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D81" w:rsidRDefault="00004D81" w:rsidP="00004D81">
      <w:pPr>
        <w:pStyle w:val="NormalPar"/>
        <w:spacing w:line="254" w:lineRule="exact"/>
        <w:jc w:val="both"/>
        <w:rPr>
          <w:rStyle w:val="HebrewChar"/>
          <w:rtl/>
        </w:rPr>
        <w:sectPr w:rsidR="00004D81" w:rsidSect="00004D81">
          <w:headerReference w:type="even" r:id="rId6"/>
          <w:headerReference w:type="default" r:id="rId7"/>
          <w:footerReference w:type="even" r:id="rId8"/>
          <w:footerReference w:type="default" r:id="rId9"/>
          <w:headerReference w:type="first" r:id="rId10"/>
          <w:footerReference w:type="first" r:id="rId11"/>
          <w:pgSz w:w="11911" w:h="16838"/>
          <w:pgMar w:top="1701" w:right="3231" w:bottom="4031" w:left="1191" w:header="1134" w:footer="720" w:gutter="0"/>
          <w:cols w:space="720"/>
          <w:docGrid w:linePitch="326"/>
        </w:sectPr>
      </w:pPr>
    </w:p>
    <w:p w:rsidR="00004D81" w:rsidRDefault="00EC3EEA" w:rsidP="00004D81">
      <w:pPr>
        <w:pStyle w:val="NormalPar"/>
        <w:widowControl w:val="0"/>
        <w:spacing w:before="200" w:line="254" w:lineRule="exact"/>
        <w:jc w:val="both"/>
        <w:rPr>
          <w:rStyle w:val="HebrewChar"/>
          <w:rFonts w:hint="cs"/>
          <w:rtl/>
        </w:rPr>
      </w:pPr>
      <w:r w:rsidRPr="00004D81">
        <w:rPr>
          <w:rStyle w:val="Code01"/>
          <w:rFonts w:hint="cs"/>
          <w:rtl/>
        </w:rPr>
        <w:lastRenderedPageBreak/>
        <w:t>סרוס</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סריס)</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ומעוך וכתות ונתוק וכרות לא תקריבו לה', ובארצכם לא תעשו. (ויקרא כב כד)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תא חזי, מן הקרבן, שלא היו מקריבים לפני מסורס, והוציאו אותו שלא יתקרב לפניו, וצוה ואמר ובארצכם לא תעשו, וכן לדורי דורות (אסור) לסרס בריות שברא הקב"ה בעולם, כי כל סירוס הוא מצד האחר. (משפטים רהע)</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מנין שהנקיבות בסירוס, תלמוד לומר כי משחתם בהם מום בם, רבי יהודה אומר בהם, אין נקיבות בסירוס</w:t>
      </w:r>
      <w:r w:rsidRPr="00004D81">
        <w:rPr>
          <w:rStyle w:val="HebrewChar"/>
          <w:rFonts w:cs="FrankRuehl" w:hint="cs"/>
          <w:rtl/>
        </w:rPr>
        <w:t>...</w:t>
      </w:r>
      <w:r w:rsidR="00EC3EEA" w:rsidRPr="00004D81">
        <w:rPr>
          <w:rStyle w:val="HebrewChar"/>
          <w:rFonts w:cs="FrankRuehl" w:hint="cs"/>
          <w:rtl/>
        </w:rPr>
        <w:t xml:space="preserve"> (אמור פרק ז, וראה שם עוד)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לירקונא תרין בשיכרא ומיעקר, ומי שרי, והתניא מניין לסירוס באדם שהוא אסור, תלמוד לומר ובארצכם לא תעשו, בכם לא תעשו, דברי רבי חנינא, הני מילי היכא דקא מיכוין, הכא מעצמו הוא, דאמר רבי יוחנן הרוצה שיסרס תרנגול יטול כרבלתו ומסתרס מאליו</w:t>
      </w:r>
      <w:r w:rsidRPr="00004D81">
        <w:rPr>
          <w:rStyle w:val="HebrewChar"/>
          <w:rFonts w:cs="FrankRuehl" w:hint="cs"/>
          <w:rtl/>
        </w:rPr>
        <w:t>...</w:t>
      </w:r>
      <w:r w:rsidR="00EC3EEA" w:rsidRPr="00004D81">
        <w:rPr>
          <w:rStyle w:val="HebrewChar"/>
          <w:rFonts w:cs="FrankRuehl" w:hint="cs"/>
          <w:rtl/>
        </w:rPr>
        <w:t xml:space="preserve"> אלא בסריס, והאמר רבי חייא בר אבא אמר רבי יוחנן הכל מודים</w:t>
      </w:r>
      <w:r w:rsidRPr="00004D81">
        <w:rPr>
          <w:rStyle w:val="HebrewChar"/>
          <w:rFonts w:cs="FrankRuehl" w:hint="cs"/>
          <w:rtl/>
        </w:rPr>
        <w:t>...</w:t>
      </w:r>
      <w:r w:rsidR="00EC3EEA" w:rsidRPr="00004D81">
        <w:rPr>
          <w:rStyle w:val="HebrewChar"/>
          <w:rFonts w:cs="FrankRuehl" w:hint="cs"/>
          <w:rtl/>
        </w:rPr>
        <w:t xml:space="preserve"> במסרס אחר מסרס שהוא חייב, שנאמר ומעוך וכתות ונתוק וכרות, אם על כרות חייב על נתוק לא כל שכן, אלא להביא נותק אחר כורת שהוא חייב, ואלא בזקן</w:t>
      </w:r>
      <w:r w:rsidRPr="00004D81">
        <w:rPr>
          <w:rStyle w:val="HebrewChar"/>
          <w:rFonts w:cs="FrankRuehl" w:hint="cs"/>
          <w:rtl/>
        </w:rPr>
        <w:t>...</w:t>
      </w:r>
      <w:r w:rsidR="00EC3EEA" w:rsidRPr="00004D81">
        <w:rPr>
          <w:rStyle w:val="HebrewChar"/>
          <w:rFonts w:cs="FrankRuehl" w:hint="cs"/>
          <w:rtl/>
        </w:rPr>
        <w:t xml:space="preserve"> (שבת קי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שאלו את בן זומא מהו לסרוסי כלבא, אמר להם ובארצכם לא תעשו, כל שבארצכם לא תעשו. (חגיגה יד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דתנן עשרים וארבעה ראשי אברים שבאדם</w:t>
      </w:r>
      <w:r w:rsidR="00004D81" w:rsidRPr="00004D81">
        <w:rPr>
          <w:rStyle w:val="HebrewChar"/>
          <w:rFonts w:cs="FrankRuehl" w:hint="cs"/>
          <w:rtl/>
        </w:rPr>
        <w:t>...</w:t>
      </w:r>
      <w:r w:rsidRPr="00004D81">
        <w:rPr>
          <w:rStyle w:val="HebrewChar"/>
          <w:rFonts w:cs="FrankRuehl" w:hint="cs"/>
          <w:rtl/>
        </w:rPr>
        <w:t xml:space="preserve"> ותני עלה, בכולם עבד יוצא בהם לחירות, רבי אומר אף הסירוס</w:t>
      </w:r>
      <w:r w:rsidR="00004D81" w:rsidRPr="00004D81">
        <w:rPr>
          <w:rStyle w:val="HebrewChar"/>
          <w:rFonts w:cs="FrankRuehl" w:hint="cs"/>
          <w:rtl/>
        </w:rPr>
        <w:t>...</w:t>
      </w:r>
      <w:r w:rsidRPr="00004D81">
        <w:rPr>
          <w:rStyle w:val="HebrewChar"/>
          <w:rFonts w:cs="FrankRuehl" w:hint="cs"/>
          <w:rtl/>
        </w:rPr>
        <w:t xml:space="preserve"> סירוס דמאי, אילימא סירוס דגיד היינו גוייה, אלא לאו סירוס דביצים</w:t>
      </w:r>
      <w:r w:rsidR="00004D81" w:rsidRPr="00004D81">
        <w:rPr>
          <w:rStyle w:val="HebrewChar"/>
          <w:rFonts w:cs="FrankRuehl" w:hint="cs"/>
          <w:rtl/>
        </w:rPr>
        <w:t>...</w:t>
      </w:r>
      <w:r w:rsidRPr="00004D81">
        <w:rPr>
          <w:rStyle w:val="HebrewChar"/>
          <w:rFonts w:cs="FrankRuehl" w:hint="cs"/>
          <w:rtl/>
        </w:rPr>
        <w:t xml:space="preserve"> כתנאי, ומעוך וכרות וכתות ונתוק וכרות כולן בביצים, דברי רבי יהודה, בביצים ולא בגיד, אלא כולן אף בביצים דברי רבי יהודה, רבי אליעזר בן יעקב אומר כולם בגיד, רבי יוסי אומר מעוך וכתות אף בביצים, נתוק וכרות בגיד אין </w:t>
      </w:r>
      <w:r w:rsidRPr="00004D81">
        <w:rPr>
          <w:rStyle w:val="HebrewChar"/>
          <w:rFonts w:cs="FrankRuehl" w:hint="cs"/>
          <w:rtl/>
        </w:rPr>
        <w:lastRenderedPageBreak/>
        <w:t>בביצים לא. (קדושין כה 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אמר רב פפא בני מערבא סברי לה כרבי חידקא, דאמר בני נח מצווין על הסירוס. (בבא מציעא צ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ודמעיך ודכתישין פחדוי ודשחית ודמרסיס גידוי לא תקרבון לשמא דה' ובארעכון לא תסרסון. (ויקרא כב כד)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ומעוך - בביצים או בגיד, מעוך - ביצין מעוכין ביד, כתות - כתושים יותר ממעוך, נתוק - תלושין ביד עד שנפסקו חוטין שתלוים בהן, אבל נתונים הם תוך הכיס והכיס לא נתלש, וכרות - כרותים בכלי ועודן בכיס, ומעוך - תרגומו ודימריס, זה לשונו בארמית לשון כתישה, וכתות - תרגומו ודירסיס, בקיעות דקות, ובארצכם לא תעשו - דבר זה לסרס שום בהמה וחיה ואפילו טמאה, לכך נאמר בארצכם, לרבות כל אשר בארצכם, שאי אפשר לומר לא נצטוו על הסרוס אלא בארץ, שהרי סרוס חובת הגוף הוא, וכל חובת הגוף נוהגת בין בארץ בין בחוצה לארץ.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משנה תורה: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אסור להפסיד איברי זרע בין באדם בין בבהמה חיה ועוף, אחד טמאים ואחד טהורים, בין בארץ ישראל בין בחוצה לארץ, אף על פי שנאמר ובארצכם לא תעשו, מפי השמועה למדו שדבר זה נוהג בכל מקום, וענין הכתוב לא יעשה זאת בישראל בין בגופן בין בגוף אחרים, וכל המסרס לוקה מן התורה בכל מקום, ואפילו מסרס אחר מסרס לוקה. כיצד, הרי שבא אחד וכרת את הגיד, ובא אחר וכרת את ביצים או נתקן, ובא אחר וכרת חוטי ביצים</w:t>
      </w:r>
      <w:r w:rsidR="00004D81" w:rsidRPr="00004D81">
        <w:rPr>
          <w:rStyle w:val="HebrewChar"/>
          <w:rFonts w:cs="FrankRuehl" w:hint="cs"/>
          <w:rtl/>
        </w:rPr>
        <w:t>...</w:t>
      </w:r>
      <w:r w:rsidRPr="00004D81">
        <w:rPr>
          <w:rStyle w:val="HebrewChar"/>
          <w:rFonts w:cs="FrankRuehl" w:hint="cs"/>
          <w:rtl/>
        </w:rPr>
        <w:t xml:space="preserve"> ואף על פי שלא סרס האחרון אלא מסורס, בין באדם בין בבהמה חיה ועוף, והמסרס את הנקבה בין באדם בין בשאר מינים פטור.</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המשקה עיקרין לאדם או לשאר מינים כדי לסרסו הרי זה אסור, ואין לוקין עליו, ואשה מותרת לשתות עיקרין כדי לסרסה עד שלא תלד. </w:t>
      </w:r>
      <w:r w:rsidRPr="00004D81">
        <w:rPr>
          <w:rStyle w:val="HebrewChar"/>
          <w:rFonts w:cs="FrankRuehl" w:hint="cs"/>
          <w:rtl/>
        </w:rPr>
        <w:lastRenderedPageBreak/>
        <w:t>הרי שכפה את האדם ושסה בו כלב או שאר חיות עד שעשאוהו כרות שפכה, או שהושיבו במים או בשלג עד שיטול ממנו איברי תשמיש אינו לוקה, עד שיסרס בידו וראוי להכותו מכת מרדות.</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אסור לומר לעכו"ם לסרס בהמה שלנו, ואם לקחה הוא מעצמו וסרס מותר, ואם הערים ישראל בדבר זה קונסין אותו, ומוכרה לישראל אחר, ואפילו לבנו הגדול מותר למוכרה, אבל לבנו הקטן אינו מוכרה לו ולא נותנה לו. (איסורי ביאה טז יא, וראה עוד: פצוע דכא)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בעל הטורים:</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ובארצכם לא תעשו - וסמיך ליה ומיד בן נכר, לומר שאסור לסרס אפילו על ידי נכרי.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החינוך:</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שלא נסרס אחד מכל המינין, לא אדם ולא בהמה ולא עוף, שנאמר ובארצכם לא תעשו, אחר שזכר הכתוב ומעוך וכתות ונתוק וכרות, שהוא נאמר על כלי התשמיש, אמר ובארצכם לא תעשו, ובא הפרוש עליו כל שבארצכם לא תעשו, כלומר לא יעשה זאת בישראל, או פרושו מכל מין שבארצכם לא תעשו.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משרשי המצוה, לפי שהשי"ת ברא עולמו בתכלית השלמות, לא חסר ולא יתר בו דבר מכל הראוי להיות בו לשלמותו, והיה מרצונו לברך בעלי חיים להיותם פרים ורבים, וגם צוה הזכרים ממין האדם על זה למען יעמדו, שאם לא כן יהיה המין כלה, ועל כן המפסיד כלי הזרע מראה בנפשו כמי שהוא קץ במעשה הבורא, ורוצה בהשחתת עולמו הטוב.</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מדיני המצוה, מה שאמרו ז"ל שאפילו לומר לגוי לסרס בהמה של ישראל אסור, אבל אם לקחה הגוי מעצמו וסרס אותה מותר ללקחה מידו ולאכל אותה, ואם הערים הישראל כגון שאמר דברים בפני הגוי מראים חפצו בכך, קונסין אותו שיוציאנה מתחת ידו וימכרנה לישראל אחר</w:t>
      </w:r>
      <w:r w:rsidR="00004D81" w:rsidRPr="00004D81">
        <w:rPr>
          <w:rStyle w:val="HebrewChar"/>
          <w:rFonts w:cs="FrankRuehl" w:hint="cs"/>
          <w:rtl/>
        </w:rPr>
        <w:t>...</w:t>
      </w:r>
      <w:r w:rsidRPr="00004D81">
        <w:rPr>
          <w:rStyle w:val="HebrewChar"/>
          <w:rFonts w:cs="FrankRuehl" w:hint="cs"/>
          <w:rtl/>
        </w:rPr>
        <w:t xml:space="preserve"> ומה שאמרו ז"ל שהמסרס את הנקבה בין באדם בין בשאר מינין פטור, ומה שאמרו שהמשקה כוס של עקרין לאדם או לשאר הבריות כדי לסרסן אסור, אבל אין לוקין על זה, וכן המושיב חברו במים או בשלג עד </w:t>
      </w:r>
      <w:r w:rsidRPr="00004D81">
        <w:rPr>
          <w:rStyle w:val="HebrewChar"/>
          <w:rFonts w:cs="FrankRuehl" w:hint="cs"/>
          <w:rtl/>
        </w:rPr>
        <w:lastRenderedPageBreak/>
        <w:t>שיבטל ממנו כח אברי הזרע אינו לוקה, עד שיסרס ביד, אבל ראוי להכותו מכת מרדות, ואשה מותרת לשתות כוס של עקרין שמסרסין אותה שלא תלד, שהנשים אינן מצוות על פריה ורביה</w:t>
      </w:r>
      <w:r w:rsidR="00004D81" w:rsidRPr="00004D81">
        <w:rPr>
          <w:rStyle w:val="HebrewChar"/>
          <w:rFonts w:cs="FrankRuehl" w:hint="cs"/>
          <w:rtl/>
        </w:rPr>
        <w:t>...</w:t>
      </w:r>
      <w:r w:rsidRPr="00004D81">
        <w:rPr>
          <w:rStyle w:val="HebrewChar"/>
          <w:rFonts w:cs="FrankRuehl" w:hint="cs"/>
          <w:rtl/>
        </w:rPr>
        <w:t xml:space="preserve"> (אמור מצוה רצא)</w:t>
      </w:r>
    </w:p>
    <w:p w:rsidR="00004D81" w:rsidRDefault="00EC3EEA" w:rsidP="00004D81">
      <w:pPr>
        <w:pStyle w:val="NormalPar"/>
        <w:widowControl w:val="0"/>
        <w:spacing w:before="200" w:line="254" w:lineRule="exact"/>
        <w:jc w:val="both"/>
        <w:rPr>
          <w:rStyle w:val="HebrewChar"/>
          <w:rFonts w:hint="cs"/>
          <w:rtl/>
        </w:rPr>
      </w:pPr>
      <w:r w:rsidRPr="00004D81">
        <w:rPr>
          <w:rStyle w:val="Code01"/>
          <w:rFonts w:hint="cs"/>
          <w:rtl/>
        </w:rPr>
        <w:t>סריס</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והמדנים מכרו אתו אל מצרים, לפוטיפר סריס פרעה שר הטבחים. (בראשית לז לו)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ואל יאמר בן הנכר הנלוה אל ה' לאמר הבדל יבדילני ה' מעל עמו, ואל יאמר הסריס הן אני עץ יבש. כי כה אמר ה' לסריסים אשר ישמרו את שבתותי ובחרו באשר חפצתי ומחזיקים בבריתי. ונתתי להם בביתי ובחומתי יד ושם טוב מבנים ומבנות שם עולם אתן לו אשר לא יכרת. (ישעיה נו 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ומבניך אשר יצאו ממך אשר תוליד יקח, והיו סריסים בהיכל מלך בבל. (מלכים ב כ יח)</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ויאמר המלך לאשפנז רב סריסיו להביא מבני ישראל ומזרע המלוכה ומן הפרתמים</w:t>
      </w:r>
      <w:r w:rsidR="00004D81" w:rsidRPr="00004D81">
        <w:rPr>
          <w:rStyle w:val="HebrewChar"/>
          <w:rFonts w:cs="FrankRuehl" w:hint="cs"/>
          <w:rtl/>
        </w:rPr>
        <w:t>...</w:t>
      </w:r>
      <w:r w:rsidRPr="00004D81">
        <w:rPr>
          <w:rStyle w:val="HebrewChar"/>
          <w:rFonts w:cs="FrankRuehl" w:hint="cs"/>
          <w:rtl/>
        </w:rPr>
        <w:t xml:space="preserve"> (דניאל א ג)</w:t>
      </w:r>
    </w:p>
    <w:p w:rsidR="00004D81" w:rsidRDefault="00EC3EEA" w:rsidP="00004D81">
      <w:pPr>
        <w:pStyle w:val="NormalPar"/>
        <w:widowControl w:val="0"/>
        <w:spacing w:line="254" w:lineRule="exact"/>
        <w:jc w:val="both"/>
        <w:rPr>
          <w:rStyle w:val="HebrewChar"/>
          <w:rtl/>
        </w:rPr>
      </w:pPr>
      <w:r w:rsidRPr="00004D81">
        <w:rPr>
          <w:rStyle w:val="HebrewChar"/>
          <w:rFonts w:cs="FrankRuehl" w:hint="cs"/>
          <w:rtl/>
        </w:rPr>
        <w:t>ראה עוד במגלת אסתר.</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יהושע שמעתי שהסריס חולץ וחולצין לאשתו, והסריס לא חולץ ולא חולצין לאשתו ואין לי לפרש, אמר רבי עקיבא אני אפרש, סריס אדם חולץ וחולצין לאשתו מפני שהיתה לו שעת הכושר, סריס חמה לא חולץ ולא חולצין לאשתו מפני שלא היתה לו שעת הכושר, רבי אליעזר אומר לא כי, אלא סריס חמה חולץ וחולצין לאשתו מפני שיש לו רפואה, סריס אדם לא חולץ ולא חולצין לאשתו מפני שאין לו רפואה</w:t>
      </w:r>
      <w:r w:rsidR="00004D81" w:rsidRPr="00004D81">
        <w:rPr>
          <w:rStyle w:val="HebrewChar"/>
          <w:rFonts w:cs="FrankRuehl" w:hint="cs"/>
          <w:rtl/>
        </w:rPr>
        <w:t>...</w:t>
      </w:r>
      <w:r w:rsidRPr="00004D81">
        <w:rPr>
          <w:rStyle w:val="HebrewChar"/>
          <w:rFonts w:cs="FrankRuehl" w:hint="cs"/>
          <w:rtl/>
        </w:rPr>
        <w:t xml:space="preserve"> אמר רבא אם כן אין לך אשה שכשרה ליבם, שלא נעשה בעלה סריס חמה שעה אחת קודם למיתתו, לרבי אליעזר פירוקא דרבא פירכא היא, התם כחישותא דאתחילה ביה. היכי דמי סריס חמה, אמר רב יצחק בר יוסף אמר רבי יוחנן שכל שלא ראה שעה אחת בכשרותו, מנא ידעינן, אמר אביי כל המטיל מים ואינו עושה כיפה, ממאי הואי, דאפיה אימיה בטיהרא (אפתה בחום הצהרים), ושתיא שיכרא מרקא (שכר מזוג ואיכא דאמרי חזק, רש"י), אמר רבי </w:t>
      </w:r>
      <w:r w:rsidRPr="00004D81">
        <w:rPr>
          <w:rStyle w:val="HebrewChar"/>
          <w:rFonts w:cs="FrankRuehl" w:hint="cs"/>
          <w:rtl/>
        </w:rPr>
        <w:lastRenderedPageBreak/>
        <w:t>יוסף היינו דשמענא לאמי דאמר כל שממעי אמו לקוי, ולא ידענא מאי ניהו, וליחוש שמא הבריא בינתים, כיון דתחלתו וסופו לקוי לא חיישינן</w:t>
      </w:r>
      <w:r w:rsidR="00004D81" w:rsidRPr="00004D81">
        <w:rPr>
          <w:rStyle w:val="HebrewChar"/>
          <w:rFonts w:cs="FrankRuehl" w:hint="cs"/>
          <w:rtl/>
        </w:rPr>
        <w:t>...</w:t>
      </w:r>
      <w:r w:rsidRPr="00004D81">
        <w:rPr>
          <w:rStyle w:val="HebrewChar"/>
          <w:rFonts w:cs="FrankRuehl" w:hint="cs"/>
          <w:rtl/>
        </w:rPr>
        <w:t xml:space="preserve"> ורמינהו, בן עשרים שנה ולא הביא שתי שערות יביאו ראיה שהוא בן עשרים, והוא הסריס, לא חולץ ולא מייבם</w:t>
      </w:r>
      <w:r w:rsidR="00004D81" w:rsidRPr="00004D81">
        <w:rPr>
          <w:rStyle w:val="HebrewChar"/>
          <w:rFonts w:cs="FrankRuehl" w:hint="cs"/>
          <w:rtl/>
        </w:rPr>
        <w:t>...</w:t>
      </w:r>
      <w:r w:rsidRPr="00004D81">
        <w:rPr>
          <w:rStyle w:val="HebrewChar"/>
          <w:rFonts w:cs="FrankRuehl" w:hint="cs"/>
          <w:rtl/>
        </w:rPr>
        <w:t xml:space="preserve"> דברי בית הלל, ובית שמאי אומרים זה וזה בני שמנה עשרה, רבי אליעזר אומר הזכר כדברי בית הלל, ונקבה כדברי בית שמאי</w:t>
      </w:r>
      <w:r w:rsidR="00004D81" w:rsidRPr="00004D81">
        <w:rPr>
          <w:rStyle w:val="HebrewChar"/>
          <w:rFonts w:cs="FrankRuehl" w:hint="cs"/>
          <w:rtl/>
        </w:rPr>
        <w:t>...</w:t>
      </w:r>
      <w:r w:rsidRPr="00004D81">
        <w:rPr>
          <w:rStyle w:val="HebrewChar"/>
          <w:rFonts w:cs="FrankRuehl" w:hint="cs"/>
          <w:rtl/>
        </w:rPr>
        <w:t xml:space="preserve"> תא שמע דתניא רבי אליעזר אומר סריס חמה חולץ וחולצין לאשתו שכן במינן מתרפאין באלכסנדריא של מצרים</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איזהו סריס חמה, כל שהוא בן עשרים ולא הביא ב' שערות, ואפילו הביא לאחר מכאן, הרי הוא כסריס לכל דבריו, ואלו הן סימניו, כל שאין לו זקן, ושערו לקוי, ובשרו מחליק, רבן שמעון בן גמליאל אומר משום רבי יהודה בן יאיר כל שאין מימיו מעלין רתיחות, ויש אומרים כל המטיל מים ואין עושה כיפה, ויש אומרים כל ששכבת זרעו דוחה, ויש אומרים כל שאין מימי רגליו מחמיצין, אחרים אומרים כל שרוחץ בימות הגשמים ואין בשרו מעלה הבל, רבי שמעון בן אלעזר אומר כל שקולו לקוי ואין ניכר בין איש לאשה</w:t>
      </w:r>
      <w:r w:rsidR="00004D81" w:rsidRPr="00004D81">
        <w:rPr>
          <w:rStyle w:val="HebrewChar"/>
          <w:rFonts w:cs="FrankRuehl" w:hint="cs"/>
          <w:rtl/>
        </w:rPr>
        <w:t>...</w:t>
      </w:r>
      <w:r w:rsidRPr="00004D81">
        <w:rPr>
          <w:rStyle w:val="HebrewChar"/>
          <w:rFonts w:cs="FrankRuehl" w:hint="cs"/>
          <w:rtl/>
        </w:rPr>
        <w:t xml:space="preserve"> (יבמות עט ב,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והא תנן בן עשרים שלא הביא שתי שערות יביאו ראיה שהוא בן עשרים, והוא הסריס לא חולץ ולא מיבם, לאו איתמר עלה אמר רבי שמואל בר רב יצחק אמר רב והוא שנולדו בו סימני סריס, אמר רבא דיקא נמי דקתני והוא הסריס, שמע מינה. וכי לא נולדו לו סימני סריס עד כמה, תני רבי חייא עד רוב שנותיו</w:t>
      </w:r>
      <w:r w:rsidRPr="00004D81">
        <w:rPr>
          <w:rStyle w:val="HebrewChar"/>
          <w:rFonts w:cs="FrankRuehl" w:hint="cs"/>
          <w:rtl/>
        </w:rPr>
        <w:t>...</w:t>
      </w:r>
      <w:r w:rsidR="00EC3EEA" w:rsidRPr="00004D81">
        <w:rPr>
          <w:rStyle w:val="HebrewChar"/>
          <w:rFonts w:cs="FrankRuehl" w:hint="cs"/>
          <w:rtl/>
        </w:rPr>
        <w:t xml:space="preserve"> (בבא בתרא קנה ב, וראה שם עוד)</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מאי סריסים, רב אמר סריסים ממש, ורבי חנינא אמר שנסתרסה עבודה זרה בימיהם, בשלמא למאן דאמר שנסתרסה עבודה זרה בימיהם, היינו דכתיב וחבל לא איתי בהון, אלא למאן דאמר סריסים ממש, מאי וחבל לא איתי בהון, חבלא דנורא</w:t>
      </w:r>
      <w:r w:rsidR="00004D81" w:rsidRPr="00004D81">
        <w:rPr>
          <w:rStyle w:val="HebrewChar"/>
          <w:rFonts w:cs="FrankRuehl" w:hint="cs"/>
          <w:rtl/>
        </w:rPr>
        <w:t>...</w:t>
      </w:r>
      <w:r w:rsidRPr="00004D81">
        <w:rPr>
          <w:rStyle w:val="HebrewChar"/>
          <w:rFonts w:cs="FrankRuehl" w:hint="cs"/>
          <w:rtl/>
        </w:rPr>
        <w:t xml:space="preserve"> (סנהדרין צג ב, וראה שם עוד)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אי זהו סריס חמה, רבי חייה בשם רבי יוחנן כל שלא ראתו החמה בכושר אפילו שעה אחת, הושיט ידו וסירסו מבפנים דברי הכל אסור לבוא בקהל, ואינו לא חולץ ולא מייבם, נותנין עליו </w:t>
      </w:r>
      <w:r w:rsidRPr="00004D81">
        <w:rPr>
          <w:rStyle w:val="HebrewChar"/>
          <w:rFonts w:cs="FrankRuehl" w:hint="cs"/>
          <w:rtl/>
        </w:rPr>
        <w:lastRenderedPageBreak/>
        <w:t>חומרי סריס אדם וחומרי סריס חמה במחלוקת</w:t>
      </w:r>
      <w:r w:rsidR="00004D81" w:rsidRPr="00004D81">
        <w:rPr>
          <w:rStyle w:val="HebrewChar"/>
          <w:rFonts w:cs="FrankRuehl" w:hint="cs"/>
          <w:rtl/>
        </w:rPr>
        <w:t>...</w:t>
      </w:r>
      <w:r w:rsidRPr="00004D81">
        <w:rPr>
          <w:rStyle w:val="HebrewChar"/>
          <w:rFonts w:cs="FrankRuehl" w:hint="cs"/>
          <w:rtl/>
        </w:rPr>
        <w:t xml:space="preserve"> (יבמות נ 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הסריס אינו נעשה בן סורר ומורה, שאין בו הקפת זקן. (שם ס 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סריסיו - אבל לא סרסם, כי הוא מום, וכתוב אשר אין בהם מום, וגם אז תחסר חכמתם. ולרבי יהושע סריס הוא משרת וגם שר. (דניאל א ג)</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רמב"ן:</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על שני סריסיו - היו אלה השרים שניהם סריסים, כי היו שרי המשקים והאופים גם בבית הנשים אשר למלך, והמלכים יסרסו אותם. ודעת אונקלוס כי סריסים שרים וגדולים, אמר בפוטיפר רבא דפרעה, ועל תרין רברבנוהי, וכן תרגם יונתן והיו סריסים בהיכל מלך בבל. (בראשית מ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ואל יאמר הסריס - יחשב שהוא לתוהו, כי העולם נברא לפריה ורביה, ואמרו רז"ל מי שאינוי מניח בן ליורשו הרי הוא כמנודה, רוצה לומר נראה כאילו אין מעשיו טובים. (ישעיה נו ג)</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הכוזרי:</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ואיננו תמהים שיהיה לכליות כח בהטבת העצה, כי אנחנו רואים כמו זה בביצים, שאנחנו רואים הסריסים יותר חלושי השכל מהנשים, מפני שנעדרו הביצים חסרו הזקן והעצה הנכונה. (ד כה)</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משנה תורה: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הגיע לזמן הזה ולא הביא שתי שערות, אף על פי שנראו בו סימני סריס הרי הוא קטן עד שיהיה בן כ' שנה פחות ל' יום, הגיע לזמן הזה ולא הביא שתי שערות למטה, ולא הביא שתי שערות בזקן, אם נראה בו אחד מסימני סריס הרי הוא סריס, ודינו דין הגדול לכל דבר, ואם לא נראה בו סימן מסימני סריס עדיין קטן הוא, עד שיביא שתי שערות למטה במקום הראוי להן, או עד שיהיה בן ל"ה שנה ויום אחד. הגיע לזמן הזה ולא הביא הרי זה סריס, אף על פי שלא נראה בו אחד </w:t>
      </w:r>
      <w:r w:rsidRPr="00004D81">
        <w:rPr>
          <w:rStyle w:val="HebrewChar"/>
          <w:rFonts w:cs="FrankRuehl" w:hint="cs"/>
          <w:rtl/>
        </w:rPr>
        <w:lastRenderedPageBreak/>
        <w:t>מסימני סריס, הגיע לשנת כ' פחות ל' יום ולא הביא שתי שערות למטה והביא שתי שערות בזקן, אף על פי שנולד לו אחד מסימני סריס אינו סריס, אלא הרי הוא בקטנותו עד שיולדו לו כל סימני סריס או עד שיהיה בן ל"ה שנה ויום אחד.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ואלו הן סימני סריס, כל שאין לו זקן, ושערו לקוי, ובשרו מחליק, ואין מימי רגליו מעלים רתיחה, וכשמטיל מים אינו עושה כיפה, ושכבו זרעו דיהה, ואין מימיו רגליו מחמיצין, ורוחץ בימות הגשמים ואינו מעלה בשרו הבל, וקולו לקוי ואינו ניכר בין איש לאשה.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וסריס זה הוא הנקרא סריס חמה בכל מקום, אבל הבן שחתכו או נתקו או מיעכו גידיו או ביציו כמו שהעכו"ם עושין, הוא הנקרא סריס אדם, וכשיהיה בן י"ג שנה ויום אחד נקרא גדול, שאין זה מביא סימן לעולם. (אישות ב יא)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סריס שקדש, בין סריס חמה בין סריס אדם, וכן איילונית שנתקדשה הרי אלו קידושין גמורין. (שם ד 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ואלו שאין להם זיקה כלל, סריס חמה ואנדרוגינוס מפני שאינן ראויין לילד, ולא היה להן שעת הכושר</w:t>
      </w:r>
      <w:r w:rsidR="00004D81" w:rsidRPr="00004D81">
        <w:rPr>
          <w:rStyle w:val="HebrewChar"/>
          <w:rFonts w:cs="FrankRuehl" w:hint="cs"/>
          <w:rtl/>
        </w:rPr>
        <w:t>...</w:t>
      </w:r>
      <w:r w:rsidRPr="00004D81">
        <w:rPr>
          <w:rStyle w:val="HebrewChar"/>
          <w:rFonts w:cs="FrankRuehl" w:hint="cs"/>
          <w:rtl/>
        </w:rPr>
        <w:t xml:space="preserve"> ואלו שהן פטורות מן החליצה ומן היבום, אשת סריס חמה</w:t>
      </w:r>
      <w:r w:rsidR="00004D81" w:rsidRPr="00004D81">
        <w:rPr>
          <w:rStyle w:val="HebrewChar"/>
          <w:rFonts w:cs="FrankRuehl" w:hint="cs"/>
          <w:rtl/>
        </w:rPr>
        <w:t>...</w:t>
      </w:r>
      <w:r w:rsidRPr="00004D81">
        <w:rPr>
          <w:rStyle w:val="HebrewChar"/>
          <w:rFonts w:cs="FrankRuehl" w:hint="cs"/>
          <w:rtl/>
        </w:rPr>
        <w:t xml:space="preserve"> שנאמר ולא ימחה שמו מישראל, פרט לסריס חמה ואנדרוגינוס ששמם מחוי, הואיל ואינן ראויין לילד מתחלת ברייתן הרי הן כמין בפני עצמו</w:t>
      </w:r>
      <w:r w:rsidR="00004D81" w:rsidRPr="00004D81">
        <w:rPr>
          <w:rStyle w:val="HebrewChar"/>
          <w:rFonts w:cs="FrankRuehl" w:hint="cs"/>
          <w:rtl/>
        </w:rPr>
        <w:t>...</w:t>
      </w:r>
      <w:r w:rsidRPr="00004D81">
        <w:rPr>
          <w:rStyle w:val="HebrewChar"/>
          <w:rFonts w:cs="FrankRuehl" w:hint="cs"/>
          <w:rtl/>
        </w:rPr>
        <w:t xml:space="preserve"> (יבום ו ב וח)</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פצוע דכא וכרות שפכה שנשאו בת ישראל ובעלו לוקין, שנאמר לא יבוא פצוע דכא וכרות שפכה בקהל ה', ומותר לישא גיורת ומשוחררת, לפי שאינו בקדושתו</w:t>
      </w:r>
      <w:r w:rsidR="00004D81" w:rsidRPr="00004D81">
        <w:rPr>
          <w:rStyle w:val="HebrewChar"/>
          <w:rFonts w:cs="FrankRuehl" w:hint="cs"/>
          <w:rtl/>
        </w:rPr>
        <w:t>...</w:t>
      </w:r>
      <w:r w:rsidRPr="00004D81">
        <w:rPr>
          <w:rStyle w:val="HebrewChar"/>
          <w:rFonts w:cs="FrankRuehl" w:hint="cs"/>
          <w:rtl/>
        </w:rPr>
        <w:t xml:space="preserve"> אבל פצוע דכא וכרות שפכה אסור בממזרת ודאית, שהרי אסורה מן התורה.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ואי זהו פצוע דכא כל שנפצעו הביצים שלו, וכרות שפכה כל שנכרת הגיד שלו, ובשלשה איברין אפשר שיפסל הזכר, בגיד ובביצים ובשבילין שבהן תתבשל שכבת זרע, והן הנקראין חוטי ביצים, וכיון שנפצע אחד מג' איברין אלו או נדך הרי זה פסול. כיצד נפצע הגיד או נדך או שנכרת העטרה או למעלה מעטרה פסול, ואם נכרת מראש העטרה ונשתייר ממנה אפילו כחוט השערה מוקף לכל הגיד </w:t>
      </w:r>
      <w:r w:rsidRPr="00004D81">
        <w:rPr>
          <w:rStyle w:val="HebrewChar"/>
          <w:rFonts w:cs="FrankRuehl" w:hint="cs"/>
          <w:rtl/>
        </w:rPr>
        <w:lastRenderedPageBreak/>
        <w:t>כשר, נכרת הגיד למעלה מעטרה כקולמוס או כמרזב כשר</w:t>
      </w:r>
      <w:r w:rsidR="00004D81" w:rsidRPr="00004D81">
        <w:rPr>
          <w:rStyle w:val="HebrewChar"/>
          <w:rFonts w:cs="FrankRuehl" w:hint="cs"/>
          <w:rtl/>
        </w:rPr>
        <w:t>...</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כל פסול כשאמרנו בענין זה כשלא היו בידי שמים, כגון שכרתו אדם או כלב או הכהו קוץ וכיוצא בדברים אלו, אבל אם נולד כרות שפכה או פצוע דכא או שנולד בלא ביצים או שחלה מחמת גופו ובטלו ממנו אברים אלו, או שנולד בהם שחין והמסה אותן או כרתן הרי זה כשר לבא בקהל, שכל אלו בידי שמים. (איסורי ביאה טז א, וראה שם עוד)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מבעלי התוספות:</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כדברים האלה עשה לי - פירש רש"י בשעת תשמיש אמרה לו, ותימה לרב משה דבמסכת סוטה אמרו שפוטיפר נסתרס, ויש לומר בשעת תשמיש לאו דוקא, אלא שעסוק בעניני תשמיש, ועוד יש לומר שרק כשרצה להזקק ליוסף היה מסתרס, ור' אברהם אמר שיש סריס חמה וסריס צנה, וסריס צנה צריך חימום גדול, ואינו יכול להזדקק לזכר, ופוטיפר סריס צנה היה. (בראשית לט יט)</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החינוך:</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שנמנע מי שנפסדו לו כלי המשגל עד שאינו ראוי להוליד על ידי מכת אדם או בהמה או עץ, כלומר שלא היה בידי שמים, מלישא בת ישראל, ועל זה נאמר לא יבא פצוע דכה וכרות שפכה בקהל 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משרשי המצוה, להרחיק ממנו לבלתי הפסיד כלי הזרע בשום צד, כידוע במלכים שמסרסים הזכרים למנותם שומרים לנשים, ויש מן הזכרים הפחותים שרוצים בדבר כדי לזכות בשולחן המלך ולהרויח ממון, ואנחנו עם הקדש, שבדעתנו שכל הסריס בידי אדם יפסל מהתחבר עוד עם בת ישראל, ומלשבת בית או דרך אישות, נרחיק הענין ונמאס אותו, ועם טענה זו, נמצא טעם בחלוק האסור בין הנפסד בידי אדם לנפסד בידי שמים. (תצא מצוה תקנט)</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סריס - שתי הוראות לסריס, מצד אחד בלא ספק הטלת מום בגוף, הנוטל ממנו את הכוח להוליד, ומצד שני גם כן סתם עבד. סרס קרוב לזרז, </w:t>
      </w:r>
      <w:r w:rsidRPr="00004D81">
        <w:rPr>
          <w:rStyle w:val="HebrewChar"/>
          <w:rFonts w:cs="FrankRuehl" w:hint="cs"/>
          <w:rtl/>
        </w:rPr>
        <w:lastRenderedPageBreak/>
        <w:t>להיות מהיר וקל תנועה</w:t>
      </w:r>
      <w:r w:rsidR="00004D81" w:rsidRPr="00004D81">
        <w:rPr>
          <w:rStyle w:val="HebrewChar"/>
          <w:rFonts w:cs="FrankRuehl" w:hint="cs"/>
          <w:rtl/>
        </w:rPr>
        <w:t>...</w:t>
      </w:r>
      <w:r w:rsidRPr="00004D81">
        <w:rPr>
          <w:rStyle w:val="HebrewChar"/>
          <w:rFonts w:cs="FrankRuehl" w:hint="cs"/>
          <w:rtl/>
        </w:rPr>
        <w:t xml:space="preserve"> לכך יהיה סריס בדרך כלל סוכן, וביחוד סוכן החצר. ההוראה האחרת של סריס הוא היפוכו של שורש, מחוסר בנים נטול כוח השורש להויה אנושית עתידה</w:t>
      </w:r>
      <w:r w:rsidR="00004D81" w:rsidRPr="00004D81">
        <w:rPr>
          <w:rStyle w:val="HebrewChar"/>
          <w:rFonts w:cs="FrankRuehl" w:hint="cs"/>
          <w:rtl/>
        </w:rPr>
        <w:t>...</w:t>
      </w:r>
      <w:r w:rsidRPr="00004D81">
        <w:rPr>
          <w:rStyle w:val="HebrewChar"/>
          <w:rFonts w:cs="FrankRuehl" w:hint="cs"/>
          <w:rtl/>
        </w:rPr>
        <w:t xml:space="preserve"> (בראשית לז לו)</w:t>
      </w:r>
    </w:p>
    <w:p w:rsidR="00004D81" w:rsidRDefault="00EC3EEA" w:rsidP="00004D81">
      <w:pPr>
        <w:pStyle w:val="NormalPar"/>
        <w:widowControl w:val="0"/>
        <w:spacing w:before="200" w:line="254" w:lineRule="exact"/>
        <w:jc w:val="both"/>
        <w:rPr>
          <w:rStyle w:val="HebrewChar"/>
          <w:rFonts w:hint="cs"/>
          <w:rtl/>
        </w:rPr>
      </w:pPr>
      <w:r w:rsidRPr="00004D81">
        <w:rPr>
          <w:rStyle w:val="Code01"/>
          <w:rFonts w:hint="cs"/>
          <w:rtl/>
        </w:rPr>
        <w:t>סרסור</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יהודה אומר אין אונאה לתגר, משום שהוא תגר אין לו אונאה, אמר רב נחמן אמר רב בתגר ספסר שנו, מאי טעמא, מידע ידע זבינתיה כמה שויא, ואחולי אחיל גביה</w:t>
      </w:r>
      <w:r w:rsidR="00004D81" w:rsidRPr="00004D81">
        <w:rPr>
          <w:rStyle w:val="HebrewChar"/>
          <w:rFonts w:cs="FrankRuehl" w:hint="cs"/>
          <w:rtl/>
        </w:rPr>
        <w:t>...</w:t>
      </w:r>
      <w:r w:rsidRPr="00004D81">
        <w:rPr>
          <w:rStyle w:val="HebrewChar"/>
          <w:rFonts w:cs="FrankRuehl" w:hint="cs"/>
          <w:rtl/>
        </w:rPr>
        <w:t xml:space="preserve"> (בבא מציעא נא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אמר ליה אדא בר אבא לרבא והא בעי למיתב זוזי לספסירא, אמר ליה דקא יהיב ליה נמי, רב אשי אמר זוזי דאינשי אינהו עבדי ליה ספסירותיה. (שם סג ב)</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ואם היה סרסור ביניהן נשברה החבית נשברה לסרסור</w:t>
      </w:r>
      <w:r w:rsidRPr="00004D81">
        <w:rPr>
          <w:rStyle w:val="HebrewChar"/>
          <w:rFonts w:cs="FrankRuehl" w:hint="cs"/>
          <w:rtl/>
        </w:rPr>
        <w:t>...</w:t>
      </w:r>
      <w:r w:rsidR="00EC3EEA" w:rsidRPr="00004D81">
        <w:rPr>
          <w:rStyle w:val="HebrewChar"/>
          <w:rFonts w:cs="FrankRuehl" w:hint="cs"/>
          <w:rtl/>
        </w:rPr>
        <w:t xml:space="preserve"> (בבא בתרא פז 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לוי ליבא ועינא תרין סרסורין דחטאה</w:t>
      </w:r>
      <w:r w:rsidR="00004D81" w:rsidRPr="00004D81">
        <w:rPr>
          <w:rStyle w:val="HebrewChar"/>
          <w:rFonts w:cs="FrankRuehl" w:hint="cs"/>
          <w:rtl/>
        </w:rPr>
        <w:t>...</w:t>
      </w:r>
      <w:r w:rsidRPr="00004D81">
        <w:rPr>
          <w:rStyle w:val="HebrewChar"/>
          <w:rFonts w:cs="FrankRuehl" w:hint="cs"/>
          <w:rtl/>
        </w:rPr>
        <w:t xml:space="preserve"> (ברכות ט 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רבי חגי אמר רבי שמואל בר רב יצחק עאל לכנישתא חמא חונה קאים מתרגם ולא מקים בר נש תחתוהי, אמר ליה אסור לך, כשם שניתנה על ידי סרסור, כך אנו צריכין לנהוג בה על ידי סרסור. (מגילה כז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לוי בא וראה מה יפה היתה סרסרותן של דודאים לפני מי שאמר והיה העולם, שעל ידי הדודאים עמדו שני שבטים גדולים בישראל יששכר וזבולן</w:t>
      </w:r>
      <w:r w:rsidR="00004D81" w:rsidRPr="00004D81">
        <w:rPr>
          <w:rStyle w:val="HebrewChar"/>
          <w:rFonts w:cs="FrankRuehl" w:hint="cs"/>
          <w:rtl/>
        </w:rPr>
        <w:t>...</w:t>
      </w:r>
      <w:r w:rsidRPr="00004D81">
        <w:rPr>
          <w:rStyle w:val="HebrewChar"/>
          <w:rFonts w:cs="FrankRuehl" w:hint="cs"/>
          <w:rtl/>
        </w:rPr>
        <w:t xml:space="preserve"> (בראשית עב 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שמעון לודייא בשם רבי סימון בשם ריש לקיש, אמר משה, עתיד אני להעשות סרסור בינך וביניהם כשתתן להם את התורה</w:t>
      </w:r>
      <w:r w:rsidR="00004D81" w:rsidRPr="00004D81">
        <w:rPr>
          <w:rStyle w:val="HebrewChar"/>
          <w:rFonts w:cs="FrankRuehl" w:hint="cs"/>
          <w:rtl/>
        </w:rPr>
        <w:t>...</w:t>
      </w:r>
      <w:r w:rsidRPr="00004D81">
        <w:rPr>
          <w:rStyle w:val="HebrewChar"/>
          <w:rFonts w:cs="FrankRuehl" w:hint="cs"/>
          <w:rtl/>
        </w:rPr>
        <w:t xml:space="preserve"> (שמות ג 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דבר אחר וידבר אלקים אל משה, רבי מאיר אומר משל למלך בשר ודם שהיה משיא בתו, קרא לקרתני אחד להיות סירסור ביניהן, התחיל מדבר בגסות כנגדו, אמר המלך מי הגיס את לבך, לא אני הוא שעשיתיך סירסור</w:t>
      </w:r>
      <w:r w:rsidR="00004D81" w:rsidRPr="00004D81">
        <w:rPr>
          <w:rStyle w:val="HebrewChar"/>
          <w:rFonts w:cs="FrankRuehl" w:hint="cs"/>
          <w:rtl/>
        </w:rPr>
        <w:t>...</w:t>
      </w:r>
      <w:r w:rsidRPr="00004D81">
        <w:rPr>
          <w:rStyle w:val="HebrewChar"/>
          <w:rFonts w:cs="FrankRuehl" w:hint="cs"/>
          <w:rtl/>
        </w:rPr>
        <w:t xml:space="preserve"> (שם ו 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למה הדבר דומה, למלך ששלח לקדש אשה </w:t>
      </w:r>
      <w:r w:rsidR="00EC3EEA" w:rsidRPr="00004D81">
        <w:rPr>
          <w:rStyle w:val="HebrewChar"/>
          <w:rFonts w:cs="FrankRuehl" w:hint="cs"/>
          <w:rtl/>
        </w:rPr>
        <w:lastRenderedPageBreak/>
        <w:t>עם הסרסור, הלך וקלקלה עם אחד, הסרסור שהיה נקי מה עשה, נטל את כתובתה מה שנתן לו המלך לקדשה וקרעה, אמר, מוטב שתדון כפנויה ולא כאשת איש, כך עשה משה</w:t>
      </w:r>
      <w:r w:rsidRPr="00004D81">
        <w:rPr>
          <w:rStyle w:val="HebrewChar"/>
          <w:rFonts w:cs="FrankRuehl" w:hint="cs"/>
          <w:rtl/>
        </w:rPr>
        <w:t>...</w:t>
      </w:r>
      <w:r w:rsidR="00EC3EEA" w:rsidRPr="00004D81">
        <w:rPr>
          <w:rStyle w:val="HebrewChar"/>
          <w:rFonts w:cs="FrankRuehl" w:hint="cs"/>
          <w:rtl/>
        </w:rPr>
        <w:t xml:space="preserve"> (שם מג 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אמר רבי יצחק שנו רבותינו נשברה החבית נשברה לסרסור, אמר לו הקב"ה אתה היית סרסור ביני לבין בני, אתה שברת, אתה מחליף</w:t>
      </w:r>
      <w:r w:rsidR="00004D81" w:rsidRPr="00004D81">
        <w:rPr>
          <w:rStyle w:val="HebrewChar"/>
          <w:rFonts w:cs="FrankRuehl" w:hint="cs"/>
          <w:rtl/>
        </w:rPr>
        <w:t>...</w:t>
      </w:r>
      <w:r w:rsidRPr="00004D81">
        <w:rPr>
          <w:rStyle w:val="HebrewChar"/>
          <w:rFonts w:cs="FrankRuehl" w:hint="cs"/>
          <w:rtl/>
        </w:rPr>
        <w:t xml:space="preserve"> (דברים ג יג)</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פסיקתא: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אלא אמר לו הקב"ה נזדרזת במלאכתך לפני פרעה, בא ועשה סרסור ביני ובני בניי שנקראים מלכות, שנאמר ואתם תהיו לי ממלכת כהנים וגו'. (פרשה ו)</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משנה תורה: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הסרסור שליח הוא, אלא שהוא נוטל שכר שליחותו, לפיכך אם שינה דעת הבעלים משלם מה שהפסיד, כיצד, ראובן שנתן חפץ לשמעון הסרסור, ואמר לו מכור לי זה ואל תמכור בפחות ממאה, והלך ומכרו בחמשים, משלם החמשים מביתו. מכר במאתים, הכל לראובן, וכן כל כיוצא בזה. ראובן אומר במאה אמרתי לך, והסרסור אומר בחמשים אמרת לי, וכן בחמשים מכרתי, נשבע הסרסור שבועת התורה, שהרי הודה במקצת, ואם כבר נתן לו החמשים נשבע שבועת היסת שעשה שליחותו וזוכה הלוקח. אם ידע הלוקח שחפץ זה של ראובן הוא, וזה המוכר לו סרסור הוא, יחזיר החפץ לבעלים, ויחרים על מי שנתן לו רשות למכור בחמשים או שרצה בחמשים וחזר בו אחר שקניתי.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כל סרסור שהודיע ללוקח שחפץ זה או קרקע זה של ראובן, ואחר שקנה הלוקח אמר ראובן איני רוצה למכור בדמים אלו, מחזיר הלוקח, שהרי לא פסק לו דמים, ואמר לו מכור לך בכך וכך, כל סרסור שאבד החפץ מידו או נגנב או נשבר חייב לשלם, מפני שהוא נושא שכר. (שלוחין ב ו)</w:t>
      </w:r>
    </w:p>
    <w:p w:rsidR="00004D81" w:rsidRDefault="00EC3EEA" w:rsidP="00004D81">
      <w:pPr>
        <w:pStyle w:val="NormalPar"/>
        <w:widowControl w:val="0"/>
        <w:spacing w:before="200" w:line="254" w:lineRule="exact"/>
        <w:jc w:val="both"/>
        <w:rPr>
          <w:rStyle w:val="HebrewChar"/>
          <w:rFonts w:hint="cs"/>
          <w:rtl/>
        </w:rPr>
      </w:pPr>
      <w:r w:rsidRPr="00004D81">
        <w:rPr>
          <w:rStyle w:val="Code01"/>
          <w:rFonts w:hint="cs"/>
          <w:rtl/>
        </w:rPr>
        <w:t>סתום</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(ראה גם: סגר, ספר תורה-כתיבה)</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משום רבי ישמעאל אמרו, הואיל ונאמרו שני </w:t>
      </w:r>
      <w:r w:rsidRPr="00004D81">
        <w:rPr>
          <w:rStyle w:val="HebrewChar"/>
          <w:rFonts w:cs="FrankRuehl" w:hint="cs"/>
          <w:rtl/>
        </w:rPr>
        <w:lastRenderedPageBreak/>
        <w:t>דיברות זה בצד זה, אחד פתוח ואחד סתום, ילמד פתוח על הסתום, מה פתוח דבר ביד משה שיאמר לאהרן על ביאת הקודש, אף סתום דבר ביד משה שיאמר לאהרן על ביאת הקודש</w:t>
      </w:r>
      <w:r w:rsidR="00004D81" w:rsidRPr="00004D81">
        <w:rPr>
          <w:rStyle w:val="HebrewChar"/>
          <w:rFonts w:cs="FrankRuehl" w:hint="cs"/>
          <w:rtl/>
        </w:rPr>
        <w:t>...</w:t>
      </w:r>
      <w:r w:rsidRPr="00004D81">
        <w:rPr>
          <w:rStyle w:val="HebrewChar"/>
          <w:rFonts w:cs="FrankRuehl" w:hint="cs"/>
          <w:rtl/>
        </w:rPr>
        <w:t xml:space="preserve"> (אחרי פרשה 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מ"ם פתוחה מ"ם סתומה, מאמר פתוח מאמר סתום</w:t>
      </w:r>
      <w:r w:rsidR="00004D81" w:rsidRPr="00004D81">
        <w:rPr>
          <w:rStyle w:val="HebrewChar"/>
          <w:rFonts w:cs="FrankRuehl" w:hint="cs"/>
          <w:rtl/>
        </w:rPr>
        <w:t>...</w:t>
      </w:r>
      <w:r w:rsidRPr="00004D81">
        <w:rPr>
          <w:rStyle w:val="HebrewChar"/>
          <w:rFonts w:cs="FrankRuehl" w:hint="cs"/>
          <w:rtl/>
        </w:rPr>
        <w:t xml:space="preserve"> פ' כפופה פ' פשוטה, פה פתוח פה סתום</w:t>
      </w:r>
      <w:r w:rsidR="00004D81" w:rsidRPr="00004D81">
        <w:rPr>
          <w:rStyle w:val="HebrewChar"/>
          <w:rFonts w:cs="FrankRuehl" w:hint="cs"/>
          <w:rtl/>
        </w:rPr>
        <w:t>...</w:t>
      </w:r>
      <w:r w:rsidRPr="00004D81">
        <w:rPr>
          <w:rStyle w:val="HebrewChar"/>
          <w:rFonts w:cs="FrankRuehl" w:hint="cs"/>
          <w:rtl/>
        </w:rPr>
        <w:t xml:space="preserve"> (שבת קד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בשלמא רבי ישמעאל קסבר ילמד סתום ממפורש</w:t>
      </w:r>
      <w:r w:rsidRPr="00004D81">
        <w:rPr>
          <w:rStyle w:val="HebrewChar"/>
          <w:rFonts w:cs="FrankRuehl" w:hint="cs"/>
          <w:rtl/>
        </w:rPr>
        <w:t>...</w:t>
      </w:r>
      <w:r w:rsidR="00EC3EEA" w:rsidRPr="00004D81">
        <w:rPr>
          <w:rStyle w:val="HebrewChar"/>
          <w:rFonts w:cs="FrankRuehl" w:hint="cs"/>
          <w:rtl/>
        </w:rPr>
        <w:t xml:space="preserve"> (יומא נט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הלך רבי יהושע ונשתטח על קברי בית שמאי, אמר נעניתי לכם עצמות בית שמאי, ומה סתומות שלכם כך, מפורשות על אחת כמה וכמה</w:t>
      </w:r>
      <w:r w:rsidR="00004D81" w:rsidRPr="00004D81">
        <w:rPr>
          <w:rStyle w:val="HebrewChar"/>
          <w:rFonts w:cs="FrankRuehl" w:hint="cs"/>
          <w:rtl/>
        </w:rPr>
        <w:t>...</w:t>
      </w:r>
      <w:r w:rsidRPr="00004D81">
        <w:rPr>
          <w:rStyle w:val="HebrewChar"/>
          <w:rFonts w:cs="FrankRuehl" w:hint="cs"/>
          <w:rtl/>
        </w:rPr>
        <w:t xml:space="preserve"> (חגיגה כב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אמר רבי יונתן לצאת ולבוא בדברי תורה, מלמד שנסתתמו ממנו שערי חכמה. (סוטה יג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משמת רבי עקיבא בטלו זרועי תורה ונסתתמו מעיינות החכמה. (שם מט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מעשה באדם אחד שפתח חלוניו לחצר השותפין</w:t>
      </w:r>
      <w:r w:rsidR="00004D81" w:rsidRPr="00004D81">
        <w:rPr>
          <w:rStyle w:val="HebrewChar"/>
          <w:rFonts w:cs="FrankRuehl" w:hint="cs"/>
          <w:rtl/>
        </w:rPr>
        <w:t>...</w:t>
      </w:r>
      <w:r w:rsidRPr="00004D81">
        <w:rPr>
          <w:rStyle w:val="HebrewChar"/>
          <w:rFonts w:cs="FrankRuehl" w:hint="cs"/>
          <w:rtl/>
        </w:rPr>
        <w:t xml:space="preserve"> ובא לפני רבי חייא, אמר יגעת ופתחת יגע וסתום, אמר רב נחמן ולסתום לאלתר הוי חזקה, שאין אדם עשוי שסותמים אורו בפניו ושותק. (בבא בתרא נט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תנחום דרש בר קפרא בציפורי, מפני מה כל מ"ם שבאמצע תיבה פתוח וזה סתום, ביקש הקב"ה לעשות חזקיהו משיח וסנחריב גוג ומגוג</w:t>
      </w:r>
      <w:r w:rsidR="00004D81" w:rsidRPr="00004D81">
        <w:rPr>
          <w:rStyle w:val="HebrewChar"/>
          <w:rFonts w:cs="FrankRuehl" w:hint="cs"/>
          <w:rtl/>
        </w:rPr>
        <w:t>...</w:t>
      </w:r>
      <w:r w:rsidRPr="00004D81">
        <w:rPr>
          <w:rStyle w:val="HebrewChar"/>
          <w:rFonts w:cs="FrankRuehl" w:hint="cs"/>
          <w:rtl/>
        </w:rPr>
        <w:t xml:space="preserve"> חזקיה שעשית לו כל הנסים הללו ולא אמר שירה לפניך תעשהו משיח, לכך נסתתם. (סנהדרין צד 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וכיון שיצא לאויר העולם נפתח הסתום ונסתם הפתוח, שאלמלא כן אינו יכול לחיות אפילו שעה אחת</w:t>
      </w:r>
      <w:r w:rsidRPr="00004D81">
        <w:rPr>
          <w:rStyle w:val="HebrewChar"/>
          <w:rFonts w:cs="FrankRuehl" w:hint="cs"/>
          <w:rtl/>
        </w:rPr>
        <w:t>...</w:t>
      </w:r>
      <w:r w:rsidR="00EC3EEA" w:rsidRPr="00004D81">
        <w:rPr>
          <w:rStyle w:val="HebrewChar"/>
          <w:rFonts w:cs="FrankRuehl" w:hint="cs"/>
          <w:rtl/>
        </w:rPr>
        <w:t xml:space="preserve"> (נדה ל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ויחי יעקב, למה פרשה זו סתומה מכל הפרשיות של תורה</w:t>
      </w:r>
      <w:r w:rsidR="00004D81" w:rsidRPr="00004D81">
        <w:rPr>
          <w:rStyle w:val="HebrewChar"/>
          <w:rFonts w:cs="FrankRuehl" w:hint="cs"/>
          <w:rtl/>
        </w:rPr>
        <w:t>...</w:t>
      </w:r>
      <w:r w:rsidRPr="00004D81">
        <w:rPr>
          <w:rStyle w:val="HebrewChar"/>
          <w:rFonts w:cs="FrankRuehl" w:hint="cs"/>
          <w:rtl/>
        </w:rPr>
        <w:t xml:space="preserve"> דבר אחר למה היא סתומה, מפני שבקש יעקב אבינו לגלות את הקץ ונסתם ממנו, דבר אחר למה היא סתומה, מפני שסתם ממנו כל צרות שבעולם. (בראשית צו 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 xml:space="preserve">וכן הוא אומר (שיר א') כי טובים דודיך מיין, טובים דברי דודים מיינה של תורה, למה, שאין </w:t>
      </w:r>
      <w:r w:rsidR="00EC3EEA" w:rsidRPr="00004D81">
        <w:rPr>
          <w:rStyle w:val="HebrewChar"/>
          <w:rFonts w:cs="FrankRuehl" w:hint="cs"/>
          <w:rtl/>
        </w:rPr>
        <w:lastRenderedPageBreak/>
        <w:t>אדם מורה כראוי מדברי תורה מפני שהיא סתומה וכולן סימנין</w:t>
      </w:r>
      <w:r w:rsidRPr="00004D81">
        <w:rPr>
          <w:rStyle w:val="HebrewChar"/>
          <w:rFonts w:cs="FrankRuehl" w:hint="cs"/>
          <w:rtl/>
        </w:rPr>
        <w:t>...</w:t>
      </w:r>
      <w:r w:rsidR="00EC3EEA" w:rsidRPr="00004D81">
        <w:rPr>
          <w:rStyle w:val="HebrewChar"/>
          <w:rFonts w:cs="FrankRuehl" w:hint="cs"/>
          <w:rtl/>
        </w:rPr>
        <w:t xml:space="preserve"> (במדבר יד יב)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פסיקתא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רבי יונה בשם רבי לוי בבי"ת נברא העולם, מה בי"ת זה סתום מכל צד ופתוח מצד אחד, כך אין לך רשות לדרוש מה למעלה מה למטה מה לפנים מה לאחור</w:t>
      </w:r>
      <w:r w:rsidR="00004D81" w:rsidRPr="00004D81">
        <w:rPr>
          <w:rStyle w:val="HebrewChar"/>
          <w:rFonts w:cs="FrankRuehl" w:hint="cs"/>
          <w:rtl/>
        </w:rPr>
        <w:t>...</w:t>
      </w:r>
      <w:r w:rsidRPr="00004D81">
        <w:rPr>
          <w:rStyle w:val="HebrewChar"/>
          <w:rFonts w:cs="FrankRuehl" w:hint="cs"/>
          <w:rtl/>
        </w:rPr>
        <w:t xml:space="preserve"> (פרשה כא)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שוחר טוב:</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אמר רבי חנינא ששים קנטרין היה לבוש גלית</w:t>
      </w:r>
      <w:r w:rsidR="00004D81" w:rsidRPr="00004D81">
        <w:rPr>
          <w:rStyle w:val="HebrewChar"/>
          <w:rFonts w:cs="FrankRuehl" w:hint="cs"/>
          <w:rtl/>
        </w:rPr>
        <w:t>...</w:t>
      </w:r>
      <w:r w:rsidRPr="00004D81">
        <w:rPr>
          <w:rStyle w:val="HebrewChar"/>
          <w:rFonts w:cs="FrankRuehl" w:hint="cs"/>
          <w:rtl/>
        </w:rPr>
        <w:t xml:space="preserve"> ילמדו סתומין מן המפורשין, מה המפורשין ששים, אף הסתומין ששים. (שמואל פרשה כ)</w:t>
      </w:r>
    </w:p>
    <w:p w:rsidR="00004D81" w:rsidRDefault="00EC3EEA" w:rsidP="00004D81">
      <w:pPr>
        <w:pStyle w:val="NormalPar"/>
        <w:widowControl w:val="0"/>
        <w:spacing w:before="200" w:line="254" w:lineRule="exact"/>
        <w:jc w:val="both"/>
        <w:rPr>
          <w:rStyle w:val="HebrewChar"/>
          <w:rFonts w:hint="cs"/>
          <w:rtl/>
        </w:rPr>
      </w:pPr>
      <w:r w:rsidRPr="00004D81">
        <w:rPr>
          <w:rStyle w:val="Code01"/>
          <w:rFonts w:hint="cs"/>
          <w:rtl/>
        </w:rPr>
        <w:t>סתם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ליה סתם קדירות רותחות הן, (רש"י: שסמוך לבין השמשות הוא מעבירם מעל האור, וליכא למיחש לשמא נצטננה). (שבת לד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והאמר רבי יוחנן הלכה כסתם משנה. (שם מו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וסתם ספרי הקדש עיוני מעיין בהו ומנח להו. (עירובין צח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מכדי מאן סתמיה למתניתין, רבי, מאי שנא בשבת דסתם לן כרבי שמעון, ומאי שנא ביום טוב דסתם לן כרבי יהודה</w:t>
      </w:r>
      <w:r w:rsidR="00004D81" w:rsidRPr="00004D81">
        <w:rPr>
          <w:rStyle w:val="HebrewChar"/>
          <w:rFonts w:cs="FrankRuehl" w:hint="cs"/>
          <w:rtl/>
        </w:rPr>
        <w:t>...</w:t>
      </w:r>
      <w:r w:rsidRPr="00004D81">
        <w:rPr>
          <w:rStyle w:val="HebrewChar"/>
          <w:rFonts w:cs="FrankRuehl" w:hint="cs"/>
          <w:rtl/>
        </w:rPr>
        <w:t xml:space="preserve"> (ביצה ב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רבא סתם עצים ולהסקה הן עומדין. (סוכה מ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סתם כי אגר איניש ביתא לכולהו ימות הגשמים אגר. (ראש השנה ז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דתניא פר האמור בתורה סתם בן עשרים וארבעה חדש ויום אחד, דברי רבי מאיר, רבי אלעזר אומר בן עשרים וארבעה חדש ול' יום, שהיה רבי מאיר אומר כל מקום שנאמר עגל בתורה סתם בן שנה, בן בקר בן שתים, פר בן שלש</w:t>
      </w:r>
      <w:r w:rsidR="00004D81" w:rsidRPr="00004D81">
        <w:rPr>
          <w:rStyle w:val="HebrewChar"/>
          <w:rFonts w:cs="FrankRuehl" w:hint="cs"/>
          <w:rtl/>
        </w:rPr>
        <w:t>...</w:t>
      </w:r>
      <w:r w:rsidRPr="00004D81">
        <w:rPr>
          <w:rStyle w:val="HebrewChar"/>
          <w:rFonts w:cs="FrankRuehl" w:hint="cs"/>
          <w:rtl/>
        </w:rPr>
        <w:t xml:space="preserve"> (שם י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סתמא דמילתא, כי מתרע באיניש מילתא ברישא גנח והדר יליל. (ראש השנה לד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מתנה סתם נזירות שלשים יום, מאי טעמא, אמר קרא קדוש יהיה, יהיה בגימטריא תלתין הוו. (מועד קטן יט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אלא סתם מעוברת למניקה קיימא</w:t>
      </w:r>
      <w:r w:rsidRPr="00004D81">
        <w:rPr>
          <w:rStyle w:val="HebrewChar"/>
          <w:rFonts w:cs="FrankRuehl" w:hint="cs"/>
          <w:rtl/>
        </w:rPr>
        <w:t>...</w:t>
      </w:r>
      <w:r w:rsidR="00EC3EEA" w:rsidRPr="00004D81">
        <w:rPr>
          <w:rStyle w:val="HebrewChar"/>
          <w:rFonts w:cs="FrankRuehl" w:hint="cs"/>
          <w:rtl/>
        </w:rPr>
        <w:t xml:space="preserve"> סתם ואחר כך מחלוקת היא, ואין הלכה כסתם, דאמר </w:t>
      </w:r>
      <w:r w:rsidR="00EC3EEA" w:rsidRPr="00004D81">
        <w:rPr>
          <w:rStyle w:val="HebrewChar"/>
          <w:rFonts w:cs="FrankRuehl" w:hint="cs"/>
          <w:rtl/>
        </w:rPr>
        <w:lastRenderedPageBreak/>
        <w:t>רב פפא ואיתימא רבי יוחנן מחלוקת ואחר כך סתם הלכה כסתם, סתם ואחר כך מחלוקת אין הלכה כסתם</w:t>
      </w:r>
      <w:r w:rsidRPr="00004D81">
        <w:rPr>
          <w:rStyle w:val="HebrewChar"/>
          <w:rFonts w:cs="FrankRuehl" w:hint="cs"/>
          <w:rtl/>
        </w:rPr>
        <w:t>...</w:t>
      </w:r>
      <w:r w:rsidR="00EC3EEA" w:rsidRPr="00004D81">
        <w:rPr>
          <w:rStyle w:val="HebrewChar"/>
          <w:rFonts w:cs="FrankRuehl" w:hint="cs"/>
          <w:rtl/>
        </w:rPr>
        <w:t xml:space="preserve"> סתמא דמתניתין ומחלוקת בברייתא מאי, אמר ליה הלכה כסתם, מחלוקת במתניתין וסתמא בברייתא מאי, אמר ליה וכי רבי לא שנאה רבי חייא מניין לו</w:t>
      </w:r>
      <w:r w:rsidRPr="00004D81">
        <w:rPr>
          <w:rStyle w:val="HebrewChar"/>
          <w:rFonts w:cs="FrankRuehl" w:hint="cs"/>
          <w:rtl/>
        </w:rPr>
        <w:t>...</w:t>
      </w:r>
      <w:r w:rsidR="00EC3EEA" w:rsidRPr="00004D81">
        <w:rPr>
          <w:rStyle w:val="HebrewChar"/>
          <w:rFonts w:cs="FrankRuehl" w:hint="cs"/>
          <w:rtl/>
        </w:rPr>
        <w:t xml:space="preserve"> (יבמות מב א וב)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רבא לפניה (אם טבלו העבדים), בין בסתם בין במפורש, לאחריה, במפורש אין בסתם לא. (שם מו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אלא יהושע יושב ודורש סתם, והכל יודעין שתורתו של משה היא, אף רבי אלעזר תלמידך יושב ודורש סתם, והכל יודעין כי שלך היא. (שם צו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התם חד סתמא, והכא תרי סתמי</w:t>
      </w:r>
      <w:r w:rsidRPr="00004D81">
        <w:rPr>
          <w:rStyle w:val="HebrewChar"/>
          <w:rFonts w:cs="FrankRuehl" w:hint="cs"/>
          <w:rtl/>
        </w:rPr>
        <w:t>...</w:t>
      </w:r>
      <w:r w:rsidR="00EC3EEA" w:rsidRPr="00004D81">
        <w:rPr>
          <w:rStyle w:val="HebrewChar"/>
          <w:rFonts w:cs="FrankRuehl" w:hint="cs"/>
          <w:rtl/>
        </w:rPr>
        <w:t xml:space="preserve"> אלא התם תרי סתמי, הכא תלתא סתמי. מכדי הא סתמא והא סתמא, מה לי חד סתם מה לי תרי סתם, מה לי תלתא, אלא אמר רב נחמן בר יצחק הואיל וסתם במקום מחלוקת</w:t>
      </w:r>
      <w:r w:rsidRPr="00004D81">
        <w:rPr>
          <w:rStyle w:val="HebrewChar"/>
          <w:rFonts w:cs="FrankRuehl" w:hint="cs"/>
          <w:rtl/>
        </w:rPr>
        <w:t>...</w:t>
      </w:r>
      <w:r w:rsidR="00EC3EEA" w:rsidRPr="00004D81">
        <w:rPr>
          <w:rStyle w:val="HebrewChar"/>
          <w:rFonts w:cs="FrankRuehl" w:hint="cs"/>
          <w:rtl/>
        </w:rPr>
        <w:t xml:space="preserve"> (שם קא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הונא בריה דרב יהושע סתם תינוק מסוכן אצל חלב. (שם קיד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הא קא משמע לן, דסתם מניקות חולות נינהו. (כתובות סה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סתמא דמילתא כמה דלא יהיב איניש זוזי לא יהיב איניש חיותא. (שם עו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סתם ספרי דדייני מיגמר גמירי. (גיטין ב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אמר לית דחש להא דרבי שמעון, דאמר סתם גזילה יאוש בעלים הוי. (קידושין נב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ואי סתמא דוקא, מה לי חד סתמא מה לי תרי סתמי, אמר רב נחמן בר יצחק הלכה כרבי מאיר, הואיל ותנן בבחירתא (מסכת עדיות) כוותיה. (שם נד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סתם פירות ברשות הרבים אפקורי מפקר להו. (בבא קמא כ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תדע שסתם גניבה יאוש בעלים הוא</w:t>
      </w:r>
      <w:r w:rsidR="00004D81" w:rsidRPr="00004D81">
        <w:rPr>
          <w:rStyle w:val="HebrewChar"/>
          <w:rFonts w:cs="FrankRuehl" w:hint="cs"/>
          <w:rtl/>
        </w:rPr>
        <w:t>...</w:t>
      </w:r>
      <w:r w:rsidRPr="00004D81">
        <w:rPr>
          <w:rStyle w:val="HebrewChar"/>
          <w:rFonts w:cs="FrankRuehl" w:hint="cs"/>
          <w:rtl/>
        </w:rPr>
        <w:t xml:space="preserve"> (שם סח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ומאי חזית דאזיל בתר ההיא סתמא, ליעביד כי האי סתמא דצנועין, משום דמסייע ליה קרא</w:t>
      </w:r>
      <w:r w:rsidR="00004D81" w:rsidRPr="00004D81">
        <w:rPr>
          <w:rStyle w:val="HebrewChar"/>
          <w:rFonts w:cs="FrankRuehl" w:hint="cs"/>
          <w:rtl/>
        </w:rPr>
        <w:t>...</w:t>
      </w:r>
      <w:r w:rsidRPr="00004D81">
        <w:rPr>
          <w:rStyle w:val="HebrewChar"/>
          <w:rFonts w:cs="FrankRuehl" w:hint="cs"/>
          <w:rtl/>
        </w:rPr>
        <w:t xml:space="preserve"> (שם סט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ואמר רבי יהודה סתם רועה פסול (לשבועה). (בבא מציעא ה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סתמא דמילתא כי תבע איניש קרנא תבע ברישא. (שם טו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סתמא דמלתא איניש בתר חמריה אזיל. (שם לב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סתמא דמלתא שבחא דאתא מעלמא עביד איניש דמקני, שבחא דמגופה לא עביד איניש דמקני. (שם לד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אשי אמרו לי סבי דמתא מחסיא סתם משכנתא שתא. (שם סח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אמרי אינשי סתם אריסא למרי ארעא קמשעבד נפשיה לאתויי ליה רעיא. (שם סט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חכמים אומרים לוים סתם ופורעים סתם. (שם עה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הונא אמר לו הנח לפניך אינו לא שומר חנם ולא שומר שכר, איבעיא להו הנח סתמא מאי</w:t>
      </w:r>
      <w:r w:rsidR="00004D81" w:rsidRPr="00004D81">
        <w:rPr>
          <w:rStyle w:val="HebrewChar"/>
          <w:rFonts w:cs="FrankRuehl" w:hint="cs"/>
          <w:rtl/>
        </w:rPr>
        <w:t>...</w:t>
      </w:r>
      <w:r w:rsidRPr="00004D81">
        <w:rPr>
          <w:rStyle w:val="HebrewChar"/>
          <w:rFonts w:cs="FrankRuehl" w:hint="cs"/>
          <w:rtl/>
        </w:rPr>
        <w:t xml:space="preserve"> (שם פא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דסתם קנין לכתיבה עומד. (בבא בתרא מ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מידע ידע דסתם עובד כוכבים אנס הוא, שנאמר אשר פיהם דבר שוא וימינם ימין שקר. (שם מה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דתנא קמא סבר סתם חמור לרכוב קאי, ונחום המדי סבר סתם חמור למשאוי קאי. (שם עח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סתמיה דשכיב מרע מידק דייק והדר יהיב. (שם קמח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יהודה סתם רועה פסול, סתם גבאי כשר. (סנהדרין כה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מאי אולמיה דהאי סתמא מהאי סתמא, אי בעית אימא סתמא דרבים עדיף, ואי בעית אימא משום דקתני לה גבי הלכתא דדינא. (שם לד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דאמר רבי יוחנן סתם מתניתין רבי מאיר, סתם תוספתא רבי נחמיה, סתם ספרא רבי יהודה, סתם ספרי רבי שמעון, וכולהו אליבא דרבי עקיבא. (שם פו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ליה שמואל לרב מתנה לא תיתיב אכרעיך עד דמפרשת לה להא שמעתא, מנא הא מילתא דאמור רבנן הלוה את חבירו סתם אינו רשאי לתובעו פחות מל' יום</w:t>
      </w:r>
      <w:r w:rsidR="00004D81" w:rsidRPr="00004D81">
        <w:rPr>
          <w:rStyle w:val="HebrewChar"/>
          <w:rFonts w:cs="FrankRuehl" w:hint="cs"/>
          <w:rtl/>
        </w:rPr>
        <w:t>...</w:t>
      </w:r>
      <w:r w:rsidRPr="00004D81">
        <w:rPr>
          <w:rStyle w:val="HebrewChar"/>
          <w:rFonts w:cs="FrankRuehl" w:hint="cs"/>
          <w:rtl/>
        </w:rPr>
        <w:t xml:space="preserve"> (מכות ג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רב אשי אמר סתם ארי שבור הוא אצל מלאכה. (עבודה זרה טז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סתם יין, אפילו יין ביין מותר. (שם עד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תנא קמא סבר</w:t>
      </w:r>
      <w:r w:rsidR="00004D81" w:rsidRPr="00004D81">
        <w:rPr>
          <w:rStyle w:val="HebrewChar"/>
          <w:rFonts w:cs="FrankRuehl" w:hint="cs"/>
          <w:rtl/>
        </w:rPr>
        <w:t>...</w:t>
      </w:r>
      <w:r w:rsidRPr="00004D81">
        <w:rPr>
          <w:rStyle w:val="HebrewChar"/>
          <w:rFonts w:cs="FrankRuehl" w:hint="cs"/>
          <w:rtl/>
        </w:rPr>
        <w:t xml:space="preserve"> סתם מחשבת עובד כוכבים לעבודת כוכבים לא אמרינן, ורבי אליעזר סבר, אף על גב דלא שמעיניה דחשיב, סתם מחשבת עובד כוכבים לעבודת כוכבים אמרינן. (חולין לח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איבעית אימא סתם עובד כוכבים מפעא פעי (צועק). (שם קלג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צפרי שמיא איקרו, צפרי סתמא לא איקרו. (קמ 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רבי יהודה בן בתירא אומר סתם חרמים לבדק הבית, שנאמר כל חרם קדש קדשים הוא לה', וחכמים אומרים סתם חרמים לכהנים, שנאמר כשדה החרם לכהן תהיה אחוזתו</w:t>
      </w:r>
      <w:r w:rsidR="00004D81" w:rsidRPr="00004D81">
        <w:rPr>
          <w:rStyle w:val="HebrewChar"/>
          <w:rFonts w:cs="FrankRuehl" w:hint="cs"/>
          <w:rtl/>
        </w:rPr>
        <w:t>...</w:t>
      </w:r>
      <w:r w:rsidRPr="00004D81">
        <w:rPr>
          <w:rStyle w:val="HebrewChar"/>
          <w:rFonts w:cs="FrankRuehl" w:hint="cs"/>
          <w:rtl/>
        </w:rPr>
        <w:t xml:space="preserve"> (ערכין כח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אמר ליה וסתם גויות לא כבעולות הן. שמעון בר בא אמר אתא עובדא קומי רבי יוחנן והורי כרבי יוסי, והוה רבי לעזר מצטער, אמר שבקין סתמא ועבדין כיחידייא</w:t>
      </w:r>
      <w:r w:rsidRPr="00004D81">
        <w:rPr>
          <w:rStyle w:val="HebrewChar"/>
          <w:rFonts w:cs="FrankRuehl" w:hint="cs"/>
          <w:rtl/>
        </w:rPr>
        <w:t>...</w:t>
      </w:r>
      <w:r w:rsidR="00EC3EEA" w:rsidRPr="00004D81">
        <w:rPr>
          <w:rStyle w:val="HebrewChar"/>
          <w:rFonts w:cs="FrankRuehl" w:hint="cs"/>
          <w:rtl/>
        </w:rPr>
        <w:t xml:space="preserve"> רבי מנא בעי קומי רבי יודן, תמן אמר רבי חזקיה רבי אבהו בשם רבי לעזר כל מקום ששנה רבי מחלוקת וחזר ושנה סתם הלכה כסתם משנה, והכא את אמר הכין, אמר ליה לא רבי דילמא חורן אמר, מן מה הן דשנה רבי מתניתין מחלוקת וחזר ושנה סתם הלכה כסתם, אתאי דלא אשכח רבי מתניתא מחלוקת אלא אחרים שנו מחלוקת ורבי שנה סתם, לא כל שכן תהא הלכה כסתם. אתא רבי חזקיה ורבי יעקב בר אחא ורבי שמעון בר אבא בשם רבי לעזר ואפילו שנו אחרים מחלוקת ורבי שנה סתם, הלכה כסתם</w:t>
      </w:r>
      <w:r w:rsidRPr="00004D81">
        <w:rPr>
          <w:rStyle w:val="HebrewChar"/>
          <w:rFonts w:cs="FrankRuehl" w:hint="cs"/>
          <w:rtl/>
        </w:rPr>
        <w:t>...</w:t>
      </w:r>
      <w:r w:rsidR="00EC3EEA" w:rsidRPr="00004D81">
        <w:rPr>
          <w:rStyle w:val="HebrewChar"/>
          <w:rFonts w:cs="FrankRuehl" w:hint="cs"/>
          <w:rtl/>
        </w:rPr>
        <w:t xml:space="preserve"> (יבמות כח א, וראה שם עוד)</w:t>
      </w:r>
    </w:p>
    <w:p w:rsidR="00004D81" w:rsidRDefault="00EC3EEA" w:rsidP="00004D81">
      <w:pPr>
        <w:pStyle w:val="NormalPar"/>
        <w:widowControl w:val="0"/>
        <w:spacing w:before="200" w:line="254" w:lineRule="exact"/>
        <w:jc w:val="both"/>
        <w:rPr>
          <w:rStyle w:val="HebrewChar"/>
          <w:rFonts w:hint="cs"/>
          <w:rtl/>
        </w:rPr>
      </w:pPr>
      <w:r w:rsidRPr="00004D81">
        <w:rPr>
          <w:rStyle w:val="Code01"/>
          <w:rFonts w:hint="cs"/>
          <w:rtl/>
        </w:rPr>
        <w:t>סתירה</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אמרו לו כבר בנית ואי אתה יכול לסתור, כבר גדרת ואי אתה יכול לפרוץ. (ברכות סג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יהודה אמר רב, ברם זכור אותו האיש לטוב וחנניה בן חזקיה שמו, שאלמלא הוא נגנז ספר יחזקאל, שהיו דבריו סותרין דברי תורה</w:t>
      </w:r>
      <w:r w:rsidR="00004D81" w:rsidRPr="00004D81">
        <w:rPr>
          <w:rStyle w:val="HebrewChar"/>
          <w:rFonts w:cs="FrankRuehl" w:hint="cs"/>
          <w:rtl/>
        </w:rPr>
        <w:t>...</w:t>
      </w:r>
      <w:r w:rsidRPr="00004D81">
        <w:rPr>
          <w:rStyle w:val="HebrewChar"/>
          <w:rFonts w:cs="FrankRuehl" w:hint="cs"/>
          <w:rtl/>
        </w:rPr>
        <w:t xml:space="preserve"> (שבת יג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פתח (רבי תנחום דמן נוי) ואמר, אנת שלמה אן חכמתך אן סוכלתנותך, לא דייך שדבריך סותרין דברי דוד אביך, אלא שדבריך סותרין זה את זה</w:t>
      </w:r>
      <w:r w:rsidR="00004D81" w:rsidRPr="00004D81">
        <w:rPr>
          <w:rStyle w:val="HebrewChar"/>
          <w:rFonts w:cs="FrankRuehl" w:hint="cs"/>
          <w:rtl/>
        </w:rPr>
        <w:t>...</w:t>
      </w:r>
      <w:r w:rsidRPr="00004D81">
        <w:rPr>
          <w:rStyle w:val="HebrewChar"/>
          <w:rFonts w:cs="FrankRuehl" w:hint="cs"/>
          <w:rtl/>
        </w:rPr>
        <w:t xml:space="preserve"> אמר רב יהודה בריה דרב שמואל בר שילת משמיה דרב, בקשו חכמים לגנוז ספר קהלת, מפני שדבריו סותרין זה את זה</w:t>
      </w:r>
      <w:r w:rsidR="00004D81" w:rsidRPr="00004D81">
        <w:rPr>
          <w:rStyle w:val="HebrewChar"/>
          <w:rFonts w:cs="FrankRuehl" w:hint="cs"/>
          <w:rtl/>
        </w:rPr>
        <w:t>...</w:t>
      </w:r>
      <w:r w:rsidRPr="00004D81">
        <w:rPr>
          <w:rStyle w:val="HebrewChar"/>
          <w:rFonts w:cs="FrankRuehl" w:hint="cs"/>
          <w:rtl/>
        </w:rPr>
        <w:t xml:space="preserve"> (שם ל א וב)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רב עתידה פרס שתפול ביד רומי, אמרו ליה </w:t>
      </w:r>
      <w:r w:rsidRPr="00004D81">
        <w:rPr>
          <w:rStyle w:val="HebrewChar"/>
          <w:rFonts w:cs="FrankRuehl" w:hint="cs"/>
          <w:rtl/>
        </w:rPr>
        <w:lastRenderedPageBreak/>
        <w:t>רב כהנא ורב אסי לרב בנויי ביד סתורי, אמר להו, אין, גזירת מלך היא, איכא דאמרי אמר אינהו נמי הא קא סתרי בי כנישתא, תניא נמי הכי עתידה פרס שתפול ביד רומי, חדא דסתרי בי כנישתא</w:t>
      </w:r>
      <w:r w:rsidR="00004D81" w:rsidRPr="00004D81">
        <w:rPr>
          <w:rStyle w:val="HebrewChar"/>
          <w:rFonts w:cs="FrankRuehl" w:hint="cs"/>
          <w:rtl/>
        </w:rPr>
        <w:t>...</w:t>
      </w:r>
      <w:r w:rsidRPr="00004D81">
        <w:rPr>
          <w:rStyle w:val="HebrewChar"/>
          <w:rFonts w:cs="FrankRuehl" w:hint="cs"/>
          <w:rtl/>
        </w:rPr>
        <w:t xml:space="preserve"> (יומא י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מעשה לסתור, חסורי מחסרא והכי קתני</w:t>
      </w:r>
      <w:r w:rsidR="00004D81" w:rsidRPr="00004D81">
        <w:rPr>
          <w:rStyle w:val="HebrewChar"/>
          <w:rFonts w:cs="FrankRuehl" w:hint="cs"/>
          <w:rtl/>
        </w:rPr>
        <w:t>...</w:t>
      </w:r>
      <w:r w:rsidRPr="00004D81">
        <w:rPr>
          <w:rStyle w:val="HebrewChar"/>
          <w:rFonts w:cs="FrankRuehl" w:hint="cs"/>
          <w:rtl/>
        </w:rPr>
        <w:t xml:space="preserve"> (סוכה כו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רמי בר אבא הוה קא בני בי כנישתא, הוה ההיא כנישתא עתיקא הוה בעי למיסתריה ולאתויי ליבני וכשורי מינה ועיולי להתם, יתיב וקא מיבעיא ליה הא דרב חסדא, דאמר רב חסדא לא ליסתור בי כנישתא עד דבני בי כנישתא אחריתי</w:t>
      </w:r>
      <w:r w:rsidR="00004D81" w:rsidRPr="00004D81">
        <w:rPr>
          <w:rStyle w:val="HebrewChar"/>
          <w:rFonts w:cs="FrankRuehl" w:hint="cs"/>
          <w:rtl/>
        </w:rPr>
        <w:t>...</w:t>
      </w:r>
      <w:r w:rsidRPr="00004D81">
        <w:rPr>
          <w:rStyle w:val="HebrewChar"/>
          <w:rFonts w:cs="FrankRuehl" w:hint="cs"/>
          <w:rtl/>
        </w:rPr>
        <w:t xml:space="preserve"> (מגילה כו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תניא רבי שמעון בן אלעזר אומר אם יאמרו לך זקנים סתור וילדים בנה, סתור ואל תבנה, מפני שסתירת זקנים בנין, ובנין נערים סתירה</w:t>
      </w:r>
      <w:r w:rsidR="00004D81" w:rsidRPr="00004D81">
        <w:rPr>
          <w:rStyle w:val="HebrewChar"/>
          <w:rFonts w:cs="FrankRuehl" w:hint="cs"/>
          <w:rtl/>
        </w:rPr>
        <w:t>...</w:t>
      </w:r>
      <w:r w:rsidRPr="00004D81">
        <w:rPr>
          <w:rStyle w:val="HebrewChar"/>
          <w:rFonts w:cs="FrankRuehl" w:hint="cs"/>
          <w:rtl/>
        </w:rPr>
        <w:t xml:space="preserve"> (שם לא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יצחק דבר זה מסורת בידינו מאבותינו, מרגלים על שם מעשיהם נקראו, ואנו לא עלתה בידינו אלא אחד, סתור בן מיכאל, סתור שסתר מעשיו של הקב"ה</w:t>
      </w:r>
      <w:r w:rsidR="00004D81" w:rsidRPr="00004D81">
        <w:rPr>
          <w:rStyle w:val="HebrewChar"/>
          <w:rFonts w:cs="FrankRuehl" w:hint="cs"/>
          <w:rtl/>
        </w:rPr>
        <w:t>...</w:t>
      </w:r>
      <w:r w:rsidRPr="00004D81">
        <w:rPr>
          <w:rStyle w:val="HebrewChar"/>
          <w:rFonts w:cs="FrankRuehl" w:hint="cs"/>
          <w:rtl/>
        </w:rPr>
        <w:t xml:space="preserve"> (סוטה לד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חסדא לא לסתור איניש בי כנישתא עד דבני בי כנישתא אחריתי</w:t>
      </w:r>
      <w:r w:rsidR="00004D81" w:rsidRPr="00004D81">
        <w:rPr>
          <w:rStyle w:val="HebrewChar"/>
          <w:rFonts w:cs="FrankRuehl" w:hint="cs"/>
          <w:rtl/>
        </w:rPr>
        <w:t>...</w:t>
      </w:r>
      <w:r w:rsidRPr="00004D81">
        <w:rPr>
          <w:rStyle w:val="HebrewChar"/>
          <w:rFonts w:cs="FrankRuehl" w:hint="cs"/>
          <w:rtl/>
        </w:rPr>
        <w:t xml:space="preserve"> מרימר ומר זוטרא סתרי ובנו בי קייטא בסיתווא ובנו בי סיתווא בקייטא, (היה להם בית כנסת מיוחד לקיץ ולחורף)</w:t>
      </w:r>
      <w:r w:rsidR="00004D81" w:rsidRPr="00004D81">
        <w:rPr>
          <w:rStyle w:val="HebrewChar"/>
          <w:rFonts w:cs="FrankRuehl" w:hint="cs"/>
          <w:rtl/>
        </w:rPr>
        <w:t>...</w:t>
      </w:r>
      <w:r w:rsidRPr="00004D81">
        <w:rPr>
          <w:rStyle w:val="HebrewChar"/>
          <w:rFonts w:cs="FrankRuehl" w:hint="cs"/>
          <w:rtl/>
        </w:rPr>
        <w:t xml:space="preserve"> ולא אמרן אלא דלא חזי בה תיוהא, אבל חזי בה תיוהא סתרי ובני, כי הא דרב אשי חזא בה תיוהא בכנישתא דמתא מחסיא, סתריה ועייל לפורייה להתם ולא אפקיה עד דמתקין ליה שפיכי (מרזבין). (בבא בתרא ג ב,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בבא בן בוטא להורדוס)</w:t>
      </w:r>
      <w:r w:rsidR="00004D81" w:rsidRPr="00004D81">
        <w:rPr>
          <w:rStyle w:val="HebrewChar"/>
          <w:rFonts w:cs="FrankRuehl" w:hint="cs"/>
          <w:rtl/>
        </w:rPr>
        <w:t>...</w:t>
      </w:r>
      <w:r w:rsidRPr="00004D81">
        <w:rPr>
          <w:rStyle w:val="HebrewChar"/>
          <w:rFonts w:cs="FrankRuehl" w:hint="cs"/>
          <w:rtl/>
        </w:rPr>
        <w:t>אדהכי והכי סתרית ליה ובנית ליה (לבית המקדש), עבד הכי, שלחו ליה, אם לא סתרתה אל תסתור, ואם סתרתה אל תבני, ואם סתרתה ובנית עבדי בישא בתר דעבדין מתמלכין</w:t>
      </w:r>
      <w:r w:rsidR="00004D81" w:rsidRPr="00004D81">
        <w:rPr>
          <w:rStyle w:val="HebrewChar"/>
          <w:rFonts w:cs="FrankRuehl" w:hint="cs"/>
          <w:rtl/>
        </w:rPr>
        <w:t>...</w:t>
      </w:r>
      <w:r w:rsidRPr="00004D81">
        <w:rPr>
          <w:rStyle w:val="HebrewChar"/>
          <w:rFonts w:cs="FrankRuehl" w:hint="cs"/>
          <w:rtl/>
        </w:rPr>
        <w:t xml:space="preserve"> (שם ד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כל זמן שמביא ראיה סותר את הדין, אמר לו כל ראיות שיש לך הבא מיכן עד שלשים יום מצא בתוך שלשים יום סותר, לאחר שלשים יום אינו סותר</w:t>
      </w:r>
      <w:r w:rsidR="00004D81" w:rsidRPr="00004D81">
        <w:rPr>
          <w:rStyle w:val="HebrewChar"/>
          <w:rFonts w:cs="FrankRuehl" w:hint="cs"/>
          <w:rtl/>
        </w:rPr>
        <w:t>...</w:t>
      </w:r>
      <w:r w:rsidRPr="00004D81">
        <w:rPr>
          <w:rStyle w:val="HebrewChar"/>
          <w:rFonts w:cs="FrankRuehl" w:hint="cs"/>
          <w:rtl/>
        </w:rPr>
        <w:t xml:space="preserve"> (סנהדרין לא א, וראה שם עוד)</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אמרי (מלכות פרס) אינהו סתרי בית המקדש ואנן בנינן</w:t>
      </w:r>
      <w:r w:rsidRPr="00004D81">
        <w:rPr>
          <w:rStyle w:val="HebrewChar"/>
          <w:rFonts w:cs="FrankRuehl" w:hint="cs"/>
          <w:rtl/>
        </w:rPr>
        <w:t>...</w:t>
      </w:r>
      <w:r w:rsidR="00EC3EEA" w:rsidRPr="00004D81">
        <w:rPr>
          <w:rStyle w:val="HebrewChar"/>
          <w:rFonts w:cs="FrankRuehl" w:hint="cs"/>
          <w:rtl/>
        </w:rPr>
        <w:t xml:space="preserve"> (עבודה זרה ב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איזה מורה (אב), לא ישב במקומו ולא מדבר במקומו ולא יסתיר דבריו. (פאה ג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אמר רבי יהודה ארבעה עשר דברים קשין זה מזה וכולן מתגאין זה מזה</w:t>
      </w:r>
      <w:r w:rsidR="00004D81" w:rsidRPr="00004D81">
        <w:rPr>
          <w:rStyle w:val="HebrewChar"/>
          <w:rFonts w:cs="FrankRuehl" w:hint="cs"/>
          <w:rtl/>
        </w:rPr>
        <w:t>...</w:t>
      </w:r>
      <w:r w:rsidRPr="00004D81">
        <w:rPr>
          <w:rStyle w:val="HebrewChar"/>
          <w:rFonts w:cs="FrankRuehl" w:hint="cs"/>
          <w:rtl/>
        </w:rPr>
        <w:t xml:space="preserve"> כותל קשה, אדם מתגאה וסותרו</w:t>
      </w:r>
      <w:r w:rsidR="00004D81" w:rsidRPr="00004D81">
        <w:rPr>
          <w:rStyle w:val="HebrewChar"/>
          <w:rFonts w:cs="FrankRuehl" w:hint="cs"/>
          <w:rtl/>
        </w:rPr>
        <w:t>...</w:t>
      </w:r>
      <w:r w:rsidRPr="00004D81">
        <w:rPr>
          <w:rStyle w:val="HebrewChar"/>
          <w:rFonts w:cs="FrankRuehl" w:hint="cs"/>
          <w:rtl/>
        </w:rPr>
        <w:t xml:space="preserve"> (קהלת ז מו)</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מסכת דרך ארץ זוטא: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אל תהא כאסקופה העליונה שמונעת את הרגלים וסופה להסתר, ולא כאמצעית שכל היושב על ידו זועף וסופה להסתר, היה כאסקופה התחתונה, שרוב בני אדם דורסין אותה, לסוף כל הבנין כולה נסתר, והיא במקומה עומדת. (פרק ג)</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מורה נבוכים: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סבות הסתירה או ההפך הנמצא בספר מן הספרים או בחבור מן החבורים אחת משבע סבות, הסבה הראשונה היא, שיהיה המחבר ממי שקבץ דברי אנשים ולהם דעות מתחלפות, וחסר הבעלים ולא ייחס כל מאמר לאומרו, וימצא בחבור ההוא סתירה או הפך, להיות אחת מב' הגזירות דעת איש אחד, והגזירה האחרת דעת איש אחר. והסבה השנית היות לבעל הספר ההוא דעת ואחר כן שב ממנו, ונכתבו מאמריו הראשון והשני. והסבה השלישית היות המאמרים ההם אינם כולם כפי פשוטם, אבל יהיה קצתם כפשוטם וקצתם משל ויהיה לו תוך</w:t>
      </w:r>
      <w:r w:rsidR="00004D81" w:rsidRPr="00004D81">
        <w:rPr>
          <w:rStyle w:val="HebrewChar"/>
          <w:rFonts w:cs="FrankRuehl" w:hint="cs"/>
          <w:rtl/>
        </w:rPr>
        <w:t>...</w:t>
      </w:r>
      <w:r w:rsidRPr="00004D81">
        <w:rPr>
          <w:rStyle w:val="HebrewChar"/>
          <w:rFonts w:cs="FrankRuehl" w:hint="cs"/>
          <w:rtl/>
        </w:rPr>
        <w:t xml:space="preserve"> והסבה הרביעית שיהיה שם בענין תנאי שלא פורש במקומו להכרח, או יהיו שני הנושאים מתחלפים ולא התבאר אחד מהם במקומו, ותראה סתירה בדבר ואין שם סתירה. והסבה החמישית צורך הלימוד וההבנה, והוא שיהיה ענין סתום קשה לציירו יצטרך לזכרו או ללקחו הקדמה בביאור ענין קל הציור, צריך שיוקדם בלמוד לפני הראשון ההוא להיות ההתחלה לעולם בקל, ויצטרך המלמד שיקל בהבנת הענין ההוא הראשון על אי זה דרך שיזדמן, ובעיון גס ולא ידקדק באמתתו, אבל יונח כפי דמיון השומע עד שיובן מה שירצה בו עתה להבינו, ואחר כן ידוקדק בעיון הענין הסתום ההוא ויתבאר אמתתו במקום הנאות לו. </w:t>
      </w:r>
      <w:r w:rsidRPr="00004D81">
        <w:rPr>
          <w:rStyle w:val="HebrewChar"/>
          <w:rFonts w:cs="FrankRuehl" w:hint="cs"/>
          <w:rtl/>
        </w:rPr>
        <w:lastRenderedPageBreak/>
        <w:t>והסבה הששית, התעלמות הסתירה והיותה בלתי מתבארת אלא אחר הקדמות רבות, וכל מה שיצטרך להראותה אל הקדמות יותר, היא יותר נעלמת, ויעלם זה מן המחבר ויחשוב ששתי הגזרות הראשונות אין סתירה ביניהם, וכשתלקח כל גזירה מהם ותחובר אליה הקדמה צודקת ויולד מהם מה שיתחייב, וכן יעשה בכל תולדה תחובר אליה הקדמה צודקת ויולד מה שיתחייב יגיע הענין אחר הקשות רבות אל סתירה בין שתי התולדות האחרונות או הפך</w:t>
      </w:r>
      <w:r w:rsidR="00004D81" w:rsidRPr="00004D81">
        <w:rPr>
          <w:rStyle w:val="HebrewChar"/>
          <w:rFonts w:cs="FrankRuehl" w:hint="cs"/>
          <w:rtl/>
        </w:rPr>
        <w:t>...</w:t>
      </w:r>
      <w:r w:rsidRPr="00004D81">
        <w:rPr>
          <w:rStyle w:val="HebrewChar"/>
          <w:rFonts w:cs="FrankRuehl" w:hint="cs"/>
          <w:rtl/>
        </w:rPr>
        <w:t xml:space="preserve"> והסבה השביעית צורך הדברים בענינים עמוקים מאד יצטרך להעלים קצת עניניהם ולגלות קצתם</w:t>
      </w:r>
      <w:r w:rsidR="00004D81" w:rsidRPr="00004D81">
        <w:rPr>
          <w:rStyle w:val="HebrewChar"/>
          <w:rFonts w:cs="FrankRuehl" w:hint="cs"/>
          <w:rtl/>
        </w:rPr>
        <w:t>...</w:t>
      </w:r>
      <w:r w:rsidRPr="00004D81">
        <w:rPr>
          <w:rStyle w:val="HebrewChar"/>
          <w:rFonts w:cs="FrankRuehl" w:hint="cs"/>
          <w:rtl/>
        </w:rPr>
        <w:t xml:space="preserve"> וצריך שלא ירגישו ההמון בשום פנים במקום הסתירה ביניהם, ושיעשה המחבר תחבולה להעלים אותו בכל צד.</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אמנם הסתירה הנמצאת במשנה וברייתות היא כפי הסבה הראשונה, כמו שתמצאם אומרים תמיד קשיא רישא אסיפא, ותהיה התשובה רישא רבי פלוני וסיפא פלוני</w:t>
      </w:r>
      <w:r w:rsidR="00004D81" w:rsidRPr="00004D81">
        <w:rPr>
          <w:rStyle w:val="HebrewChar"/>
          <w:rFonts w:cs="FrankRuehl" w:hint="cs"/>
          <w:rtl/>
        </w:rPr>
        <w:t>...</w:t>
      </w:r>
      <w:r w:rsidRPr="00004D81">
        <w:rPr>
          <w:rStyle w:val="HebrewChar"/>
          <w:rFonts w:cs="FrankRuehl" w:hint="cs"/>
          <w:rtl/>
        </w:rPr>
        <w:t xml:space="preserve"> (פתיחה הקדמה, וראה שם עוד, וערך חקירה)</w:t>
      </w:r>
    </w:p>
    <w:p w:rsidR="00004D81" w:rsidRDefault="00EC3EEA" w:rsidP="00004D81">
      <w:pPr>
        <w:pStyle w:val="NormalPar"/>
        <w:widowControl w:val="0"/>
        <w:spacing w:before="200" w:line="254" w:lineRule="exact"/>
        <w:jc w:val="both"/>
        <w:rPr>
          <w:rStyle w:val="HebrewChar"/>
          <w:rFonts w:hint="cs"/>
          <w:rtl/>
        </w:rPr>
      </w:pPr>
      <w:r w:rsidRPr="00004D81">
        <w:rPr>
          <w:rStyle w:val="Code01"/>
          <w:rFonts w:hint="cs"/>
          <w:rtl/>
        </w:rPr>
        <w:t>סתר</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אמאי לא רצו חכמים לגלותה, משום כבוד אלקים הסתר דבר וכבוד מלכים חקור דבר</w:t>
      </w:r>
      <w:r w:rsidRPr="00004D81">
        <w:rPr>
          <w:rStyle w:val="HebrewChar"/>
          <w:rFonts w:cs="FrankRuehl" w:hint="cs"/>
          <w:rtl/>
        </w:rPr>
        <w:t>...</w:t>
      </w:r>
      <w:r w:rsidR="00EC3EEA" w:rsidRPr="00004D81">
        <w:rPr>
          <w:rStyle w:val="HebrewChar"/>
          <w:rFonts w:cs="FrankRuehl" w:hint="cs"/>
          <w:rtl/>
        </w:rPr>
        <w:t xml:space="preserve"> (שבת קנג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שבעה דברים מכוסים מבני אדם, אלו הן יום המיתה ויום הנחמה ועומק הדין, ואין אדם יודע מה בלבו של חבירו, ואין אדם יודע במה משתכר ומלכות בית דוד מתי תחזור ומלכות חייבת מתי תכלה. (פסחים נד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מאי למכסה עתיק יומין, זה המכסה דברים שכיסה עתיק יומין ומאי נינהו סתרי תורה, ואיכא דאמרי זה המגלה דברים שכיסה עתיק יומין מאי נינהו, טעמי תורה. (שם קיט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תנא דבי רבי ענן מאי דכתיב חמוקי ירכיך, למה נמשלו דברי תורה כירך, לומר לך מה ירך בסתר אף דברי תורה בסתר, והיינו דאמר רבי אלעזר מאי דכתיב הגיד לך אדם מה טוב ומה ה' דורש ממך כי אם עשות משפט ואהבת חסד והצנע לכת עם אלקיך, זו הוצאת המת והכנסת כלה לחופה והלא דברים קל וחומר, ומה דברים </w:t>
      </w:r>
      <w:r w:rsidRPr="00004D81">
        <w:rPr>
          <w:rStyle w:val="HebrewChar"/>
          <w:rFonts w:cs="FrankRuehl" w:hint="cs"/>
          <w:rtl/>
        </w:rPr>
        <w:lastRenderedPageBreak/>
        <w:t>שדרכן לעשותן בפרהסיא אמרה תורה הצנע לכת, דברים שדרכן לעשותן בצנעא על אחת כמה וכמה. (סוכה מט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תרגום של נביאים יונתן בן עוזיאל אמרו מפי חגי זכריה ומלאכי, ונזדעזעה ארץ ישראל ת' פרסה על ת' פרסה, יצתה בת קול ואמרה מי הוא זה שגילה סתריי לבני אדם</w:t>
      </w:r>
      <w:r w:rsidR="00004D81" w:rsidRPr="00004D81">
        <w:rPr>
          <w:rStyle w:val="HebrewChar"/>
          <w:rFonts w:cs="FrankRuehl" w:hint="cs"/>
          <w:rtl/>
        </w:rPr>
        <w:t>...</w:t>
      </w:r>
      <w:r w:rsidRPr="00004D81">
        <w:rPr>
          <w:rStyle w:val="HebrewChar"/>
          <w:rFonts w:cs="FrankRuehl" w:hint="cs"/>
          <w:rtl/>
        </w:rPr>
        <w:t xml:space="preserve"> (מגילה ג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יהודה אומר הדסה שמה, ולמה נקראת שמה אסתר, על שם שהיתה מסתרת דבריה, שנאמר אין אסתר מגדת עמה</w:t>
      </w:r>
      <w:r w:rsidR="00004D81" w:rsidRPr="00004D81">
        <w:rPr>
          <w:rStyle w:val="HebrewChar"/>
          <w:rFonts w:cs="FrankRuehl" w:hint="cs"/>
          <w:rtl/>
        </w:rPr>
        <w:t>...</w:t>
      </w:r>
      <w:r w:rsidRPr="00004D81">
        <w:rPr>
          <w:rStyle w:val="HebrewChar"/>
          <w:rFonts w:cs="FrankRuehl" w:hint="cs"/>
          <w:rtl/>
        </w:rPr>
        <w:t xml:space="preserve"> (שם יג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ברדלא בר טביומי אמר רב כל שאינו בהסתר פנים אינו מהם</w:t>
      </w:r>
      <w:r w:rsidR="00004D81" w:rsidRPr="00004D81">
        <w:rPr>
          <w:rStyle w:val="HebrewChar"/>
          <w:rFonts w:cs="FrankRuehl" w:hint="cs"/>
          <w:rtl/>
        </w:rPr>
        <w:t>...</w:t>
      </w:r>
      <w:r w:rsidRPr="00004D81">
        <w:rPr>
          <w:rStyle w:val="HebrewChar"/>
          <w:rFonts w:cs="FrankRuehl" w:hint="cs"/>
          <w:rtl/>
        </w:rPr>
        <w:t xml:space="preserve"> (חגיגה ה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מכאן ואילך אין לך רשות לדבר, שכן כתוב בספר בן סירא, במופלא ממך אל תדרוש ובמכוסה ממך אל תחקור, במה שהורשית התבונן, אין לך עסק בנסתרות. (שם יג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דאמר רבי יצחק כל העובר עבירה בסתר כאילו דוחק רגלי שכינה, שנאמר כה אמר ה' השמים כסאי והארץ הדום רגלי</w:t>
      </w:r>
      <w:r w:rsidRPr="00004D81">
        <w:rPr>
          <w:rStyle w:val="HebrewChar"/>
          <w:rFonts w:cs="FrankRuehl" w:hint="cs"/>
          <w:rtl/>
        </w:rPr>
        <w:t>...</w:t>
      </w:r>
      <w:r w:rsidR="00EC3EEA" w:rsidRPr="00004D81">
        <w:rPr>
          <w:rStyle w:val="HebrewChar"/>
          <w:rFonts w:cs="FrankRuehl" w:hint="cs"/>
          <w:rtl/>
        </w:rPr>
        <w:t xml:space="preserve"> (שם טז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תניא היה רבי מאיר אומר, אדם עובר עבירה בסתר והקב"ה מכריז עליו בגלוי, שנאמר ועבר עליו רוח קנאה</w:t>
      </w:r>
      <w:r w:rsidR="00004D81" w:rsidRPr="00004D81">
        <w:rPr>
          <w:rStyle w:val="HebrewChar"/>
          <w:rFonts w:cs="FrankRuehl" w:hint="cs"/>
          <w:rtl/>
        </w:rPr>
        <w:t>...</w:t>
      </w:r>
      <w:r w:rsidRPr="00004D81">
        <w:rPr>
          <w:rStyle w:val="HebrewChar"/>
          <w:rFonts w:cs="FrankRuehl" w:hint="cs"/>
          <w:rtl/>
        </w:rPr>
        <w:t xml:space="preserve"> (סוטה ג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חנא בר ביזנא אמר רבי שמעון חסידא יוסף שקידש שם שמים בסתר הוסיפו עליו אות אחת משמו של הקב"ה</w:t>
      </w:r>
      <w:r w:rsidR="00004D81" w:rsidRPr="00004D81">
        <w:rPr>
          <w:rStyle w:val="HebrewChar"/>
          <w:rFonts w:cs="FrankRuehl" w:hint="cs"/>
          <w:rtl/>
        </w:rPr>
        <w:t>...</w:t>
      </w:r>
      <w:r w:rsidRPr="00004D81">
        <w:rPr>
          <w:rStyle w:val="HebrewChar"/>
          <w:rFonts w:cs="FrankRuehl" w:hint="cs"/>
          <w:rtl/>
        </w:rPr>
        <w:t xml:space="preserve"> (שם לו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אבהו משום רבי חנינא נוח לו לאדם שיעבור עבירה בסתר ואל יחלל שם שמים בפרהסיא, שנאמר ואתם בית ישראל כה אמר ה' איש גילוליו לכו עבדו, ואחר אם אינכם שומעים אלי, ואת שם קדשי לא תחללו. (קידושין מ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אלעזר גדול העושה צדקה בסתר יותר ממשה רבינו, דאילו במשה רבינו כתיב כי יגורתי מפני האף והחמה, ואילו בעושה צדקה כתיב מתן בסתר יכפה אף</w:t>
      </w:r>
      <w:r w:rsidR="00004D81" w:rsidRPr="00004D81">
        <w:rPr>
          <w:rStyle w:val="HebrewChar"/>
          <w:rFonts w:cs="FrankRuehl" w:hint="cs"/>
          <w:rtl/>
        </w:rPr>
        <w:t>...</w:t>
      </w:r>
      <w:r w:rsidRPr="00004D81">
        <w:rPr>
          <w:rStyle w:val="HebrewChar"/>
          <w:rFonts w:cs="FrankRuehl" w:hint="cs"/>
          <w:rtl/>
        </w:rPr>
        <w:t xml:space="preserve"> (בבא בתרא ט ב)</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אמר רבי יוחנן משום רבי אלעזר ברבי שמעון לפי שלא ענש על הנסתרות עד שעברו ישראל את הירדן</w:t>
      </w:r>
      <w:r w:rsidRPr="00004D81">
        <w:rPr>
          <w:rStyle w:val="HebrewChar"/>
          <w:rFonts w:cs="FrankRuehl" w:hint="cs"/>
          <w:rtl/>
        </w:rPr>
        <w:t>...</w:t>
      </w:r>
      <w:r w:rsidR="00EC3EEA" w:rsidRPr="00004D81">
        <w:rPr>
          <w:rStyle w:val="HebrewChar"/>
          <w:rFonts w:cs="FrankRuehl" w:hint="cs"/>
          <w:rtl/>
        </w:rPr>
        <w:t xml:space="preserve"> אמר לו רבי נחמיה וכי ענש על הנסתרות לעולם, והלא כבר נאמר עד עולם</w:t>
      </w:r>
      <w:r w:rsidRPr="00004D81">
        <w:rPr>
          <w:rStyle w:val="HebrewChar"/>
          <w:rFonts w:cs="FrankRuehl" w:hint="cs"/>
          <w:rtl/>
        </w:rPr>
        <w:t>...</w:t>
      </w:r>
      <w:r w:rsidR="00EC3EEA" w:rsidRPr="00004D81">
        <w:rPr>
          <w:rStyle w:val="HebrewChar"/>
          <w:rFonts w:cs="FrankRuehl" w:hint="cs"/>
          <w:rtl/>
        </w:rPr>
        <w:t xml:space="preserve"> (סנהדרין מג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והיתה הגר אומרת להם, שרי גברתי אין סתרה כגלויה, נראת צדקה ואינה צדקת</w:t>
      </w:r>
      <w:r w:rsidRPr="00004D81">
        <w:rPr>
          <w:rStyle w:val="HebrewChar"/>
          <w:rFonts w:cs="FrankRuehl" w:hint="cs"/>
          <w:rtl/>
        </w:rPr>
        <w:t>...</w:t>
      </w:r>
      <w:r w:rsidR="00EC3EEA" w:rsidRPr="00004D81">
        <w:rPr>
          <w:rStyle w:val="HebrewChar"/>
          <w:rFonts w:cs="FrankRuehl" w:hint="cs"/>
          <w:rtl/>
        </w:rPr>
        <w:t xml:space="preserve"> (בראשית </w:t>
      </w:r>
      <w:r w:rsidR="00EC3EEA" w:rsidRPr="00004D81">
        <w:rPr>
          <w:rStyle w:val="HebrewChar"/>
          <w:rFonts w:cs="FrankRuehl" w:hint="cs"/>
          <w:rtl/>
        </w:rPr>
        <w:lastRenderedPageBreak/>
        <w:t>מה 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יהושע בן קרחה ורבי הושעיא, אחד מהן אומר לא יפה עשה משה כשהסתיר פניו, שאילולא לא הסתיר פניו גלה לו הקב"ה למשה מה למעלה מה למטה ומה שהיה ומה שעתיד להיות</w:t>
      </w:r>
      <w:r w:rsidR="00004D81" w:rsidRPr="00004D81">
        <w:rPr>
          <w:rStyle w:val="HebrewChar"/>
          <w:rFonts w:cs="FrankRuehl" w:hint="cs"/>
          <w:rtl/>
        </w:rPr>
        <w:t>...</w:t>
      </w:r>
      <w:r w:rsidRPr="00004D81">
        <w:rPr>
          <w:rStyle w:val="HebrewChar"/>
          <w:rFonts w:cs="FrankRuehl" w:hint="cs"/>
          <w:rtl/>
        </w:rPr>
        <w:t xml:space="preserve"> ורבי הושעיא רבה אמר יפה עשה שהסתיר פניו, אמר לו הקב"ה אני באתי להראות לך פנים וחלקת לי כבוד והסתרת פניך, חייך שאתה עתיד להיות אצלי בהר מ' יום ומ' לילה לא לאכל ולא לשתות, ואתה עתיד ליהנות מזיו השכינה</w:t>
      </w:r>
      <w:r w:rsidR="00004D81" w:rsidRPr="00004D81">
        <w:rPr>
          <w:rStyle w:val="HebrewChar"/>
          <w:rFonts w:cs="FrankRuehl" w:hint="cs"/>
          <w:rtl/>
        </w:rPr>
        <w:t>...</w:t>
      </w:r>
      <w:r w:rsidRPr="00004D81">
        <w:rPr>
          <w:rStyle w:val="HebrewChar"/>
          <w:rFonts w:cs="FrankRuehl" w:hint="cs"/>
          <w:rtl/>
        </w:rPr>
        <w:t xml:space="preserve"> (שמות ג ב)</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הנואף אומר אין בריה יודעת בי, לפי שכל מעשיו אינן אלא בחשך</w:t>
      </w:r>
      <w:r w:rsidRPr="00004D81">
        <w:rPr>
          <w:rStyle w:val="HebrewChar"/>
          <w:rFonts w:cs="FrankRuehl" w:hint="cs"/>
          <w:rtl/>
        </w:rPr>
        <w:t>...</w:t>
      </w:r>
      <w:r w:rsidR="00EC3EEA" w:rsidRPr="00004D81">
        <w:rPr>
          <w:rStyle w:val="HebrewChar"/>
          <w:rFonts w:cs="FrankRuehl" w:hint="cs"/>
          <w:rtl/>
        </w:rPr>
        <w:t xml:space="preserve"> שכן דרך כל עוברי עבירה הם חושבים שהקב"ה לא יראה במעשיהם</w:t>
      </w:r>
      <w:r w:rsidRPr="00004D81">
        <w:rPr>
          <w:rStyle w:val="HebrewChar"/>
          <w:rFonts w:cs="FrankRuehl" w:hint="cs"/>
          <w:rtl/>
        </w:rPr>
        <w:t>...</w:t>
      </w:r>
      <w:r w:rsidR="00EC3EEA" w:rsidRPr="00004D81">
        <w:rPr>
          <w:rStyle w:val="HebrewChar"/>
          <w:rFonts w:cs="FrankRuehl" w:hint="cs"/>
          <w:rtl/>
        </w:rPr>
        <w:t xml:space="preserve"> ומהו וסתר פנים ישים הקב"ה שהוא יושב סתר ישים פנים של נואף באותו העובר</w:t>
      </w:r>
      <w:r w:rsidRPr="00004D81">
        <w:rPr>
          <w:rStyle w:val="HebrewChar"/>
          <w:rFonts w:cs="FrankRuehl" w:hint="cs"/>
          <w:rtl/>
        </w:rPr>
        <w:t>...</w:t>
      </w:r>
      <w:r w:rsidR="00EC3EEA" w:rsidRPr="00004D81">
        <w:rPr>
          <w:rStyle w:val="HebrewChar"/>
          <w:rFonts w:cs="FrankRuehl" w:hint="cs"/>
          <w:rtl/>
        </w:rPr>
        <w:t xml:space="preserve"> והקב"ה מפרסמן בעולם</w:t>
      </w:r>
      <w:r w:rsidRPr="00004D81">
        <w:rPr>
          <w:rStyle w:val="HebrewChar"/>
          <w:rFonts w:cs="FrankRuehl" w:hint="cs"/>
          <w:rtl/>
        </w:rPr>
        <w:t>...</w:t>
      </w:r>
      <w:r w:rsidR="00EC3EEA" w:rsidRPr="00004D81">
        <w:rPr>
          <w:rStyle w:val="HebrewChar"/>
          <w:rFonts w:cs="FrankRuehl" w:hint="cs"/>
          <w:rtl/>
        </w:rPr>
        <w:t xml:space="preserve"> (במדבר ט 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תנחומא: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ועל שהסתרת פנים לפיכך ויראו בני ישראל את פני משה כי קרן עור פניו. (שמות יט)</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עד שלא הוקם המשכן היו המזיקין מצויין בעולם, כשהיה משה עולה בהר היה אומר המזמור הזה יושב בסתר עליון (תהלים צ"א) שיושב בסתרו של הקב"ה</w:t>
      </w:r>
      <w:r w:rsidR="00004D81" w:rsidRPr="00004D81">
        <w:rPr>
          <w:rStyle w:val="HebrewChar"/>
          <w:rFonts w:cs="FrankRuehl" w:hint="cs"/>
          <w:rtl/>
        </w:rPr>
        <w:t>...</w:t>
      </w:r>
      <w:r w:rsidRPr="00004D81">
        <w:rPr>
          <w:rStyle w:val="HebrewChar"/>
          <w:rFonts w:cs="FrankRuehl" w:hint="cs"/>
          <w:rtl/>
        </w:rPr>
        <w:t xml:space="preserve"> (נשא כג)</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תנא דבי אליהו רבא: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מה ירך בסתר אף כל דבר טוב שיעשה אדם יעשה בסתר, צדקה בסתר, ענוה עם אשתו בסתר, ואם עושה כן יהא חביב לפני המקום</w:t>
      </w:r>
      <w:r w:rsidR="00004D81" w:rsidRPr="00004D81">
        <w:rPr>
          <w:rStyle w:val="HebrewChar"/>
          <w:rFonts w:cs="FrankRuehl" w:hint="cs"/>
          <w:rtl/>
        </w:rPr>
        <w:t>...</w:t>
      </w:r>
      <w:r w:rsidRPr="00004D81">
        <w:rPr>
          <w:rStyle w:val="HebrewChar"/>
          <w:rFonts w:cs="FrankRuehl" w:hint="cs"/>
          <w:rtl/>
        </w:rPr>
        <w:t xml:space="preserve"> (פרק יז)</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לעולם יקנה אדם חבר לעצמו ויאכל עמו, כדי שיקרא עמו וישנה עמו ויגלה לו סתרי תורה וסתרי דרך ארץ</w:t>
      </w:r>
      <w:r w:rsidR="00004D81" w:rsidRPr="00004D81">
        <w:rPr>
          <w:rStyle w:val="HebrewChar"/>
          <w:rFonts w:cs="FrankRuehl" w:hint="cs"/>
          <w:rtl/>
        </w:rPr>
        <w:t>...</w:t>
      </w:r>
      <w:r w:rsidRPr="00004D81">
        <w:rPr>
          <w:rStyle w:val="HebrewChar"/>
          <w:rFonts w:cs="FrankRuehl" w:hint="cs"/>
          <w:rtl/>
        </w:rPr>
        <w:t xml:space="preserve"> (אליהו זוטא פרק טז)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מסכת כלה רבתי:</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הוא חסתכל בערוה דבר הנסתר מכל, לכך הכל יהי מסתתר מזרעו. (פרק 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מורה נבוכים:</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 xml:space="preserve">ואמר אבן גנא"ח שהוא יבא גם כן בענין ההסתר, דומה לערבי, אשר יאמרו כנפת אלשי </w:t>
      </w:r>
      <w:r w:rsidR="00EC3EEA" w:rsidRPr="00004D81">
        <w:rPr>
          <w:rStyle w:val="HebrewChar"/>
          <w:rFonts w:cs="FrankRuehl" w:hint="cs"/>
          <w:rtl/>
        </w:rPr>
        <w:lastRenderedPageBreak/>
        <w:t>בענין הסתרתו, ואמר בפירוש ולא יכנף עוד מוריך, ולא יסתר ממך מוריך, וזה פירוש נאה, וממנו אצלי ולא יגלה כנף אביו, לא יגלה סתר אביו</w:t>
      </w:r>
      <w:r w:rsidRPr="00004D81">
        <w:rPr>
          <w:rStyle w:val="HebrewChar"/>
          <w:rFonts w:cs="FrankRuehl" w:hint="cs"/>
          <w:rtl/>
        </w:rPr>
        <w:t>...</w:t>
      </w:r>
      <w:r w:rsidR="00EC3EEA" w:rsidRPr="00004D81">
        <w:rPr>
          <w:rStyle w:val="HebrewChar"/>
          <w:rFonts w:cs="FrankRuehl" w:hint="cs"/>
          <w:rtl/>
        </w:rPr>
        <w:t xml:space="preserve"> (חלק א פרק מג)</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יהי עליכם סתרה - ההבדל בין מחסה למסתר שמחסה הוא דבר המגין באמת מאיזה דבר, ומסתר הוא רק שמסתיר מעיני מי שירא ממנו</w:t>
      </w:r>
      <w:r w:rsidR="00004D81" w:rsidRPr="00004D81">
        <w:rPr>
          <w:rStyle w:val="HebrewChar"/>
          <w:rFonts w:cs="FrankRuehl" w:hint="cs"/>
          <w:rtl/>
        </w:rPr>
        <w:t>...</w:t>
      </w:r>
      <w:r w:rsidRPr="00004D81">
        <w:rPr>
          <w:rStyle w:val="HebrewChar"/>
          <w:rFonts w:cs="FrankRuehl" w:hint="cs"/>
          <w:rtl/>
        </w:rPr>
        <w:t xml:space="preserve"> </w:t>
      </w:r>
      <w:r w:rsidRPr="00004D81">
        <w:rPr>
          <w:rStyle w:val="HebrewChar"/>
          <w:rFonts w:cs="FrankRuehl" w:hint="cs"/>
          <w:rtl/>
        </w:rPr>
        <w:lastRenderedPageBreak/>
        <w:t>(דברים לב לח)</w:t>
      </w:r>
    </w:p>
    <w:p w:rsidR="00004D81" w:rsidRPr="00004D81" w:rsidRDefault="00EC3EEA" w:rsidP="00004D81">
      <w:pPr>
        <w:pStyle w:val="NormalPar"/>
        <w:widowControl w:val="0"/>
        <w:spacing w:line="254" w:lineRule="exact"/>
        <w:jc w:val="both"/>
        <w:rPr>
          <w:rStyle w:val="HebrewChar"/>
          <w:rFonts w:cs="FrankRuehl"/>
          <w:rtl/>
        </w:rPr>
        <w:sectPr w:rsidR="00004D81" w:rsidRPr="00004D81" w:rsidSect="00004D81">
          <w:type w:val="continuous"/>
          <w:pgSz w:w="11911" w:h="16838"/>
          <w:pgMar w:top="1701" w:right="3231" w:bottom="4031" w:left="1191" w:header="1134" w:footer="720" w:gutter="0"/>
          <w:cols w:num="2" w:sep="1" w:space="288"/>
          <w:bidi/>
          <w:docGrid w:linePitch="326"/>
        </w:sectPr>
      </w:pPr>
      <w:r w:rsidRPr="00004D81">
        <w:rPr>
          <w:rStyle w:val="HebrewChar"/>
          <w:rFonts w:cs="FrankRuehl" w:hint="cs"/>
          <w:rtl/>
        </w:rPr>
        <w:t xml:space="preserve">ההבדל בין פעל סתר ובין יתר נרדפיו הוא, שסתר מורה העלמת מקום הנסתר אף שאינו טמון ומכוסה רק שמקומו נעלם, ויש נסתר הטמון אם הדבר קבור בקרקע ומכוסה בעפר או בקש הוא נסתר וטמון שגם מקום הטמנתו נעלם. והנסתר יהיה לפעמים גם כשאין דורשים ומחפשים אחריו ומסתתר לבל יתראה. (הכרמל) </w:t>
      </w:r>
    </w:p>
    <w:p w:rsidR="00004D81" w:rsidRDefault="00004D81" w:rsidP="00004D81">
      <w:pPr>
        <w:pStyle w:val="NormalPar"/>
        <w:spacing w:line="254" w:lineRule="exact"/>
        <w:jc w:val="both"/>
        <w:rPr>
          <w:rStyle w:val="HebrewChar"/>
          <w:rtl/>
        </w:rPr>
      </w:pPr>
    </w:p>
    <w:p w:rsidR="00004D81" w:rsidRPr="00004D81" w:rsidRDefault="00EC3EEA" w:rsidP="00004D81">
      <w:pPr>
        <w:pStyle w:val="NormalPar"/>
        <w:widowControl w:val="0"/>
        <w:spacing w:before="240" w:after="240" w:line="600" w:lineRule="exact"/>
        <w:jc w:val="center"/>
        <w:rPr>
          <w:rStyle w:val="HebrewChar"/>
          <w:rFonts w:cs="Monotype Hadassah" w:hint="cs"/>
          <w:bCs/>
          <w:szCs w:val="66"/>
          <w:rtl/>
        </w:rPr>
      </w:pPr>
      <w:r w:rsidRPr="00004D81">
        <w:rPr>
          <w:rStyle w:val="HebrewChar"/>
          <w:rFonts w:cs="Monotype Hadassah" w:hint="cs"/>
          <w:bCs/>
          <w:szCs w:val="66"/>
          <w:rtl/>
        </w:rPr>
        <w:t>ע</w:t>
      </w:r>
    </w:p>
    <w:p w:rsidR="00004D81" w:rsidRPr="00004D81" w:rsidRDefault="00004D81" w:rsidP="00004D81">
      <w:pPr>
        <w:pStyle w:val="NormalPar"/>
        <w:widowControl w:val="0"/>
        <w:spacing w:before="240" w:after="240" w:line="600" w:lineRule="exact"/>
        <w:jc w:val="center"/>
        <w:rPr>
          <w:rStyle w:val="HebrewChar"/>
          <w:rFonts w:cs="Monotype Hadassah"/>
          <w:bCs/>
          <w:szCs w:val="66"/>
          <w:rtl/>
        </w:rPr>
        <w:sectPr w:rsidR="00004D81" w:rsidRPr="00004D81" w:rsidSect="00004D81">
          <w:type w:val="continuous"/>
          <w:pgSz w:w="11911" w:h="16838"/>
          <w:pgMar w:top="1701" w:right="3231" w:bottom="4031" w:left="1191" w:header="1134" w:footer="720" w:gutter="0"/>
          <w:cols w:space="720"/>
          <w:docGrid w:linePitch="326"/>
        </w:sectPr>
      </w:pPr>
    </w:p>
    <w:p w:rsidR="00004D81" w:rsidRDefault="00EC3EEA" w:rsidP="00004D81">
      <w:pPr>
        <w:pStyle w:val="NormalPar"/>
        <w:widowControl w:val="0"/>
        <w:spacing w:before="200" w:line="254" w:lineRule="exact"/>
        <w:jc w:val="both"/>
        <w:rPr>
          <w:rStyle w:val="HebrewChar"/>
          <w:rFonts w:hint="cs"/>
          <w:rtl/>
        </w:rPr>
      </w:pPr>
      <w:r>
        <w:rPr>
          <w:rStyle w:val="HebrewChar"/>
          <w:rtl/>
        </w:rPr>
        <w:lastRenderedPageBreak/>
        <w:t> </w:t>
      </w:r>
      <w:r w:rsidRPr="00004D81">
        <w:rPr>
          <w:rStyle w:val="Code01"/>
          <w:rFonts w:hint="cs"/>
          <w:rtl/>
        </w:rPr>
        <w:t>ע</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אותיות דר' עקיבא: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ע"ן לא נאמר אלא עי"ן, ואין עין אלא תורה שהיא עין לכל עין והיא אורה לכל אורה</w:t>
      </w:r>
      <w:r w:rsidR="00004D81" w:rsidRPr="00004D81">
        <w:rPr>
          <w:rStyle w:val="HebrewChar"/>
          <w:rFonts w:cs="FrankRuehl" w:hint="cs"/>
          <w:rtl/>
        </w:rPr>
        <w:t>...</w:t>
      </w:r>
      <w:r w:rsidRPr="00004D81">
        <w:rPr>
          <w:rStyle w:val="HebrewChar"/>
          <w:rFonts w:cs="FrankRuehl" w:hint="cs"/>
          <w:rtl/>
        </w:rPr>
        <w:t xml:space="preserve"> אחר כך נכנס עי"ן ועמד לפני הקב"ה ואמר, רבונו של עולם, רצונך שתברא בי את עולמך, שבי כתוב עיני ה' המה משוטטים בכל הארץ (זכריה ד') ואתה עיניך בכל העולם, כנאמר מי בז ליום קטנות וגו' עיני ה' המה משוטטים בכל הארץ (שם). השיב הקב"ה ואמר לו לאו, אמר לו למה, אמר לו מפני שבך עתידין מנאפין לשמור את הנשף לעבור בה עבירה בסתר, שנאמר ועין נואף שמרה נשף (איוב כ"ד), ואני עתיד לעשות בך דין, שנאמר ועיני רשעים תכלינה (שם י"א)</w:t>
      </w:r>
      <w:r w:rsidR="00004D81" w:rsidRPr="00004D81">
        <w:rPr>
          <w:rStyle w:val="HebrewChar"/>
          <w:rFonts w:cs="FrankRuehl" w:hint="cs"/>
          <w:rtl/>
        </w:rPr>
        <w:t>...</w:t>
      </w:r>
      <w:r w:rsidRPr="00004D81">
        <w:rPr>
          <w:rStyle w:val="HebrewChar"/>
          <w:rFonts w:cs="FrankRuehl" w:hint="cs"/>
          <w:rtl/>
        </w:rPr>
        <w:t xml:space="preserve"> עין מפני מה כרוע ורבוץ ואינו זקוף, מפני שזה הוא עשו הרשע, שיצאו ממנו טרסיים ומלכות אדום, ועתיד ליפול תחת רגליהם של ישראל, שנאמר והיה בית יעקב אש וגו' (עובדיה), והיה אדום ירשה וגו' (במדבר כ"ד).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מדרשים: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 שתי ידיו פרושות כלפי מעלה ורגליו מוטות, שהוא דומה לאסיר שעיניו כלפי מעלה שהוא קורא להם פקח קוח. (מדרש האותיות)</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עי"ן יש לה שלשה זיינין לעיל כנגד עמי ארץ ישראל שהם אהובים לבוראם ולמלאכי השרת ולבני אדם. ועוד ע' מזוינת בחמשה זיינין להוסיף עליהם צדיקי יראי ה' ויראי חטא. ועוד </w:t>
      </w:r>
      <w:r w:rsidRPr="00004D81">
        <w:rPr>
          <w:rStyle w:val="HebrewChar"/>
          <w:rFonts w:cs="FrankRuehl" w:hint="cs"/>
          <w:rtl/>
        </w:rPr>
        <w:lastRenderedPageBreak/>
        <w:t>ע' זקופה לעיל שכל מי שיש לו ענוה ושפלות הקב"ה מגביהו, ועוד ע' זקופה ומוטל שכל מי שמגביה עצמו הקב"ה משפילו. ולמה מוטה כנגד ימין, שאם חזר בו הקב"ה מחזירו לגדולתו, ועוד ע' זקופה ומוטה לצד שמאל, שאם אדם לא קרע לבו גס רוחו לא תהיה תקומה למפלתו. (מדרש ר"ע על התגין)</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 צדוק:</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ועל כן בעמלק הע' הוא הראש, כי בו הוא הראשית דרע להיות העין רואה ובזה הלב חומד וכלי המעשה גומרים כל מיני רע שבע' אומות. וראשיתם בעמלק הוא בעין דעל ידי זה היא תחלת כניסת הרע, והע' רומזת גם כן לע' אומות שבכל אומה יש כח רע מיוחד שמתפשט בהם בפועל, וכללותם בעמלק שהוא הראשית לכל אותם כחות רעות. וראש הראשית הוא בעין הרואה שממנו נמשכים כולם. וכך בקדושה נגדם הע' נפש לבית יעקב כנודע שהם כוללים כל אותם כחות בקדושה</w:t>
      </w:r>
      <w:r w:rsidRPr="00004D81">
        <w:rPr>
          <w:rStyle w:val="HebrewChar"/>
          <w:rFonts w:cs="FrankRuehl" w:hint="cs"/>
          <w:rtl/>
        </w:rPr>
        <w:t>...</w:t>
      </w:r>
      <w:r w:rsidR="00EC3EEA" w:rsidRPr="00004D81">
        <w:rPr>
          <w:rStyle w:val="HebrewChar"/>
          <w:rFonts w:cs="FrankRuehl" w:hint="cs"/>
          <w:rtl/>
        </w:rPr>
        <w:t xml:space="preserve"> (חלק ד מחשבות חרוץ עמוד קה)</w:t>
      </w:r>
    </w:p>
    <w:p w:rsidR="00004D81" w:rsidRDefault="00EC3EEA" w:rsidP="00004D81">
      <w:pPr>
        <w:pStyle w:val="NormalPar"/>
        <w:widowControl w:val="0"/>
        <w:spacing w:before="200" w:line="254" w:lineRule="exact"/>
        <w:jc w:val="both"/>
        <w:rPr>
          <w:rStyle w:val="HebrewChar"/>
          <w:rFonts w:hint="cs"/>
          <w:rtl/>
        </w:rPr>
      </w:pPr>
      <w:r w:rsidRPr="00004D81">
        <w:rPr>
          <w:rStyle w:val="Code01"/>
          <w:rFonts w:hint="cs"/>
          <w:rtl/>
        </w:rPr>
        <w:t>עב</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(ראה גם: ענן)</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בעבים - בחורשיא. (ירמיה ד כט)</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בעבים - יער, מקום סיבוך קוצים.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בעבים - במקומות גבוהים על דרך הפלגה, או יערות.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אברבנאל:</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בעבים - במבצרים הגבוהים. (שם)</w:t>
      </w:r>
    </w:p>
    <w:p w:rsidR="00004D81" w:rsidRDefault="00EC3EEA" w:rsidP="00004D81">
      <w:pPr>
        <w:pStyle w:val="NormalPar"/>
        <w:widowControl w:val="0"/>
        <w:spacing w:before="200" w:line="254" w:lineRule="exact"/>
        <w:jc w:val="both"/>
        <w:rPr>
          <w:rStyle w:val="HebrewChar"/>
          <w:rFonts w:hint="cs"/>
          <w:rtl/>
        </w:rPr>
      </w:pPr>
      <w:r w:rsidRPr="00004D81">
        <w:rPr>
          <w:rStyle w:val="Code01"/>
          <w:rFonts w:hint="cs"/>
          <w:rtl/>
        </w:rPr>
        <w:t>עבד</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ראה: עבודה.</w:t>
      </w:r>
    </w:p>
    <w:p w:rsidR="00004D81" w:rsidRDefault="00EC3EEA" w:rsidP="00004D81">
      <w:pPr>
        <w:pStyle w:val="NormalPar"/>
        <w:widowControl w:val="0"/>
        <w:spacing w:before="200" w:line="254" w:lineRule="exact"/>
        <w:jc w:val="both"/>
        <w:rPr>
          <w:rStyle w:val="HebrewChar"/>
          <w:rFonts w:hint="cs"/>
          <w:rtl/>
        </w:rPr>
      </w:pPr>
      <w:r w:rsidRPr="00004D81">
        <w:rPr>
          <w:rStyle w:val="Code01"/>
          <w:rFonts w:hint="cs"/>
          <w:rtl/>
        </w:rPr>
        <w:t>עבד 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(ראה גם: איש האלקים, חסיד, עבודת ה')</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ראה עבד כנעני, ואתחנן כז.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שוחר טוב:</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וכן אתה מוצא בדוד שעד שלא עשה תשובה לא נכתב באיסרטיא של מעלה, משעשה תשובה נכתב באיסרטיא של מעלה ונקרא עבד ה', למנצח לעבד ה'</w:t>
      </w:r>
      <w:r w:rsidR="00004D81" w:rsidRPr="00004D81">
        <w:rPr>
          <w:rStyle w:val="HebrewChar"/>
          <w:rFonts w:cs="FrankRuehl" w:hint="cs"/>
          <w:rtl/>
        </w:rPr>
        <w:t>...</w:t>
      </w:r>
      <w:r w:rsidRPr="00004D81">
        <w:rPr>
          <w:rStyle w:val="HebrewChar"/>
          <w:rFonts w:cs="FrankRuehl" w:hint="cs"/>
          <w:rtl/>
        </w:rPr>
        <w:t xml:space="preserve"> (תהלים יח)</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לעבד ה' - לשומר דרכיו. (תהלים יח 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לעבד ה' - שכל כוונתו וכוחו בכל עניניו בה', וה' הצילו כאדון את עבדו.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תניא: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 xml:space="preserve">שההפרש בין עובד אלקים לצדיק הוא, שעובד הוא לשון הוה, שהוא באמצע העבודה שהיא המלחמה עם היצר הרע, להתגבר עליו ולגרשו מהעיר קטנה שלא יתלבש באברי הגוף, שהוא באמת עבודה ועמל גדול להלחם בו תמיד, והיינו הבינוני. אבל הצדיק נקרא עבד ה' בשם התואר, כמו שם חכם או מלך, שכבר נעשה חכם או מלך, כך זה כבר עבד וגמר לגמרי עבודת המלחמה עם הרע, עד כי ויגרשהו וילך לו ולבו חלל בקרבו. ובבינוני יש גם כן שתי מדרגות, עובד אלקים ואשר לא עבדו, ואף על פי כן אינו רשע, כי לא עבר מימיו שום עבירה קלה וגם </w:t>
      </w:r>
      <w:r w:rsidR="00EC3EEA" w:rsidRPr="00004D81">
        <w:rPr>
          <w:rStyle w:val="HebrewChar"/>
          <w:rFonts w:cs="FrankRuehl" w:hint="cs"/>
          <w:rtl/>
        </w:rPr>
        <w:lastRenderedPageBreak/>
        <w:t>קיים כל המצוות שאפשר לו לקיימן ותלמוד תורה כנגד כולם</w:t>
      </w:r>
      <w:r w:rsidRPr="00004D81">
        <w:rPr>
          <w:rStyle w:val="HebrewChar"/>
          <w:rFonts w:cs="FrankRuehl" w:hint="cs"/>
          <w:rtl/>
        </w:rPr>
        <w:t>...</w:t>
      </w:r>
      <w:r w:rsidR="00EC3EEA" w:rsidRPr="00004D81">
        <w:rPr>
          <w:rStyle w:val="HebrewChar"/>
          <w:rFonts w:cs="FrankRuehl" w:hint="cs"/>
          <w:rtl/>
        </w:rPr>
        <w:t xml:space="preserve"> (ליקוטי אמרים םרק טו)</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בעבדי במשה - אינו נביא רק לעתים, כי אם בשרותי תמיד. (במדבר יב 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שם משמואל:</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וימת שם משה עבד ה', בספרי: לא בגנותו של משה הכתוב מדבר</w:t>
      </w:r>
      <w:r w:rsidR="00004D81" w:rsidRPr="00004D81">
        <w:rPr>
          <w:rStyle w:val="HebrewChar"/>
          <w:rFonts w:cs="FrankRuehl" w:hint="cs"/>
          <w:rtl/>
        </w:rPr>
        <w:t>...</w:t>
      </w:r>
      <w:r w:rsidRPr="00004D81">
        <w:rPr>
          <w:rStyle w:val="HebrewChar"/>
          <w:rFonts w:cs="FrankRuehl" w:hint="cs"/>
          <w:rtl/>
        </w:rPr>
        <w:t xml:space="preserve"> דהנה יש בחינת בן ובחינת עבד</w:t>
      </w:r>
      <w:r w:rsidR="00004D81" w:rsidRPr="00004D81">
        <w:rPr>
          <w:rStyle w:val="HebrewChar"/>
          <w:rFonts w:cs="FrankRuehl" w:hint="cs"/>
          <w:rtl/>
        </w:rPr>
        <w:t>...</w:t>
      </w:r>
      <w:r w:rsidRPr="00004D81">
        <w:rPr>
          <w:rStyle w:val="HebrewChar"/>
          <w:rFonts w:cs="FrankRuehl" w:hint="cs"/>
          <w:rtl/>
        </w:rPr>
        <w:t xml:space="preserve"> ומשה רבינו שהיה מבחר המין האנושי בודאי היה בבחינת בן</w:t>
      </w:r>
      <w:r w:rsidR="00004D81" w:rsidRPr="00004D81">
        <w:rPr>
          <w:rStyle w:val="HebrewChar"/>
          <w:rFonts w:cs="FrankRuehl" w:hint="cs"/>
          <w:rtl/>
        </w:rPr>
        <w:t>...</w:t>
      </w:r>
      <w:r w:rsidRPr="00004D81">
        <w:rPr>
          <w:rStyle w:val="HebrewChar"/>
          <w:rFonts w:cs="FrankRuehl" w:hint="cs"/>
          <w:rtl/>
        </w:rPr>
        <w:t xml:space="preserve"> על זה אמר שאינו כן, שאדרבה זה שבח גדול למשה, שעם כל דביקותו היה מקבל עליו בכל פעם יותר ויותר עול מלכות שמים כעבד העושה הכל רק לטובת רבו, ולא השתמש עם הדביקות והאהבה לעצמו להתענג על ה', רק הכל לעבודת ה', וזאת היא מדת כל השלמים, ועל כן נקראו כל הנביאים עבדים</w:t>
      </w:r>
      <w:r w:rsidR="00004D81" w:rsidRPr="00004D81">
        <w:rPr>
          <w:rStyle w:val="HebrewChar"/>
          <w:rFonts w:cs="FrankRuehl" w:hint="cs"/>
          <w:rtl/>
        </w:rPr>
        <w:t>...</w:t>
      </w:r>
      <w:r w:rsidRPr="00004D81">
        <w:rPr>
          <w:rStyle w:val="HebrewChar"/>
          <w:rFonts w:cs="FrankRuehl" w:hint="cs"/>
          <w:rtl/>
        </w:rPr>
        <w:t xml:space="preserve"> (וזאת הברכה תרע"ב)</w:t>
      </w:r>
    </w:p>
    <w:p w:rsidR="00004D81" w:rsidRDefault="00EC3EEA" w:rsidP="00004D81">
      <w:pPr>
        <w:pStyle w:val="NormalPar"/>
        <w:widowControl w:val="0"/>
        <w:spacing w:before="200" w:line="254" w:lineRule="exact"/>
        <w:jc w:val="both"/>
        <w:rPr>
          <w:rStyle w:val="HebrewChar"/>
          <w:rFonts w:hint="cs"/>
          <w:rtl/>
        </w:rPr>
      </w:pPr>
      <w:r w:rsidRPr="00004D81">
        <w:rPr>
          <w:rStyle w:val="Code01"/>
          <w:rFonts w:hint="cs"/>
          <w:rtl/>
        </w:rPr>
        <w:t>עבד - כנעני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ויום השביעי שבת לה' אלקיך לא תעשה כל מלאכה אתה ובנך ובתך עבדך ואמתך ובהמתך וגרך אשר בשעריך. (שמות כ 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ועבדך ואמתך אשר יהיו לך מאת הגוים אשר סביבותיכם מהם תקנו עבד ואמה. וגם מבני התושבים הגרים עמכם מהם תקנו וממשפחתם אשר עמכם אשר הולידו בארצכם, והיו לכם לאחוזה. והתנחלתם אתם לבניכם אחריכם לרשת אחוזה לעולם בהם תעבודו, ובאחיכם בני ישראל איש באחיו לא תרדה בו בפרך (ויקרא כה מד)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בדברים לא יווסר עבד, כי יבין ואין מענה</w:t>
      </w:r>
      <w:r w:rsidR="00004D81" w:rsidRPr="00004D81">
        <w:rPr>
          <w:rStyle w:val="HebrewChar"/>
          <w:rFonts w:cs="FrankRuehl" w:hint="cs"/>
          <w:rtl/>
        </w:rPr>
        <w:t>...</w:t>
      </w:r>
      <w:r w:rsidRPr="00004D81">
        <w:rPr>
          <w:rStyle w:val="HebrewChar"/>
          <w:rFonts w:cs="FrankRuehl" w:hint="cs"/>
          <w:rtl/>
        </w:rPr>
        <w:t xml:space="preserve"> מפנק מנוער עבדו ואחריתו יהיה מנון. (משלי כט יט)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אם אמאס משפט עבדי ואמתי בריבם עמדי. (איוב לא יג)</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אל תתן לבך אשר לא תשמע את עבדך מקללך. כי גם פעמים רבות ידע לבך אשר גם אתה קללת אחרים. (קהלת ז כב)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לעולם בהם תעבודו, מצוה זו היא לעבוד בעבד כנעני, שכתוב לעולם בהם תעבודו. והם מצד </w:t>
      </w:r>
      <w:r w:rsidRPr="00004D81">
        <w:rPr>
          <w:rStyle w:val="HebrewChar"/>
          <w:rFonts w:cs="FrankRuehl" w:hint="cs"/>
          <w:rtl/>
        </w:rPr>
        <w:lastRenderedPageBreak/>
        <w:t>חם, שגילה עריות, שנאמר עליו ארור כנען עבד עבדים יהיה לאחיו, למה עבד עבדים, אלא שהוא עבד לעבד עולם ההוא שהוא עולמו של יובל, (כלומר שהוא עבד לעבד נרצע, ישראל שהוא יוצא חפשי בעולמו של יובל, והוא אינו יוצא לחפשי אפילו ביובל). ואם תאמר הרי אחיו של שם ויפת היה, למה לא היה כמוהם, וכן אליעזר עבד אברהם שהיה מזרעו של חם, למה לא היה כמו חם, אלא שיצא צדיק</w:t>
      </w:r>
      <w:r w:rsidR="00004D81" w:rsidRPr="00004D81">
        <w:rPr>
          <w:rStyle w:val="HebrewChar"/>
          <w:rFonts w:cs="FrankRuehl" w:hint="cs"/>
          <w:rtl/>
        </w:rPr>
        <w:t>...</w:t>
      </w:r>
      <w:r w:rsidRPr="00004D81">
        <w:rPr>
          <w:rStyle w:val="HebrewChar"/>
          <w:rFonts w:cs="FrankRuehl" w:hint="cs"/>
          <w:rtl/>
        </w:rPr>
        <w:t xml:space="preserve"> (בהר סג, ועיין שם עוד)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מכילתא: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ישמעאל אומר עבד כנעני אין לו פדיון לעולם ואינו יוצא אלא לרצון, שנאמר והתנחלתם אותם, ולפי דרכנו למדנו שעבד כנעני כשדה אחוזה לעולם, אבל אם היה רבו רודהו והפיל את שנו וסמא את עינו או אחד מאבריו שהם ראשין וגלויים הרי זה קונה עצמו ביסורין</w:t>
      </w:r>
      <w:r w:rsidR="00004D81" w:rsidRPr="00004D81">
        <w:rPr>
          <w:rStyle w:val="HebrewChar"/>
          <w:rFonts w:cs="FrankRuehl" w:hint="cs"/>
          <w:rtl/>
        </w:rPr>
        <w:t>...</w:t>
      </w:r>
      <w:r w:rsidRPr="00004D81">
        <w:rPr>
          <w:rStyle w:val="HebrewChar"/>
          <w:rFonts w:cs="FrankRuehl" w:hint="cs"/>
          <w:rtl/>
        </w:rPr>
        <w:t xml:space="preserve"> (משפטים פרשה ט)</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הלוקח עבדים ערלים מן הגוים הרי הן בשבת כישראל בחולו של מועד, דברי רבי יאשיה, רבי עקיבא מחליף, אימתי עושין יין נסך בזמן שמזכירים עבודה זרה על פיהם, ואימתי מזכירין עבודה זרה על פיהם בזמן שנודרין בהם</w:t>
      </w:r>
      <w:r w:rsidRPr="00004D81">
        <w:rPr>
          <w:rStyle w:val="HebrewChar"/>
          <w:rFonts w:cs="FrankRuehl" w:hint="cs"/>
          <w:rtl/>
        </w:rPr>
        <w:t>...</w:t>
      </w:r>
      <w:r w:rsidR="00EC3EEA" w:rsidRPr="00004D81">
        <w:rPr>
          <w:rStyle w:val="HebrewChar"/>
          <w:rFonts w:cs="FrankRuehl" w:hint="cs"/>
          <w:rtl/>
        </w:rPr>
        <w:t xml:space="preserve"> (שם פרשה כ)</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שמא תאמרו הואיל ואסרת לנו את כל אילו במה נשתמש, תלמוד לומר ועבדך ואמתך אשר יהיו לך מאת הגוים, מה תלמוד לומר, מניין אתה אומר ישראל שבא על שפחתו וילדה ממנו בן מותר אתה לשעבדו עבד, תלמוד לומר אשר יהיו לך מאת הגוים אשר סביבותיכם, ולא מן הכנענים שבארץ, מהם תקנו, בניהם ובנותיהם. הם עצמן מניין, תלמוד לומר מהם תקנו עבד ואמה, הקיש עבד לאמה, מה אמה אין לה קידושים, אף עבד אין לו קידושים</w:t>
      </w:r>
      <w:r w:rsidRPr="00004D81">
        <w:rPr>
          <w:rStyle w:val="HebrewChar"/>
          <w:rFonts w:cs="FrankRuehl" w:hint="cs"/>
          <w:rtl/>
        </w:rPr>
        <w:t>...</w:t>
      </w:r>
      <w:r w:rsidR="00EC3EEA" w:rsidRPr="00004D81">
        <w:rPr>
          <w:rStyle w:val="HebrewChar"/>
          <w:rFonts w:cs="FrankRuehl" w:hint="cs"/>
          <w:rtl/>
        </w:rPr>
        <w:t xml:space="preserve"> (בהר פרק ז, וראה שם עוד)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להראות את עבדך, ישראל נקראו עצמם עבדים, והקב"ה קראם עבדים, ויש שקראו עצמן עבדים, והקב"ה לא קראם עבדים, ויש שלא קראו עצמם </w:t>
      </w:r>
      <w:r w:rsidRPr="00004D81">
        <w:rPr>
          <w:rStyle w:val="HebrewChar"/>
          <w:rFonts w:cs="FrankRuehl" w:hint="cs"/>
          <w:rtl/>
        </w:rPr>
        <w:lastRenderedPageBreak/>
        <w:t>עבדים, והקב"ה קראם עבדים. אברהם קרא עצמו עבד, שנאמר אל נא תעבר מעל עבדך, והקב"ה קראו עבד, שנאמר בעבור אברהם עבדי. יעקב קרא עצמו עבד, שנאמר קטונתי מכל החסדים ומכל האמת אשר עשית את עבדך, והקב"ה קראו עבד, שנאמר ואתה עבדי יעקב. משה קרא עצמו עבד, להראות את עבדך, והקב"ה קראו עבדי, שנאמר משה עבדי מת. דוד קרא עצמו עבד, שנאמר אני עבדך בן אמתך, והקב"ה קראו עבד, שנאמר למען דוד עבדי, ישעיה קרא עצמו עבד, שנאמר יוצרי מבטן לעבד לו, והקב"ה קראו עבד, שנאמר עבדי ישעיהו. שמואל קרא עצמו עבד, שמשון קרא עצמו עבד, שנאמר אתה נתת ביד עבדך, והקב"ה לא קראו עבד. שלמה קרא עצמו עבד, שנאמר ונתת לעבדך לב לשמוע, והקב"ה לא קראו עבד, אלא תלאו בדוד אביו, שנאמר למען דוד עבדי. איוב לא קרא עצמו עבד, והקב"ה קראו עבד, שנאמר השמת לבך אל עבדי איוב, יהושע לא קרא עצמו עבד, והקב"ה קראו עבד, וימת יהושע בן נון עבד ה'. כלב לא קרא עצמו עבד, והקב"ה קראו עבד, שנאמר ועבדי כלב. אליקים לא קרא עצמו עבד, והקב"ה קראו עבד, שנאמר לעבדי לאליקים. זרובבל לא קרא עצמו עבד, והקב"ה קראו עבד, שנאמר זרובבל בן שלתיאל עבדי. דניאל לא קרא עצמו עבד, והמקום קראו עבד, שנאמר שדרך מישך ועבד נגו עבדוהי דא-להא חייא. נביאים הראשונים לא קראו עצמם עבדים, והקב"ה קראן עבדים, שנאמר כי אם גלה סודו אל עבדיו הנביאים. (ואתחנן כז)</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לא תסגיר עבד אל אדוניו, מכאן אמרו המוכר עבד לגוי לחוץ לארץ יצא בן חורין, אשר ינצל אליך מעם אדוניו, לרבות גר תושב, עמך ישב, ולא בעיר עצמו, בקרבך, ולא בכפר, במקום אשר יבחר במקום שפרנסתו יוצאה, באחד שעריך, בשעריך ולא בירושלים, כשהוא אומר באחת שעריך שלא יהיה גולה מעיר לעיר, בטוב לו, מנוה הרע לנוה היפה, לא תונינו, זו אונאת דברים. (תצא רנט)</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למה נסמכה פרשת אבשלום לפרשת גוג ומגוג, </w:t>
      </w:r>
      <w:r w:rsidRPr="00004D81">
        <w:rPr>
          <w:rStyle w:val="HebrewChar"/>
          <w:rFonts w:cs="FrankRuehl" w:hint="cs"/>
          <w:rtl/>
        </w:rPr>
        <w:lastRenderedPageBreak/>
        <w:t>שאם יאמר לך אדם כלום יש עבד שמורד ברבו, אף אתה אמור לו, כלום יש בן שמורד באביו</w:t>
      </w:r>
      <w:r w:rsidR="00004D81" w:rsidRPr="00004D81">
        <w:rPr>
          <w:rStyle w:val="HebrewChar"/>
          <w:rFonts w:cs="FrankRuehl" w:hint="cs"/>
          <w:rtl/>
        </w:rPr>
        <w:t>...</w:t>
      </w:r>
      <w:r w:rsidRPr="00004D81">
        <w:rPr>
          <w:rStyle w:val="HebrewChar"/>
          <w:rFonts w:cs="FrankRuehl" w:hint="cs"/>
          <w:rtl/>
        </w:rPr>
        <w:t xml:space="preserve"> (ברכות י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וכשמת טבי עבדו קבל עליו תנחמין, אמרו לו תלמידיו למדתנו רבינו שאין מקבלין תנחומין על העבדים, אמר להם אין טבי עבדי כשאר כל העבדים, כשר היה</w:t>
      </w:r>
      <w:r w:rsidR="00004D81" w:rsidRPr="00004D81">
        <w:rPr>
          <w:rStyle w:val="HebrewChar"/>
          <w:rFonts w:cs="FrankRuehl" w:hint="cs"/>
          <w:rtl/>
        </w:rPr>
        <w:t>...</w:t>
      </w:r>
      <w:r w:rsidRPr="00004D81">
        <w:rPr>
          <w:rStyle w:val="HebrewChar"/>
          <w:rFonts w:cs="FrankRuehl" w:hint="cs"/>
          <w:rtl/>
        </w:rPr>
        <w:t xml:space="preserve"> דאמר רבי חנינא, (ברכות) ראשונות דומה לעבד שמסדר שבח לפני רבו, אמצעיות דומה לעבד שמבקש פרס מרבו, אחרונות דומה לעבד שקבל פרס מרבו ונפטר והולך לו</w:t>
      </w:r>
      <w:r w:rsidR="00004D81" w:rsidRPr="00004D81">
        <w:rPr>
          <w:rStyle w:val="HebrewChar"/>
          <w:rFonts w:cs="FrankRuehl" w:hint="cs"/>
          <w:rtl/>
        </w:rPr>
        <w:t>...</w:t>
      </w:r>
      <w:r w:rsidRPr="00004D81">
        <w:rPr>
          <w:rStyle w:val="HebrewChar"/>
          <w:rFonts w:cs="FrankRuehl" w:hint="cs"/>
          <w:rtl/>
        </w:rPr>
        <w:t xml:space="preserve"> אמרה לו אשתו וכי חנינא גדול ממך, אמר לה לאו, אלא הוא דומה כעבד לפני המלך, ואני דומה כשר לפני המלך. (שם לד א וב)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תא שמע נשים מזמנות לעצמן, ועבדים מזמנים לעצמן, נשים ועבדים וקטנים אם רצו לזמן אין מזמנים</w:t>
      </w:r>
      <w:r w:rsidR="00004D81" w:rsidRPr="00004D81">
        <w:rPr>
          <w:rStyle w:val="HebrewChar"/>
          <w:rFonts w:cs="FrankRuehl" w:hint="cs"/>
          <w:rtl/>
        </w:rPr>
        <w:t>...</w:t>
      </w:r>
      <w:r w:rsidRPr="00004D81">
        <w:rPr>
          <w:rStyle w:val="HebrewChar"/>
          <w:rFonts w:cs="FrankRuehl" w:hint="cs"/>
          <w:rtl/>
        </w:rPr>
        <w:t xml:space="preserve"> (שם מה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נשים ועבדים וקטנים אין מזמנין עליהן</w:t>
      </w:r>
      <w:r w:rsidR="00004D81" w:rsidRPr="00004D81">
        <w:rPr>
          <w:rStyle w:val="HebrewChar"/>
          <w:rFonts w:cs="FrankRuehl" w:hint="cs"/>
          <w:rtl/>
        </w:rPr>
        <w:t>...</w:t>
      </w:r>
      <w:r w:rsidRPr="00004D81">
        <w:rPr>
          <w:rStyle w:val="HebrewChar"/>
          <w:rFonts w:cs="FrankRuehl" w:hint="cs"/>
          <w:rtl/>
        </w:rPr>
        <w:t xml:space="preserve"> ואמר רבי יהושע בן לוי תשעה ועבד מצטרפין, מיתיבי מעשה ברבי אליעזר שנכנס לבית הכנסת ולא מצא עשרה ושחרר עבדו והשלימו לעשרה, שחרר אין לא שחרר לא, תרי אצטריכו</w:t>
      </w:r>
      <w:r w:rsidR="00004D81" w:rsidRPr="00004D81">
        <w:rPr>
          <w:rStyle w:val="HebrewChar"/>
          <w:rFonts w:cs="FrankRuehl" w:hint="cs"/>
          <w:rtl/>
        </w:rPr>
        <w:t>...</w:t>
      </w:r>
      <w:r w:rsidRPr="00004D81">
        <w:rPr>
          <w:rStyle w:val="HebrewChar"/>
          <w:rFonts w:cs="FrankRuehl" w:hint="cs"/>
          <w:rtl/>
        </w:rPr>
        <w:t xml:space="preserve"> והאמר רב יהודה כל המשחרר עבדו עובר בעשה, שנאמר לעולם בהם תעבודו, לדבר מצוה שאני</w:t>
      </w:r>
      <w:r w:rsidR="00004D81" w:rsidRPr="00004D81">
        <w:rPr>
          <w:rStyle w:val="HebrewChar"/>
          <w:rFonts w:cs="FrankRuehl" w:hint="cs"/>
          <w:rtl/>
        </w:rPr>
        <w:t>...</w:t>
      </w:r>
      <w:r w:rsidRPr="00004D81">
        <w:rPr>
          <w:rStyle w:val="HebrewChar"/>
          <w:rFonts w:cs="FrankRuehl" w:hint="cs"/>
          <w:rtl/>
        </w:rPr>
        <w:t xml:space="preserve"> (שם מז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אמר לו דייו לעבד שיהא כרבו. (שם נח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איזהו עשיר</w:t>
      </w:r>
      <w:r w:rsidR="00004D81" w:rsidRPr="00004D81">
        <w:rPr>
          <w:rStyle w:val="HebrewChar"/>
          <w:rFonts w:cs="FrankRuehl" w:hint="cs"/>
          <w:rtl/>
        </w:rPr>
        <w:t>...</w:t>
      </w:r>
      <w:r w:rsidRPr="00004D81">
        <w:rPr>
          <w:rStyle w:val="HebrewChar"/>
          <w:rFonts w:cs="FrankRuehl" w:hint="cs"/>
          <w:rtl/>
        </w:rPr>
        <w:t xml:space="preserve"> רבי טרפון אומר כל שיש לו ק' כרמים ומאה שדות וק' עבדים שעובדין בהן</w:t>
      </w:r>
      <w:r w:rsidR="00004D81" w:rsidRPr="00004D81">
        <w:rPr>
          <w:rStyle w:val="HebrewChar"/>
          <w:rFonts w:cs="FrankRuehl" w:hint="cs"/>
          <w:rtl/>
        </w:rPr>
        <w:t>...</w:t>
      </w:r>
      <w:r w:rsidRPr="00004D81">
        <w:rPr>
          <w:rStyle w:val="HebrewChar"/>
          <w:rFonts w:cs="FrankRuehl" w:hint="cs"/>
          <w:rtl/>
        </w:rPr>
        <w:t xml:space="preserve"> (שבת כה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ריש לקיש כל הזהיר בציצית זוכה ומשמשין לו ב' אלפים וח' מאות עבדים</w:t>
      </w:r>
      <w:r w:rsidR="00004D81" w:rsidRPr="00004D81">
        <w:rPr>
          <w:rStyle w:val="HebrewChar"/>
          <w:rFonts w:cs="FrankRuehl" w:hint="cs"/>
          <w:rtl/>
        </w:rPr>
        <w:t>...</w:t>
      </w:r>
      <w:r w:rsidRPr="00004D81">
        <w:rPr>
          <w:rStyle w:val="HebrewChar"/>
          <w:rFonts w:cs="FrankRuehl" w:hint="cs"/>
          <w:rtl/>
        </w:rPr>
        <w:t xml:space="preserve"> (שם לב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והאמר שמואל יוצא העבד בחותם שבצוארו אבל לא בחותם שבכסותו</w:t>
      </w:r>
      <w:r w:rsidRPr="00004D81">
        <w:rPr>
          <w:rStyle w:val="HebrewChar"/>
          <w:rFonts w:cs="FrankRuehl" w:hint="cs"/>
          <w:rtl/>
        </w:rPr>
        <w:t>...</w:t>
      </w:r>
      <w:r w:rsidR="00EC3EEA" w:rsidRPr="00004D81">
        <w:rPr>
          <w:rStyle w:val="HebrewChar"/>
          <w:rFonts w:cs="FrankRuehl" w:hint="cs"/>
          <w:rtl/>
        </w:rPr>
        <w:t xml:space="preserve"> (שם נה א,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אמר לפניו כלום יש עבד שנותן שלום לרבו. (שם פט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כתנאי, יש יליד בית שנימול לאחד, ויש יליד בית שנימול לשמנה, יש מקנת כסף שנימול לאחד, ויש מקנת כסף שנימול לשמנה</w:t>
      </w:r>
      <w:r w:rsidR="00004D81" w:rsidRPr="00004D81">
        <w:rPr>
          <w:rStyle w:val="HebrewChar"/>
          <w:rFonts w:cs="FrankRuehl" w:hint="cs"/>
          <w:rtl/>
        </w:rPr>
        <w:t>...</w:t>
      </w:r>
      <w:r w:rsidRPr="00004D81">
        <w:rPr>
          <w:rStyle w:val="HebrewChar"/>
          <w:rFonts w:cs="FrankRuehl" w:hint="cs"/>
          <w:rtl/>
        </w:rPr>
        <w:t xml:space="preserve"> (שם קלה ב,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המל את העבדים אומר, אשר קדשנו במצותיו וציונו על המילה, והמברך אומר אשר קדשנו במצותיו וציונו למול את העבדים ולהטיף מהם </w:t>
      </w:r>
      <w:r w:rsidRPr="00004D81">
        <w:rPr>
          <w:rStyle w:val="HebrewChar"/>
          <w:rFonts w:cs="FrankRuehl" w:hint="cs"/>
          <w:rtl/>
        </w:rPr>
        <w:lastRenderedPageBreak/>
        <w:t>דם ברית, שאילמלא דם ברית חוקות שמים וארץ לא נתקיימו, שנאמר אם לא בריתי יומם ולילה חוקות שמים וארץ לא שמתי, ברוך אתה ה' כורת הברית. (שם קלז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דכיון דאתי משיחא הכל עבדים הן לישראל</w:t>
      </w:r>
      <w:r w:rsidRPr="00004D81">
        <w:rPr>
          <w:rStyle w:val="HebrewChar"/>
          <w:rFonts w:cs="FrankRuehl" w:hint="cs"/>
          <w:rtl/>
        </w:rPr>
        <w:t>...</w:t>
      </w:r>
      <w:r w:rsidR="00EC3EEA" w:rsidRPr="00004D81">
        <w:rPr>
          <w:rStyle w:val="HebrewChar"/>
          <w:rFonts w:cs="FrankRuehl" w:hint="cs"/>
          <w:rtl/>
        </w:rPr>
        <w:t xml:space="preserve"> (עירובין מג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שלשה דברים אמר רבי יהושע בן לוי משום אנשי ירושלים</w:t>
      </w:r>
      <w:r w:rsidR="00004D81" w:rsidRPr="00004D81">
        <w:rPr>
          <w:rStyle w:val="HebrewChar"/>
          <w:rFonts w:cs="FrankRuehl" w:hint="cs"/>
          <w:rtl/>
        </w:rPr>
        <w:t>...</w:t>
      </w:r>
      <w:r w:rsidRPr="00004D81">
        <w:rPr>
          <w:rStyle w:val="HebrewChar"/>
          <w:rFonts w:cs="FrankRuehl" w:hint="cs"/>
          <w:rtl/>
        </w:rPr>
        <w:t xml:space="preserve"> בתך בגרה שחרר עבדך ותן לה. (פסחים קיג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שלשה אוהבים זה את זה, אלו הן הגרים ועבדים ועורבין. (שם שם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ליה רב נחמן לדרו עבדיה, עבדא דמפיק ליה מריה לחירות ויהיב ליה כספא ודהבא מאי בעי למימר ליה, אמר ליה בעי לאודויי ולשבוחי, אמר ליה פטרתן מלומר מה נשתנה, פתח ואמר עבדים היינו. (שם קטז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אמר לפניו, רבונו של עולם, כלום יש עבד שנותן לו רבו מתנה וחוזר ונוטל ממנו</w:t>
      </w:r>
      <w:r w:rsidRPr="00004D81">
        <w:rPr>
          <w:rStyle w:val="HebrewChar"/>
          <w:rFonts w:cs="FrankRuehl" w:hint="cs"/>
          <w:rtl/>
        </w:rPr>
        <w:t>...</w:t>
      </w:r>
      <w:r w:rsidR="00EC3EEA" w:rsidRPr="00004D81">
        <w:rPr>
          <w:rStyle w:val="HebrewChar"/>
          <w:rFonts w:cs="FrankRuehl" w:hint="cs"/>
          <w:rtl/>
        </w:rPr>
        <w:t xml:space="preserve"> אמר לו רבונו של עולם, יש עבד שתובע את רבו</w:t>
      </w:r>
      <w:r w:rsidRPr="00004D81">
        <w:rPr>
          <w:rStyle w:val="HebrewChar"/>
          <w:rFonts w:cs="FrankRuehl" w:hint="cs"/>
          <w:rtl/>
        </w:rPr>
        <w:t>...</w:t>
      </w:r>
      <w:r w:rsidR="00EC3EEA" w:rsidRPr="00004D81">
        <w:rPr>
          <w:rStyle w:val="HebrewChar"/>
          <w:rFonts w:cs="FrankRuehl" w:hint="cs"/>
          <w:rtl/>
        </w:rPr>
        <w:t xml:space="preserve"> (שם קיח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הרבה בנים היו לו לכנען שראויין ליסמך כטבי עבדו של רבן גמליאל, אלא שחובת אביהם גרמה להן. (יומא פז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למה הדבר דומה, לעבד שבא למזוג כוס לרבו, ושפך לו קיתון על פניו. (סוכה כח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הללו עבדי ה' ולא עבדי פרעה, אלא הכא הללו עבדי ה' ולא עבדי אחשורוש, אכתי עבדי אחשורוש אנן. (מגילה יד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ליה רשע, עבד שקנה נכסים, עבד למי ונכסים למי</w:t>
      </w:r>
      <w:r w:rsidR="00004D81" w:rsidRPr="00004D81">
        <w:rPr>
          <w:rStyle w:val="HebrewChar"/>
          <w:rFonts w:cs="FrankRuehl" w:hint="cs"/>
          <w:rtl/>
        </w:rPr>
        <w:t>...</w:t>
      </w:r>
      <w:r w:rsidRPr="00004D81">
        <w:rPr>
          <w:rStyle w:val="HebrewChar"/>
          <w:rFonts w:cs="FrankRuehl" w:hint="cs"/>
          <w:rtl/>
        </w:rPr>
        <w:t xml:space="preserve"> (שם טז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הכל חייבין בראיה חוץ מחרש</w:t>
      </w:r>
      <w:r w:rsidR="00004D81" w:rsidRPr="00004D81">
        <w:rPr>
          <w:rStyle w:val="HebrewChar"/>
          <w:rFonts w:cs="FrankRuehl" w:hint="cs"/>
          <w:rtl/>
        </w:rPr>
        <w:t>...</w:t>
      </w:r>
      <w:r w:rsidRPr="00004D81">
        <w:rPr>
          <w:rStyle w:val="HebrewChar"/>
          <w:rFonts w:cs="FrankRuehl" w:hint="cs"/>
          <w:rtl/>
        </w:rPr>
        <w:t xml:space="preserve"> ועבדים שאינם משוחררים</w:t>
      </w:r>
      <w:r w:rsidR="00004D81" w:rsidRPr="00004D81">
        <w:rPr>
          <w:rStyle w:val="HebrewChar"/>
          <w:rFonts w:cs="FrankRuehl" w:hint="cs"/>
          <w:rtl/>
        </w:rPr>
        <w:t>...</w:t>
      </w:r>
      <w:r w:rsidRPr="00004D81">
        <w:rPr>
          <w:rStyle w:val="HebrewChar"/>
          <w:rFonts w:cs="FrankRuehl" w:hint="cs"/>
          <w:rtl/>
        </w:rPr>
        <w:t xml:space="preserve"> (חגיגה ב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מנלן, אמר רב הונא אמר קרא אל פני האדון ה' מי שאין לו אלא אדון אחד, יצא זה שיש לו אדון אחר, הא למה לי קרא, מכדי כל מצוה שהאשה חייבת בה עבד חייב בה, כל מצוה שאין האשה חייבת בה אין העבד חייב בה, דגמר לה לה מאשה, אמר רבינא לא נצרכה אלא למי שחציו עבד וחציו בן חורין</w:t>
      </w:r>
      <w:r w:rsidRPr="00004D81">
        <w:rPr>
          <w:rStyle w:val="HebrewChar"/>
          <w:rFonts w:cs="FrankRuehl" w:hint="cs"/>
          <w:rtl/>
        </w:rPr>
        <w:t>...</w:t>
      </w:r>
      <w:r w:rsidR="00EC3EEA" w:rsidRPr="00004D81">
        <w:rPr>
          <w:rStyle w:val="HebrewChar"/>
          <w:rFonts w:cs="FrankRuehl" w:hint="cs"/>
          <w:rtl/>
        </w:rPr>
        <w:t xml:space="preserve"> (שם ד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רב הונא כי מטא להאי קרא יראה יראה בכי, אמר, עבד שרבו מצפה לו לראותו יתרחק ממנו </w:t>
      </w:r>
      <w:r w:rsidR="00004D81" w:rsidRPr="00004D81">
        <w:rPr>
          <w:rStyle w:val="HebrewChar"/>
          <w:rFonts w:cs="FrankRuehl" w:hint="cs"/>
          <w:rtl/>
        </w:rPr>
        <w:t>...</w:t>
      </w:r>
      <w:r w:rsidRPr="00004D81">
        <w:rPr>
          <w:rStyle w:val="HebrewChar"/>
          <w:rFonts w:cs="FrankRuehl" w:hint="cs"/>
          <w:rtl/>
        </w:rPr>
        <w:t xml:space="preserve">כי מטי להאי קרא קא בכי, וזבחת שלמים ואכלת שם, עבד שרבו מצפה לאכול על שלחנו </w:t>
      </w:r>
      <w:r w:rsidRPr="00004D81">
        <w:rPr>
          <w:rStyle w:val="HebrewChar"/>
          <w:rFonts w:cs="FrankRuehl" w:hint="cs"/>
          <w:rtl/>
        </w:rPr>
        <w:lastRenderedPageBreak/>
        <w:t>יתרחק ממנו</w:t>
      </w:r>
      <w:r w:rsidR="00004D81" w:rsidRPr="00004D81">
        <w:rPr>
          <w:rStyle w:val="HebrewChar"/>
          <w:rFonts w:cs="FrankRuehl" w:hint="cs"/>
          <w:rtl/>
        </w:rPr>
        <w:t>...</w:t>
      </w:r>
      <w:r w:rsidRPr="00004D81">
        <w:rPr>
          <w:rStyle w:val="HebrewChar"/>
          <w:rFonts w:cs="FrankRuehl" w:hint="cs"/>
          <w:rtl/>
        </w:rPr>
        <w:t xml:space="preserve"> (שם שם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יוחנן כי מטי להאי קרא בכי</w:t>
      </w:r>
      <w:r w:rsidR="00004D81" w:rsidRPr="00004D81">
        <w:rPr>
          <w:rStyle w:val="HebrewChar"/>
          <w:rFonts w:cs="FrankRuehl" w:hint="cs"/>
          <w:rtl/>
        </w:rPr>
        <w:t>...</w:t>
      </w:r>
      <w:r w:rsidRPr="00004D81">
        <w:rPr>
          <w:rStyle w:val="HebrewChar"/>
          <w:rFonts w:cs="FrankRuehl" w:hint="cs"/>
          <w:rtl/>
        </w:rPr>
        <w:t xml:space="preserve"> עבד שרבו מקרבו לדונו וממהר להעידו תקנה יש לו</w:t>
      </w:r>
      <w:r w:rsidR="00004D81" w:rsidRPr="00004D81">
        <w:rPr>
          <w:rStyle w:val="HebrewChar"/>
          <w:rFonts w:cs="FrankRuehl" w:hint="cs"/>
          <w:rtl/>
        </w:rPr>
        <w:t>...</w:t>
      </w:r>
      <w:r w:rsidRPr="00004D81">
        <w:rPr>
          <w:rStyle w:val="HebrewChar"/>
          <w:rFonts w:cs="FrankRuehl" w:hint="cs"/>
          <w:rtl/>
        </w:rPr>
        <w:t xml:space="preserve"> עבד שרבו ממציא לו רעות וצרות תקנה יש לו. (שם ה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אילא</w:t>
      </w:r>
      <w:r w:rsidR="00004D81" w:rsidRPr="00004D81">
        <w:rPr>
          <w:rStyle w:val="HebrewChar"/>
          <w:rFonts w:cs="FrankRuehl" w:hint="cs"/>
          <w:rtl/>
        </w:rPr>
        <w:t>...</w:t>
      </w:r>
      <w:r w:rsidRPr="00004D81">
        <w:rPr>
          <w:rStyle w:val="HebrewChar"/>
          <w:rFonts w:cs="FrankRuehl" w:hint="cs"/>
          <w:rtl/>
        </w:rPr>
        <w:t xml:space="preserve"> אמר עבד שרבו מגיד לו מה שיחו תקנה יש לו. (שם שם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 רבי יוחנן זאת אומרת מקבלין גרים מתרמוד</w:t>
      </w:r>
      <w:r w:rsidR="00004D81" w:rsidRPr="00004D81">
        <w:rPr>
          <w:rStyle w:val="HebrewChar"/>
          <w:rFonts w:cs="FrankRuehl" w:hint="cs"/>
          <w:rtl/>
        </w:rPr>
        <w:t>...</w:t>
      </w:r>
      <w:r w:rsidRPr="00004D81">
        <w:rPr>
          <w:rStyle w:val="HebrewChar"/>
          <w:rFonts w:cs="FrankRuehl" w:hint="cs"/>
          <w:rtl/>
        </w:rPr>
        <w:t xml:space="preserve"> מתרמוד מאי טעמא לא, פליגי בה רבי יוחנן וסביא, חד אמר משום עבדי שלמה</w:t>
      </w:r>
      <w:r w:rsidR="00004D81" w:rsidRPr="00004D81">
        <w:rPr>
          <w:rStyle w:val="HebrewChar"/>
          <w:rFonts w:cs="FrankRuehl" w:hint="cs"/>
          <w:rtl/>
        </w:rPr>
        <w:t>...</w:t>
      </w:r>
      <w:r w:rsidRPr="00004D81">
        <w:rPr>
          <w:rStyle w:val="HebrewChar"/>
          <w:rFonts w:cs="FrankRuehl" w:hint="cs"/>
          <w:rtl/>
        </w:rPr>
        <w:t xml:space="preserve"> (יבמות טז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עבד איש אתה מל בעל כרחו</w:t>
      </w:r>
      <w:r w:rsidRPr="00004D81">
        <w:rPr>
          <w:rStyle w:val="HebrewChar"/>
          <w:rFonts w:cs="FrankRuehl" w:hint="cs"/>
          <w:rtl/>
        </w:rPr>
        <w:t>...</w:t>
      </w:r>
      <w:r w:rsidR="00EC3EEA" w:rsidRPr="00004D81">
        <w:rPr>
          <w:rStyle w:val="HebrewChar"/>
          <w:rFonts w:cs="FrankRuehl" w:hint="cs"/>
          <w:rtl/>
        </w:rPr>
        <w:t xml:space="preserve"> דתניא אחד גר ואחד לוקח עבד מן העובד כוכבים צריך לקבל</w:t>
      </w:r>
      <w:r w:rsidRPr="00004D81">
        <w:rPr>
          <w:rStyle w:val="HebrewChar"/>
          <w:rFonts w:cs="FrankRuehl" w:hint="cs"/>
          <w:rtl/>
        </w:rPr>
        <w:t>...</w:t>
      </w:r>
      <w:r w:rsidR="00EC3EEA" w:rsidRPr="00004D81">
        <w:rPr>
          <w:rStyle w:val="HebrewChar"/>
          <w:rFonts w:cs="FrankRuehl" w:hint="cs"/>
          <w:rtl/>
        </w:rPr>
        <w:t xml:space="preserve"> (שם מח א,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הכל מודין בעבד שאין לו חייס, דכתיב שבו לכם פה עם החמור, עם הדומה לחמור</w:t>
      </w:r>
      <w:r w:rsidR="00004D81" w:rsidRPr="00004D81">
        <w:rPr>
          <w:rStyle w:val="HebrewChar"/>
          <w:rFonts w:cs="FrankRuehl" w:hint="cs"/>
          <w:rtl/>
        </w:rPr>
        <w:t>...</w:t>
      </w:r>
      <w:r w:rsidRPr="00004D81">
        <w:rPr>
          <w:rStyle w:val="HebrewChar"/>
          <w:rFonts w:cs="FrankRuehl" w:hint="cs"/>
          <w:rtl/>
        </w:rPr>
        <w:t xml:space="preserve"> (שם סב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דתניא, לא תסגיר עבד אל אדוניו, רבי אומר בלוקח עבד על מנת לשחררו הכתוב מדבר</w:t>
      </w:r>
      <w:r w:rsidR="00004D81" w:rsidRPr="00004D81">
        <w:rPr>
          <w:rStyle w:val="HebrewChar"/>
          <w:rFonts w:cs="FrankRuehl" w:hint="cs"/>
          <w:rtl/>
        </w:rPr>
        <w:t>...</w:t>
      </w:r>
      <w:r w:rsidRPr="00004D81">
        <w:rPr>
          <w:rStyle w:val="HebrewChar"/>
          <w:rFonts w:cs="FrankRuehl" w:hint="cs"/>
          <w:rtl/>
        </w:rPr>
        <w:t xml:space="preserve"> (שם צג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אמרו עליו על הלל הזקן שלקח לעני בן טובים אחד סוס לרכוב עליו ועבד לרוץ לפניו</w:t>
      </w:r>
      <w:r w:rsidR="00004D81" w:rsidRPr="00004D81">
        <w:rPr>
          <w:rStyle w:val="HebrewChar"/>
          <w:rFonts w:cs="FrankRuehl" w:hint="cs"/>
          <w:rtl/>
        </w:rPr>
        <w:t>...</w:t>
      </w:r>
      <w:r w:rsidRPr="00004D81">
        <w:rPr>
          <w:rStyle w:val="HebrewChar"/>
          <w:rFonts w:cs="FrankRuehl" w:hint="cs"/>
          <w:rtl/>
        </w:rPr>
        <w:t xml:space="preserve"> (כתובות סז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נשים ועבדים יש להן נזירות, חומר בנשים מבעבדים שהוא כופה את עבדו ואינו כופה את אשתו</w:t>
      </w:r>
      <w:r w:rsidR="00004D81" w:rsidRPr="00004D81">
        <w:rPr>
          <w:rStyle w:val="HebrewChar"/>
          <w:rFonts w:cs="FrankRuehl" w:hint="cs"/>
          <w:rtl/>
        </w:rPr>
        <w:t>...</w:t>
      </w:r>
      <w:r w:rsidRPr="00004D81">
        <w:rPr>
          <w:rStyle w:val="HebrewChar"/>
          <w:rFonts w:cs="FrankRuehl" w:hint="cs"/>
          <w:rtl/>
        </w:rPr>
        <w:t xml:space="preserve"> ואמרת אליהם, לרבות את העבדים</w:t>
      </w:r>
      <w:r w:rsidR="00004D81" w:rsidRPr="00004D81">
        <w:rPr>
          <w:rStyle w:val="HebrewChar"/>
          <w:rFonts w:cs="FrankRuehl" w:hint="cs"/>
          <w:rtl/>
        </w:rPr>
        <w:t>...</w:t>
      </w:r>
      <w:r w:rsidRPr="00004D81">
        <w:rPr>
          <w:rStyle w:val="HebrewChar"/>
          <w:rFonts w:cs="FrankRuehl" w:hint="cs"/>
          <w:rtl/>
        </w:rPr>
        <w:t xml:space="preserve"> (נזיר סא א,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חומר בעבדים מבנשים, שהוא מפר נדרי אשתו ואינו מפר נדרי עבדו, הפר לאשתו הפר עולמית, הפר לעבדו, יצא לחירות ומשלים נזירותו. תנו רבנן, למה רבו כופו, לנזירות, אבל לא לנדרים ולערכין</w:t>
      </w:r>
      <w:r w:rsidR="00004D81" w:rsidRPr="00004D81">
        <w:rPr>
          <w:rStyle w:val="HebrewChar"/>
          <w:rFonts w:cs="FrankRuehl" w:hint="cs"/>
          <w:rtl/>
        </w:rPr>
        <w:t>...</w:t>
      </w:r>
      <w:r w:rsidRPr="00004D81">
        <w:rPr>
          <w:rStyle w:val="HebrewChar"/>
          <w:rFonts w:cs="FrankRuehl" w:hint="cs"/>
          <w:rtl/>
        </w:rPr>
        <w:t xml:space="preserve"> (שם סב ב,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לעולם בהם תעבודו רשות דברי רבי ישמעאל, רבי עקיבא אומר חובה</w:t>
      </w:r>
      <w:r w:rsidR="00004D81" w:rsidRPr="00004D81">
        <w:rPr>
          <w:rStyle w:val="HebrewChar"/>
          <w:rFonts w:cs="FrankRuehl" w:hint="cs"/>
          <w:rtl/>
        </w:rPr>
        <w:t>...</w:t>
      </w:r>
      <w:r w:rsidRPr="00004D81">
        <w:rPr>
          <w:rStyle w:val="HebrewChar"/>
          <w:rFonts w:cs="FrankRuehl" w:hint="cs"/>
          <w:rtl/>
        </w:rPr>
        <w:t xml:space="preserve"> (סוטה ג ב,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כלום יש עבד שמברכין אותו ואינו מאזין</w:t>
      </w:r>
      <w:r w:rsidRPr="00004D81">
        <w:rPr>
          <w:rStyle w:val="HebrewChar"/>
          <w:rFonts w:cs="FrankRuehl" w:hint="cs"/>
          <w:rtl/>
        </w:rPr>
        <w:t>...</w:t>
      </w:r>
      <w:r w:rsidR="00EC3EEA" w:rsidRPr="00004D81">
        <w:rPr>
          <w:rStyle w:val="HebrewChar"/>
          <w:rFonts w:cs="FrankRuehl" w:hint="cs"/>
          <w:rtl/>
        </w:rPr>
        <w:t xml:space="preserve"> כלום יש עבד שמברכין אותו ואין מסביר פנים. (שם מ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עבד שהביא גיטו וכתוב בו עצמך ונכסיי קנוין לך, עצמו קנה, נכסים לא קנה</w:t>
      </w:r>
      <w:r w:rsidR="00004D81" w:rsidRPr="00004D81">
        <w:rPr>
          <w:rStyle w:val="HebrewChar"/>
          <w:rFonts w:cs="FrankRuehl" w:hint="cs"/>
          <w:rtl/>
        </w:rPr>
        <w:t>...</w:t>
      </w:r>
      <w:r w:rsidRPr="00004D81">
        <w:rPr>
          <w:rStyle w:val="HebrewChar"/>
          <w:rFonts w:cs="FrankRuehl" w:hint="cs"/>
          <w:rtl/>
        </w:rPr>
        <w:t xml:space="preserve">דתנן הכותב כל נכסיו לעבדו יצא בן חורין, שייר קרקע כל שהוא לא יצא בן חורין, רבי שמעון אומר לעולם הוא בן חורין עד </w:t>
      </w:r>
      <w:r w:rsidRPr="00004D81">
        <w:rPr>
          <w:rStyle w:val="HebrewChar"/>
          <w:rFonts w:cs="FrankRuehl" w:hint="cs"/>
          <w:rtl/>
        </w:rPr>
        <w:lastRenderedPageBreak/>
        <w:t>שיאמר כל נכסי נתונין לפלוני עבדי חוץ מאחד מריבוא שבהן</w:t>
      </w:r>
      <w:r w:rsidR="00004D81" w:rsidRPr="00004D81">
        <w:rPr>
          <w:rStyle w:val="HebrewChar"/>
          <w:rFonts w:cs="FrankRuehl" w:hint="cs"/>
          <w:rtl/>
        </w:rPr>
        <w:t>...</w:t>
      </w:r>
      <w:r w:rsidRPr="00004D81">
        <w:rPr>
          <w:rStyle w:val="HebrewChar"/>
          <w:rFonts w:cs="FrankRuehl" w:hint="cs"/>
          <w:rtl/>
        </w:rPr>
        <w:t xml:space="preserve"> (גיטין ח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האומר תן גט זה לאשתי ושטר שחרור זה לעבדי, אם רצה לחזור בשניהן יחזור דברי רבי מאיר, וחכמים אומרים בגיטי נשים אבל לא בשחרורי עבדים, לפי שזכין לאדם שלא בפניו, ואין חבין לו אלא בפניו, שאם ירצה שלא לזון את עבדו רשאי</w:t>
      </w:r>
      <w:r w:rsidR="00004D81" w:rsidRPr="00004D81">
        <w:rPr>
          <w:rStyle w:val="HebrewChar"/>
          <w:rFonts w:cs="FrankRuehl" w:hint="cs"/>
          <w:rtl/>
        </w:rPr>
        <w:t>...</w:t>
      </w:r>
      <w:r w:rsidRPr="00004D81">
        <w:rPr>
          <w:rStyle w:val="HebrewChar"/>
          <w:rFonts w:cs="FrankRuehl" w:hint="cs"/>
          <w:rtl/>
        </w:rPr>
        <w:t xml:space="preserve"> אמר להם והרי הוא פוסל את עבדו מן התרומה כשם שהוא פוסל את אשתו, אמרו לו מפני שהוא קנינו</w:t>
      </w:r>
      <w:r w:rsidR="00004D81" w:rsidRPr="00004D81">
        <w:rPr>
          <w:rStyle w:val="HebrewChar"/>
          <w:rFonts w:cs="FrankRuehl" w:hint="cs"/>
          <w:rtl/>
        </w:rPr>
        <w:t>...</w:t>
      </w:r>
      <w:r w:rsidRPr="00004D81">
        <w:rPr>
          <w:rStyle w:val="HebrewChar"/>
          <w:rFonts w:cs="FrankRuehl" w:hint="cs"/>
          <w:rtl/>
        </w:rPr>
        <w:t xml:space="preserve"> שמעת מיניה יכול הרב לומר לעבד עשה עמי ואיני זנך</w:t>
      </w:r>
      <w:r w:rsidR="00004D81" w:rsidRPr="00004D81">
        <w:rPr>
          <w:rStyle w:val="HebrewChar"/>
          <w:rFonts w:cs="FrankRuehl" w:hint="cs"/>
          <w:rtl/>
        </w:rPr>
        <w:t>...</w:t>
      </w:r>
      <w:r w:rsidRPr="00004D81">
        <w:rPr>
          <w:rStyle w:val="HebrewChar"/>
          <w:rFonts w:cs="FrankRuehl" w:hint="cs"/>
          <w:rtl/>
        </w:rPr>
        <w:t xml:space="preserve"> עבדא דנהום כריסא לא שויא למריה ולמרתיה למאי מיתבעי. תא שמע עבד שגלה לערי מקלט אין רבו חייב לזונו, ולא עוד אלא שמעשה ידיו לרבו</w:t>
      </w:r>
      <w:r w:rsidR="00004D81" w:rsidRPr="00004D81">
        <w:rPr>
          <w:rStyle w:val="HebrewChar"/>
          <w:rFonts w:cs="FrankRuehl" w:hint="cs"/>
          <w:rtl/>
        </w:rPr>
        <w:t>...</w:t>
      </w:r>
      <w:r w:rsidRPr="00004D81">
        <w:rPr>
          <w:rStyle w:val="HebrewChar"/>
          <w:rFonts w:cs="FrankRuehl" w:hint="cs"/>
          <w:rtl/>
        </w:rPr>
        <w:t xml:space="preserve"> לימא כתנאי, רבן שמעון בן גמליאל אומר יכול העבד לומר לרבו בשני בצורת או פרנסני או הוציאני לחירות, וחכמים אומרים הרשות ביד רבו</w:t>
      </w:r>
      <w:r w:rsidR="00004D81" w:rsidRPr="00004D81">
        <w:rPr>
          <w:rStyle w:val="HebrewChar"/>
          <w:rFonts w:cs="FrankRuehl" w:hint="cs"/>
          <w:rtl/>
        </w:rPr>
        <w:t>...</w:t>
      </w:r>
      <w:r w:rsidRPr="00004D81">
        <w:rPr>
          <w:rStyle w:val="HebrewChar"/>
          <w:rFonts w:cs="FrankRuehl" w:hint="cs"/>
          <w:rtl/>
        </w:rPr>
        <w:t xml:space="preserve"> ורבנן סברי מאן דמרחם אבני חרי אעבד נמי רחומי מרחם. תא שמע המקדיש ידי עבדו אותו העבד לוה ואוכל ועושה ופורע</w:t>
      </w:r>
      <w:r w:rsidR="00004D81" w:rsidRPr="00004D81">
        <w:rPr>
          <w:rStyle w:val="HebrewChar"/>
          <w:rFonts w:cs="FrankRuehl" w:hint="cs"/>
          <w:rtl/>
        </w:rPr>
        <w:t>...</w:t>
      </w:r>
      <w:r w:rsidRPr="00004D81">
        <w:rPr>
          <w:rStyle w:val="HebrewChar"/>
          <w:rFonts w:cs="FrankRuehl" w:hint="cs"/>
          <w:rtl/>
        </w:rPr>
        <w:t xml:space="preserve"> (שם יא ב,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בעו מיניה מרבי אמי, עבד מהו שיעשה שליח לקבל גט לאשה מיד בעלה, אמר להו מדקא פסיל ליה לעובד כוכבים, מכלל דעבד כשר, אמר רב אסי אמר רבי יוחנן אין העבד נעשה שליח לקבל גט לאשה מיד בעלה, לפי שאינו בתורת גיטין וקדושין</w:t>
      </w:r>
      <w:r w:rsidR="00004D81" w:rsidRPr="00004D81">
        <w:rPr>
          <w:rStyle w:val="HebrewChar"/>
          <w:rFonts w:cs="FrankRuehl" w:hint="cs"/>
          <w:rtl/>
        </w:rPr>
        <w:t>...</w:t>
      </w:r>
      <w:r w:rsidRPr="00004D81">
        <w:rPr>
          <w:rStyle w:val="HebrewChar"/>
          <w:rFonts w:cs="FrankRuehl" w:hint="cs"/>
          <w:rtl/>
        </w:rPr>
        <w:t xml:space="preserve"> (שם כג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עבד שנשבה ופדאוהו, אם לשום עבד ישתעבד, אם לשום בן חורין לא ישתעבד, רבן שמעון בן גמליאל אומר בין כך ובין כך ישתעבד</w:t>
      </w:r>
      <w:r w:rsidR="00004D81" w:rsidRPr="00004D81">
        <w:rPr>
          <w:rStyle w:val="HebrewChar"/>
          <w:rFonts w:cs="FrankRuehl" w:hint="cs"/>
          <w:rtl/>
        </w:rPr>
        <w:t>...</w:t>
      </w:r>
      <w:r w:rsidRPr="00004D81">
        <w:rPr>
          <w:rStyle w:val="HebrewChar"/>
          <w:rFonts w:cs="FrankRuehl" w:hint="cs"/>
          <w:rtl/>
        </w:rPr>
        <w:t xml:space="preserve"> שלא יהא כל אחד ואחד הולך ומפיל עצמו לגייסות ומפקיע עצמו מיד רבו. מיתיבי, אמר להן רבן שמעון בן גמליאל כשם שמצוה לפדות את בני חורין כך מצוה לפדות את העבדים</w:t>
      </w:r>
      <w:r w:rsidR="00004D81" w:rsidRPr="00004D81">
        <w:rPr>
          <w:rStyle w:val="HebrewChar"/>
          <w:rFonts w:cs="FrankRuehl" w:hint="cs"/>
          <w:rtl/>
        </w:rPr>
        <w:t>...</w:t>
      </w:r>
      <w:r w:rsidRPr="00004D81">
        <w:rPr>
          <w:rStyle w:val="HebrewChar"/>
          <w:rFonts w:cs="FrankRuehl" w:hint="cs"/>
          <w:rtl/>
        </w:rPr>
        <w:t xml:space="preserve"> דאמר שמואל המפקיר עבדו יצא לחירות ואינו צריך גט שיחרור</w:t>
      </w:r>
      <w:r w:rsidR="00004D81" w:rsidRPr="00004D81">
        <w:rPr>
          <w:rStyle w:val="HebrewChar"/>
          <w:rFonts w:cs="FrankRuehl" w:hint="cs"/>
          <w:rtl/>
        </w:rPr>
        <w:t>...</w:t>
      </w:r>
      <w:r w:rsidRPr="00004D81">
        <w:rPr>
          <w:rStyle w:val="HebrewChar"/>
          <w:rFonts w:cs="FrankRuehl" w:hint="cs"/>
          <w:rtl/>
        </w:rPr>
        <w:t xml:space="preserve"> (שם לז ב,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חנינא אמר רב אשי אמר רבי עבד שנשא את בת חורין בפני רבו יצא לחירות</w:t>
      </w:r>
      <w:r w:rsidR="00004D81" w:rsidRPr="00004D81">
        <w:rPr>
          <w:rStyle w:val="HebrewChar"/>
          <w:rFonts w:cs="FrankRuehl" w:hint="cs"/>
          <w:rtl/>
        </w:rPr>
        <w:t>...</w:t>
      </w:r>
      <w:r w:rsidRPr="00004D81">
        <w:rPr>
          <w:rStyle w:val="HebrewChar"/>
          <w:rFonts w:cs="FrankRuehl" w:hint="cs"/>
          <w:rtl/>
        </w:rPr>
        <w:t xml:space="preserve"> כדאמר רבה רב רב שילא כשרבו הניח לו תפילין, הכא נמי כשרבו השיאו אשה</w:t>
      </w:r>
      <w:r w:rsidR="00004D81" w:rsidRPr="00004D81">
        <w:rPr>
          <w:rStyle w:val="HebrewChar"/>
          <w:rFonts w:cs="FrankRuehl" w:hint="cs"/>
          <w:rtl/>
        </w:rPr>
        <w:t>...</w:t>
      </w:r>
      <w:r w:rsidRPr="00004D81">
        <w:rPr>
          <w:rStyle w:val="HebrewChar"/>
          <w:rFonts w:cs="FrankRuehl" w:hint="cs"/>
          <w:rtl/>
        </w:rPr>
        <w:t xml:space="preserve"> אמר רבי יהושע בן לוי עבד שהניח תפילין בפני רבו יצא לחירות, מיתיבי לוה הימנו רבו או שעשאו רבו אפוטרופוס או שהניח תפילין בפני רבו או </w:t>
      </w:r>
      <w:r w:rsidRPr="00004D81">
        <w:rPr>
          <w:rStyle w:val="HebrewChar"/>
          <w:rFonts w:cs="FrankRuehl" w:hint="cs"/>
          <w:rtl/>
        </w:rPr>
        <w:lastRenderedPageBreak/>
        <w:t>שקרא שלשה פסוקים בבית הכנסת בפני רבו הרי זה לא יצא לחירות</w:t>
      </w:r>
      <w:r w:rsidR="00004D81" w:rsidRPr="00004D81">
        <w:rPr>
          <w:rStyle w:val="HebrewChar"/>
          <w:rFonts w:cs="FrankRuehl" w:hint="cs"/>
          <w:rtl/>
        </w:rPr>
        <w:t>...</w:t>
      </w:r>
      <w:r w:rsidRPr="00004D81">
        <w:rPr>
          <w:rStyle w:val="HebrewChar"/>
          <w:rFonts w:cs="FrankRuehl" w:hint="cs"/>
          <w:rtl/>
        </w:rPr>
        <w:t xml:space="preserve"> אמר אמימר המפקיר עבדו ומת, אותו העבד אין לו תקנה</w:t>
      </w:r>
      <w:r w:rsidR="00004D81" w:rsidRPr="00004D81">
        <w:rPr>
          <w:rStyle w:val="HebrewChar"/>
          <w:rFonts w:cs="FrankRuehl" w:hint="cs"/>
          <w:rtl/>
        </w:rPr>
        <w:t>...</w:t>
      </w:r>
      <w:r w:rsidRPr="00004D81">
        <w:rPr>
          <w:rStyle w:val="HebrewChar"/>
          <w:rFonts w:cs="FrankRuehl" w:hint="cs"/>
          <w:rtl/>
        </w:rPr>
        <w:t xml:space="preserve"> (שם לט ב,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מי שחציו עבד וחציו בן חורין עובד את רבו יום אחד ואת עצמו יום אחד, דברי בית הלל, בית שמאי אומרים תקנתם את רבו ואת עצמו לא תקנתם, לישא שפחה אי אפשר שכבר חציו בן חורין, בת חורין אי אפשר שכבר חציו עבד</w:t>
      </w:r>
      <w:r w:rsidR="00004D81" w:rsidRPr="00004D81">
        <w:rPr>
          <w:rStyle w:val="HebrewChar"/>
          <w:rFonts w:cs="FrankRuehl" w:hint="cs"/>
          <w:rtl/>
        </w:rPr>
        <w:t>...</w:t>
      </w:r>
      <w:r w:rsidRPr="00004D81">
        <w:rPr>
          <w:rStyle w:val="HebrewChar"/>
          <w:rFonts w:cs="FrankRuehl" w:hint="cs"/>
          <w:rtl/>
        </w:rPr>
        <w:t xml:space="preserve"> וחזרו בית הלל להורות כדברי בית שמאי. תנו רבנן המשחרר חצי עבדו רבי אומר קנה, וחכמים אומרים לא קנה</w:t>
      </w:r>
      <w:r w:rsidR="00004D81" w:rsidRPr="00004D81">
        <w:rPr>
          <w:rStyle w:val="HebrewChar"/>
          <w:rFonts w:cs="FrankRuehl" w:hint="cs"/>
          <w:rtl/>
        </w:rPr>
        <w:t>...</w:t>
      </w:r>
      <w:r w:rsidRPr="00004D81">
        <w:rPr>
          <w:rStyle w:val="HebrewChar"/>
          <w:rFonts w:cs="FrankRuehl" w:hint="cs"/>
          <w:rtl/>
        </w:rPr>
        <w:t xml:space="preserve"> (שם מ א,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המוכר עבדו לעובדי כוכבים או לחוצה לארץ יצא בן חורין. תנו רבנן, המוכר עבדו לעובדי כוכבים יצא לחירות וצריך גט שחרור מרבו ראשון</w:t>
      </w:r>
      <w:r w:rsidR="00004D81" w:rsidRPr="00004D81">
        <w:rPr>
          <w:rStyle w:val="HebrewChar"/>
          <w:rFonts w:cs="FrankRuehl" w:hint="cs"/>
          <w:rtl/>
        </w:rPr>
        <w:t>...</w:t>
      </w:r>
      <w:r w:rsidRPr="00004D81">
        <w:rPr>
          <w:rStyle w:val="HebrewChar"/>
          <w:rFonts w:cs="FrankRuehl" w:hint="cs"/>
          <w:rtl/>
        </w:rPr>
        <w:t xml:space="preserve"> (שם מג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יהושע בן לוי המוכר עבדו לעובד כוכבים קונסים אותו על מאה בדמיו</w:t>
      </w:r>
      <w:r w:rsidR="00004D81" w:rsidRPr="00004D81">
        <w:rPr>
          <w:rStyle w:val="HebrewChar"/>
          <w:rFonts w:cs="FrankRuehl" w:hint="cs"/>
          <w:rtl/>
        </w:rPr>
        <w:t>...</w:t>
      </w:r>
      <w:r w:rsidRPr="00004D81">
        <w:rPr>
          <w:rStyle w:val="HebrewChar"/>
          <w:rFonts w:cs="FrankRuehl" w:hint="cs"/>
          <w:rtl/>
        </w:rPr>
        <w:t xml:space="preserve"> אמר רבי אבהו שנה לי רבי יוחנן עבד שיצא אחר רבו לסוריא ומכרו שם רבו יצא לחירות</w:t>
      </w:r>
      <w:r w:rsidR="00004D81" w:rsidRPr="00004D81">
        <w:rPr>
          <w:rStyle w:val="HebrewChar"/>
          <w:rFonts w:cs="FrankRuehl" w:hint="cs"/>
          <w:rtl/>
        </w:rPr>
        <w:t>...</w:t>
      </w:r>
      <w:r w:rsidRPr="00004D81">
        <w:rPr>
          <w:rStyle w:val="HebrewChar"/>
          <w:rFonts w:cs="FrankRuehl" w:hint="cs"/>
          <w:rtl/>
        </w:rPr>
        <w:t xml:space="preserve"> (שם מד א,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יהודה אמר רב מעשה בבנו ובבתו של רבי ישמעאל בן אלישע שנשבו לשני אדונים, לימים נזדווגו שניהם במקום אחד, זה אומר יש לי עבד שאין כיופיו בכל העולם, וזה אומר יש לי שפחה שאין בכל העולם כולו כיופיה</w:t>
      </w:r>
      <w:r w:rsidR="00004D81" w:rsidRPr="00004D81">
        <w:rPr>
          <w:rStyle w:val="HebrewChar"/>
          <w:rFonts w:cs="FrankRuehl" w:hint="cs"/>
          <w:rtl/>
        </w:rPr>
        <w:t>...</w:t>
      </w:r>
      <w:r w:rsidRPr="00004D81">
        <w:rPr>
          <w:rStyle w:val="HebrewChar"/>
          <w:rFonts w:cs="FrankRuehl" w:hint="cs"/>
          <w:rtl/>
        </w:rPr>
        <w:t xml:space="preserve"> (שם נח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ועוד דחשידי עבדי דלא מעלו. (שם סח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תא שמע דתניא גופו של גט שחרור הרי אתה בן חורין הרי אתה לעצמך</w:t>
      </w:r>
      <w:r w:rsidR="00004D81" w:rsidRPr="00004D81">
        <w:rPr>
          <w:rStyle w:val="HebrewChar"/>
          <w:rFonts w:cs="FrankRuehl" w:hint="cs"/>
          <w:rtl/>
        </w:rPr>
        <w:t>...</w:t>
      </w:r>
      <w:r w:rsidRPr="00004D81">
        <w:rPr>
          <w:rStyle w:val="HebrewChar"/>
          <w:rFonts w:cs="FrankRuehl" w:hint="cs"/>
          <w:rtl/>
        </w:rPr>
        <w:t xml:space="preserve"> (קדושין ו ב,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עבד כנעני נקנה בכסף ובשטר ובחזקה, וקונה את עצמו בכסף על ידי אחרים ובשטר על ידי עצמו, דברי רבי מאיר, וחכמים אומרים בכסף על ידי עצמו ובשטר על ידי אחרים, ובלבד שיהא הכסף משל אחרים. מנלן, דכתיב והתנחלתם אותם לבניכם אחריכם לרשת אחוזה, הקישן הכתוב לשדה אחוזה, מה שדה אחוזה נקנה בכסף בשטר ובחזקה, אף עבד כנעני נקנה בכסף בשטר ובחזקה</w:t>
      </w:r>
      <w:r w:rsidR="00004D81" w:rsidRPr="00004D81">
        <w:rPr>
          <w:rStyle w:val="HebrewChar"/>
          <w:rFonts w:cs="FrankRuehl" w:hint="cs"/>
          <w:rtl/>
        </w:rPr>
        <w:t>...</w:t>
      </w:r>
      <w:r w:rsidRPr="00004D81">
        <w:rPr>
          <w:rStyle w:val="HebrewChar"/>
          <w:rFonts w:cs="FrankRuehl" w:hint="cs"/>
          <w:rtl/>
        </w:rPr>
        <w:t xml:space="preserve"> תנו רבנן כיצד בחזקה, התיר לו מנעלו או הוליך כליו אחריו לבית המרחץ הפשיטו הרחיצו סכו גרדו הלבישו הנעילו הגביהו קנאו</w:t>
      </w:r>
      <w:r w:rsidR="00004D81" w:rsidRPr="00004D81">
        <w:rPr>
          <w:rStyle w:val="HebrewChar"/>
          <w:rFonts w:cs="FrankRuehl" w:hint="cs"/>
          <w:rtl/>
        </w:rPr>
        <w:t>...</w:t>
      </w:r>
      <w:r w:rsidRPr="00004D81">
        <w:rPr>
          <w:rStyle w:val="HebrewChar"/>
          <w:rFonts w:cs="FrankRuehl" w:hint="cs"/>
          <w:rtl/>
        </w:rPr>
        <w:t xml:space="preserve"> (שם כב ב, וראה שם </w:t>
      </w:r>
      <w:r w:rsidRPr="00004D81">
        <w:rPr>
          <w:rStyle w:val="HebrewChar"/>
          <w:rFonts w:cs="FrankRuehl" w:hint="cs"/>
          <w:rtl/>
        </w:rPr>
        <w:lastRenderedPageBreak/>
        <w:t>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עשרה קבין שינה ירדו לעולם, תשעה נטלו עבדים ואחד נטלו כל העולם כולו. (שם מט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אמרו, רגיל דקרי אינשי עבדי, אכריז עליה דעבדא הוא. (שם ע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עבד ואמה לאו אף על גב דכוונתן להזיק אפילו הכי פטירי</w:t>
      </w:r>
      <w:r w:rsidR="00004D81" w:rsidRPr="00004D81">
        <w:rPr>
          <w:rStyle w:val="HebrewChar"/>
          <w:rFonts w:cs="FrankRuehl" w:hint="cs"/>
          <w:rtl/>
        </w:rPr>
        <w:t>...</w:t>
      </w:r>
      <w:r w:rsidRPr="00004D81">
        <w:rPr>
          <w:rStyle w:val="HebrewChar"/>
          <w:rFonts w:cs="FrankRuehl" w:hint="cs"/>
          <w:rtl/>
        </w:rPr>
        <w:t xml:space="preserve"> אמר רב אשי אטו עבד ואמה לאו טעמא רבה אית בהו, שמא יקניטנו רבו וילך וידליק גדישו של חבירו, ונמצא זה מחייב את רבו מאה מנה בכל יום. (בבא קמא ד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דתני אבימי פרוזבול חל על הקרקע ואינו חל על העבדים, מטלטלין נקנין עם הקרקע ואינן נקנין עם העבדים</w:t>
      </w:r>
      <w:r w:rsidR="00004D81" w:rsidRPr="00004D81">
        <w:rPr>
          <w:rStyle w:val="HebrewChar"/>
          <w:rFonts w:cs="FrankRuehl" w:hint="cs"/>
          <w:rtl/>
        </w:rPr>
        <w:t>...</w:t>
      </w:r>
      <w:r w:rsidRPr="00004D81">
        <w:rPr>
          <w:rStyle w:val="HebrewChar"/>
          <w:rFonts w:cs="FrankRuehl" w:hint="cs"/>
          <w:rtl/>
        </w:rPr>
        <w:t xml:space="preserve"> מאי לאו בהא קמפלגי דמר סבר עבדים כמקרקעי דמי ומר סבר עבדים כמטלטלין דמי</w:t>
      </w:r>
      <w:r w:rsidR="00004D81" w:rsidRPr="00004D81">
        <w:rPr>
          <w:rStyle w:val="HebrewChar"/>
          <w:rFonts w:cs="FrankRuehl" w:hint="cs"/>
          <w:rtl/>
        </w:rPr>
        <w:t>...</w:t>
      </w:r>
      <w:r w:rsidRPr="00004D81">
        <w:rPr>
          <w:rStyle w:val="HebrewChar"/>
          <w:rFonts w:cs="FrankRuehl" w:hint="cs"/>
          <w:rtl/>
        </w:rPr>
        <w:t xml:space="preserve"> (שם יב א,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תניא כוותיה דרבא, בעל השור נקי רבי עקיבא אומר נקי מדמי עבד</w:t>
      </w:r>
      <w:r w:rsidR="00004D81" w:rsidRPr="00004D81">
        <w:rPr>
          <w:rStyle w:val="HebrewChar"/>
          <w:rFonts w:cs="FrankRuehl" w:hint="cs"/>
          <w:rtl/>
        </w:rPr>
        <w:t>...</w:t>
      </w:r>
      <w:r w:rsidRPr="00004D81">
        <w:rPr>
          <w:rStyle w:val="HebrewChar"/>
          <w:rFonts w:cs="FrankRuehl" w:hint="cs"/>
          <w:rtl/>
        </w:rPr>
        <w:t xml:space="preserve"> (שם מב ב,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החובל בעבד כנעני של אחרים חייב בכולן, רבי יהודה אומר אין לעבדים בושת</w:t>
      </w:r>
      <w:r w:rsidR="00004D81" w:rsidRPr="00004D81">
        <w:rPr>
          <w:rStyle w:val="HebrewChar"/>
          <w:rFonts w:cs="FrankRuehl" w:hint="cs"/>
          <w:rtl/>
        </w:rPr>
        <w:t>...</w:t>
      </w:r>
      <w:r w:rsidRPr="00004D81">
        <w:rPr>
          <w:rStyle w:val="HebrewChar"/>
          <w:rFonts w:cs="FrankRuehl" w:hint="cs"/>
          <w:rtl/>
        </w:rPr>
        <w:t xml:space="preserve"> העבד והאשה פגיעתן רעה, החובל בהם חייב, והם שחבלו באחרים פטורין, אבל משלמין לאחר זמן, נתגרשה האשה נשתחרר העבד חייבין לשלם</w:t>
      </w:r>
      <w:r w:rsidR="00004D81" w:rsidRPr="00004D81">
        <w:rPr>
          <w:rStyle w:val="HebrewChar"/>
          <w:rFonts w:cs="FrankRuehl" w:hint="cs"/>
          <w:rtl/>
        </w:rPr>
        <w:t>...</w:t>
      </w:r>
      <w:r w:rsidRPr="00004D81">
        <w:rPr>
          <w:rStyle w:val="HebrewChar"/>
          <w:rFonts w:cs="FrankRuehl" w:hint="cs"/>
          <w:rtl/>
        </w:rPr>
        <w:t xml:space="preserve"> (שם פז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גזל בהמה והזקינה עבדים והזקינו משלם כשעת הגזלה, רבי מאיר אומר בעבדים אומר לו הרי שלך לפניך</w:t>
      </w:r>
      <w:r w:rsidR="00004D81" w:rsidRPr="00004D81">
        <w:rPr>
          <w:rStyle w:val="HebrewChar"/>
          <w:rFonts w:cs="FrankRuehl" w:hint="cs"/>
          <w:rtl/>
        </w:rPr>
        <w:t>...</w:t>
      </w:r>
      <w:r w:rsidRPr="00004D81">
        <w:rPr>
          <w:rStyle w:val="HebrewChar"/>
          <w:rFonts w:cs="FrankRuehl" w:hint="cs"/>
          <w:rtl/>
        </w:rPr>
        <w:t xml:space="preserve"> (שם צו ב,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מצא שטר שחרור בשוק, בזמן שהרב מודה יחזיר לעבד, אין הרב מודה לא יחזיר לא לזה ולא לזה</w:t>
      </w:r>
      <w:r w:rsidR="00004D81" w:rsidRPr="00004D81">
        <w:rPr>
          <w:rStyle w:val="HebrewChar"/>
          <w:rFonts w:cs="FrankRuehl" w:hint="cs"/>
          <w:rtl/>
        </w:rPr>
        <w:t>...</w:t>
      </w:r>
      <w:r w:rsidRPr="00004D81">
        <w:rPr>
          <w:rStyle w:val="HebrewChar"/>
          <w:rFonts w:cs="FrankRuehl" w:hint="cs"/>
          <w:rtl/>
        </w:rPr>
        <w:t xml:space="preserve"> (בבא מציעא יט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אלו דברים שאין להם אונאה, העבדים</w:t>
      </w:r>
      <w:r w:rsidR="00004D81" w:rsidRPr="00004D81">
        <w:rPr>
          <w:rStyle w:val="HebrewChar"/>
          <w:rFonts w:cs="FrankRuehl" w:hint="cs"/>
          <w:rtl/>
        </w:rPr>
        <w:t>...</w:t>
      </w:r>
      <w:r w:rsidRPr="00004D81">
        <w:rPr>
          <w:rStyle w:val="HebrewChar"/>
          <w:rFonts w:cs="FrankRuehl" w:hint="cs"/>
          <w:rtl/>
        </w:rPr>
        <w:t xml:space="preserve"> אין להן תשלומי כפל ולא תשלומי ארבעה וחמשה שומר חנם אינו נשבע ונושא שכר אינו משלם</w:t>
      </w:r>
      <w:r w:rsidR="00004D81" w:rsidRPr="00004D81">
        <w:rPr>
          <w:rStyle w:val="HebrewChar"/>
          <w:rFonts w:cs="FrankRuehl" w:hint="cs"/>
          <w:rtl/>
        </w:rPr>
        <w:t>...</w:t>
      </w:r>
      <w:r w:rsidRPr="00004D81">
        <w:rPr>
          <w:rStyle w:val="HebrewChar"/>
          <w:rFonts w:cs="FrankRuehl" w:hint="cs"/>
          <w:rtl/>
        </w:rPr>
        <w:t xml:space="preserve"> (שם נו א,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ליה אימור דאמר רב נחמן כגון דארי עבדיה, דמרקיד בי כובי, (ליצן מרקד בחנויות לשתות יין)</w:t>
      </w:r>
      <w:r w:rsidR="00004D81" w:rsidRPr="00004D81">
        <w:rPr>
          <w:rStyle w:val="HebrewChar"/>
          <w:rFonts w:cs="FrankRuehl" w:hint="cs"/>
          <w:rtl/>
        </w:rPr>
        <w:t>...</w:t>
      </w:r>
      <w:r w:rsidRPr="00004D81">
        <w:rPr>
          <w:rStyle w:val="HebrewChar"/>
          <w:rFonts w:cs="FrankRuehl" w:hint="cs"/>
          <w:rtl/>
        </w:rPr>
        <w:t xml:space="preserve"> (שם סד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ליה רבי ירמיה לרבי זירא מאי דכתיב קטן וגדול שם הוא ועבד חפשי מאדוניו</w:t>
      </w:r>
      <w:r w:rsidR="00004D81" w:rsidRPr="00004D81">
        <w:rPr>
          <w:rStyle w:val="HebrewChar"/>
          <w:rFonts w:cs="FrankRuehl" w:hint="cs"/>
          <w:rtl/>
        </w:rPr>
        <w:t>...</w:t>
      </w:r>
      <w:r w:rsidRPr="00004D81">
        <w:rPr>
          <w:rStyle w:val="HebrewChar"/>
          <w:rFonts w:cs="FrankRuehl" w:hint="cs"/>
          <w:rtl/>
        </w:rPr>
        <w:t xml:space="preserve"> וכל המשים עצמו כעבד על דברי תורה בעולם הזה נעשה חפשי לעולם הבא. (שם פה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דאמרי תמן לית הימנותא בעבדי. (שם פו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ליה רב עיליש לרבא האומר לעבדו צא </w:t>
      </w:r>
      <w:r w:rsidRPr="00004D81">
        <w:rPr>
          <w:rStyle w:val="HebrewChar"/>
          <w:rFonts w:cs="FrankRuehl" w:hint="cs"/>
          <w:rtl/>
        </w:rPr>
        <w:lastRenderedPageBreak/>
        <w:t>והשאל עם פרתי מהו, תיבעי למאן דאמר שלוחו של אדם כמותו, תיבעי למאן דאמר שלוחו של אדם אינו כמותו</w:t>
      </w:r>
      <w:r w:rsidR="00004D81" w:rsidRPr="00004D81">
        <w:rPr>
          <w:rStyle w:val="HebrewChar"/>
          <w:rFonts w:cs="FrankRuehl" w:hint="cs"/>
          <w:rtl/>
        </w:rPr>
        <w:t>...</w:t>
      </w:r>
      <w:r w:rsidRPr="00004D81">
        <w:rPr>
          <w:rStyle w:val="HebrewChar"/>
          <w:rFonts w:cs="FrankRuehl" w:hint="cs"/>
          <w:rtl/>
        </w:rPr>
        <w:t xml:space="preserve"> אבל עבד דלאו בר מצוה לא, או דלמא אפילו למאן דאמר אין שלוחו של אדם כמותו, הני מילי שליח, אבל עבד יד עבד כיד רבו, אמר ליה מסתברא יד עבד כיד רבו דמיא. (שם צו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הורדוס עבדא דבית חשמונאי הוה</w:t>
      </w:r>
      <w:r w:rsidR="00004D81" w:rsidRPr="00004D81">
        <w:rPr>
          <w:rStyle w:val="HebrewChar"/>
          <w:rFonts w:cs="FrankRuehl" w:hint="cs"/>
          <w:rtl/>
        </w:rPr>
        <w:t>...</w:t>
      </w:r>
      <w:r w:rsidRPr="00004D81">
        <w:rPr>
          <w:rStyle w:val="HebrewChar"/>
          <w:rFonts w:cs="FrankRuehl" w:hint="cs"/>
          <w:rtl/>
        </w:rPr>
        <w:t xml:space="preserve"> אמרה כל מאן דאתי ואמר מבית חשמונאי קאתינא עבדא הוא</w:t>
      </w:r>
      <w:r w:rsidR="00004D81" w:rsidRPr="00004D81">
        <w:rPr>
          <w:rStyle w:val="HebrewChar"/>
          <w:rFonts w:cs="FrankRuehl" w:hint="cs"/>
          <w:rtl/>
        </w:rPr>
        <w:t>...</w:t>
      </w:r>
      <w:r w:rsidRPr="00004D81">
        <w:rPr>
          <w:rStyle w:val="HebrewChar"/>
          <w:rFonts w:cs="FrankRuehl" w:hint="cs"/>
          <w:rtl/>
        </w:rPr>
        <w:t xml:space="preserve"> (בבא בתרא ג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ואם סתרת ובנית עבדי בישא בתר דעבדין מתמלכין</w:t>
      </w:r>
      <w:r w:rsidRPr="00004D81">
        <w:rPr>
          <w:rStyle w:val="HebrewChar"/>
          <w:rFonts w:cs="FrankRuehl" w:hint="cs"/>
          <w:rtl/>
        </w:rPr>
        <w:t>...</w:t>
      </w:r>
      <w:r w:rsidR="00EC3EEA" w:rsidRPr="00004D81">
        <w:rPr>
          <w:rStyle w:val="HebrewChar"/>
          <w:rFonts w:cs="FrankRuehl" w:hint="cs"/>
          <w:rtl/>
        </w:rPr>
        <w:t xml:space="preserve"> (שם ד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לו אתם קרוים בנים וקרוין עבדים, בזמן שאתם עושין רצונו של מקום אתם קרוין בנים, ובזמן שאין אתם עושין רצונו של מקום אתם קרוים עבדים. (שם י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עפרא לפומיה דאיוב, כלום יש עבד שמוכיח את רבו. (שם טז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 ריש לקיש, מאי דכתיב עובד אדמתו ישבע לחם, אם עושה אדם עצמו כעבד לאדמה ישבע לחם, ואם לאו לא ישבע לחם. (סנהדרין נח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דאמר ריש לקיש מאי דכתיב דוד עבדי נבוכדנצר עבדי, גלוי וידוע לפני מי שאמר והיה העולם שעתידין ישראל לומר כך, לפיכך הקדים הקב"ה וקראו עבדו, עבד שקנה נכסים עבד למי נכסים למי</w:t>
      </w:r>
      <w:r w:rsidRPr="00004D81">
        <w:rPr>
          <w:rStyle w:val="HebrewChar"/>
          <w:rFonts w:cs="FrankRuehl" w:hint="cs"/>
          <w:rtl/>
        </w:rPr>
        <w:t>...</w:t>
      </w:r>
      <w:r w:rsidR="00EC3EEA" w:rsidRPr="00004D81">
        <w:rPr>
          <w:rStyle w:val="HebrewChar"/>
          <w:rFonts w:cs="FrankRuehl" w:hint="cs"/>
          <w:rtl/>
        </w:rPr>
        <w:t xml:space="preserve"> (שם קה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דבי רבי ישמעאל תנא עבד מלך כמלך. (שבועות מז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וכן עבדו של חבר שנמכר לעם הארץ אינן צריכין לקבל דברי חברות לכתחלה, דברי רבי מאיר, רבי יהודה אומר אף הן צריכין לקבל דברי חברות לכתחלה. (עבודה זרה לט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אל תהיו כעבדים המשמשין את הרב על מנת לקבל פרס</w:t>
      </w:r>
      <w:r w:rsidR="00004D81" w:rsidRPr="00004D81">
        <w:rPr>
          <w:rStyle w:val="HebrewChar"/>
          <w:rFonts w:cs="FrankRuehl" w:hint="cs"/>
          <w:rtl/>
        </w:rPr>
        <w:t>...</w:t>
      </w:r>
      <w:r w:rsidRPr="00004D81">
        <w:rPr>
          <w:rStyle w:val="HebrewChar"/>
          <w:rFonts w:cs="FrankRuehl" w:hint="cs"/>
          <w:rtl/>
        </w:rPr>
        <w:t xml:space="preserve"> (אבות א 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מרבה עבדים מרבה גזל</w:t>
      </w:r>
      <w:r w:rsidR="00004D81" w:rsidRPr="00004D81">
        <w:rPr>
          <w:rStyle w:val="HebrewChar"/>
          <w:rFonts w:cs="FrankRuehl" w:hint="cs"/>
          <w:rtl/>
        </w:rPr>
        <w:t>...</w:t>
      </w:r>
      <w:r w:rsidRPr="00004D81">
        <w:rPr>
          <w:rStyle w:val="HebrewChar"/>
          <w:rFonts w:cs="FrankRuehl" w:hint="cs"/>
          <w:rtl/>
        </w:rPr>
        <w:t xml:space="preserve"> (שם ב 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נתן דעתו להושיבן בראש, כשעלה שלח להם ולא באו, חזר ושלח להם ובאו, אמר להם כמדומין אתם ששררה אני נותן לכם, עבדות אני נותן לכם, שנאמר וידברו אליו לאמר אם היום תהיה עבד לעם הזה. (הוריות י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הכל סומכין חוץ מחרש</w:t>
      </w:r>
      <w:r w:rsidR="00004D81" w:rsidRPr="00004D81">
        <w:rPr>
          <w:rStyle w:val="HebrewChar"/>
          <w:rFonts w:cs="FrankRuehl" w:hint="cs"/>
          <w:rtl/>
        </w:rPr>
        <w:t>...</w:t>
      </w:r>
      <w:r w:rsidRPr="00004D81">
        <w:rPr>
          <w:rStyle w:val="HebrewChar"/>
          <w:rFonts w:cs="FrankRuehl" w:hint="cs"/>
          <w:rtl/>
        </w:rPr>
        <w:t xml:space="preserve"> והעבד</w:t>
      </w:r>
      <w:r w:rsidR="00004D81" w:rsidRPr="00004D81">
        <w:rPr>
          <w:rStyle w:val="HebrewChar"/>
          <w:rFonts w:cs="FrankRuehl" w:hint="cs"/>
          <w:rtl/>
        </w:rPr>
        <w:t>...</w:t>
      </w:r>
      <w:r w:rsidRPr="00004D81">
        <w:rPr>
          <w:rStyle w:val="HebrewChar"/>
          <w:rFonts w:cs="FrankRuehl" w:hint="cs"/>
          <w:rtl/>
        </w:rPr>
        <w:t xml:space="preserve"> (מנחות צג א,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האומר לשפחתו הרי את שפחה וולדך בן חורין </w:t>
      </w:r>
      <w:r w:rsidRPr="00004D81">
        <w:rPr>
          <w:rStyle w:val="HebrewChar"/>
          <w:rFonts w:cs="FrankRuehl" w:hint="cs"/>
          <w:rtl/>
        </w:rPr>
        <w:lastRenderedPageBreak/>
        <w:t>אם היתה עוברה זכתה לו</w:t>
      </w:r>
      <w:r w:rsidR="00004D81" w:rsidRPr="00004D81">
        <w:rPr>
          <w:rStyle w:val="HebrewChar"/>
          <w:rFonts w:cs="FrankRuehl" w:hint="cs"/>
          <w:rtl/>
        </w:rPr>
        <w:t>...</w:t>
      </w:r>
      <w:r w:rsidRPr="00004D81">
        <w:rPr>
          <w:rStyle w:val="HebrewChar"/>
          <w:rFonts w:cs="FrankRuehl" w:hint="cs"/>
          <w:rtl/>
        </w:rPr>
        <w:t xml:space="preserve"> (תמורה כה א, וראה שם עוד)</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שמואל בדק באמתיה ויהב לה ד' זוזי דמי בושתה, שמואל לטעמיה, דאמר שמואל לעולם בהם תעבודו, לעבודה נתתים ולא לבושה</w:t>
      </w:r>
      <w:r w:rsidR="00004D81" w:rsidRPr="00004D81">
        <w:rPr>
          <w:rStyle w:val="HebrewChar"/>
          <w:rFonts w:cs="FrankRuehl" w:hint="cs"/>
          <w:rtl/>
        </w:rPr>
        <w:t>...</w:t>
      </w:r>
      <w:r w:rsidRPr="00004D81">
        <w:rPr>
          <w:rStyle w:val="HebrewChar"/>
          <w:rFonts w:cs="FrankRuehl" w:hint="cs"/>
          <w:rtl/>
        </w:rPr>
        <w:t xml:space="preserve"> (נדה מז 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והלא אמרו אין מקבלים תנחומין על העבדים מפני שהעבדים כבהמה</w:t>
      </w:r>
      <w:r w:rsidRPr="00004D81">
        <w:rPr>
          <w:rStyle w:val="HebrewChar"/>
          <w:rFonts w:cs="FrankRuehl" w:hint="cs"/>
          <w:rtl/>
        </w:rPr>
        <w:t>...</w:t>
      </w:r>
      <w:r w:rsidR="00EC3EEA" w:rsidRPr="00004D81">
        <w:rPr>
          <w:rStyle w:val="HebrewChar"/>
          <w:rFonts w:cs="FrankRuehl" w:hint="cs"/>
          <w:rtl/>
        </w:rPr>
        <w:t xml:space="preserve"> מי שמת עבדו או בהמתו אומר לו המקום ימלא חסרונך. (ברכות כ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ויבא יוסף את דבתם רעה אל אביהם, מה אמר</w:t>
      </w:r>
      <w:r w:rsidR="00004D81" w:rsidRPr="00004D81">
        <w:rPr>
          <w:rStyle w:val="HebrewChar"/>
          <w:rFonts w:cs="FrankRuehl" w:hint="cs"/>
          <w:rtl/>
        </w:rPr>
        <w:t>...</w:t>
      </w:r>
      <w:r w:rsidRPr="00004D81">
        <w:rPr>
          <w:rStyle w:val="HebrewChar"/>
          <w:rFonts w:cs="FrankRuehl" w:hint="cs"/>
          <w:rtl/>
        </w:rPr>
        <w:t xml:space="preserve"> רבי יהודה אומר מזלזלין הן בבני השפחות ונוהגין בהן כעבדים</w:t>
      </w:r>
      <w:r w:rsidR="00004D81" w:rsidRPr="00004D81">
        <w:rPr>
          <w:rStyle w:val="HebrewChar"/>
          <w:rFonts w:cs="FrankRuehl" w:hint="cs"/>
          <w:rtl/>
        </w:rPr>
        <w:t>...</w:t>
      </w:r>
      <w:r w:rsidRPr="00004D81">
        <w:rPr>
          <w:rStyle w:val="HebrewChar"/>
          <w:rFonts w:cs="FrankRuehl" w:hint="cs"/>
          <w:rtl/>
        </w:rPr>
        <w:t xml:space="preserve"> אמר הקב"ה כך אני מוכיח עליהן</w:t>
      </w:r>
      <w:r w:rsidR="00004D81" w:rsidRPr="00004D81">
        <w:rPr>
          <w:rStyle w:val="HebrewChar"/>
          <w:rFonts w:cs="FrankRuehl" w:hint="cs"/>
          <w:rtl/>
        </w:rPr>
        <w:t>...</w:t>
      </w:r>
      <w:r w:rsidRPr="00004D81">
        <w:rPr>
          <w:rStyle w:val="HebrewChar"/>
          <w:rFonts w:cs="FrankRuehl" w:hint="cs"/>
          <w:rtl/>
        </w:rPr>
        <w:t xml:space="preserve"> לעבד נמכר יוסף</w:t>
      </w:r>
      <w:r w:rsidR="00004D81" w:rsidRPr="00004D81">
        <w:rPr>
          <w:rStyle w:val="HebrewChar"/>
          <w:rFonts w:cs="FrankRuehl" w:hint="cs"/>
          <w:rtl/>
        </w:rPr>
        <w:t>...</w:t>
      </w:r>
      <w:r w:rsidRPr="00004D81">
        <w:rPr>
          <w:rStyle w:val="HebrewChar"/>
          <w:rFonts w:cs="FrankRuehl" w:hint="cs"/>
          <w:rtl/>
        </w:rPr>
        <w:t xml:space="preserve"> (פאה ד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עבד של שני שותפין לא יאכל משל שניהם, רבי יוסה אומר אין רשות לרבו לומר לו איפשי שתמנה על הפסח, אבל אומרים לו איפשי שתמנה על זה אלא על זה</w:t>
      </w:r>
      <w:r w:rsidR="00004D81" w:rsidRPr="00004D81">
        <w:rPr>
          <w:rStyle w:val="HebrewChar"/>
          <w:rFonts w:cs="FrankRuehl" w:hint="cs"/>
          <w:rtl/>
        </w:rPr>
        <w:t>...</w:t>
      </w:r>
      <w:r w:rsidRPr="00004D81">
        <w:rPr>
          <w:rStyle w:val="HebrewChar"/>
          <w:rFonts w:cs="FrankRuehl" w:hint="cs"/>
          <w:rtl/>
        </w:rPr>
        <w:t xml:space="preserve"> רבי יעקב בר אחא אמר רבי זעירא בעי הרב מהו שיצא בהקדש העבד, ולא מתניתא היא, האומר לעבדו צא ושחוט עלי את הפסח, מתניתא מדעת רבו, מה צריכא ליה שלא מדעת רבו</w:t>
      </w:r>
      <w:r w:rsidR="00004D81" w:rsidRPr="00004D81">
        <w:rPr>
          <w:rStyle w:val="HebrewChar"/>
          <w:rFonts w:cs="FrankRuehl" w:hint="cs"/>
          <w:rtl/>
        </w:rPr>
        <w:t>...</w:t>
      </w:r>
      <w:r w:rsidRPr="00004D81">
        <w:rPr>
          <w:rStyle w:val="HebrewChar"/>
          <w:rFonts w:cs="FrankRuehl" w:hint="cs"/>
          <w:rtl/>
        </w:rPr>
        <w:t xml:space="preserve"> (פסחים נט א,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זעירא בשם רב ירמיה העבד עולה למניין שבעה</w:t>
      </w:r>
      <w:r w:rsidR="00004D81" w:rsidRPr="00004D81">
        <w:rPr>
          <w:rStyle w:val="HebrewChar"/>
          <w:rFonts w:cs="FrankRuehl" w:hint="cs"/>
          <w:rtl/>
        </w:rPr>
        <w:t>...</w:t>
      </w:r>
      <w:r w:rsidRPr="00004D81">
        <w:rPr>
          <w:rStyle w:val="HebrewChar"/>
          <w:rFonts w:cs="FrankRuehl" w:hint="cs"/>
          <w:rtl/>
        </w:rPr>
        <w:t xml:space="preserve"> לא כן אמר רבי חמא בר עוקבא בשם רבי יוסי בי רבי חנינה אסור ללמד את עבדו תורה, תיפתר שלמד מאליו או שלימדו רבו כטבי. (מגילה ל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מניין לכהן שקנה אשה וקנה לו עבדים שיאכלו בתרומה, תלמוד לומר וכהן כי יקנה נפש קנין כספו וגו', מניין לאשתו שקנתה עבדים ועבדיה עבדים שיאכלו בתרומה, תלמוד לומר וכהן כי יקנה נפש קניין כספו, אף קנינו שקנה קניין אוכל</w:t>
      </w:r>
      <w:r w:rsidR="00004D81" w:rsidRPr="00004D81">
        <w:rPr>
          <w:rStyle w:val="HebrewChar"/>
          <w:rFonts w:cs="FrankRuehl" w:hint="cs"/>
          <w:rtl/>
        </w:rPr>
        <w:t>...</w:t>
      </w:r>
      <w:r w:rsidRPr="00004D81">
        <w:rPr>
          <w:rStyle w:val="HebrewChar"/>
          <w:rFonts w:cs="FrankRuehl" w:hint="cs"/>
          <w:rtl/>
        </w:rPr>
        <w:t xml:space="preserve"> (יבמות לח ב,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העבד מניין שביאתו פוסלת, רבי יוחנן אמר בשם רבי ישמעאל ובת כהן כי תהיה אלמנה וגרושה וזרע אין לה, שיש לה עליו אלמנות וגירושין חוזרת</w:t>
      </w:r>
      <w:r w:rsidR="00004D81" w:rsidRPr="00004D81">
        <w:rPr>
          <w:rStyle w:val="HebrewChar"/>
          <w:rFonts w:cs="FrankRuehl" w:hint="cs"/>
          <w:rtl/>
        </w:rPr>
        <w:t>...</w:t>
      </w:r>
      <w:r w:rsidRPr="00004D81">
        <w:rPr>
          <w:rStyle w:val="HebrewChar"/>
          <w:rFonts w:cs="FrankRuehl" w:hint="cs"/>
          <w:rtl/>
        </w:rPr>
        <w:t xml:space="preserve"> (שם מב ב,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רבי יוסי בשם רבי יוחנן שמעון בר בא בשם רבי יוחנן הלוקח עבדים מן הגוי על מנת למוהלן וחזרו בהן מגלגל עמהן שנים עשר חדש, אם </w:t>
      </w:r>
      <w:r w:rsidRPr="00004D81">
        <w:rPr>
          <w:rStyle w:val="HebrewChar"/>
          <w:rFonts w:cs="FrankRuehl" w:hint="cs"/>
          <w:rtl/>
        </w:rPr>
        <w:lastRenderedPageBreak/>
        <w:t>קיבלו עליהן הרי יפה, ואם לאו מותר למוכרן לגוי</w:t>
      </w:r>
      <w:r w:rsidR="00004D81" w:rsidRPr="00004D81">
        <w:rPr>
          <w:rStyle w:val="HebrewChar"/>
          <w:rFonts w:cs="FrankRuehl" w:hint="cs"/>
          <w:rtl/>
        </w:rPr>
        <w:t>...</w:t>
      </w:r>
      <w:r w:rsidRPr="00004D81">
        <w:rPr>
          <w:rStyle w:val="HebrewChar"/>
          <w:rFonts w:cs="FrankRuehl" w:hint="cs"/>
          <w:rtl/>
        </w:rPr>
        <w:t xml:space="preserve"> (שם מד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ירמיה בעא המקדיש מעשה ידי עבדו והיה צייד מהו, נישמעינה מן הדא המקדיש את עבדו הוא קודש ומעשה ידיו חולין, מעשה ידי עבדו הוא חולין ומעשה ידיו הקדש. אמר רבי יוחנן הקוטע ידי עבדו של חבירו רבו נוטל נזקו צערו בושתו ופגמו, והלה יצא ויתפרנס בצדקה</w:t>
      </w:r>
      <w:r w:rsidR="00004D81" w:rsidRPr="00004D81">
        <w:rPr>
          <w:rStyle w:val="HebrewChar"/>
          <w:rFonts w:cs="FrankRuehl" w:hint="cs"/>
          <w:rtl/>
        </w:rPr>
        <w:t>...</w:t>
      </w:r>
      <w:r w:rsidRPr="00004D81">
        <w:rPr>
          <w:rStyle w:val="HebrewChar"/>
          <w:rFonts w:cs="FrankRuehl" w:hint="cs"/>
          <w:rtl/>
        </w:rPr>
        <w:t xml:space="preserve"> רבנין דקסרין בשם רבי אחא מצווין ישראל לפרנס קיטועין אפילו עבדים, רבי יוחנן מן כל מה דהוה אכיל יהיב לעבדיה, והוה קרי עלוהי הלא בבטן עושני עשהו ויכוננו ברחם אחד. (כתובות לה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ולא יכוף את עבדו (בנזירות), שנייא היא דכתיב כי נזר אלקיו על ראשו, את שאין לו אדון אחר, יצא עבד שיש לו אדון אחר, היה יכול למחות על דבר רבו אומר לו הלכה היא. כפפו רבו וניטמא מהו שיביא קרבן טומאה, וכי נזיר הוא, לא את הוא שגזרתה עליו שיטמא, את אמר מביא קרבן טומאה וכא מביא קרבן טומאה</w:t>
      </w:r>
      <w:r w:rsidRPr="00004D81">
        <w:rPr>
          <w:rStyle w:val="HebrewChar"/>
          <w:rFonts w:cs="FrankRuehl" w:hint="cs"/>
          <w:rtl/>
        </w:rPr>
        <w:t>...</w:t>
      </w:r>
      <w:r w:rsidR="00EC3EEA" w:rsidRPr="00004D81">
        <w:rPr>
          <w:rStyle w:val="HebrewChar"/>
          <w:rFonts w:cs="FrankRuehl" w:hint="cs"/>
          <w:rtl/>
        </w:rPr>
        <w:t xml:space="preserve"> (נזיר מב ב,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רבן שמעון בן גמליאל אומר בין כך ובין כך ישתעבד, שכשם שישראל מצווין לפדות בן חורין, כך הן מצווין לפדות את העבדים, אהן תנא קדמייא סבר, מימר מצווין הן לפדות בני חורין ואין מצווין לפדות את העבדים. (גיטין כב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רוב עבדים גאים (יותר מקפידים על בזיונם)</w:t>
      </w:r>
      <w:r w:rsidR="00004D81" w:rsidRPr="00004D81">
        <w:rPr>
          <w:rStyle w:val="HebrewChar"/>
          <w:rFonts w:cs="FrankRuehl" w:hint="cs"/>
          <w:rtl/>
        </w:rPr>
        <w:t>...</w:t>
      </w:r>
      <w:r w:rsidRPr="00004D81">
        <w:rPr>
          <w:rStyle w:val="HebrewChar"/>
          <w:rFonts w:cs="FrankRuehl" w:hint="cs"/>
          <w:rtl/>
        </w:rPr>
        <w:t xml:space="preserve"> (קדושין מח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אמר רבי אחא מצווים ישראל לפרנס בני חורין יותר מעבדים, לא כן אמר רבי יוחנן הקוטע ידי עבד חבירו רבו נוטל נזקו צערו ריפיו שבתו בושתו, והלה יתפרנס מן הצדקה, אמר רבי אחא מצווין ישראל לפרנס עבדים קוטעין יותר מן השלימין, והוא רבי יוחנן אכול קופד ויהיב לעבדיה, שתי חמר ויהיב לעבדיה וקרי אנפשיה הלא בבטן עושני עשהו, אמרי תמן במידת הדין, ברך הכא במידת רחמים. (בבא קמא לה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מעשה ברבן גמליאל שהפיל שן טבי עבדו, אתא גבי רבי יהושע אמר לו טבי עבדי מצאתי עילה לשחררו, אמר לית בידך, ואין קנסות אלא בעדין ובבית דין, הדא אמרה שאין אומרים לו צא ידי שמים, רבי גמליאל בי רבי אילעאי בעא </w:t>
      </w:r>
      <w:r w:rsidR="00EC3EEA" w:rsidRPr="00004D81">
        <w:rPr>
          <w:rStyle w:val="HebrewChar"/>
          <w:rFonts w:cs="FrankRuehl" w:hint="cs"/>
          <w:rtl/>
        </w:rPr>
        <w:lastRenderedPageBreak/>
        <w:t>קומי רבי מנא רבן גמליאל כמאן דאמר מותר לשחרר, אמר ליה גרמה אמרה שאסור לשחרר, דלא כן היה לו לשחררו משעה ראשונה, (אם לא כן היה יכול לשחררו קודם שהפיל שנו). (שבועות כז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תני העבדים והשטרות והמטלטלין אין להן איגרות ביקורת</w:t>
      </w:r>
      <w:r w:rsidR="00004D81" w:rsidRPr="00004D81">
        <w:rPr>
          <w:rStyle w:val="HebrewChar"/>
          <w:rFonts w:cs="FrankRuehl" w:hint="cs"/>
          <w:rtl/>
        </w:rPr>
        <w:t>...</w:t>
      </w:r>
      <w:r w:rsidRPr="00004D81">
        <w:rPr>
          <w:rStyle w:val="HebrewChar"/>
          <w:rFonts w:cs="FrankRuehl" w:hint="cs"/>
          <w:rtl/>
        </w:rPr>
        <w:t xml:space="preserve"> עולא בר ישמעאל אמר עבדים שלא יברחו</w:t>
      </w:r>
      <w:r w:rsidR="00004D81" w:rsidRPr="00004D81">
        <w:rPr>
          <w:rStyle w:val="HebrewChar"/>
          <w:rFonts w:cs="FrankRuehl" w:hint="cs"/>
          <w:rtl/>
        </w:rPr>
        <w:t>...</w:t>
      </w:r>
      <w:r w:rsidRPr="00004D81">
        <w:rPr>
          <w:rStyle w:val="HebrewChar"/>
          <w:rFonts w:cs="FrankRuehl" w:hint="cs"/>
          <w:rtl/>
        </w:rPr>
        <w:t xml:space="preserve"> רבי בא בר כהנא בעא קומי רבי יוסי לית הדא אמרה שעבדים נפדין בשלשה, אמר ליה אין</w:t>
      </w:r>
      <w:r w:rsidR="00004D81" w:rsidRPr="00004D81">
        <w:rPr>
          <w:rStyle w:val="HebrewChar"/>
          <w:rFonts w:cs="FrankRuehl" w:hint="cs"/>
          <w:rtl/>
        </w:rPr>
        <w:t>...</w:t>
      </w:r>
      <w:r w:rsidRPr="00004D81">
        <w:rPr>
          <w:rStyle w:val="HebrewChar"/>
          <w:rFonts w:cs="FrankRuehl" w:hint="cs"/>
          <w:rtl/>
        </w:rPr>
        <w:t xml:space="preserve"> (סנהדרין ו ב)</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כהן קודם ללוי</w:t>
      </w:r>
      <w:r w:rsidR="00004D81" w:rsidRPr="00004D81">
        <w:rPr>
          <w:rStyle w:val="HebrewChar"/>
          <w:rFonts w:cs="FrankRuehl" w:hint="cs"/>
          <w:rtl/>
        </w:rPr>
        <w:t>...</w:t>
      </w:r>
      <w:r w:rsidRPr="00004D81">
        <w:rPr>
          <w:rStyle w:val="HebrewChar"/>
          <w:rFonts w:cs="FrankRuehl" w:hint="cs"/>
          <w:rtl/>
        </w:rPr>
        <w:t xml:space="preserve"> וגר לעבד משוחרר</w:t>
      </w:r>
      <w:r w:rsidR="00004D81" w:rsidRPr="00004D81">
        <w:rPr>
          <w:rStyle w:val="HebrewChar"/>
          <w:rFonts w:cs="FrankRuehl" w:hint="cs"/>
          <w:rtl/>
        </w:rPr>
        <w:t>...</w:t>
      </w:r>
      <w:r w:rsidRPr="00004D81">
        <w:rPr>
          <w:rStyle w:val="HebrewChar"/>
          <w:rFonts w:cs="FrankRuehl" w:hint="cs"/>
          <w:rtl/>
        </w:rPr>
        <w:t xml:space="preserve"> מפני מה הכל רצין אחר הגיורת ואין הכל רצין אחר משוחררת, שהגיורת בחזקת משתמרת, ומשוחררת בחזקת הבקר</w:t>
      </w:r>
      <w:r w:rsidR="00004D81" w:rsidRPr="00004D81">
        <w:rPr>
          <w:rStyle w:val="HebrewChar"/>
          <w:rFonts w:cs="FrankRuehl" w:hint="cs"/>
          <w:rtl/>
        </w:rPr>
        <w:t>...</w:t>
      </w:r>
      <w:r w:rsidRPr="00004D81">
        <w:rPr>
          <w:rStyle w:val="HebrewChar"/>
          <w:rFonts w:cs="FrankRuehl" w:hint="cs"/>
          <w:rtl/>
        </w:rPr>
        <w:t xml:space="preserve"> אמר רבי יוחנן אל תאמין בעבד עד ששה עשר דור</w:t>
      </w:r>
      <w:r w:rsidR="00004D81" w:rsidRPr="00004D81">
        <w:rPr>
          <w:rStyle w:val="HebrewChar"/>
          <w:rFonts w:cs="FrankRuehl" w:hint="cs"/>
          <w:rtl/>
        </w:rPr>
        <w:t>...</w:t>
      </w:r>
      <w:r w:rsidRPr="00004D81">
        <w:rPr>
          <w:rStyle w:val="HebrewChar"/>
          <w:rFonts w:cs="FrankRuehl" w:hint="cs"/>
          <w:rtl/>
        </w:rPr>
        <w:t xml:space="preserve"> (הוריות יח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יצחק אמר לו (יהושע לשמש) עבדא בישא לאו זביניה דאבא את</w:t>
      </w:r>
      <w:r w:rsidR="00004D81" w:rsidRPr="00004D81">
        <w:rPr>
          <w:rStyle w:val="HebrewChar"/>
          <w:rFonts w:cs="FrankRuehl" w:hint="cs"/>
          <w:rtl/>
        </w:rPr>
        <w:t>...</w:t>
      </w:r>
      <w:r w:rsidRPr="00004D81">
        <w:rPr>
          <w:rStyle w:val="HebrewChar"/>
          <w:rFonts w:cs="FrankRuehl" w:hint="cs"/>
          <w:rtl/>
        </w:rPr>
        <w:t xml:space="preserve"> (בראשית ו יד)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תניא הולכים ליריד של עכו"ם בחולו של מועד ליקח מהם בתים שדות וכרמים ועבדים ושפחות. רבי אמי בשם ריש לקיש אמר לא סוף דבר עבדים מהולים הן לו, אלא אפילו ערלים מפני שהוא מכניסן תחת כנפי השכינה. רבי יהושע בן לוי בעא קומיה דריש לקיש אמר ליה מהו ליקח עבדים ערלים מן העכו"ם, אמר לו אימתי את שואלני ביום טוב, תני אפילו בשבת. (שם מז יב)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לו הקב"ה לאברהם דיו לעבד שיהא כרבו. (שם מט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כל העבדים מחסרין את בית רבן, אבל זה ויברך ה' את בית המצרי בגלל יוסף. כל העבדים חשודים על הגזל, אבל זה וילקט יוסף את כל הכסף, כל העבדים חשודים על הערוה, אבל זה ולא שמע אליה. רבי יהושע דסכנין בשם רבי לוי אמר כל העבדים רבן מאכילן תרומה לעבדיהם, אבל זה האכיל את רבו תרומה, דאמר רבי יהושע בן קרחה מבנות יוסף לקח אלעזר. (שם פו 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אמר בכל מקום גרמני מוכר כושי, וכאן כושי מוכר גרמני אין זה עבד</w:t>
      </w:r>
      <w:r w:rsidRPr="00004D81">
        <w:rPr>
          <w:rStyle w:val="HebrewChar"/>
          <w:rFonts w:cs="FrankRuehl" w:hint="cs"/>
          <w:rtl/>
        </w:rPr>
        <w:t>...</w:t>
      </w:r>
      <w:r w:rsidR="00EC3EEA" w:rsidRPr="00004D81">
        <w:rPr>
          <w:rStyle w:val="HebrewChar"/>
          <w:rFonts w:cs="FrankRuehl" w:hint="cs"/>
          <w:rtl/>
        </w:rPr>
        <w:t xml:space="preserve"> אמר רבי לוי עבדא זבין ובר אמתא מזבין ובר חורין עבד לתרויהון. (שם שם 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הקב"ה כביכול אדם קונה לו עבד שיהא </w:t>
      </w:r>
      <w:r w:rsidRPr="00004D81">
        <w:rPr>
          <w:rStyle w:val="HebrewChar"/>
          <w:rFonts w:cs="FrankRuehl" w:hint="cs"/>
          <w:rtl/>
        </w:rPr>
        <w:lastRenderedPageBreak/>
        <w:t>העבד נוטל הפנס ומאיר לקונה, ואני לא עשיתי כן אלא אתם עבדי, (ויקרא כ"ה) כי לי בני ישראל עבדים ואני נוטל את הפנס ומאיר לכם. דבר אחר בנוהג שבעולם אדם קונה עבד שאם יצא לדרך יהא עבדו קודם ומתקן לו אטימסייה, ואני לא עשיתי כן, אלא אתם עבדי ואני הייתי מתקן לכם אטימסייה, שנאמר (במדבר י') וארון ברית ה' וגו' לתור להם מנוחה. דבר אחר בנוהג שבעולם אדם קונה עבד שיהא עבדו אופה לו לחם, ואני לא עשיתי כן, אתם עבדי ואני אופה לכם לחם מן השמים, וכן הוא אומר (תהלים ע"ח) לחם אבירים אכל איש. אמר הקב"ה למשה אכלה אותם מלפני, אמר לפניו רבון העולמים אתה מאריך אף, ועבד אם יהיו מעשיו טובים ויהא שומע לרבו ויהא רבו מסתכל בו בסבר פנים יפות אין מחזיקין לרבו טובה, ואימתי הם מחזיקין בזמן שהעבד של תרבות רעה ורבו מסתכל בו בסבר פנים יפות</w:t>
      </w:r>
      <w:r w:rsidR="00004D81" w:rsidRPr="00004D81">
        <w:rPr>
          <w:rStyle w:val="HebrewChar"/>
          <w:rFonts w:cs="FrankRuehl" w:hint="cs"/>
          <w:rtl/>
        </w:rPr>
        <w:t>...</w:t>
      </w:r>
      <w:r w:rsidRPr="00004D81">
        <w:rPr>
          <w:rStyle w:val="HebrewChar"/>
          <w:rFonts w:cs="FrankRuehl" w:hint="cs"/>
          <w:rtl/>
        </w:rPr>
        <w:t xml:space="preserve"> (במדבר טז יז)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פנחס אומר בשם רבי שמואל בר אבא כל שהוא משמש את רבו כראוי הוא יוצא לחירות, מנין אנו למדין מיוסף, על ידי ששמש את רבו כהוגן יצא לחירות</w:t>
      </w:r>
      <w:r w:rsidR="00004D81" w:rsidRPr="00004D81">
        <w:rPr>
          <w:rStyle w:val="HebrewChar"/>
          <w:rFonts w:cs="FrankRuehl" w:hint="cs"/>
          <w:rtl/>
        </w:rPr>
        <w:t>...</w:t>
      </w:r>
      <w:r w:rsidRPr="00004D81">
        <w:rPr>
          <w:rStyle w:val="HebrewChar"/>
          <w:rFonts w:cs="FrankRuehl" w:hint="cs"/>
          <w:rtl/>
        </w:rPr>
        <w:t xml:space="preserve"> (שיר א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ולמה למצרים, שכיעור ורע יש לעבד כשהוא חוזר לרבו ראשון. (אסתר א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ברכיה בשם רבי לוי אמר, כתיב (תהלים ס"ו) לכו חזו מפעלות אלקים אשר שם שמות בארץ, הקציף עבדים על יד אדוניהם לתת גדולה לצדיקים, הדא הוא דכתיב קצף בגתן ותרש וגו' לתת גדולה למרדכי. מקציף אדונים על עבדיהם לתת גדולה ליוסף, הדא הוא דכתיב (בראשית מ"א) פרעה קצף על עבדיו. (שם 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הונא אמר (בראשית ג') ויהי האדם לנפש חיה, עשאו עבד מכודן בפני עצמו, דאי לא לעי לא אכיל</w:t>
      </w:r>
      <w:r w:rsidR="00004D81" w:rsidRPr="00004D81">
        <w:rPr>
          <w:rStyle w:val="HebrewChar"/>
          <w:rFonts w:cs="FrankRuehl" w:hint="cs"/>
          <w:rtl/>
        </w:rPr>
        <w:t>...</w:t>
      </w:r>
      <w:r w:rsidRPr="00004D81">
        <w:rPr>
          <w:rStyle w:val="HebrewChar"/>
          <w:rFonts w:cs="FrankRuehl" w:hint="cs"/>
          <w:rtl/>
        </w:rPr>
        <w:t xml:space="preserve"> (איכה א מו)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עבדים משלו בנו אלו מצרים</w:t>
      </w:r>
      <w:r w:rsidR="00004D81" w:rsidRPr="00004D81">
        <w:rPr>
          <w:rStyle w:val="HebrewChar"/>
          <w:rFonts w:cs="FrankRuehl" w:hint="cs"/>
          <w:rtl/>
        </w:rPr>
        <w:t>...</w:t>
      </w:r>
      <w:r w:rsidRPr="00004D81">
        <w:rPr>
          <w:rStyle w:val="HebrewChar"/>
          <w:rFonts w:cs="FrankRuehl" w:hint="cs"/>
          <w:rtl/>
        </w:rPr>
        <w:t xml:space="preserve"> דבר אחר אלו מלכיות</w:t>
      </w:r>
      <w:r w:rsidR="00004D81" w:rsidRPr="00004D81">
        <w:rPr>
          <w:rStyle w:val="HebrewChar"/>
          <w:rFonts w:cs="FrankRuehl" w:hint="cs"/>
          <w:rtl/>
        </w:rPr>
        <w:t>...</w:t>
      </w:r>
      <w:r w:rsidRPr="00004D81">
        <w:rPr>
          <w:rStyle w:val="HebrewChar"/>
          <w:rFonts w:cs="FrankRuehl" w:hint="cs"/>
          <w:rtl/>
        </w:rPr>
        <w:t xml:space="preserve"> (שם ה ט)</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רבי יהודה ברבי סימון אמר</w:t>
      </w:r>
      <w:r w:rsidR="00004D81" w:rsidRPr="00004D81">
        <w:rPr>
          <w:rStyle w:val="HebrewChar"/>
          <w:rFonts w:cs="FrankRuehl" w:hint="cs"/>
          <w:rtl/>
        </w:rPr>
        <w:t>...</w:t>
      </w:r>
      <w:r w:rsidRPr="00004D81">
        <w:rPr>
          <w:rStyle w:val="HebrewChar"/>
          <w:rFonts w:cs="FrankRuehl" w:hint="cs"/>
          <w:rtl/>
        </w:rPr>
        <w:t xml:space="preserve"> עבד שרבו שוקל לו שגגות כזדונות תקנה יש לו</w:t>
      </w:r>
      <w:r w:rsidR="00004D81" w:rsidRPr="00004D81">
        <w:rPr>
          <w:rStyle w:val="HebrewChar"/>
          <w:rFonts w:cs="FrankRuehl" w:hint="cs"/>
          <w:rtl/>
        </w:rPr>
        <w:t>...</w:t>
      </w:r>
      <w:r w:rsidRPr="00004D81">
        <w:rPr>
          <w:rStyle w:val="HebrewChar"/>
          <w:rFonts w:cs="FrankRuehl" w:hint="cs"/>
          <w:rtl/>
        </w:rPr>
        <w:t xml:space="preserve"> (קהלת יב טז)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תנחומא: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מעשה באחד שהלך למדינת הים, והיה לו בן אחד יושב ועוסק בתורה בארץ ישראל. כיון </w:t>
      </w:r>
      <w:r w:rsidRPr="00004D81">
        <w:rPr>
          <w:rStyle w:val="HebrewChar"/>
          <w:rFonts w:cs="FrankRuehl" w:hint="cs"/>
          <w:rtl/>
        </w:rPr>
        <w:lastRenderedPageBreak/>
        <w:t>שהגיע זמן מיתתו כתב כל נכסיו במתנה לעבדו, וכתב לבנו שיהא בורר לו חפץ אחד מכל נכסיו שנתן במתנה לעבדו. כיון שמת כנס העבד את כל הממון ונטל אותו עם כתב המתנה ובא לו לארץ ישראל, ואמר לו מת אביך וכתב לי דיאתיקי מכל נכסיו בלבד שתברור לך חפץ אחד מן הכל. מה עשה הבן, הלך אצל רבו וספר לו המעשה. אמר לו רבו, אביך חכם גדול היה ובקי בדינין, אמר, אם אניח כל נכסי ביד עבדי הרי הוא גונב אותן ומפסידן, אלא אני כותבן לו במתנה כדי יזהר בהן, ויהיה בני בורר לעצמו חפץ אחד מן הכל, ועכשיו לכשתלך עמו לבית דין ויוציא אותו דאיתיקי, אמור לפני בית דין, רבותי, כך צוה אבי שאני בורר לעצמי חפץ אחד מן הכל, איני חפץ בעולם אלא עבד זה, ותקנה את הנכסים ואת העבד. עשה כך, מסרו בית דין בידו את הנכסים ואת העבד, שעבד שקנה נכסים העבד והנכסים של רבו. (לך ח)</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רבנן אמרי, אמר לאביו שהן נוהגין בבני בלהה וזלפה מנהג עבדים וקורין אותן עבדים ואני נוהג בהן מנהג אחוה</w:t>
      </w:r>
      <w:r w:rsidRPr="00004D81">
        <w:rPr>
          <w:rStyle w:val="HebrewChar"/>
          <w:rFonts w:cs="FrankRuehl" w:hint="cs"/>
          <w:rtl/>
        </w:rPr>
        <w:t>...</w:t>
      </w:r>
      <w:r w:rsidR="00EC3EEA" w:rsidRPr="00004D81">
        <w:rPr>
          <w:rStyle w:val="HebrewChar"/>
          <w:rFonts w:cs="FrankRuehl" w:hint="cs"/>
          <w:rtl/>
        </w:rPr>
        <w:t xml:space="preserve"> אמר לו הקב"ה חייך בו בדבר תלקה, שנאמר (תהלים ק"ה) לעבד נמכר יוסף. (וישב 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שוחר טוב: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את מוצא שכל מי שהוא קורא עצמו עבד קראו הקב"ה עבד, אברהם קרא עצמו עבד, (בראשית י"ח) אל נא תעבור מעל עבדך, והקב"ה (בראשית ו') בעבור אברהם עבדי, יעקב קרא עצמו עבד, (שם ל"ב) אשר עשית את עבדך, והקב"ה קראו עבד, (ישעיה מ"ד) אל תירא עבדי יעקב. משה קרא עצמו עבד, (דברים ג') להראות את עבדך, והקב"ה קראו עבד, (במדבר י"ב) לא כן עבדי משה. דוד קרא עצמו עבד, (תהלים קט"ז) אני עבדך בן אמתך, והקב"ה קראו עבד (שמואל ב' ג') ביד דוד עבדי הושיע. ויש שלא קראו עצמן עבד והקב"ה קראן עבד, יצחק לא קרא עצמו עבד והקב"ה קראו עבד, (שמות ל"ב) זכור לאברהם ליצחק ולישראל עבדיך, יהושע לא קרא עצמו עבד ונקרא עבד, (יהושע כ"ד) וימת יהושע עבד ה'. (תהלים יח)</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התחיל פרעה צווח ואומר לשעבר הייתם עבדי, אבל עכשיו הרי אתם בני חורין, הרי אתם </w:t>
      </w:r>
      <w:r w:rsidR="00EC3EEA" w:rsidRPr="00004D81">
        <w:rPr>
          <w:rStyle w:val="HebrewChar"/>
          <w:rFonts w:cs="FrankRuehl" w:hint="cs"/>
          <w:rtl/>
        </w:rPr>
        <w:lastRenderedPageBreak/>
        <w:t>ברשותכם, והרי אתם עבדיו של הקב"ה, צריכים אתם להלל לו שאתם עבדיו, שנאמר הללויה הללו עבדי ה'. (שם קיג)</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ועוד מעשה היה בימי רבי גמליאל הזקן שהיו מסובין אצלו, והיה טבי עבדו עומד ומשמשו, אמר רבי אלעזר בן עזריה אי לך כנען שחייבת בין צדיקים בין רשעים, בדין הוא שיהא טבי יושב ואני משמשו. (משלי פרשה ט)</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פסיקתא: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מבית עבדים, רבי תנחום בר חנילאי בשם רבי ברכיה לא נתקלל לעבד אלא כנען, עבד עבדים יהיה לאחיו (בראשית ט'), ומניין שכל משפחותיו של חם קרוין עבדים, שנאמר מארץ מצרים מבית עבדים. (פרשה כא)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שמעוני:</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וכן דוד עד שלא עשה תשובה לא נקרא עבד, משעשה תשובה נקרא עבד. (תהלים יח, תרעא)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ועבדך ואמתך אשר יהיו לך - אם תאמר אם כן במה אשתמש, בעבדי איני מושל, באומות איני נוחל שהרי הזהרתני לא תחיה כל נשמה, אלא מי ישמשני, מאת הגוים - הם יהיו לך לעבדים. אשר סביבותיכם - ולא שבתוך גבול ארצכם, שהרי בהם אמרתי לא תחיה כל נשמה. וגם מבני התושבים שבאו מסביבותיכם לישא נשים בארצכם וילדו להם, הבן הולך אחר האב, ואינו בכלל לא תחיה, אלא אתה מותר לקנותו כעבד. והתנחלתם אותם לבניכם - החזיקו בהם לנחלה לצורך בניכם אחריכם</w:t>
      </w:r>
      <w:r w:rsidR="00004D81" w:rsidRPr="00004D81">
        <w:rPr>
          <w:rStyle w:val="HebrewChar"/>
          <w:rFonts w:cs="FrankRuehl" w:hint="cs"/>
          <w:rtl/>
        </w:rPr>
        <w:t>...</w:t>
      </w:r>
      <w:r w:rsidRPr="00004D81">
        <w:rPr>
          <w:rStyle w:val="HebrewChar"/>
          <w:rFonts w:cs="FrankRuehl" w:hint="cs"/>
          <w:rtl/>
        </w:rPr>
        <w:t xml:space="preserve"> (ויקרא כה מד-מו)</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וגם מבני התושבים - הדרים בארץ כנען שהיא ארצכם, והם מהגוים הנזכרים, או מצרים וכל עם חוץ משבעת הגוים</w:t>
      </w:r>
      <w:r w:rsidR="00004D81" w:rsidRPr="00004D81">
        <w:rPr>
          <w:rStyle w:val="HebrewChar"/>
          <w:rFonts w:cs="FrankRuehl" w:hint="cs"/>
          <w:rtl/>
        </w:rPr>
        <w:t>...</w:t>
      </w:r>
      <w:r w:rsidRPr="00004D81">
        <w:rPr>
          <w:rStyle w:val="HebrewChar"/>
          <w:rFonts w:cs="FrankRuehl" w:hint="cs"/>
          <w:rtl/>
        </w:rPr>
        <w:t xml:space="preserve"> ויתכן שחז"ל אמרו עבד כנעני כל הגר הגר בארץ כנען, ואיננו כנעני בייחוסו, או הם ידעו להוציא זה הדבר לאמתו, כי דעתנו נקלה כנגד דעתם. (שם שם מה)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למען ינוח - הוסיף לבאר טעם עבדך ואמתך וזכרת כי עבד היית והניח עבדך על כן צוך ה' אלקיך לעשות כן ביום השבת, והטעם למנוחת </w:t>
      </w:r>
      <w:r w:rsidRPr="00004D81">
        <w:rPr>
          <w:rStyle w:val="HebrewChar"/>
          <w:rFonts w:cs="FrankRuehl" w:hint="cs"/>
          <w:rtl/>
        </w:rPr>
        <w:lastRenderedPageBreak/>
        <w:t>העבד, ויש אומרים כי העבד לא ינוח, והנה השם הוציאך מעבדות וצוך שתנוח למען תזכור כי היית עבד</w:t>
      </w:r>
      <w:r w:rsidR="00004D81" w:rsidRPr="00004D81">
        <w:rPr>
          <w:rStyle w:val="HebrewChar"/>
          <w:rFonts w:cs="FrankRuehl" w:hint="cs"/>
          <w:rtl/>
        </w:rPr>
        <w:t>...</w:t>
      </w:r>
      <w:r w:rsidRPr="00004D81">
        <w:rPr>
          <w:rStyle w:val="HebrewChar"/>
          <w:rFonts w:cs="FrankRuehl" w:hint="cs"/>
          <w:rtl/>
        </w:rPr>
        <w:t xml:space="preserve"> (דברים ה יד)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רמב"ן:</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וכתב בעל הלכות גדולות עבדים דישראל אסור להון למיקבר מיתיא ביום טוב ראשון, דאמר רבא יתעסקו בו עממין, ומאי עממין, ארמיים, אבל עבדים לענין מלאכה דשבת ויום טווב איתקוש למרייהו, דכתיב לא תעשה כל מלאכה אתה ובנך ובתך עבדך ואמתך</w:t>
      </w:r>
      <w:r w:rsidR="00004D81" w:rsidRPr="00004D81">
        <w:rPr>
          <w:rStyle w:val="HebrewChar"/>
          <w:rFonts w:cs="FrankRuehl" w:hint="cs"/>
          <w:rtl/>
        </w:rPr>
        <w:t>...</w:t>
      </w:r>
      <w:r w:rsidRPr="00004D81">
        <w:rPr>
          <w:rStyle w:val="HebrewChar"/>
          <w:rFonts w:cs="FrankRuehl" w:hint="cs"/>
          <w:rtl/>
        </w:rPr>
        <w:t xml:space="preserve"> (תורת האדם ענין ההוצאה, וראה שם עוד)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משנה תורה: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אחד עבד שנולד ברשות ישראל ואחד עבד הנלקח מן הכותים חייב הרב למול אותן, אלא שיליד בית נימול לשמנה, ומקנת כסף נימול ביום שנלקח, אפילו לקחו ביום שנולד נימול ביומו.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יש מקנת כסף שנימול לשמנה ויש יליד בית שנימול ביום שנולד, כיצד, לקח שפחה ולקח עוברה עמה וילדה הרי זה נימול לשמנה, ואף על פי שלקח העובר בפני עצמו, והרי העובר עצמו מקנת כסף הואיל וקנה אמו קודם שנולד נימול לשמנה. לקח שפחה לעובריה, או שלקח שפחה על מנת שלא להטבילה לשם עבדות, אף על פי שנולד ברשותו נימול ביום שנולד, שהרי הנולד הזה כאילו הוא מקנת כסף לבדו, וכאילו היום קנהו</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לקח עבד גדול מן העכו"ם ולא רצה העבד למול, מגלגלין עמו כל שנים עשר חודש, יתר על כן אסור לקיימו כשהוא ערל, אלא חוזר ומוכרו לעכו"ם, ואם התנה עליו מתחלה והוא אצל רבו העכו"ם שלא ימול אותו, מותר לקיימו והוא ערל, ובלבד שיקבל עליו שבע מצות שנצטוו בני נח, ויהיה כגר תושב, אבל אם לא קיבל עליו שבע מצוות יהרג מיד. (מילה א ג והלאה)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כשם שאדם מצווה על שביתת בהמתו בשבת, כך הוא מצווה על שביתת עבדו ואמתו, ואף על פי שהן בני דעת ולדעת עצמן עושין, מצוה עלינו לשמרן ולמנען מעשיית מלאכה בשבת, שנאמר למען ינוח שורך וחמורך וינפש בן אמתך והגר. עבד ואמה שאנו מצווין על שביתתן </w:t>
      </w:r>
      <w:r w:rsidRPr="00004D81">
        <w:rPr>
          <w:rStyle w:val="HebrewChar"/>
          <w:rFonts w:cs="FrankRuehl" w:hint="cs"/>
          <w:rtl/>
        </w:rPr>
        <w:lastRenderedPageBreak/>
        <w:t>הם עבדים שמלו וטבלו לשם עבדות וקיבלו מצוות שהעבדים חייבין בהן, אבל עבדים שלא מלו ולא טבלו אלא קיבלו עליהן שבע מצות שנצטוו בני נח בלבד הרי הן כגר תושב ומותרין לעשות מלאכה בשבת לעצמן בפרהסיא כישראל בחול</w:t>
      </w:r>
      <w:r w:rsidR="00004D81" w:rsidRPr="00004D81">
        <w:rPr>
          <w:rStyle w:val="HebrewChar"/>
          <w:rFonts w:cs="FrankRuehl" w:hint="cs"/>
          <w:rtl/>
        </w:rPr>
        <w:t>...</w:t>
      </w:r>
      <w:r w:rsidRPr="00004D81">
        <w:rPr>
          <w:rStyle w:val="HebrewChar"/>
          <w:rFonts w:cs="FrankRuehl" w:hint="cs"/>
          <w:rtl/>
        </w:rPr>
        <w:t xml:space="preserve"> (שבת כ יד)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עבד שנשבע אין רבו צריך לכפותו, והרי הוא אחר שנשבע כקודם שנשבע, לפי שאין גופו קנוי לו כדי שתחול עליו שבועתו, ונאמר בשבועות לאסור אסר על נפשו, מי שנפשו ברשותו, יצא עבד שהוא ברשות אחרים, ונמצא זה כמו שנשבע על נכסי אחר. (שבועות יב 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נשים ועבדים יש להן נזירות, והאב או הבעל מפר נזירות האשה אם רצה כשאר הנדרים, אבל העבד יש לרבו לכוף אותו לשתות ולהטמא למתים, ואם לא כפה אותו נוהג נזירות. נדר העבד שאר נדרים שיש בהן עינוי נפש או שמעכבין את המלאכה או שהעריך אין רבו צריך לכופו, מפני שאין נפשו קנויה לו ולא יחול עליו נדר, למה הדבר דומה, לאוסר פירות אחרים עליהם, אבל אם אין שם עינוי ולא דבר שמעכב מלאכה אינו יכול לכופו. נדר עבדו בנזירות ואמר לו מופר לך, יצא לחירות וחייב להשלים נזירותו, שהעבד כופין אותו ואין מפירין לו, ואם הפר יצא לחירות. עבד שנדר בנזירות וברח או שהלך מרבו הרי זה אסור לשתות יין כדי שיצטער ויחזור לרשות רבו</w:t>
      </w:r>
      <w:r w:rsidR="00004D81" w:rsidRPr="00004D81">
        <w:rPr>
          <w:rStyle w:val="HebrewChar"/>
          <w:rFonts w:cs="FrankRuehl" w:hint="cs"/>
          <w:rtl/>
        </w:rPr>
        <w:t>...</w:t>
      </w:r>
      <w:r w:rsidRPr="00004D81">
        <w:rPr>
          <w:rStyle w:val="HebrewChar"/>
          <w:rFonts w:cs="FrankRuehl" w:hint="cs"/>
          <w:rtl/>
        </w:rPr>
        <w:t xml:space="preserve"> (נזירות ב יז, וראה שם עוד וראב"ד)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העבד נערך ועורך כשאר ישראל, ואם יפדה והיה לו, יתן ערך שנדר. (ערכין א 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צוו חכמים שיהיו בני ביתו של אדם עניים ויתומים במקום העבדים, מוטב לו להשתמש באלו ויהנו בני אברהם יצחק ויעקב מנכסיו, ולא יהנו בהם זרע חם, שכל המרבה עבדים בכל יום ויום מוסיף חטא ועון בעולם</w:t>
      </w:r>
      <w:r w:rsidR="00004D81" w:rsidRPr="00004D81">
        <w:rPr>
          <w:rStyle w:val="HebrewChar"/>
          <w:rFonts w:cs="FrankRuehl" w:hint="cs"/>
          <w:rtl/>
        </w:rPr>
        <w:t>...</w:t>
      </w:r>
      <w:r w:rsidRPr="00004D81">
        <w:rPr>
          <w:rStyle w:val="HebrewChar"/>
          <w:rFonts w:cs="FrankRuehl" w:hint="cs"/>
          <w:rtl/>
        </w:rPr>
        <w:t xml:space="preserve"> (מתנות עניים י יז)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ואחד ההורג את עבד אחרים או ההורג עבדו הרי זה נהרג עליו, שהעבד קבל עליו מצוות ונוסף על נחלת ה'</w:t>
      </w:r>
      <w:r w:rsidRPr="00004D81">
        <w:rPr>
          <w:rStyle w:val="HebrewChar"/>
          <w:rFonts w:cs="FrankRuehl" w:hint="cs"/>
          <w:rtl/>
        </w:rPr>
        <w:t>...</w:t>
      </w:r>
      <w:r w:rsidR="00EC3EEA" w:rsidRPr="00004D81">
        <w:rPr>
          <w:rStyle w:val="HebrewChar"/>
          <w:rFonts w:cs="FrankRuehl" w:hint="cs"/>
          <w:rtl/>
        </w:rPr>
        <w:t xml:space="preserve"> (רוצח ב יא)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עבד כנעני הרי הוא כקרקע לקניה, ונקנה בכסף ובשטר או בחזקה. ומה היא החזקה בקנין עבדים, שישתמש בהן כדרך שמשתמשין בעבדים בפני רבו, כיצד, התיר לו מנעלו או </w:t>
      </w:r>
      <w:r w:rsidRPr="00004D81">
        <w:rPr>
          <w:rStyle w:val="HebrewChar"/>
          <w:rFonts w:cs="FrankRuehl" w:hint="cs"/>
          <w:rtl/>
        </w:rPr>
        <w:lastRenderedPageBreak/>
        <w:t>שהנעיל לו מנעלו או שהוליך כליו לבית המרחץ או שהפשיטו או סכו או גרדו או הלבישו או הגביה את רבו קנה, וכן אם הגביה הרב את העבד.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תקפו והביאו אצלו קנה, שהעבדים נקנין במשיכה כזו. אבל אם קרא לעבד ובא אצלו או שאמר לו רבו הראשון לך אצל הלוקח והלך אצלו לא קנה עד שימשכנו בתקיפה או שישתמש בו, כמו שביארנו. ואם החזיק בו שלא בפני הרב, צריך שיאמר לו לך חזק וקנה. עבד קטן הרי הוא כבהמה וקונין אותו בדברים שקונין בהן הבהמה ובדברים שקונין בהן העבדים, לפיכך נקנה במשיכה אף על פי שלא תקפו. (מכירה ב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המוכר עבד או שפחה אין הלוקח יכול להחזירו מפני מומין שאין מבטלין אותו ממלאכתו והן הנקראין סמפון, שאם היה זה סמפון גלוי כבר ראהו, ואם אינו נראה, כגון שומא בבשר או נשיכת כלב או ריח הפה או החוטם וכיוצא בהן, הואיל ואינו מבטלו ממלאכתו אינו מחזיר</w:t>
      </w:r>
      <w:r w:rsidR="00004D81" w:rsidRPr="00004D81">
        <w:rPr>
          <w:rStyle w:val="HebrewChar"/>
          <w:rFonts w:cs="FrankRuehl" w:hint="cs"/>
          <w:rtl/>
        </w:rPr>
        <w:t>...</w:t>
      </w:r>
      <w:r w:rsidRPr="00004D81">
        <w:rPr>
          <w:rStyle w:val="HebrewChar"/>
          <w:rFonts w:cs="FrankRuehl" w:hint="cs"/>
          <w:rtl/>
        </w:rPr>
        <w:t xml:space="preserve"> וכן אם נמצא בו צרעת וכיוצא בה מדברים אלו המגואלים הרי זה מום, מפני שנפשו של אדם אוננת מהם ונמצא שאינו מתעסק לו במלאכת אכילה ושתיה, וכן אם נמצא ליסטים מזויין הרי זה מום המאבד את כולו, מפני שהמלך תופס אותו והורגו</w:t>
      </w:r>
      <w:r w:rsidR="00004D81" w:rsidRPr="00004D81">
        <w:rPr>
          <w:rStyle w:val="HebrewChar"/>
          <w:rFonts w:cs="FrankRuehl" w:hint="cs"/>
          <w:rtl/>
        </w:rPr>
        <w:t>...</w:t>
      </w:r>
      <w:r w:rsidRPr="00004D81">
        <w:rPr>
          <w:rStyle w:val="HebrewChar"/>
          <w:rFonts w:cs="FrankRuehl" w:hint="cs"/>
          <w:rtl/>
        </w:rPr>
        <w:t xml:space="preserve"> אבל אם נמצא גנב או חוטף או גונב נפשות או בורח תמיד או זולל וסובא וכיוצא בדברים אלו אינו יכול להחזיר, שכל העבדים בחזקת שיש בהן כל הדעות הרעות, אלא אם כן פירש. (שם טו יב)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עבד כנעני נקנה בחמשה דברים וקונה את עצמו בשלשה, נקנה בכסף או בשטר או בחזקה או בחליפין או במשיכה, וקונה את עצמו בכסף או בשטר או בראשי איברים. עבד קטן הרי הוא כבהמה ונקנה במשיכה</w:t>
      </w:r>
      <w:r w:rsidR="00004D81" w:rsidRPr="00004D81">
        <w:rPr>
          <w:rStyle w:val="HebrewChar"/>
          <w:rFonts w:cs="FrankRuehl" w:hint="cs"/>
          <w:rtl/>
        </w:rPr>
        <w:t>...</w:t>
      </w:r>
      <w:r w:rsidRPr="00004D81">
        <w:rPr>
          <w:rStyle w:val="HebrewChar"/>
          <w:rFonts w:cs="FrankRuehl" w:hint="cs"/>
          <w:rtl/>
        </w:rPr>
        <w:t xml:space="preserve"> כיצד קונה את עצמו בכסף, כגון שנתן אחד לרבו מעות ואמר לו על מנת שיצא עבדך בהם לחירות, כיון שקיבל הרב את הכסף או שוה כסף יצא העבד לחירות, ואין צריך דעת העבד, שזכות היא לו, וזכין לאדם שלא בפניו. וכן אם נתן אחד לעבד מעות ואמר על מנת שתצא בהם לחרות</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כיצד בשטר, כותב לו על הנייר או על החרס הרי את בן חורין, או הרי את של עצמך, או אין לי </w:t>
      </w:r>
      <w:r w:rsidRPr="00004D81">
        <w:rPr>
          <w:rStyle w:val="HebrewChar"/>
          <w:rFonts w:cs="FrankRuehl" w:hint="cs"/>
          <w:rtl/>
        </w:rPr>
        <w:lastRenderedPageBreak/>
        <w:t>עסק בך, וכן כל כיוצא בזה בענין זה, שזה הוא גופו של גט שחרור, ומוסר לו את השטר בפני שני עדים, או שהיו העדים חתומים בו ומסרו לו בינו לבינו הרי זה יצא לחירות, שהרי גיטו וידו באין כאחד. אמר לו שלא בכתב הרי את בן חורין, הרי את של עצמך, אף על פי שהעידו עליו עדים בבית דין, ואף על פי שקנו מידו, עדיין לא נשתחרר, שאין העבד יוצא לחרות אלא בכסף או בשטר או בראשי איברים. והכותב לשפחתו הרי את מותרת לכל אדם לא אמר כלום</w:t>
      </w:r>
      <w:r w:rsidR="00004D81" w:rsidRPr="00004D81">
        <w:rPr>
          <w:rStyle w:val="HebrewChar"/>
          <w:rFonts w:cs="FrankRuehl" w:hint="cs"/>
          <w:rtl/>
        </w:rPr>
        <w:t>...</w:t>
      </w:r>
      <w:r w:rsidRPr="00004D81">
        <w:rPr>
          <w:rStyle w:val="HebrewChar"/>
          <w:rFonts w:cs="FrankRuehl" w:hint="cs"/>
          <w:rtl/>
        </w:rPr>
        <w:t xml:space="preserve"> (עבדים ה א, וראה עוד עבד-שן ועין)</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בששה דברים שוו שחרורי עבדים לגיטי נשים, ובשאר דברים הרי הן כשאר כל השטרות, ואלו הן הששה, פסולים בערכאות של עכו"ם, וכשרין בעד עכו"ם, וצריכין כתיבה לשם המשחרר עצמו, ואין נכתבין במחובר, ואין חותמין עדיהם אלא זה בפני זה. אחד גיטי נשים ואחד שחרורי עבדים שוין למוליך ולמביא</w:t>
      </w:r>
      <w:r w:rsidRPr="00004D81">
        <w:rPr>
          <w:rStyle w:val="HebrewChar"/>
          <w:rFonts w:cs="FrankRuehl" w:hint="cs"/>
          <w:rtl/>
        </w:rPr>
        <w:t>...</w:t>
      </w:r>
      <w:r w:rsidR="00EC3EEA" w:rsidRPr="00004D81">
        <w:rPr>
          <w:rStyle w:val="HebrewChar"/>
          <w:rFonts w:cs="FrankRuehl" w:hint="cs"/>
          <w:rtl/>
        </w:rPr>
        <w:t xml:space="preserve"> (שם ו ה,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המוכר את עבדו לעכו"ם יצא בן חורין וכופין את רבו לחזור ולקנותו מן העכו"ם עד עשרה בדמיו, וכותב לו גט שחרור ויוצא, ואם לא רצה העכו"ם למכרו אפילו בעשרה בדמיו אין מחייבין אותו יתר, וקנס זה אין גובין אותו ודנין אותו אלא בבית דין מומחין, ואם מת המוכר אין קונסין את היורש להחזיר את העבד לשחרור</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המוכר את עבדו לחוצה לארץ יצא בן חורין וכופין את רבו השני לכתוב לו גט שחרור ואבדו הדמים, ומפני מה קנסו כאן הלוקח לבדו, שאילו לא לקח זה לא יצא העבד לחוצה לארץ. המוכר עבדו לסוריא ואפילו לעכו כמוכר לחוצה לארץ</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הקונה עבד מן העכו"ם סתם ולא רצה למול ולקבל מצות העבדים מגלגלין עמו כל שנים עשר חודש, ואם לא רצה חוזר ומוכרו לעכו"ם או לחוצה לארץ, ואם התנה העבד עליו תחלה שלא ימול הרי זה מותר לקיימו כל זמן שירצה בגיותו, ומוכרו לעכו"ם או לחוצה לארץ. וכן עבד שמל וטבל לשם עבדות ואחר כך הפיל עצמו לגייסות ואין רבו יכול להוציאו לא בדיני ישראל ולא בדיני אומות העולם, הרי זה מותר לו ליטול דמיו מן העכו"ם וכותב ומעלה בערכאות של עכו"ם, מפני שהוא כמציל מידם.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המפקיר עבדו יצא לחירות וצריך גט שחרור, ואם מת האדון שהפקירו היורש כותב לו גט שחרור.</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עבד שברח מבית האסורין, אם נתייאש ממנו רבו יצא לחירות, וכופין את רבו וכותב לו גט שחרור</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עבד שהשיאו רבו בת חורין או שהניח לו רבו תפילין בראשו, או שאמר לו רבו לקרות שלשה פסוקין בספר תורה בפני צבור וכן כל כיוצא באלו הדברים שאינו חייב בהן אלא בן חורין, יצא לחירות וכופין את רבו לכתוב לו גט שחרור. וכן אם נדר נדר שכופין עליו את העבדים כמו שביארנו בנדרים, ואמר לו רבו מופר לך, יצא לחירות, שכיון שלא כפה אותו במקום שיש לו לכפותו, גילה דעתו שהפקיע שעבודו. מכאן אני אומר, שהמשחרר עבדו בכל לשון והוציא דברים מפיו שמשמען שלא נשאר לו עליו שעבוד כלל, ושגמר בלבו לדבר זה שאינו יכול לחזור בו, כופין אותו לכתוב לו גט שחרור, אף על פי שעדיין לא כתב. אבל אם לוה מעבדו או שעשהו אפוטרוטפוס או שהניח תפילין בפני רבו או שקרא שלשה פסוקים בבית הכנסת בפני רבו ולא מיחה בו, לא יצא לחירות.</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ואסור לאדם ללמד את עבדו תורה, ואם למדו לא יצא לחירות</w:t>
      </w:r>
      <w:r w:rsidR="00004D81" w:rsidRPr="00004D81">
        <w:rPr>
          <w:rStyle w:val="HebrewChar"/>
          <w:rFonts w:cs="FrankRuehl" w:hint="cs"/>
          <w:rtl/>
        </w:rPr>
        <w:t>...</w:t>
      </w:r>
      <w:r w:rsidRPr="00004D81">
        <w:rPr>
          <w:rStyle w:val="HebrewChar"/>
          <w:rFonts w:cs="FrankRuehl" w:hint="cs"/>
          <w:rtl/>
        </w:rPr>
        <w:t xml:space="preserve"> (שם ח א והלאה,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מלך עכו"ם שעשה מלחמה והביא שביה ומכרה, וכן אם הרשה לכל מי שירצה שילך ויגנוב מאומה שהיא עושה עמו מלחמה שיביא וימכור לעצמו, וכן אם היו דיניו שכל מי שלא יתן המס ימכר, או מי שעשה כך וכך או לא יעשה ימכר, הרי דיניו דין, ועבד הנלקח בדינין אלו הרי הוא כעבד כנעני לכל דבר.</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עכו"ם שקנה עכו"ם לעבדות לא קנה גופו, ואין לו בו אלא מעשה ידיו, אף על פי כן אם מכרו לישראל הרי גופו קנוי לישראל. האשה קונה שפחות ואינה קונה עבדים, אפילו קטנים, מפני החשד, ואם קנתה אותם הרי זו קנתה גופם כאיש. וייראה לי שאינה אסורה לקנות אלא עבד בן ט' שנים ומתשע ולמעלה, וכן אסור לאדם לשחרר עבד כנעני, וכל המשחררו עובר בעשה, שנאמר לעולם בהם תעבודו. ואם שחררו משוחרר כמו שביארנו, וכופין אותו לכתוב גט </w:t>
      </w:r>
      <w:r w:rsidRPr="00004D81">
        <w:rPr>
          <w:rStyle w:val="HebrewChar"/>
          <w:rFonts w:cs="FrankRuehl" w:hint="cs"/>
          <w:rtl/>
        </w:rPr>
        <w:lastRenderedPageBreak/>
        <w:t>שחרור בכל הדרכים שביארנו. ומותר לשחררו לדבר מצוה אפילו למצוה של דבריהם, כגון שלא היו עשרה בבית הכנסת, הרי זה משחרר עבדו ומשלים בו המנין, וכן כל כיוצא בזה</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יכול הרב לומר לעבדו כנעני עשה עמי ואיני זנך, אלא ילך וישאל על הפתחים ויתפרנס מן הצדקה, שישראל מצווין להחיות העבדים שביניהם, במה דברים אמורים בעבדיו, שאין בית דין נזקקין לגדולים לשמור ממונם, ואם לא יאכיל לעבדיו וישקם כראוי הם יברחו או ימותו, ואדם חס על ממון עצמו יתר מכל אדם. אבל עבדים שהכניסה לו אשתו בתורת נכסי מלוג חייב במזונותיהן, שעל מנת כן הכניס אותם, שאם לא יזון אותם ימותו ויברחו, והרי אינו חייב באחריותן.</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מותר לעבוד בעבד כנעני בפרך, ואף על פי שהדין כך, מדת חסידות ודרכי חכמה שיהיה אדם רחמן ורודף צדק ולא יכביד עולו על עבדו ולא יצר לו, ויאכילהו וישקהו מכל מאכל ומכל משתה. חכמים הראשונים היו נותנין לעבד מכל תבשיל ותבשיל שהיו אוכלין, ומקדימין מזון הבהמות והעבדים לסעודת עצמן, הרי הוא אומר כעיני עבדים אל יד אדוניהם כעיני שפחה אל יד גבירתה. וכן לא יבזהו ביד ולא בדברים, לעבדות מסרן הכתוב לא לבושה. ולא ירבה עליו צעקה וכעס אלא ידבר עמו בנחת וישמע טענותיו, וכן מפורש בדרכי איוב הטובים שהשתבח בהן, אם אמאס משפט עבדי ואמתי בריבם עמדי, הלא בבטן עושני עשהו ויכוננו ברחם אחד. ואין האכזריות והעזות מצויה אלא בעכו"ם עובדי עבודה זרה, אבל זרעו של אברהם אבינו והם ישראל שהשפיע להם הקב"ה טובת התורה וצוה אותם בחקים ומשפטים צדיקים רחמנים הם על הכל</w:t>
      </w:r>
      <w:r w:rsidR="00004D81" w:rsidRPr="00004D81">
        <w:rPr>
          <w:rStyle w:val="HebrewChar"/>
          <w:rFonts w:cs="FrankRuehl" w:hint="cs"/>
          <w:rtl/>
        </w:rPr>
        <w:t>...</w:t>
      </w:r>
      <w:r w:rsidRPr="00004D81">
        <w:rPr>
          <w:rStyle w:val="HebrewChar"/>
          <w:rFonts w:cs="FrankRuehl" w:hint="cs"/>
          <w:rtl/>
        </w:rPr>
        <w:t xml:space="preserve"> (שם ט ד והלאה)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שלשה דינין האמורין בתורה בארבעה השומרין אינן אלא במטלטלין של ישראל ושל הדיוט</w:t>
      </w:r>
      <w:r w:rsidR="00004D81" w:rsidRPr="00004D81">
        <w:rPr>
          <w:rStyle w:val="HebrewChar"/>
          <w:rFonts w:cs="FrankRuehl" w:hint="cs"/>
          <w:rtl/>
        </w:rPr>
        <w:t>...</w:t>
      </w:r>
      <w:r w:rsidRPr="00004D81">
        <w:rPr>
          <w:rStyle w:val="HebrewChar"/>
          <w:rFonts w:cs="FrankRuehl" w:hint="cs"/>
          <w:rtl/>
        </w:rPr>
        <w:t xml:space="preserve"> יצאו העבדים שהוקשו לקרקעות</w:t>
      </w:r>
      <w:r w:rsidR="00004D81" w:rsidRPr="00004D81">
        <w:rPr>
          <w:rStyle w:val="HebrewChar"/>
          <w:rFonts w:cs="FrankRuehl" w:hint="cs"/>
          <w:rtl/>
        </w:rPr>
        <w:t>...</w:t>
      </w:r>
      <w:r w:rsidRPr="00004D81">
        <w:rPr>
          <w:rStyle w:val="HebrewChar"/>
          <w:rFonts w:cs="FrankRuehl" w:hint="cs"/>
          <w:rtl/>
        </w:rPr>
        <w:t xml:space="preserve"> יראה לי, שאם פשע השומר בעבדים וכיוצא בהן חייב לשלם, שאינו פטור בעבדים וקרקעות ושטרות אלא מדין מגניבה ואבידה</w:t>
      </w:r>
      <w:r w:rsidR="00004D81" w:rsidRPr="00004D81">
        <w:rPr>
          <w:rStyle w:val="HebrewChar"/>
          <w:rFonts w:cs="FrankRuehl" w:hint="cs"/>
          <w:rtl/>
        </w:rPr>
        <w:t>...</w:t>
      </w:r>
      <w:r w:rsidRPr="00004D81">
        <w:rPr>
          <w:rStyle w:val="HebrewChar"/>
          <w:rFonts w:cs="FrankRuehl" w:hint="cs"/>
          <w:rtl/>
        </w:rPr>
        <w:t xml:space="preserve"> (שכירת ב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ואלו דברים שאין נשבעין עליהן מן התורה, הקרקעות, והעבדים</w:t>
      </w:r>
      <w:r w:rsidR="00004D81" w:rsidRPr="00004D81">
        <w:rPr>
          <w:rStyle w:val="HebrewChar"/>
          <w:rFonts w:cs="FrankRuehl" w:hint="cs"/>
          <w:rtl/>
        </w:rPr>
        <w:t>...</w:t>
      </w:r>
      <w:r w:rsidRPr="00004D81">
        <w:rPr>
          <w:rStyle w:val="HebrewChar"/>
          <w:rFonts w:cs="FrankRuehl" w:hint="cs"/>
          <w:rtl/>
        </w:rPr>
        <w:t xml:space="preserve"> (טוען ה 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וכן העבדים שיכולין להלך אינן בחזקת זה שהן </w:t>
      </w:r>
      <w:r w:rsidRPr="00004D81">
        <w:rPr>
          <w:rStyle w:val="HebrewChar"/>
          <w:rFonts w:cs="FrankRuehl" w:hint="cs"/>
          <w:rtl/>
        </w:rPr>
        <w:lastRenderedPageBreak/>
        <w:t>תחת ידו, אלא כיון שהביא הטוען עדים שזה ידוע שהוא עבדו, והלה טוען אתה מכרתו לי, אתה נתתו לי במתנה, אינו נאמן, ויחזור העבד לבעליו, וישבע הטוען שלא מכר ולא נתן. הביא זה הנטען שתפס העבד עדים שיש לזה העבד אצלו שלש שנים רצופות מיום ליום, והוא משתמש בו כדרך שהעבדים משמשין את רבן, הואיל ולא מיחה בו בכל אלו השנים הרי זה נאמן</w:t>
      </w:r>
      <w:r w:rsidR="00004D81" w:rsidRPr="00004D81">
        <w:rPr>
          <w:rStyle w:val="HebrewChar"/>
          <w:rFonts w:cs="FrankRuehl" w:hint="cs"/>
          <w:rtl/>
        </w:rPr>
        <w:t>...</w:t>
      </w:r>
      <w:r w:rsidRPr="00004D81">
        <w:rPr>
          <w:rStyle w:val="HebrewChar"/>
          <w:rFonts w:cs="FrankRuehl" w:hint="cs"/>
          <w:rtl/>
        </w:rPr>
        <w:t xml:space="preserve"> (שם י ד, וראה שם עוד)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החינוך:</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שנעבד בעבד כנעני לעולם, כלומר שלא נשחרר אותו לעולם ושלא יצא לחרות כי אם בשן ועין כמו שבא בכתוב, או בראשי אברים הדומים להם</w:t>
      </w:r>
      <w:r w:rsidR="00004D81" w:rsidRPr="00004D81">
        <w:rPr>
          <w:rStyle w:val="HebrewChar"/>
          <w:rFonts w:cs="FrankRuehl" w:hint="cs"/>
          <w:rtl/>
        </w:rPr>
        <w:t>...</w:t>
      </w:r>
      <w:r w:rsidRPr="00004D81">
        <w:rPr>
          <w:rStyle w:val="HebrewChar"/>
          <w:rFonts w:cs="FrankRuehl" w:hint="cs"/>
          <w:rtl/>
        </w:rPr>
        <w:t xml:space="preserve"> ועבד כנעני נקרא אחד מכל האומות שקנהו ישראל לעבדות, אבל נתיחסו כל העבדים בשם כנען, מפני שכנען נתקלל להיות עבד הוא וזרעו לעולם</w:t>
      </w:r>
      <w:r w:rsidR="00004D81" w:rsidRPr="00004D81">
        <w:rPr>
          <w:rStyle w:val="HebrewChar"/>
          <w:rFonts w:cs="FrankRuehl" w:hint="cs"/>
          <w:rtl/>
        </w:rPr>
        <w:t>...</w:t>
      </w:r>
      <w:r w:rsidRPr="00004D81">
        <w:rPr>
          <w:rStyle w:val="HebrewChar"/>
          <w:rFonts w:cs="FrankRuehl" w:hint="cs"/>
          <w:rtl/>
        </w:rPr>
        <w:t xml:space="preserve"> וכן ישראל שבא על שפחה כנענית, כלומר על אשה מן האומות שקנה אותה אחד מישראל, הרי הנולד ממנה ומישראל כעבד כנעני לכל דבר, ואפילו היא שפחתו של אותו ישראל שבא עליה, וכן אחד מן האומות שבא על שפחה כנענית שלנו, הרי הבן עבד כנעני, שנאמר אשר הולידו בארצכם. אבל עבד שלנו שבא על אחת מן האומות אין הבן עבד, שהעבד אין לו יחוס</w:t>
      </w:r>
      <w:r w:rsidR="00004D81" w:rsidRPr="00004D81">
        <w:rPr>
          <w:rStyle w:val="HebrewChar"/>
          <w:rFonts w:cs="FrankRuehl" w:hint="cs"/>
          <w:rtl/>
        </w:rPr>
        <w:t>...</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ומשרשי המצוה, לפי שעם ישראל הם מבחר המין האנושי ונבראו להכיר בוראם ולעבד לפניו וראוים להיות להם עבדים לשמש אותם, ואם אין להם עבדים מן האומות על כל פנים יצטרכו להשתעבד באחיהם, ולא יוכלו להשתדל בעבודתו ברוך הוא, על כן נצטוינו להחזיק באלו לתשמישנו אחר שהכשרו ונעקרה עבודה זרה מפיהם ולא יהיו למוקש בבתינו</w:t>
      </w:r>
      <w:r w:rsidR="00004D81" w:rsidRPr="00004D81">
        <w:rPr>
          <w:rStyle w:val="HebrewChar"/>
          <w:rFonts w:cs="FrankRuehl" w:hint="cs"/>
          <w:rtl/>
        </w:rPr>
        <w:t>...</w:t>
      </w:r>
      <w:r w:rsidRPr="00004D81">
        <w:rPr>
          <w:rStyle w:val="HebrewChar"/>
          <w:rFonts w:cs="FrankRuehl" w:hint="cs"/>
          <w:rtl/>
        </w:rPr>
        <w:t xml:space="preserve"> (בהר מצוה שמז)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בעל הטורים:</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כצאת העבדים - ואידך כצאת השמש בגבורותו, שאין עבדים חייבים לצאת לפני צאת השמש לעבודתם. (שמות כא 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מאירי: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מפנק עבדו - שלא יגדל עבדו וישליטהו עד </w:t>
      </w:r>
      <w:r w:rsidRPr="00004D81">
        <w:rPr>
          <w:rStyle w:val="HebrewChar"/>
          <w:rFonts w:cs="FrankRuehl" w:hint="cs"/>
          <w:rtl/>
        </w:rPr>
        <w:lastRenderedPageBreak/>
        <w:t>שימשילהו על בני ביתו, ורוצה לומר שלא יתן לחומר למשול. (משלי כט כא)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ספורנו: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ובן משק ביתי - שהוא עבד בלתי נודע בשמו אבל בשם עירו בלבד, ואין ספק כי פעולות העבד בהנהגת הבית והממון שהן מיראה נבדלות הרבה מפעולות הבן בהנהגתם שהן מאהבה. (בראשית טו ב)</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וזכרת כי עבד היית - הנה מצות שביתת הבהמה היא כדי שינוח העבד, ומצות מנוחת העבד היא זכר ליציאת מצרים שהשבית בה הקב"ה את העבודה מן העבדים. (דברים ה טו)</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מהר"ל:</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ומפני כי התורה שמה ערך האדם אשר הוא צורה מוטבע בחומר, לכך לא שמה ערכו רק חמשים ולא מאה, והדבר הזה דבר מופלג ועמוק בחכמה, וכן תמצא כי העבד והאשה שקולים, כי גם העבד בארנו לך בכמה מקומות שעליו נאמר שבו לכם פה עם החמור, עם הדומה לחמור, וכאשר חייב לשלם העבד אם נגחו שור כתיב כסף שלשים שקלים יתן לאדוניו</w:t>
      </w:r>
      <w:r w:rsidRPr="00004D81">
        <w:rPr>
          <w:rStyle w:val="HebrewChar"/>
          <w:rFonts w:cs="FrankRuehl" w:hint="cs"/>
          <w:rtl/>
        </w:rPr>
        <w:t>...</w:t>
      </w:r>
      <w:r w:rsidR="00EC3EEA" w:rsidRPr="00004D81">
        <w:rPr>
          <w:rStyle w:val="HebrewChar"/>
          <w:rFonts w:cs="FrankRuehl" w:hint="cs"/>
          <w:rtl/>
        </w:rPr>
        <w:t xml:space="preserve"> (נתיב הלשון פרק ב)</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עשרה קבין שינה ירדו לעולם, השינה שייכת לעבדים, כאשר ישן בטל ממנו הנפש ונעשה כולו חמרי, שהרי בשעת שינה אין לפניך רק הגוף</w:t>
      </w:r>
      <w:r w:rsidR="00004D81" w:rsidRPr="00004D81">
        <w:rPr>
          <w:rStyle w:val="HebrewChar"/>
          <w:rFonts w:cs="FrankRuehl" w:hint="cs"/>
          <w:rtl/>
        </w:rPr>
        <w:t>...</w:t>
      </w:r>
      <w:r>
        <w:rPr>
          <w:rStyle w:val="HebrewChar"/>
          <w:rtl/>
        </w:rPr>
        <w:t> </w:t>
      </w:r>
      <w:r w:rsidRPr="00004D81">
        <w:rPr>
          <w:rStyle w:val="HebrewChar"/>
          <w:rFonts w:cs="FrankRuehl" w:hint="cs"/>
          <w:bCs/>
          <w:rtl/>
        </w:rPr>
        <w:t xml:space="preserve"> והעבדים שהם חמריים, כי זהו ענין העבד ולכך אמר שהשינה הוא בעבדים, וכן העצלות אמרו סתם עבדים עצלנים הם,</w:t>
      </w:r>
      <w:r>
        <w:rPr>
          <w:rStyle w:val="HebrewChar"/>
          <w:rtl/>
        </w:rPr>
        <w:t> </w:t>
      </w:r>
      <w:r w:rsidRPr="00004D81">
        <w:rPr>
          <w:rStyle w:val="HebrewChar"/>
          <w:rFonts w:cs="FrankRuehl" w:hint="cs"/>
          <w:rtl/>
        </w:rPr>
        <w:t xml:space="preserve"> וכל זה ענין אחד כי העבדים כל ענין שלהם שהם חמריים ולכך הם משועבדים, כי החומר משועבד מתפעל</w:t>
      </w:r>
      <w:r w:rsidR="00004D81" w:rsidRPr="00004D81">
        <w:rPr>
          <w:rStyle w:val="HebrewChar"/>
          <w:rFonts w:cs="FrankRuehl" w:hint="cs"/>
          <w:rtl/>
        </w:rPr>
        <w:t>...</w:t>
      </w:r>
      <w:r w:rsidRPr="00004D81">
        <w:rPr>
          <w:rStyle w:val="HebrewChar"/>
          <w:rFonts w:cs="FrankRuehl" w:hint="cs"/>
          <w:rtl/>
        </w:rPr>
        <w:t xml:space="preserve"> ואמר ט' נטלו כל העולם וא' עבדים, ודבר זה שנוי ממה שהוא בכולם, והטעם הוא כי כל אשר נזכרו כאן הם אומות או מקומות, אבל העבד מפני שהעבדים אינם אומה לא שייך בזה מנין תשעה, רק שייך בזה לומר ואחד נטלו עבדים, כי העבדים הם פרטיים ואין הכלל אחד</w:t>
      </w:r>
      <w:r w:rsidR="00004D81" w:rsidRPr="00004D81">
        <w:rPr>
          <w:rStyle w:val="HebrewChar"/>
          <w:rFonts w:cs="FrankRuehl" w:hint="cs"/>
          <w:rtl/>
        </w:rPr>
        <w:t>...</w:t>
      </w:r>
      <w:r w:rsidRPr="00004D81">
        <w:rPr>
          <w:rStyle w:val="HebrewChar"/>
          <w:rFonts w:cs="FrankRuehl" w:hint="cs"/>
          <w:rtl/>
        </w:rPr>
        <w:t xml:space="preserve"> (חידושי אגדות קידושין מט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של"ה: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ומרגלא בפומי דאינשי, דמעלת בנים עדיף ממעלת עבד, וכן הוא מבואר בנוסח היום הרת </w:t>
      </w:r>
      <w:r w:rsidR="00EC3EEA" w:rsidRPr="00004D81">
        <w:rPr>
          <w:rStyle w:val="HebrewChar"/>
          <w:rFonts w:cs="FrankRuehl" w:hint="cs"/>
          <w:rtl/>
        </w:rPr>
        <w:lastRenderedPageBreak/>
        <w:t>עולם וכו', אמנם כן הוא על הרוב, אבל בבחינת בני עליה והנם מועטים מעלת עבד עדיף ממעלת בן, כאשר נפרש, ובזה יהיה מתורץ בעת הזכרת רוממות משה רבינו ע"ה קראו עבד ולא בן</w:t>
      </w:r>
      <w:r w:rsidRPr="00004D81">
        <w:rPr>
          <w:rStyle w:val="HebrewChar"/>
          <w:rFonts w:cs="FrankRuehl" w:hint="cs"/>
          <w:rtl/>
        </w:rPr>
        <w:t>...</w:t>
      </w:r>
      <w:r w:rsidR="00EC3EEA" w:rsidRPr="00004D81">
        <w:rPr>
          <w:rStyle w:val="HebrewChar"/>
          <w:rFonts w:cs="FrankRuehl" w:hint="cs"/>
          <w:rtl/>
        </w:rPr>
        <w:t xml:space="preserve"> ולביאור זה אקדים ב' הקדמות, א' אלו ב' ענינים אם כבנים אם כעבדים אשר על שם זה אנו אומרים אבינו מלכנו בחינת מלך יותר בעילוי בו יתברך מבחינת אב, כי נקרא מלך מצד מהותו, אף קודם שנברא העולם</w:t>
      </w:r>
      <w:r w:rsidRPr="00004D81">
        <w:rPr>
          <w:rStyle w:val="HebrewChar"/>
          <w:rFonts w:cs="FrankRuehl" w:hint="cs"/>
          <w:rtl/>
        </w:rPr>
        <w:t>...</w:t>
      </w:r>
      <w:r w:rsidR="00EC3EEA" w:rsidRPr="00004D81">
        <w:rPr>
          <w:rStyle w:val="HebrewChar"/>
          <w:rFonts w:cs="FrankRuehl" w:hint="cs"/>
          <w:rtl/>
        </w:rPr>
        <w:t xml:space="preserve"> ולא נקרא אב כי אם בהתגלותו בבוא הבריאה בהשתלשלות עילה ועלול, אז נקרא העילה אב והעלול בן.</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הקדמה ב', עבודתינו לו יתברך באהבה וביראה</w:t>
      </w:r>
      <w:r w:rsidR="00004D81" w:rsidRPr="00004D81">
        <w:rPr>
          <w:rStyle w:val="HebrewChar"/>
          <w:rFonts w:cs="FrankRuehl" w:hint="cs"/>
          <w:rtl/>
        </w:rPr>
        <w:t>...</w:t>
      </w:r>
      <w:r w:rsidRPr="00004D81">
        <w:rPr>
          <w:rStyle w:val="HebrewChar"/>
          <w:rFonts w:cs="FrankRuehl" w:hint="cs"/>
          <w:rtl/>
        </w:rPr>
        <w:t xml:space="preserve"> והנה אהבה בחינת בן לאב, ובחינת יראה מורה עבד בפני רבו</w:t>
      </w:r>
      <w:r w:rsidR="00004D81" w:rsidRPr="00004D81">
        <w:rPr>
          <w:rStyle w:val="HebrewChar"/>
          <w:rFonts w:cs="FrankRuehl" w:hint="cs"/>
          <w:rtl/>
        </w:rPr>
        <w:t>...</w:t>
      </w:r>
      <w:r w:rsidRPr="00004D81">
        <w:rPr>
          <w:rStyle w:val="HebrewChar"/>
          <w:rFonts w:cs="FrankRuehl" w:hint="cs"/>
          <w:rtl/>
        </w:rPr>
        <w:t xml:space="preserve"> וזהו המעלה הגדולה נמצא בחינת עבד היינו מיראה הוא יראה פנימית ובחינת בן היא אהבה פנימית, זהו ברוב וברובא דרובא, אמנם בני עליה המה מועטים, והם נכנסים מאהבה פנימית ליראה שהיא לפני לפנים, והיא בחינת חסיד המתחסד עם קונו שעושה נחת רוח ליוצרו, וכל מגמתו הדבקות בו יתברך למען שמו הגדול, ונעשה מרכבה אליו, וכל עבודתו היא עבודת מלך</w:t>
      </w:r>
      <w:r w:rsidR="00004D81" w:rsidRPr="00004D81">
        <w:rPr>
          <w:rStyle w:val="HebrewChar"/>
          <w:rFonts w:cs="FrankRuehl" w:hint="cs"/>
          <w:rtl/>
        </w:rPr>
        <w:t>...</w:t>
      </w:r>
      <w:r w:rsidRPr="00004D81">
        <w:rPr>
          <w:rStyle w:val="HebrewChar"/>
          <w:rFonts w:cs="FrankRuehl" w:hint="cs"/>
          <w:rtl/>
        </w:rPr>
        <w:t xml:space="preserve"> ועל זה בא הרמז עבד מלך מלך, מלבד פשוט הענין הרמז הוא עבד מלך הוא המלך בעצמו, ושם היא הדביקות שלו. והרי יש שני מיני עבדות על דרך יליד בית מקנת כסף, כי הילוד בבית יותר דבוק באדונו ממקנת כסף, ובחינת עבד שהוא למטה מבן, כדפירשנו נקרא מקנת כסף, ובחינת עבד מלך מלך הוא בחינת יליד בית</w:t>
      </w:r>
      <w:r w:rsidR="00004D81" w:rsidRPr="00004D81">
        <w:rPr>
          <w:rStyle w:val="HebrewChar"/>
          <w:rFonts w:cs="FrankRuehl" w:hint="cs"/>
          <w:rtl/>
        </w:rPr>
        <w:t>...</w:t>
      </w:r>
      <w:r w:rsidRPr="00004D81">
        <w:rPr>
          <w:rStyle w:val="HebrewChar"/>
          <w:rFonts w:cs="FrankRuehl" w:hint="cs"/>
          <w:rtl/>
        </w:rPr>
        <w:t xml:space="preserve"> (מסכת פסחים מצה עשירה, ועיין שם עוד)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ראובני: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ויהי לי שור</w:t>
      </w:r>
      <w:r w:rsidR="00004D81" w:rsidRPr="00004D81">
        <w:rPr>
          <w:rStyle w:val="HebrewChar"/>
          <w:rFonts w:cs="FrankRuehl" w:hint="cs"/>
          <w:rtl/>
        </w:rPr>
        <w:t>...</w:t>
      </w:r>
      <w:r w:rsidRPr="00004D81">
        <w:rPr>
          <w:rStyle w:val="HebrewChar"/>
          <w:rFonts w:cs="FrankRuehl" w:hint="cs"/>
          <w:rtl/>
        </w:rPr>
        <w:t xml:space="preserve"> צאן נצח והוד, ועבד יסוד, ושפחה מלכות</w:t>
      </w:r>
      <w:r w:rsidR="00004D81" w:rsidRPr="00004D81">
        <w:rPr>
          <w:rStyle w:val="HebrewChar"/>
          <w:rFonts w:cs="FrankRuehl" w:hint="cs"/>
          <w:rtl/>
        </w:rPr>
        <w:t>...</w:t>
      </w:r>
      <w:r w:rsidRPr="00004D81">
        <w:rPr>
          <w:rStyle w:val="HebrewChar"/>
          <w:rFonts w:cs="FrankRuehl" w:hint="cs"/>
          <w:rtl/>
        </w:rPr>
        <w:t xml:space="preserve"> (בראשית וישלח)</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כלי יקר:</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כצאת העבדים - שכנעני אשר לא נגה עליו אור התורה אין לו תכלית כי אם לעשות בכסף ובזהב ולצבור בר, והוא עבד נרצע לקנין ממונו שבו זן שיניו ועיניו, ויטחן בשיניו עד בא זקנתו ובטלו הטוחנות</w:t>
      </w:r>
      <w:r w:rsidR="00004D81" w:rsidRPr="00004D81">
        <w:rPr>
          <w:rStyle w:val="HebrewChar"/>
          <w:rFonts w:cs="FrankRuehl" w:hint="cs"/>
          <w:rtl/>
        </w:rPr>
        <w:t>...</w:t>
      </w:r>
      <w:r w:rsidRPr="00004D81">
        <w:rPr>
          <w:rStyle w:val="HebrewChar"/>
          <w:rFonts w:cs="FrankRuehl" w:hint="cs"/>
          <w:rtl/>
        </w:rPr>
        <w:t xml:space="preserve"> ולפיכך נתנה התורה חירות לכנעני בשן ועין, מדה כנגד מדה, כי זהו החירות שהוא </w:t>
      </w:r>
      <w:r w:rsidRPr="00004D81">
        <w:rPr>
          <w:rStyle w:val="HebrewChar"/>
          <w:rFonts w:cs="FrankRuehl" w:hint="cs"/>
          <w:rtl/>
        </w:rPr>
        <w:lastRenderedPageBreak/>
        <w:t>בחר</w:t>
      </w:r>
      <w:r w:rsidR="00004D81" w:rsidRPr="00004D81">
        <w:rPr>
          <w:rStyle w:val="HebrewChar"/>
          <w:rFonts w:cs="FrankRuehl" w:hint="cs"/>
          <w:rtl/>
        </w:rPr>
        <w:t>...</w:t>
      </w:r>
      <w:r w:rsidRPr="00004D81">
        <w:rPr>
          <w:rStyle w:val="HebrewChar"/>
          <w:rFonts w:cs="FrankRuehl" w:hint="cs"/>
          <w:rtl/>
        </w:rPr>
        <w:t xml:space="preserve"> (שמות כא 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הגר"א: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וזה כלל גדול, כל מקום שנסמך עבד לאמה מיירי בכנעני, דבעברי לא משכחת לה, דאי בגדולים הא אמה אינה יכולה להיות גדולה שיוצאה בנערות, ואי בקטנים הוא, עבד אין יכול להיות כשהוא קטן, שאין האב רשאי למכור בנו כשהוא קטן, אלא על כרחך מיירי בכנעני. (קול אליהו משפטים סח)</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ההבדל שבין עבד לשכיר הוא, שהעבד קנוי לזמן קבוע או בלתי קבוע, ומחויב לעבוד את אדונו תמיד מעלות השחר עד צאת הכוכבים, בין אם השלים מלאכתו הקצובה בין אם לא ישלימנה, ואינו נפטר מעבודתו על ידי השלמת המלאכה רק בהעריב היום, ולזה עבד ישאף צל, יתאוה תמיד שיצא צל הלילה שימצא מנוח מעבודתו, ושכיר הוא המושכר למלאכה ידועה, וכשמשלימה הוא מקבל שכרו מבלי השקפה על זמן משך עבודתו בין אם מיהר להשלים או לא</w:t>
      </w:r>
      <w:r w:rsidR="00004D81" w:rsidRPr="00004D81">
        <w:rPr>
          <w:rStyle w:val="HebrewChar"/>
          <w:rFonts w:cs="FrankRuehl" w:hint="cs"/>
          <w:rtl/>
        </w:rPr>
        <w:t>...</w:t>
      </w:r>
      <w:r w:rsidRPr="00004D81">
        <w:rPr>
          <w:rStyle w:val="HebrewChar"/>
          <w:rFonts w:cs="FrankRuehl" w:hint="cs"/>
          <w:rtl/>
        </w:rPr>
        <w:t xml:space="preserve"> (הכרמל)</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וכל עבד איש מקנת כסף - מכאן שהתורה מניחה, כי גם בעם שזה עתה יצא מעבדות לחירות ימשיך להתקיים קנין גוף בעבדים שנקנו בחוץ-לארץ. יהודי לא היה יכול להפוך אדם לעבד, רק בני אדם שהיו עבדים בהתאם למשפט העמים המקובל, אותם יכול היה להפוך לרכושו על ידי קנייתם. אולם העברתו לרכוש יהודי היתה הצלתו היחידה של אדם, אשר חוק העמים המקובל הטביע עליו תוו עבדות</w:t>
      </w:r>
      <w:r w:rsidR="00004D81" w:rsidRPr="00004D81">
        <w:rPr>
          <w:rStyle w:val="HebrewChar"/>
          <w:rFonts w:cs="FrankRuehl" w:hint="cs"/>
          <w:rtl/>
        </w:rPr>
        <w:t>...</w:t>
      </w:r>
      <w:r w:rsidRPr="00004D81">
        <w:rPr>
          <w:rStyle w:val="HebrewChar"/>
          <w:rFonts w:cs="FrankRuehl" w:hint="cs"/>
          <w:rtl/>
        </w:rPr>
        <w:t xml:space="preserve"> בית היהודי היה לו למקלט, שם הגן עליו החוק מפני התעללות, ואם רצה הצטרף אל ברית ה' עם ישראל, יחד עם אדוניו</w:t>
      </w:r>
      <w:r w:rsidR="00004D81" w:rsidRPr="00004D81">
        <w:rPr>
          <w:rStyle w:val="HebrewChar"/>
          <w:rFonts w:cs="FrankRuehl" w:hint="cs"/>
          <w:rtl/>
        </w:rPr>
        <w:t>...</w:t>
      </w:r>
      <w:r w:rsidRPr="00004D81">
        <w:rPr>
          <w:rStyle w:val="HebrewChar"/>
          <w:rFonts w:cs="FrankRuehl" w:hint="cs"/>
          <w:rtl/>
        </w:rPr>
        <w:t xml:space="preserve"> (שמות יב מד)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שפת אמת:</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במדרש עבד משכיל ימשול בבן מביש וכו', פירוש עבד משכיל אינו שהוא חכם לעצמו, רק שהעבדות שלו הוא בהשכלה, ונותן לבו ודעתו לעשות העבדות בשלימות, ויכול לעלות יותר </w:t>
      </w:r>
      <w:r w:rsidRPr="00004D81">
        <w:rPr>
          <w:rStyle w:val="HebrewChar"/>
          <w:rFonts w:cs="FrankRuehl" w:hint="cs"/>
          <w:rtl/>
        </w:rPr>
        <w:lastRenderedPageBreak/>
        <w:t>מבחינת בן. וכבר כתבנו במקום אחר דברי הזוהר הקדוש שכל איש ישראל צריך לעבוד אותו ית"ש בבחינת עבד ובן</w:t>
      </w:r>
      <w:r w:rsidR="00004D81" w:rsidRPr="00004D81">
        <w:rPr>
          <w:rStyle w:val="HebrewChar"/>
          <w:rFonts w:cs="FrankRuehl" w:hint="cs"/>
          <w:rtl/>
        </w:rPr>
        <w:t>...</w:t>
      </w:r>
      <w:r w:rsidRPr="00004D81">
        <w:rPr>
          <w:rStyle w:val="HebrewChar"/>
          <w:rFonts w:cs="FrankRuehl" w:hint="cs"/>
          <w:rtl/>
        </w:rPr>
        <w:t xml:space="preserve"> (בראשית חיי תרנ"ג)</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הללו עבדי ה' ולא עבדי פרעה, כל עבדות מביא עצבון, שכל עבד מבקש תחבולות לצאת מן העבדות, לבד עבדות הבורא ית"ש מביא שמחה, וזה שבחן של בני ישראל שקבלו עבדות ה' בשמחה ורצו אחריו, וזה עדות שהם באמת עבדי ה' כמו שכתוב עבדי הם, והרי כל איש ישראל מבקש כל מיני עצות ותחבולות לקבל עליו מלכות שמים, היפוך עבד מלך בשר ודם שמבקש עצות לברוח מן העבדות</w:t>
      </w:r>
      <w:r w:rsidR="00004D81" w:rsidRPr="00004D81">
        <w:rPr>
          <w:rStyle w:val="HebrewChar"/>
          <w:rFonts w:cs="FrankRuehl" w:hint="cs"/>
          <w:rtl/>
        </w:rPr>
        <w:t>...</w:t>
      </w:r>
      <w:r w:rsidRPr="00004D81">
        <w:rPr>
          <w:rStyle w:val="HebrewChar"/>
          <w:rFonts w:cs="FrankRuehl" w:hint="cs"/>
          <w:rtl/>
        </w:rPr>
        <w:t xml:space="preserve"> (פסח תרס"ג)</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תורה תמימה: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ועבדך ואמתך - </w:t>
      </w:r>
      <w:r w:rsidR="00004D81" w:rsidRPr="00004D81">
        <w:rPr>
          <w:rStyle w:val="HebrewChar"/>
          <w:rFonts w:cs="FrankRuehl" w:hint="cs"/>
          <w:rtl/>
        </w:rPr>
        <w:t>...</w:t>
      </w:r>
      <w:r w:rsidRPr="00004D81">
        <w:rPr>
          <w:rStyle w:val="HebrewChar"/>
          <w:rFonts w:cs="FrankRuehl" w:hint="cs"/>
          <w:rtl/>
        </w:rPr>
        <w:t>והכלל שכל עבד ואמה שקבלו עליהם ז' מצוות, ובזמנינו ובמדינותינו נחשבות כל האומות כמקבלי ז' מצוות, ומשרתים בבית ישראל אסור לעשות מלאכה בשביל בעליהם. (שמות כ י)</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מכתב מאליהו: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שורש ענין עבדות הוא, היות אדם קטן במדרגה כלי לאדם גדול, במה שעוזר לו להגיע אל תכליתו הרוחנית. וזה ענין ארור כנען עבד עבדים יהיה לאחיו, היינו שזהו תיקונו על פי מדותיו ותכונתו שישמש בתור כלי לכלי לאנשי מעלה.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במשך הדורות החליפו האומות את הכוונה הראשונה, ונעשו הגבורים למושלים והחלשים לעבדים. מכל מקום ברצותם להראות כאילו הם ראויים למשול, הנהיגו בעצמם כת המושלים קצת מנהגי עדינות ודרך ארץ, כי בזה רצו להראות הצטיינותם על עבדיהם</w:t>
      </w:r>
      <w:r w:rsidR="00004D81" w:rsidRPr="00004D81">
        <w:rPr>
          <w:rStyle w:val="HebrewChar"/>
          <w:rFonts w:cs="FrankRuehl" w:hint="cs"/>
          <w:rtl/>
        </w:rPr>
        <w:t>...</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בתקופות מאוחרות יותר נשתלשלו הדברים עד שהעבדים פרקו מעליהם את עול אדוניהם עד שבימינו נעשו הם למושלים. אז ביזו לגמרי את יסודות דרך ארץ, וכל החצוף יותר מצליח יותר</w:t>
      </w:r>
      <w:r w:rsidR="00004D81" w:rsidRPr="00004D81">
        <w:rPr>
          <w:rStyle w:val="HebrewChar"/>
          <w:rFonts w:cs="FrankRuehl" w:hint="cs"/>
          <w:rtl/>
        </w:rPr>
        <w:t>...</w:t>
      </w:r>
      <w:r w:rsidRPr="00004D81">
        <w:rPr>
          <w:rStyle w:val="HebrewChar"/>
          <w:rFonts w:cs="FrankRuehl" w:hint="cs"/>
          <w:rtl/>
        </w:rPr>
        <w:t xml:space="preserve"> (חלק ד עמוד רמז, נימוסי האומות)</w:t>
      </w:r>
    </w:p>
    <w:p w:rsidR="00004D81" w:rsidRDefault="00EC3EEA" w:rsidP="00004D81">
      <w:pPr>
        <w:pStyle w:val="NormalPar"/>
        <w:widowControl w:val="0"/>
        <w:spacing w:before="200" w:line="254" w:lineRule="exact"/>
        <w:jc w:val="both"/>
        <w:rPr>
          <w:rStyle w:val="HebrewChar"/>
          <w:rFonts w:hint="cs"/>
          <w:rtl/>
        </w:rPr>
      </w:pPr>
      <w:r w:rsidRPr="00004D81">
        <w:rPr>
          <w:rStyle w:val="Code01"/>
          <w:rFonts w:hint="cs"/>
          <w:rtl/>
        </w:rPr>
        <w:t>עבד כנעני - הסגרה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לא תסגיר עבד אל אדוניו אשר ינצל אליך מעם אדוניו. עמך ישב בקרבך במקום אשר יבחר </w:t>
      </w:r>
      <w:r w:rsidRPr="00004D81">
        <w:rPr>
          <w:rStyle w:val="HebrewChar"/>
          <w:rFonts w:cs="FrankRuehl" w:hint="cs"/>
          <w:rtl/>
        </w:rPr>
        <w:lastRenderedPageBreak/>
        <w:t>באחד שעריך בטוב לו, לא תוננו. (דברים כג טז)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ראה עבד כנעני-כללי, תצא רנט.</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עבד כנעני-כללי, יבמות צג ב.</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דתניא לא ישבו בארצך פן יחטיאו אותך לי וגו', יכול בעובד כוכבים שקיבל עליו שלא לעבוד עבודת כוכבים הכתוב מדבר, תלמוד לומר לא תסגיר עבד אל אדוניו, אשר ינצל אליך מעם אדוניו, מאי תקנתו, עמך ישב בקרבך וגו', וקשיא ליה לרבי יאשיה האי מעם אדוניו מעם אביו מיבעי ליה, אלא אמר רבי יאשיה במוכר עבדו לחוצה לארץ הכתוב מדבר</w:t>
      </w:r>
      <w:r w:rsidR="00004D81" w:rsidRPr="00004D81">
        <w:rPr>
          <w:rStyle w:val="HebrewChar"/>
          <w:rFonts w:cs="FrankRuehl" w:hint="cs"/>
          <w:rtl/>
        </w:rPr>
        <w:t>...</w:t>
      </w:r>
      <w:r w:rsidRPr="00004D81">
        <w:rPr>
          <w:rStyle w:val="HebrewChar"/>
          <w:rFonts w:cs="FrankRuehl" w:hint="cs"/>
          <w:rtl/>
        </w:rPr>
        <w:t xml:space="preserve"> אלא אמר רבי אחי ברבי יאשיה בעבד שברח מחוצה לארץ הכתוב מדבר</w:t>
      </w:r>
      <w:r w:rsidR="00004D81" w:rsidRPr="00004D81">
        <w:rPr>
          <w:rStyle w:val="HebrewChar"/>
          <w:rFonts w:cs="FrankRuehl" w:hint="cs"/>
          <w:rtl/>
        </w:rPr>
        <w:t>...</w:t>
      </w:r>
      <w:r w:rsidRPr="00004D81">
        <w:rPr>
          <w:rStyle w:val="HebrewChar"/>
          <w:rFonts w:cs="FrankRuehl" w:hint="cs"/>
          <w:rtl/>
        </w:rPr>
        <w:t xml:space="preserve"> (גיטין מה א, וראה שם עוד)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לא תימסור נוכראה בידא פלחי טעותיה דאישתזיב גביכון למהוי תחות טלל שכינתי דימטול היכנא ערק מן פולחן טעותיה. עמכון יתיב וינטור מצותא ביניכון, אלפון יתיה אורייתא, קבעו ליה מדרשא באתרא דצבי בחדא מן קריכון, אתעסקו עמיה בדיוטיב ליה לא תוניניה במילין. (דברים כג טז)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אונקלוס:</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לא תמסר עבד עממין ליד רבוניה דישתזב לותך למלות רבוניה</w:t>
      </w:r>
      <w:r w:rsidR="00004D81" w:rsidRPr="00004D81">
        <w:rPr>
          <w:rStyle w:val="HebrewChar"/>
          <w:rFonts w:cs="FrankRuehl" w:hint="cs"/>
          <w:rtl/>
        </w:rPr>
        <w:t>...</w:t>
      </w:r>
      <w:r w:rsidRPr="00004D81">
        <w:rPr>
          <w:rStyle w:val="HebrewChar"/>
          <w:rFonts w:cs="FrankRuehl" w:hint="cs"/>
          <w:rtl/>
        </w:rPr>
        <w:t xml:space="preserve">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לא תסגיר - כתרגומו, דבר אחר אפילו עבד כנעני של ישראל שברח מחוצה לארץ לארץ ישראל.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לא תסגיר - בלכתם למלחמה יתכן שיברח למחניהם עבד ואיננו ישראלי. מעם אדונו - גם הוא איננו ישראל, כי הוא בא לכבוד השם הנקרא על ישראל, ואם העבד יסגירנו ישראל אל אדוניו, הנה זה חלול השם.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רמב"ן:</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לא תסגיר - דבק למעלה, שאם יברח העבד מאדוניו אשר יצאת עליו מחנה וינצל אל מחניך לא תסגירנו לו בממון אשר יתן לך, ולפי שאמר במקום אשר יבחר, נראה שהוא מצוה שיהיה בן חורין ולא נעבוד בו אנחנו. והטעם במצוה זו, כי עמנו יעבוד את השם, ואיננו הגון שנחזירנו אל אדוניו לעבוד עבודה זרה. ועוד שיתכן שילמד דרך מבוא העיר, כי בענין כזה ילכדו מדינות רבות על ידי העבדים והשבויים הבורחים משם. ורבותינו אמרו, אפילו בעבד כנעני של ישראל שברח מחוצה לארץ לארץ, שגם זה יעמוד לפני יושבי ארץ השם וינצל מעבוד היושבים על אדמה טמאה, ושאין כל המצוות נוהגות שם.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משנה תורה: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עבד שברח מחוצה לארץ לארץ אין מחזירין לו לעבדות, ועליו נאמר לא תסגיר עבד אל אדוניו, ואומר לרבו שיכתוב לו גט שחרור ויכתוב לו שטר חוב בדמיו עד שתשיג ידו ויתן לו. ואם לא רצה האדון לשחררו מפקיעין בית דין שיעבודו מעליו וילך לו. עבד זה שברח לארץ הרי הוא גר צדק, והוסיף לו הכתוב אזהרה אחרת למי שמאנה אותו, מפני שהוא שפל רוח יותר מן הגר, וצוה עליו הכתוב שנאמר עמך ישב בקרבך באחד שעריך בטוב לו לא תוננו, זו אף הוניית דברים. נמצאת למד, שהמאנה את הגר הזה עובר בשלשה לאוין, משום ולא תונו איש את עמיתו, ומשום וגר לא תונה, ומשום לא תוננו, וכן עובר משום ולא תלחצנו, כמו שביארנו בענין הונייה. (עבדים ח י)</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העמק דבר:</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אשר ינצל אליך - הדגיש אליך, לא משום שבא להנצל משעבוד אדוניו הקשה, והיה בורח לאיזה מקום שיהיה, שאז אין לקבלו, אלא שבורח דוקא אליך, שרוצה להכנס תחת כנפי השכינה. עמך ישב - אם רוצה לעבוד אותך, לאיזה בית שבא ראשון ישב, ואם לא בקרבך - בבית אדם אחר, או להיות משוחרר לגמרי. (דברים כג יז)</w:t>
      </w:r>
    </w:p>
    <w:p w:rsidR="00004D81" w:rsidRDefault="00EC3EEA" w:rsidP="00004D81">
      <w:pPr>
        <w:pStyle w:val="NormalPar"/>
        <w:widowControl w:val="0"/>
        <w:spacing w:before="200" w:line="254" w:lineRule="exact"/>
        <w:jc w:val="both"/>
        <w:rPr>
          <w:rStyle w:val="HebrewChar"/>
          <w:rFonts w:hint="cs"/>
          <w:rtl/>
        </w:rPr>
      </w:pPr>
      <w:r w:rsidRPr="00004D81">
        <w:rPr>
          <w:rStyle w:val="Code01"/>
          <w:rFonts w:hint="cs"/>
          <w:rtl/>
        </w:rPr>
        <w:t>עבד כנעני - יום או יומים</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וכי יכה איש את עבדו או את אמתו בשבט ומת </w:t>
      </w:r>
      <w:r w:rsidRPr="00004D81">
        <w:rPr>
          <w:rStyle w:val="HebrewChar"/>
          <w:rFonts w:cs="FrankRuehl" w:hint="cs"/>
          <w:rtl/>
        </w:rPr>
        <w:lastRenderedPageBreak/>
        <w:t>תחת ידו נקום ינקם. אך אם יום או יומים יעמד, לא יוקם כי כספו הוא. (שמות כא כ)</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מכילתא: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וכי יכה איש את עבדו, אף את עבדו ושפחתו בכלל שנאמר והמית איש או אשה, והרי הכתוב מוציאו מכללו להקל עליו שיהא נדון ביום או יומים, לכך נאמרה פרשה זו. וכי יכה איש, אין לי אלא איש אשה מנין, תלמוד לומר היה רבי ישמעאל אומר, הואיל ונאמרו כל הנזקין שבתורה סתם, ופרט לך וכו'</w:t>
      </w:r>
      <w:r w:rsidR="00004D81" w:rsidRPr="00004D81">
        <w:rPr>
          <w:rStyle w:val="HebrewChar"/>
          <w:rFonts w:cs="FrankRuehl" w:hint="cs"/>
          <w:rtl/>
        </w:rPr>
        <w:t>...</w:t>
      </w:r>
      <w:r w:rsidRPr="00004D81">
        <w:rPr>
          <w:rStyle w:val="HebrewChar"/>
          <w:rFonts w:cs="FrankRuehl" w:hint="cs"/>
          <w:rtl/>
        </w:rPr>
        <w:t xml:space="preserve"> רבי אליעזר אומר בכנעני הכתוב מדבר, אינו אלא בעברי, תלמוד לומר מהם תקנו עבד ואמה, הקיש עבד לאמה ואמה לעבד, מה עבד שגדלו וקטנו עבד, אף אמה שגדלה וקטנה אמה, יצאת אמה העבריה שאף על פי שקטנה אמה אין גדלה אמה. אמר רבי יצחק שומע אני עבד של שני שותפין ועבד שחציו בן חורין במשמע, תלמוד לומר עבדו ואמתו, מה עבדו שכלו שלו אף אמה שכלה שלה, יצא עבד של שני שותפין, ועבד שחציו בן חורין, שאין כולו שלו. רבי ישמעאל אומר בכנעני הכתוב מדבר, או אינו אלא בעברי, תלמוד לומר לא יוקם כי כספו הוא, מה כספו שקנינו קנין עולם, ורשותו גמורה לו, יצא עבד עברי אף על פי שרשותו קנויה לו, אבל אין קנינו קניין עולם, יצא עבד של שני שותפין ועבד שחציו בן חורין, אף על פי שקנינו קנין עולם אין רשותו גמורה לו.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בשבט, שומע אני בין שיש בו כדי להמית ובין שאין בו כדי להמית, תלמוד לומר או בכלי עץ, מגיד שאינו חייב עד שיש בו כדי להמית, ומנין אל מקום שהוא כדי להמית, תלמוד לומר וארב לו וקם עליו, מגיד שאינו חייב עד שיכנו בדבר שיש בו כדי להמית אל מקום שיש בו כדי להמית</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נקום ינקם, מיתה, אתה אומר מיתה או אינו אלא ממון, רבי נתן אומר נאמר כאן נקימה ונאמר להלן נקימה, נוקמת נקם ברית, מה להלן חרב אף כאן חרב, מה כאן בבית דין אף להלן בבית דין.</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אך אם יום או יומים שומע אני כשמועו, תלמוד לומר אם יום, כיצד יתקיימו שני מקראות הללו יום שהוא כיומים, ויומים שהן כיום, הא כיצד </w:t>
      </w:r>
      <w:r w:rsidRPr="00004D81">
        <w:rPr>
          <w:rStyle w:val="HebrewChar"/>
          <w:rFonts w:cs="FrankRuehl" w:hint="cs"/>
          <w:rtl/>
        </w:rPr>
        <w:lastRenderedPageBreak/>
        <w:t>מעת לעת, רבי יוסי הגלילי אומר אך אם יום, שומע אני כשמועו, תלמוד לומר אך, חלק</w:t>
      </w:r>
      <w:r w:rsidR="00004D81" w:rsidRPr="00004D81">
        <w:rPr>
          <w:rStyle w:val="HebrewChar"/>
          <w:rFonts w:cs="FrankRuehl" w:hint="cs"/>
          <w:rtl/>
        </w:rPr>
        <w:t>...</w:t>
      </w:r>
      <w:r w:rsidRPr="00004D81">
        <w:rPr>
          <w:rStyle w:val="HebrewChar"/>
          <w:rFonts w:cs="FrankRuehl" w:hint="cs"/>
          <w:rtl/>
        </w:rPr>
        <w:t xml:space="preserve"> (משפטים פרשה 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דתניא, המוכר עבדו לאחר ופסק עמו על מנת שישמשנו שלשים יום, רבי מאיר אומר ראשון ישנו בדין יום או יומים מפני שהוא תחתיו, קסבר קנין פירות כקנין הגוף דמי, רבי יהודה אומר שני ישנו בדין יום או יומים מפני שהוא כספו, קסבר קנין פירות לאו כקנין הגוף דמי</w:t>
      </w:r>
      <w:r w:rsidR="00004D81" w:rsidRPr="00004D81">
        <w:rPr>
          <w:rStyle w:val="HebrewChar"/>
          <w:rFonts w:cs="FrankRuehl" w:hint="cs"/>
          <w:rtl/>
        </w:rPr>
        <w:t>...</w:t>
      </w:r>
      <w:r w:rsidRPr="00004D81">
        <w:rPr>
          <w:rStyle w:val="HebrewChar"/>
          <w:rFonts w:cs="FrankRuehl" w:hint="cs"/>
          <w:rtl/>
        </w:rPr>
        <w:t xml:space="preserve"> (בבא קמא צ א, וראה שם עוד)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הילך כסף זה שיקנה לי עבדך לאחר שלשים, אית תניי תני הראשון ביום וביומיים, ואית תניי תני השני ביום וביומיים, אית תניי תני זה וזה ביום וביומיים. מאן דמר הראשון ביום וביומיים, ומת תחת ידו, מאן דאמר השני ביום וביומיים, כי כספו הוא, מאן דאמר זה וזה ביום וביומיים, הראשון במת תחת ידו השני כי כספו הוא, מאן דאמר זה וזה אינו ביום וביומיים הראשון שאינו כספו והשני אינו מת תחת ידו. (קדושין לב 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וארום ימחי גבר ית עבדיה כנענאה או ית אמתיה כנעניתא בשרביטא וימות בההוא יומא תחות ידיה יתדנא יתדן דין קטילת סיפא. ברם אין יומא חד מעידן לעידן או תרין יומין קטיעין יתקיים לא יתדן מטול דכסף זביניה הוא. (שמות כא כ)</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וכי יכה איש את עבדו - בעבד כנעני הכתוב מדבר או אינו אלא בעברי, תלמוד לומר כי כספו הוא, מה כספו קנוי לו עולמית, אף עבד הקנוי לו עולמית, והרי היה בכלל מכה איש ומת, אלא בא הכתוב והוציאן מן הכלל להיות נדון בדין יום או יומים, שאם לא מת תחת ידו ושהה מעת לעת פטור. בשבט - שיש בו כדי להמית הכתוב מדבר, או אפילו אין בו כדי להמית, תלמוד לומר בישראל ואם באבן יד אשר ימות בה הכהו (במדבר ל"ה), הלא דברים קל וחומר, מה ישראל חמור אין חייב עליו אלא עם כן הכהו </w:t>
      </w:r>
      <w:r w:rsidRPr="00004D81">
        <w:rPr>
          <w:rStyle w:val="HebrewChar"/>
          <w:rFonts w:cs="FrankRuehl" w:hint="cs"/>
          <w:rtl/>
        </w:rPr>
        <w:lastRenderedPageBreak/>
        <w:t>בדבר שיש בו כדי להמית, ועל אבר שהוא כדי למות בהכאה זו, עבד הקל לא כל שכן. נקם ינקם - מיתת סייף, וכן הוא אומר (ויקרא כ"ו) וחרב נוקמת נקם ברית.</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אך אם יום או יומים - אם על יום אחד הוא פטור על יומים לא כל שכן, אלא יום שהוא יומים, ואיזה זה מעת לעת. לא יקם כי כספו הוא - הא אחר שהכהו, אף על פי ששהה מעת לעת קודם שמת חייב. (שם ממכילתא)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וכאשר הסתכלנו בו מצאנו שיאמר בשבט, שהוא שבט מוסר, כמו אתה בשבט תכנו, והנה האדון רצה ליסרו, ולא הזכיר הכתוב כאשר ימית האדון עבדו מה הדין שיהיה עליו, כי מנהג האדון לחמול על כספו שלא להמיתו, כאשר יחמול אפילו על בהמתו, והשם צוה כאשר ייסר האדון את עבדו שלא ייסרנו מוסר אכזרי, כי בראותו שנפשו יוצאת תחת השבט יניחנו, ואם לא יניחנו יהרג בעבורו, כי רחמי ה' על כל מעשיו.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רמב"ן:</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וכי יכה - כבר למדו רבותינו בהכרח מטעם כי כספו הוא, שבעבד כנעני הכתוב מדבר, ופשוטו של מקרא כדבריהם, כי לא יקראו עבד ואמה סתם אחיו העברי או העבריה, ואמר בשבט, בידיעה, כי דרך מושל ואדון להיות בידו שבט, והזהיר כי אף על פי שהוא שבט מוסר, ואיננו מקל יד, ישמר ממנו ולא יכה אותו בו אפילו העבד הכנעני מכת בלתי סרה, וזה טעם תחת ידו, שהיה מכה אותו מכה רבה עד שמת ולא הוצרך לבאר משפטו, אבל אמר שלא יפטר בעבור שהוא כספו, רק נקום ינקם בנקמת כל מכה איש ומת.</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ועל דרך הפשט אך אם יום או יומים יעמוד - שיקום העבד ויעמוד על רגליו ולכך הוצרך לומר יום או יומים, וטעמו אם ביום ההוא או גם ליום המחרת יעמוד על רגליו לא יוקם, ושיעורו אך אם ביום או ביומים או ליום או ליומים, וכמוהו רבים. והנה בתחלה אמר ומת תחת ידו, והיה במשמע שימות בעת הכאתו מיד, ושב לבאר שאם עמד ביום ההכאה על רגליו או </w:t>
      </w:r>
      <w:r w:rsidRPr="00004D81">
        <w:rPr>
          <w:rStyle w:val="HebrewChar"/>
          <w:rFonts w:cs="FrankRuehl" w:hint="cs"/>
          <w:rtl/>
        </w:rPr>
        <w:lastRenderedPageBreak/>
        <w:t>אפילו לא היה יכול לעמוד כלל ביום ההוא ועמד ביום המחרת יפטר האדון, אבל אם לא עמד כלל חייב, אף על פי שמת ביום השני, כי גם זה תחת ידו מת. ולא הזכיר עמידה ביום השלישי, כי כיון שחיה שלשה ימים פטור הוא, שהרי אין אני קורא בו ומת תחת ידו. ועל דעת רבותינו הזכיר יום או יומים להודיע שצריך לחיות עשרים וארבע שעות, וטעמו יום שלם או יומים שאין יום שלם בהם</w:t>
      </w:r>
      <w:r w:rsidR="00004D81" w:rsidRPr="00004D81">
        <w:rPr>
          <w:rStyle w:val="HebrewChar"/>
          <w:rFonts w:cs="FrankRuehl" w:hint="cs"/>
          <w:rtl/>
        </w:rPr>
        <w:t>...</w:t>
      </w:r>
      <w:r w:rsidRPr="00004D81">
        <w:rPr>
          <w:rStyle w:val="HebrewChar"/>
          <w:rFonts w:cs="FrankRuehl" w:hint="cs"/>
          <w:rtl/>
        </w:rPr>
        <w:t xml:space="preserve">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רשב"ם:</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בשבט - בדבר שאדם רגיל להכות את עבדו להוכיחו, אבל בחרב לפי הפשט אחר יום או יומים חייב מיתה, שאין זה דרך תוכחה אלא דרך רציחה</w:t>
      </w:r>
      <w:r w:rsidR="00004D81" w:rsidRPr="00004D81">
        <w:rPr>
          <w:rStyle w:val="HebrewChar"/>
          <w:rFonts w:cs="FrankRuehl" w:hint="cs"/>
          <w:rtl/>
        </w:rPr>
        <w:t>...</w:t>
      </w:r>
      <w:r w:rsidRPr="00004D81">
        <w:rPr>
          <w:rStyle w:val="HebrewChar"/>
          <w:rFonts w:cs="FrankRuehl" w:hint="cs"/>
          <w:rtl/>
        </w:rPr>
        <w:t xml:space="preserve"> כי כספו הוא - ודינו להכותו דרך תוכחה.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משנה תורה: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מה בין עבדו לעבד אחרים, שעבדו יש לו רשות להכותו, לפיכך אם הכהו הכאה שיש בה כדי להמית ונטה למות ועמד עשרים וארבע שעות ואחר כך מת לא היה נהרג עליו, אף על פי שמת מחמת המכה, שנאמר לא יוקם כי כספו הוא, ומהו יום או יומים, יום שהוא כיומים, שהוא מעת לעת</w:t>
      </w:r>
      <w:r w:rsidR="00004D81" w:rsidRPr="00004D81">
        <w:rPr>
          <w:rStyle w:val="HebrewChar"/>
          <w:rFonts w:cs="FrankRuehl" w:hint="cs"/>
          <w:rtl/>
        </w:rPr>
        <w:t>...</w:t>
      </w:r>
      <w:r w:rsidRPr="00004D81">
        <w:rPr>
          <w:rStyle w:val="HebrewChar"/>
          <w:rFonts w:cs="FrankRuehl" w:hint="cs"/>
          <w:rtl/>
        </w:rPr>
        <w:t xml:space="preserve"> יראה לי שהמכה את עבדו בסכין וסייף או באבן ואגרוף וכיוצא בהן ואמדוהו למיתה ומת אינו בדין יום או יומים, אלא אפילו מת לאחר שנה נהרג עליו, לכך נאמר בשבט, שלא נתנה תורה רשות להכותו אלא בשבט ומקל ורצועה וכיוצא בהן, ולא בהכאת רציחה</w:t>
      </w:r>
      <w:r w:rsidR="00004D81" w:rsidRPr="00004D81">
        <w:rPr>
          <w:rStyle w:val="HebrewChar"/>
          <w:rFonts w:cs="FrankRuehl" w:hint="cs"/>
          <w:rtl/>
        </w:rPr>
        <w:t>...</w:t>
      </w:r>
      <w:r w:rsidRPr="00004D81">
        <w:rPr>
          <w:rStyle w:val="HebrewChar"/>
          <w:rFonts w:cs="FrankRuehl" w:hint="cs"/>
          <w:rtl/>
        </w:rPr>
        <w:t xml:space="preserve"> (רוצח ב יב, וראה שם עוד)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החינוך:</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משרשי מצוה זו, שרצה הא-ל לעקר מתוך אומתו הקדושה רע הלב והאכזריות הגדולה, ועל כן צותה שכל מי שיגבר עליו כעס גדול כל כך שיכה הכאת מות עבדו שהוא בביתו ואין לו מושיע, שיומת העושה זה, אף על פי שהעבד קנין כספו ואבד את ממונו במותו, אף על פי כן יהרג אחר שהגביר כעסו על נפשו כל כך, ודין ראוי וכשר הוא, משפטי ה' אמת צדקו יחדיו. (משפטים מצוה נ)</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עקדה: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וכי יכה איש - אף על פי שכספו הוא, ראוי לבער זד יהיר אשר אין מעצור לרוחו, וכמו שאמרו השובר כליו בכעסו חייב נדוי, והשווהו לעבודה זרה בשבת ק"ה, אך אם יעמד יום או יומים יצא מכלל מכה אכזרית למכת מוסר, מידי דהווי אאב עם בנו ולרב עם תלמידו, ואף שכפי שהוא עבד אין לאדון אהבה אליו, אבל הוא אדם. (שמות כא כ)</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כלי יקר:</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או יומים - ולא בג' ימים, שאז המכה כואבת ביותר, אלא אז תלינן בדבר אחר, שודאי לא הכהו מכות אכזריות לאבד כספו בידים.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אור החיים:</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ונראה שמה שכתב בשבט רוצה לומר שמעשיו מוכיחים שליסרו הכהו, אבל אם מוכח שהתכוון להורגו, כגון שתחב סכין, אפילו לאחר שנה נהרג. לא יוקם - ואם הרגו שוגג גולה.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נקם - שהעבד אחיהם במצוות, וצריך לנקם דמו.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העמק דבר:</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נקם - עוד עונש משמים על אכזריותו, שמת ביסורין אחר כמה שעות. או יומים - דשינוי שעות של מעת לעת פועל הרבה על האדם, ואם עברו ולא מת, אות שלא היתה המכה באכזריות כל כך. (שם)</w:t>
      </w:r>
    </w:p>
    <w:p w:rsidR="00004D81" w:rsidRDefault="00EC3EEA" w:rsidP="00004D81">
      <w:pPr>
        <w:pStyle w:val="NormalPar"/>
        <w:widowControl w:val="0"/>
        <w:spacing w:before="200" w:line="254" w:lineRule="exact"/>
        <w:jc w:val="both"/>
        <w:rPr>
          <w:rStyle w:val="HebrewChar"/>
          <w:rFonts w:hint="cs"/>
          <w:rtl/>
        </w:rPr>
      </w:pPr>
      <w:r w:rsidRPr="00004D81">
        <w:rPr>
          <w:rStyle w:val="Code01"/>
          <w:rFonts w:hint="cs"/>
          <w:rtl/>
        </w:rPr>
        <w:t>עבד כנעני - שן ועין</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וכי יכה איש את עין עבדו או את עין אמתו ושחתה לחפשי ישלחנו תחת עינו. ואם שן עבדו או שן אמתו יפיל, לחפשי ישלחנו תחת שנו. (שמות כא כו)</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מכילתא: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וכי יכה איש את עין עבדו למה נאמר, לפי שהוא אומר לעולם בהם תעבודו, שומע אני אף הפיל את שנו וסמא את עינו, תלמוד לומר וכי יכה איש את עין עבדו ואת עין אמתו, והרי כתוב מוציא עבדו כנעני מכללו להחמיר עליו שהוא </w:t>
      </w:r>
      <w:r w:rsidRPr="00004D81">
        <w:rPr>
          <w:rStyle w:val="HebrewChar"/>
          <w:rFonts w:cs="FrankRuehl" w:hint="cs"/>
          <w:rtl/>
        </w:rPr>
        <w:lastRenderedPageBreak/>
        <w:t>יוצא בראשי איברים, לכך נאמרה פרשה זו. וכי יכה איש, אשה מנין, היה רבי ישמעאל אומר וכו'</w:t>
      </w:r>
      <w:r w:rsidR="00004D81" w:rsidRPr="00004D81">
        <w:rPr>
          <w:rStyle w:val="HebrewChar"/>
          <w:rFonts w:cs="FrankRuehl" w:hint="cs"/>
          <w:rtl/>
        </w:rPr>
        <w:t>...</w:t>
      </w:r>
      <w:r w:rsidRPr="00004D81">
        <w:rPr>
          <w:rStyle w:val="HebrewChar"/>
          <w:rFonts w:cs="FrankRuehl" w:hint="cs"/>
          <w:rtl/>
        </w:rPr>
        <w:t xml:space="preserve"> רבי אליעזר אומר בכנעני הכתוב מדבר, אתה אומר בכנעני או אינו אלא בעברי, תלמוד לומר מהם תקנו עבד ואמה. את עין עבדו, שומע אני אפילו העלת ירוד, תלמוד לומר ושחתה, לא אמרתי אלא מכה שיש בה השחתה. מכאן אמרו טפח על אזנו וחרשו, על עינו וסימא אותו הרי זה יוצא בן חורין. כנגד עינו ואינו רואה, כנגד אזנו ואינו שומע אינו יוצא בן חורין, דברי רבי חנינא בן גמליאל, שנאמר וכי יכה איש, עד שיעשה מעשה. הפיל שתי שיניו כאחת סימא שני עיניו כאחת, הרי זה יוצא בן חורין ואינו נוטל כלום, תלמוד לומר עין תחת עין שן תחת שן. זו אחר זו, יוצא על הראשונה ונוטל נזקו על השניה, תלמוד לומר תחת עינו תחת שינו לחפשי ישלחנו. שומע אני יכתוב לו גט שחרור, תלמוד לומר תחת עינו, רבי אליעזר אומר נאמר כאן שילוח ונאמר להלן שילוח, מה להלן גט, אף כאן גט, אין לי אלא שיכול להשתלח, שאינו יכול להשתלח מנין, תלמוד לומר לחפשי ישלחנו תחת שינו מכל מקום</w:t>
      </w:r>
      <w:r w:rsidR="00004D81" w:rsidRPr="00004D81">
        <w:rPr>
          <w:rStyle w:val="HebrewChar"/>
          <w:rFonts w:cs="FrankRuehl" w:hint="cs"/>
          <w:rtl/>
        </w:rPr>
        <w:t>...</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שומע אני אפילו הפיל שן של חלב, תלמוד לומר העין, מה העין שאינה יכולה להחזיר, אף השן שאינה יכולה להחזיר. אין לי אלא השן והעין מיוחדות, שאר כל איברים מנין, הרי אתה אומר ודן בנין אב מבין שניהם, לא הרי השן כהרי העין ולא הרי העין כהרי השן, הצד השוה שבהן שהם מומין קבועין וראשי איברים ובגלוי ובמתכוין שאינן יכולין לחזור יוצא עליהם בן חורין, אף כל ראשי אברים שאינם יכולין לחזור יוצא עליהן בן חורין. לחפשי ישלחנו, יכתוב לו גט שחרור, תלמוד לומר ישלחנו, נאמר כאן שילוח ונאמר להלן שילוח, ואין לי אלא שיכול להשתלח, שאינו יכול להשתלח מנין, תלמוד לומר לחפשי ישלחנו מכל מקום. רבי ישמעאל אומר עבד כנעני אין לו פדיון לעולם, ואינו יוצא אלא לרצון, שנאמר והתנחלתם אותם</w:t>
      </w:r>
      <w:r w:rsidRPr="00004D81">
        <w:rPr>
          <w:rStyle w:val="HebrewChar"/>
          <w:rFonts w:cs="FrankRuehl" w:hint="cs"/>
          <w:rtl/>
        </w:rPr>
        <w:t>...</w:t>
      </w:r>
      <w:r w:rsidR="00EC3EEA" w:rsidRPr="00004D81">
        <w:rPr>
          <w:rStyle w:val="HebrewChar"/>
          <w:rFonts w:cs="FrankRuehl" w:hint="cs"/>
          <w:rtl/>
        </w:rPr>
        <w:t xml:space="preserve"> אבל אם היה רבו רודה והפיל את שינו וסמא את עינו או אחד מאיבריו שהם ראשין וגלויים הרי זה קונה עצמו ביסורין, והרי דברים קל וחומר מה אם מידי בשר ודם קנה עצמו בייסורין, קל וחומר מידי שמים, וכן הוא אומר יסור יסרני י-ה. </w:t>
      </w:r>
      <w:r w:rsidR="00EC3EEA" w:rsidRPr="00004D81">
        <w:rPr>
          <w:rStyle w:val="HebrewChar"/>
          <w:rFonts w:cs="FrankRuehl" w:hint="cs"/>
          <w:rtl/>
        </w:rPr>
        <w:lastRenderedPageBreak/>
        <w:t>(פרשה ט)</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תנא יוצא בשן ועין וראשי אברים שאינן חוזרים. בשלמא שן ועין כתיבי, אלא ראשי אברים מנלן, דומיא דשן ועין, מה שן ועין מומין שבגלוי ואינן חוזרין, אף כל מומין שבגלוי ואינן חוזרין. ואימא ניהוו שן ועין כשני כתובים הבאים כאחד וכל שני כתובים הבאים כאחד אין מלמדין, צריכא, דאי כתב רחמנא שן, הוה אמינא אפילו שן דחלב, כתב רחמנא עין, ואי כתב רחמנא עין, הוה אמינא מה עין שנברא עמו, אף כל שנברא עמו, אבל שן לא, צריכא. ואימא כי יכה כלל, שן ועין פרט, כלל ופרט אין בכלל אלא מה שבפרט, שן ועין אין מידי אחרינא לא, לחפשי ישלחנו חזר וכלל, כלל ופרט וכלל אי אתה דן אלא כעין הפרט, מה הפרט מפורש מום שבגלוי ואינן חוזרים, אף כל מומין שבגלוי ואינן חוזרין</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בכולם עבד יוצא בהם לחירות וצריך גט שחרור, דברי רבי שמעון, רבי מאיר אומר אינו צריך, רבי אליעזר אומר צריך, רבי טרפון אומר אינו צריך, רבי עקיבא אומר צריך, המכריעים לפני חכמים אומרים נראין דברי רבי טרפון בשן ועין שהתורה זכתה לו, ודברי רבי עקיבא בשאר אברים, הואיל וקנס חכמים הוא, קנס הוא, קראי קא דרשינן, אלא הואיל ומדרש חכמים הוא</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הכהו על עינו וסמאה על אזנו וחרשה עבד יוצא בהן לחירות, נגד עינו ואינו רואה, כנגד אזנו ואינו שומע, אין עבד יוצא בהן לחירות</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הכהו על עינו וכהתה, על שינו ונדדה אם יכול להשתמש בהן עכשיו אין עבד יוצא בהן לחירות. תניא אידך הרי שהיתה עינו כהויה וסמאה, שינו נדודה והפילה, אם יכול להשתמש בהן כבר עבד יוצא בהן לחירות, ואם לאו אין עבד יוצא בהן לחירות</w:t>
      </w:r>
      <w:r w:rsidR="00004D81" w:rsidRPr="00004D81">
        <w:rPr>
          <w:rStyle w:val="HebrewChar"/>
          <w:rFonts w:cs="FrankRuehl" w:hint="cs"/>
          <w:rtl/>
        </w:rPr>
        <w:t>...</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תנו רבנן הרי שהיה רבו רופא, ואמר לו לכחול לו עינו וסמאה לחתור לו שינו והפילה, שיחק באדון ויצא לחירות, רבן שמעון בן גמליאל אומר ושחתה, עד שיתכוין לשחתה</w:t>
      </w:r>
      <w:r w:rsidR="00004D81" w:rsidRPr="00004D81">
        <w:rPr>
          <w:rStyle w:val="HebrewChar"/>
          <w:rFonts w:cs="FrankRuehl" w:hint="cs"/>
          <w:rtl/>
        </w:rPr>
        <w:t>...</w:t>
      </w:r>
      <w:r w:rsidRPr="00004D81">
        <w:rPr>
          <w:rStyle w:val="HebrewChar"/>
          <w:rFonts w:cs="FrankRuehl" w:hint="cs"/>
          <w:rtl/>
        </w:rPr>
        <w:t xml:space="preserve"> אמר רב ששת הרי שהיתה עינו סמויה וחטטה עבד יוצא בהן לחירות, מאי טעמא, מחוסר אבר הוא</w:t>
      </w:r>
      <w:r w:rsidR="00004D81" w:rsidRPr="00004D81">
        <w:rPr>
          <w:rStyle w:val="HebrewChar"/>
          <w:rFonts w:cs="FrankRuehl" w:hint="cs"/>
          <w:rtl/>
        </w:rPr>
        <w:t>...</w:t>
      </w:r>
      <w:r w:rsidRPr="00004D81">
        <w:rPr>
          <w:rStyle w:val="HebrewChar"/>
          <w:rFonts w:cs="FrankRuehl" w:hint="cs"/>
          <w:rtl/>
        </w:rPr>
        <w:t xml:space="preserve"> </w:t>
      </w:r>
      <w:r w:rsidRPr="00004D81">
        <w:rPr>
          <w:rStyle w:val="HebrewChar"/>
          <w:rFonts w:cs="FrankRuehl" w:hint="cs"/>
          <w:rtl/>
        </w:rPr>
        <w:lastRenderedPageBreak/>
        <w:t>אמר רבי חייא בר אשי אמר רב היתה לו יתרת וחתכה עבד יוצא בהן לחירות, אמר רב הונא והוא שנספרת על גב היד</w:t>
      </w:r>
      <w:r w:rsidR="00004D81" w:rsidRPr="00004D81">
        <w:rPr>
          <w:rStyle w:val="HebrewChar"/>
          <w:rFonts w:cs="FrankRuehl" w:hint="cs"/>
          <w:rtl/>
        </w:rPr>
        <w:t>...</w:t>
      </w:r>
      <w:r w:rsidRPr="00004D81">
        <w:rPr>
          <w:rStyle w:val="HebrewChar"/>
          <w:rFonts w:cs="FrankRuehl" w:hint="cs"/>
          <w:rtl/>
        </w:rPr>
        <w:t xml:space="preserve"> דתנן עשרים וארבעה ראשי אברים שבאדם כולם אין מטמאין משום מחיה, ואלו הם ראשי אצבעות ידים ורגלים וראשי אזנים וראש החוטם, וראש הגויה, וראשי דדים שבאשה, רבי יהודה אומר אף שבאיש, ותני עלה בכולם עבד יוצא בהם לחירות, רבי אומר אף הסירוס, בן עזאי אומר אף הלשון</w:t>
      </w:r>
      <w:r w:rsidR="00004D81" w:rsidRPr="00004D81">
        <w:rPr>
          <w:rStyle w:val="HebrewChar"/>
          <w:rFonts w:cs="FrankRuehl" w:hint="cs"/>
          <w:rtl/>
        </w:rPr>
        <w:t>...</w:t>
      </w:r>
      <w:r w:rsidRPr="00004D81">
        <w:rPr>
          <w:rStyle w:val="HebrewChar"/>
          <w:rFonts w:cs="FrankRuehl" w:hint="cs"/>
          <w:rtl/>
        </w:rPr>
        <w:t xml:space="preserve"> (קידושין כד א, וראה שם עוד)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והתני טיפח כנגד עינו וסימייה, כנגד אזנו וחרשה לא יצא לחירות, אמר רבי לעזר בי רבי יוסי קומי רבי יוסי שנייא היא, שהוא יכול לברוח, תדע לך שהוא כן, דתני תפש בו הרי זה חייב. (כלאים לח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יסא בשם רבי יוחנן עוברין אין יוצאין בשן ועין, ניחא בשן, ועין (למה לא, הא משכחת לה בעוברין), אמר רבי יסא בי רבי בון כיני מתניתין עוברין אין יוצאין בשן ועין של אימן. (בבא קמא כד ב)</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ראה עוד עבד כנעני-כללי, שבועות כז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אמר רבי יעקב בר זבדי מאי טעמא עבד יוצא בשן ועין, מהכא, וירא ויגד. (בראשית לו ח)</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לקח טוב:</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מפני מה עבד כנעני יוצא בשן ועין, לפי שחם אבי כנען ראה בעינו את ערות אביו והגיד לשני אחיו ולא בוש להגיד והראה להם שיניו, לא תהא חירותו אלא בבשתו בהפלת עינו ושינו. (שמות כא כז)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וכי יכה - צוה השם שיצא העבד חפשי תחת עינו או שנו, שלא יהא אדוניו אכזרי שיכנו מכה נמרצה, כי אם ישחית עינו או אפילו שנו יצא מרשותו חפשי ויאבד ממונו. (שמות כא כו)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כיצד בראשי אברים, המכה את עבדו בכוונה וחסרו אחד מכ"ד ראשי איברים שאינן חוזרין, יצא לחירות וצריך גט שחרור, אם כן למה נאמר </w:t>
      </w:r>
      <w:r w:rsidRPr="00004D81">
        <w:rPr>
          <w:rStyle w:val="HebrewChar"/>
          <w:rFonts w:cs="FrankRuehl" w:hint="cs"/>
          <w:rtl/>
        </w:rPr>
        <w:lastRenderedPageBreak/>
        <w:t>בתורה שן ועין לידון מהן, מה שן ועין מומין שבגלוי ואינן חוזרין, אף כל מומין שבגלוי ואינן חוזרין יצא העבד בו לחירות, אבל המסרס עבדו בביצים או החותך לשונו אינו יוצא לחירות, שאין מומין שבגלוי, וכן המפיל שן הקטן אינו יוצא לחרות, שהרי סופו לחזור.</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אין יוצא בראשי איברים אלא עבדים שמלו וטבלו שהרי ישנן במקצת מצות, אבל העבד שהוא בגיותו אינו יוצא בראשי איברים, אלו הן ראשי איברים שאינן חוזרין, אצבעות ידים ורגלים עשרים, ראשי האזנים וראש החוטם וראש הגויה וראשי הדדין שבאשה אבל העינים והשינים הרי הן מפורשין בתורה.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היתה לו אצבע יתירה וחתכה, אם נספרת על גב היד עבד יוצא בה לחירות, היתה עינו סמויה וחטטה עבד יוצא בה לחירות, הרי חסרו אבר, והוא הדין לאחד מראשי איברים שהוא בטל ואינו עושה בו מלאכה, שאם חתכו הרי חסרו אבר ויצא לחירות. הכהו על עינו וסמאה, על אזנו וחרשה, עבד יוצא בהן לחירות, הכהו כנגד עינו ואינו רואה, כנגד אזנו ואינו שומע, אין עבד יוצא בהן לחירות.</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הכהו על עינו וחסרה מאורה, על שנו ונדדה אם יכול להשתמש בהם אינו יוצא לחירות, ואם לאו יצא לחירות. היתה עינו כהה וחסר מאורה או שנו נודדת והכהו האדון והפיל השן הנודדת או סמא העין הכהה, אם היה משתמש בהן כל שהוא יצא לחירות, ואם לאו לא יצא לחירות.</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הכהו על ידו וצבתה ידו וסופה לחזור אינו יוצא לחירות, תלש בזקנו ודלדל בו עצם מן הלחי יצא לחירות, שהרי בטל מעשה השינים הקבועות באותו העצם.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הפיל את שינו או סימא את עינו בלא כוונה, כגון שזרק אבן לבהמה ונפלה בעבד והפילה את שינו וחתכה אצבעו לא יצא לחירות, שנאמר אם שן עבדו או שן אמתו יפיל, עד שיתכוין. הושיט ידו למעי שפחתו וסמא עין העובר שבמעיה לא יצא לחירות, שהרי לא ידע דבר שיתכוין לו.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הרי שהיה רבו רופא ואמר לו כחול לי עיני וסמאה, חתור לי שיני והפילה שחק באדון ויצא לחירות, שאף על פי שלא שנתכוין להזיק הרי נתכוון לנגע באברי העבד ונסתכן בהן. ואין צריך לומר אם היתה עין העבד כואבת והיה רבו </w:t>
      </w:r>
      <w:r w:rsidRPr="00004D81">
        <w:rPr>
          <w:rStyle w:val="HebrewChar"/>
          <w:rFonts w:cs="FrankRuehl" w:hint="cs"/>
          <w:rtl/>
        </w:rPr>
        <w:lastRenderedPageBreak/>
        <w:t>אומן ועקרה לו שהרי יצא לחירות.</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המפיל שן עבדו וסימא את עינו הרי יצא לחירות בשינו ונותן לו דמי עינו, וכן כל כיוצא בזה</w:t>
      </w:r>
      <w:r w:rsidR="00004D81" w:rsidRPr="00004D81">
        <w:rPr>
          <w:rStyle w:val="HebrewChar"/>
          <w:rFonts w:cs="FrankRuehl" w:hint="cs"/>
          <w:rtl/>
        </w:rPr>
        <w:t>...</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יציאת העבד בראשי איברים נוהג בכל מקום ובכל זמן, ואין דנין בו אלא בבית דין סמוכין מפני שהוא קנס, לפיכך העבד שאמר לרבו הפלת את שיני וסמית את עיני, והאדון אומר לו עשיתי זה פטור, שאם יודה מעצמו אינו חייב להוציאו לחירות בלא עדים שהמודה בקנס פטור</w:t>
      </w:r>
      <w:r w:rsidR="00004D81" w:rsidRPr="00004D81">
        <w:rPr>
          <w:rStyle w:val="HebrewChar"/>
          <w:rFonts w:cs="FrankRuehl" w:hint="cs"/>
          <w:rtl/>
        </w:rPr>
        <w:t>...</w:t>
      </w:r>
      <w:r w:rsidRPr="00004D81">
        <w:rPr>
          <w:rStyle w:val="HebrewChar"/>
          <w:rFonts w:cs="FrankRuehl" w:hint="cs"/>
          <w:rtl/>
        </w:rPr>
        <w:t xml:space="preserve"> (עבדים ה 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חזקוני: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לחפשי ישלחנו - מה שעבד יוצא לחרות בראשי אברים הוא מקל וחומר, אם מידי שמים קונה עצמו ביסורין, כמו שכתוב יסר יסרני י-ה וגו', מידי אדם לא כל שכן. (שמות כא כז)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בעל הטורים:</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וכי - מתחיל בוא"ו ומסיים בוא"ו, וכן בפסוק ואם שן, שיוצא בכ"ד ראשי אברים, וכן יש בהם כ"ו תבות, אם תצרף לכ"ד שן ועין, וכן בויאמר ארור כנען ויאמר ברוך ה' אלקי שם כ"ו תבות ומתחילין ומסיימין בוא"ו.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כלי יקר:</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ראה עבד כנעני-כללי, שמות כא 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אור החיים:</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וכי יכה - בקדושין פליגי בה, לרבן שמעון בן גמליאל צריך שיכוון לשחתה, ולרבנן הגם שלא נתכוון אלא שצריך שיכוון לעין עצמה, ואם היה כותב וכי ישחית לא היינו יודעים שצריך שיכוון. או: הגם שלא שחתה בשעת הכאה אלא לאחר זמן. ואם שן - טעם שלא כללם, על פי רב ששת היתה עינו סמויה וחטטה יוצא לחירות, ואם היה כוללם הייתי אומר מה שן ביטולה היא נפילתה גם עין כן, ולא אם רק כהתה.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הגר"א: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קל וחומר משן ועין</w:t>
      </w:r>
      <w:r w:rsidRPr="00004D81">
        <w:rPr>
          <w:rStyle w:val="HebrewChar"/>
          <w:rFonts w:cs="FrankRuehl" w:hint="cs"/>
          <w:rtl/>
        </w:rPr>
        <w:t>...</w:t>
      </w:r>
      <w:r w:rsidR="00EC3EEA" w:rsidRPr="00004D81">
        <w:rPr>
          <w:rStyle w:val="HebrewChar"/>
          <w:rFonts w:cs="FrankRuehl" w:hint="cs"/>
          <w:rtl/>
        </w:rPr>
        <w:t xml:space="preserve"> הוא משום שהעבדות באה מכח הקללה שקלל נח לחם בנו, שאמר לו עבד עבדים יהיה לאחיו, והנה שם היה שני דברים, אחת וירא חם אבי כנען וגו', שהוא בעין, והשני הוא ויגד לשני אחיו וגו', שגמר הדבור </w:t>
      </w:r>
      <w:r w:rsidR="00EC3EEA" w:rsidRPr="00004D81">
        <w:rPr>
          <w:rStyle w:val="HebrewChar"/>
          <w:rFonts w:cs="FrankRuehl" w:hint="cs"/>
          <w:rtl/>
        </w:rPr>
        <w:lastRenderedPageBreak/>
        <w:t>הוא בשן. אם כן לפי זה היה מן הדין שהעבד לא יצא לחירות אלא בשן ועין בתרווייהו דוקא, אלא שהקב"ה עושה חסד, שהעבד יוצא באחד מהן, אם כן יסורין שממרקין כל גופו על אחת כמה וכמה, והשתא הקל וחומר מתרווייהו. (קול אליהו ברכות ה)</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ממה שכתב ושחתה ממעט העלה ירוד, היינו קרום על גבי עינו, שלשון השחתה מורה על שאין לה רפואה, וממה שכתב וכי יכה למד שצריך שיעשה מעשה</w:t>
      </w:r>
      <w:r w:rsidR="00004D81" w:rsidRPr="00004D81">
        <w:rPr>
          <w:rStyle w:val="HebrewChar"/>
          <w:rFonts w:cs="FrankRuehl" w:hint="cs"/>
          <w:rtl/>
        </w:rPr>
        <w:t>...</w:t>
      </w:r>
      <w:r w:rsidRPr="00004D81">
        <w:rPr>
          <w:rStyle w:val="HebrewChar"/>
          <w:rFonts w:cs="FrankRuehl" w:hint="cs"/>
          <w:rtl/>
        </w:rPr>
        <w:t xml:space="preserve"> לחפשי ישלחנו - מה שכתב תחת עינו תחת שנו מיותר, וסבירא ליה לתנא קמא שתחת עינו מלמד שאין צריך גט שחרור, רק העין לבד מוציאו חפשי, ותחת שנו מלמד שאם הכה עינו ושנו בזה אחר זה יוצא לחפשי באחד מהם, ובעד השני צריך לשלם נזקו</w:t>
      </w:r>
      <w:r w:rsidR="00004D81" w:rsidRPr="00004D81">
        <w:rPr>
          <w:rStyle w:val="HebrewChar"/>
          <w:rFonts w:cs="FrankRuehl" w:hint="cs"/>
          <w:rtl/>
        </w:rPr>
        <w:t>...</w:t>
      </w:r>
      <w:r w:rsidRPr="00004D81">
        <w:rPr>
          <w:rStyle w:val="HebrewChar"/>
          <w:rFonts w:cs="FrankRuehl" w:hint="cs"/>
          <w:rtl/>
        </w:rPr>
        <w:t xml:space="preserve"> (שמות כא כו, וראה שם עוד)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שם משמואל:</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במדרש רבה אמר רב יעקב בן זבדי מה טעם עבד יוצא בשן ועין וכו', ופירש כ"ק אבי אדמו"ר זצללה"ה כי ענין שעבוד איננו שייך אלא לחומר כמו בהמה המשועבדת לאדם, אבל רוחני אינו ראוי להשתעבד. והנה חוש הראות והדבור הם הכחות היותר רוחניים שבאדם, ועל כן איש שיש בו כוחות רוחניים אלו אינו ראוי להשתעבד, רק באשר פגם בחושים אלו על ידי וירא ויגד על כן נתקלקל להשתעבד, אך כאשר הפיל שנו או סימא את עינו נתמרק החטא, ושוב אין ראוי לו השעבוד. ויש לי להוסיף עוד דברים, כי כל רמ"ח אברים שבאדם הם לעומת רמ"ח מצוות עשה, אם כן יש בהם דוגמא וצורה עליונה ושורה עליהם כח רוחני, אך באשר הם גשמיים אין בהם כח לקבל את הכח הרוחני אלא על ידי אמצעות הכוחות הנ"ל, הראיה והדבור, הראיה מתייחסת למוח והדיבור ללב, וכאשר הם שלמים כולם הם שלמים באמצעותם</w:t>
      </w:r>
      <w:r w:rsidR="00004D81" w:rsidRPr="00004D81">
        <w:rPr>
          <w:rStyle w:val="HebrewChar"/>
          <w:rFonts w:cs="FrankRuehl" w:hint="cs"/>
          <w:rtl/>
        </w:rPr>
        <w:t>...</w:t>
      </w:r>
      <w:r w:rsidRPr="00004D81">
        <w:rPr>
          <w:rStyle w:val="HebrewChar"/>
          <w:rFonts w:cs="FrankRuehl" w:hint="cs"/>
          <w:rtl/>
        </w:rPr>
        <w:t xml:space="preserve"> ואם כן כל זמן שאדם משמר את עיניו ואת לבו שבכלל זה כח הדבור שבו, אינו ראוי להשתעבד</w:t>
      </w:r>
      <w:r w:rsidR="00004D81" w:rsidRPr="00004D81">
        <w:rPr>
          <w:rStyle w:val="HebrewChar"/>
          <w:rFonts w:cs="FrankRuehl" w:hint="cs"/>
          <w:rtl/>
        </w:rPr>
        <w:t>...</w:t>
      </w:r>
      <w:r w:rsidRPr="00004D81">
        <w:rPr>
          <w:rStyle w:val="HebrewChar"/>
          <w:rFonts w:cs="FrankRuehl" w:hint="cs"/>
          <w:rtl/>
        </w:rPr>
        <w:t xml:space="preserve"> וזהו שכל שעבוד הנמצא בעולם הוא רק מוירא ויגד, שהם פגם המוח והלב שנעשה כולו חומרי, ואך על ידי מירוק אחד מראשי אברים יהיה מה </w:t>
      </w:r>
      <w:r w:rsidRPr="00004D81">
        <w:rPr>
          <w:rStyle w:val="HebrewChar"/>
          <w:rFonts w:cs="FrankRuehl" w:hint="cs"/>
          <w:rtl/>
        </w:rPr>
        <w:lastRenderedPageBreak/>
        <w:t>שיהיה שוב נעשה אותו אבר דוגמא לצורה עליונה וראוי לחול עליו כח רוחני ופשטה קדושה בכולו, וחל על כולו כח רוחני, ומסלק השעבוד</w:t>
      </w:r>
      <w:r w:rsidR="00004D81" w:rsidRPr="00004D81">
        <w:rPr>
          <w:rStyle w:val="HebrewChar"/>
          <w:rFonts w:cs="FrankRuehl" w:hint="cs"/>
          <w:rtl/>
        </w:rPr>
        <w:t>...</w:t>
      </w:r>
      <w:r w:rsidRPr="00004D81">
        <w:rPr>
          <w:rStyle w:val="HebrewChar"/>
          <w:rFonts w:cs="FrankRuehl" w:hint="cs"/>
          <w:rtl/>
        </w:rPr>
        <w:t xml:space="preserve"> (בראשית נח תרע"ד)</w:t>
      </w:r>
    </w:p>
    <w:p w:rsidR="00004D81" w:rsidRDefault="00EC3EEA" w:rsidP="00004D81">
      <w:pPr>
        <w:pStyle w:val="NormalPar"/>
        <w:widowControl w:val="0"/>
        <w:spacing w:before="200" w:line="254" w:lineRule="exact"/>
        <w:jc w:val="both"/>
        <w:rPr>
          <w:rStyle w:val="HebrewChar"/>
          <w:rFonts w:hint="cs"/>
          <w:rtl/>
        </w:rPr>
      </w:pPr>
      <w:r w:rsidRPr="00004D81">
        <w:rPr>
          <w:rStyle w:val="Code01"/>
          <w:rFonts w:hint="cs"/>
          <w:rtl/>
        </w:rPr>
        <w:t>עבד מלך הכושי: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ירמיה)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וישמע עבד מלך הכושי איש סריס והוא בבית המלך כי נתנו את ירמיהו אל הבור, והמלך יושב בשער בנימן, ויצא עבד מלך מבית המלך וידבר אל המלך לאמר. אדני המלך הרעו האנשים האלה את כל אשר עשו לירמיהו הנביא את אשר השליכו אל הבור וימת תחתיו מפני הרעב כי אין הלחם עוד בעיר. ויצוה המלך את עבד מלך הכושי לאמר, קח בידך מזה שלשים אנשים והעלית את ירמיהו הנביא מן הבור בטרם ימות</w:t>
      </w:r>
      <w:r w:rsidR="00004D81" w:rsidRPr="00004D81">
        <w:rPr>
          <w:rStyle w:val="HebrewChar"/>
          <w:rFonts w:cs="FrankRuehl" w:hint="cs"/>
          <w:rtl/>
        </w:rPr>
        <w:t>...</w:t>
      </w:r>
      <w:r w:rsidRPr="00004D81">
        <w:rPr>
          <w:rStyle w:val="HebrewChar"/>
          <w:rFonts w:cs="FrankRuehl" w:hint="cs"/>
          <w:rtl/>
        </w:rPr>
        <w:t xml:space="preserve"> (ירמיה לח ז, וראה שם עוד)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פסיקתא: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וישמע עבד מלך הכושי, הוא היה אחד מארבעה בני אדם שנקראו כושים ציפורה, וישראל, ושאול ועבד מלך הכושי. ולמה נקרא שמו כושי, אלא כשם שהכושי ניכר בעורו, כך היה ניכר במעשיו הטובים בתוך פלטיריו של צדקיהו, בא אצל צדקיהו ואמר לו הוי יודע שאם מת ירמיהו בתוך הבור ניתנה העיר לשונאים, אמר לו צדקיהו קח אתך שלשה אנשים והעלה ירמיהו מן הבור, ובקושי העלוהו. נכנס עבד מלך הכושי לבית המלך והוציא משם בלאי הסחבות ובלאי מלחים, והלך ועמד לו על הבור והיה קורא ואומר אדוני ירמיה אדוני ירמיה, אין קול ואין עונה, נתן ידיו בלבושיו וקרעם, והיה בוכה והולך, וירמיהו היה שומע, אלא שהיה מתירא שמא יונתן הסופר הרשע היה, כיון ששמע קולו בוכה אמר מיהוא שקורא אותי ובוכה, אמר לו הוא עבד מלך הכושי, חי אתה, הייתי סבור שאתה מת, הרי החבל הניחו תחת אצילי ידיך והמלחים, ויעלו את ירמיהו מן הבור. (פרשה כו)</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שמעוני: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תשעה נכנסו בגן עדן בחייהם, אלו הן, חנוך ומשיח ואליהו ואליעזר ועבד מלך הכושי, וחירם מלך צור, ויעבץ בנו של רבי יהודה הנשיא, וסרח בת אשר, ובתיה בת פרעה, ויש </w:t>
      </w:r>
      <w:r w:rsidRPr="00004D81">
        <w:rPr>
          <w:rStyle w:val="HebrewChar"/>
          <w:rFonts w:cs="FrankRuehl" w:hint="cs"/>
          <w:rtl/>
        </w:rPr>
        <w:lastRenderedPageBreak/>
        <w:t>אומרים הוציא חירם ונכנס תחתיו רבי יהושע בן לוי. (בראשית פרק טז, עו)</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עבד מלך - ברוך בן נריה, הכושי - צדקיה המשונה בצדקו מכל דורו, ויש מדרש על ברוך. (ירמיה לח 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עבד מלך - נראה שכך שמו, כמו אחימלך. (שם)</w:t>
      </w:r>
    </w:p>
    <w:p w:rsidR="00004D81" w:rsidRDefault="00EC3EEA" w:rsidP="00004D81">
      <w:pPr>
        <w:pStyle w:val="NormalPar"/>
        <w:widowControl w:val="0"/>
        <w:spacing w:before="200" w:line="254" w:lineRule="exact"/>
        <w:jc w:val="both"/>
        <w:rPr>
          <w:rStyle w:val="HebrewChar"/>
          <w:rFonts w:hint="cs"/>
          <w:rtl/>
        </w:rPr>
      </w:pPr>
      <w:r w:rsidRPr="00004D81">
        <w:rPr>
          <w:rStyle w:val="Code01"/>
          <w:rFonts w:hint="cs"/>
          <w:rtl/>
        </w:rPr>
        <w:t>עבד עברי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אמה, עבד כנעני, משרת)</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כי תקנה עבד עברי שש שנים יעבד, ובשביעית יצא לחפשי חנם. אם בגפו יבא בגפו יצא, אם בעל אשה הוא ויצאה אשתו עמו. אם אדוניו יתן לו אשה וילדה לו בנים או בנות, האשה וילדיה תהיה לאדוניה והוא יצא בגפו</w:t>
      </w:r>
      <w:r w:rsidR="00004D81" w:rsidRPr="00004D81">
        <w:rPr>
          <w:rStyle w:val="HebrewChar"/>
          <w:rFonts w:cs="FrankRuehl" w:hint="cs"/>
          <w:rtl/>
        </w:rPr>
        <w:t>...</w:t>
      </w:r>
      <w:r w:rsidRPr="00004D81">
        <w:rPr>
          <w:rStyle w:val="HebrewChar"/>
          <w:rFonts w:cs="FrankRuehl" w:hint="cs"/>
          <w:rtl/>
        </w:rPr>
        <w:t xml:space="preserve"> (שמות כא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וכי ימוך אחיך עמך ונמכר לך לא תעבד בו עבדת עבד. כשכיר כתושב יהיה עמך עד שנת היובל יעבד עמך. ויצא מעמך הוא ובניו עמו, ושב אל משפחתו ואל אחוזת אבותיו ישוב. כי עבדי הם אשר הוצאתי אותם מארץ מצרים לא ימכרו ממכרת עבד. לא תרדה בו בפרך ויראת מאלקיך. (ויקרא כה לט)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הדבר אשר היה ירמיהו מאת ה' אחרי כרת המלך צדקיהו ברית את כל העם אשר בירושלים לקרא להם דרור. לשלח איש את עבדו ואיש את שפחתו העברי והעבריה חפשים לבלתי עבד בם ביהודי אחיהו איש. וישמעו כל השרים וכל העם אשר באו בברית לשלח איש את עבדו ואיש את שפחתו חפשים לבלתי עבד בם עוד, וישמעו וישלחו. וישובו אחרי כן וישיבו את העבדים ואת השפחות אשר שלחו חפשים ויכבשום לעבדים ולשפחות.</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ויהי דבר ה' אל ירמיהו מאת ה' לאמר. כה אמר ה' אלקי ישראל אנכי כרתי ברית את אבותיכם ביום הוציאי אותם מארץ מצרים מבית עבדים לאמר. מקץ שבע שנים תשלחו איש את אחיו העברי אשר ימכר לך ועבדך שש שנים ושלחתו חפשי מעמך, ולא שמעו אבותיכם אלי ולא הטו את אזנם. ותשובו אתם היום ותעשו את הישר בעיני לקרא דרור איש לרעהו ותכרתו ברית לפני בבית אשר נקרא שמי עליו. ותשובו ותחללו את </w:t>
      </w:r>
      <w:r w:rsidRPr="00004D81">
        <w:rPr>
          <w:rStyle w:val="HebrewChar"/>
          <w:rFonts w:cs="FrankRuehl" w:hint="cs"/>
          <w:rtl/>
        </w:rPr>
        <w:lastRenderedPageBreak/>
        <w:t>שמי ותשיבו איש את עבדו ואיש את שפחתו אשר שלחתם חפשים לנפשם, ותכבשו אותם להיות לכם לעבדים ולשפחות</w:t>
      </w:r>
      <w:r w:rsidR="00004D81" w:rsidRPr="00004D81">
        <w:rPr>
          <w:rStyle w:val="HebrewChar"/>
          <w:rFonts w:cs="FrankRuehl" w:hint="cs"/>
          <w:rtl/>
        </w:rPr>
        <w:t>...</w:t>
      </w:r>
      <w:r w:rsidRPr="00004D81">
        <w:rPr>
          <w:rStyle w:val="HebrewChar"/>
          <w:rFonts w:cs="FrankRuehl" w:hint="cs"/>
          <w:rtl/>
        </w:rPr>
        <w:t xml:space="preserve"> (ירמיה לח ח)</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המצוה שלאחר זו הוא לפדות עבד עברי ואמה העבריה, ליעד אמה העבריה, לדון בקנין עבד עברי, הענק תעניק לו. זה שאמר כי תקנה עבד עברי שש שנים יעבד. מהו שש שנים יעבוד, ומהו קנין שלו, אלא בסתרי תורה, (המלאך) מטטרון עבד ה' כולל שש קצוות (חג"ת נה"י), כמספר שש אותיות שלו, (שהוא סוד) ששה סדרי משנה, ובהם יש לו לאדם לעבוד את אדונו להיות לו עבד, להעשות קנין כספו</w:t>
      </w:r>
      <w:r w:rsidR="00004D81" w:rsidRPr="00004D81">
        <w:rPr>
          <w:rStyle w:val="HebrewChar"/>
          <w:rFonts w:cs="FrankRuehl" w:hint="cs"/>
          <w:rtl/>
        </w:rPr>
        <w:t>...</w:t>
      </w:r>
      <w:r w:rsidRPr="00004D81">
        <w:rPr>
          <w:rStyle w:val="HebrewChar"/>
          <w:rFonts w:cs="FrankRuehl" w:hint="cs"/>
          <w:rtl/>
        </w:rPr>
        <w:t xml:space="preserve"> (משפטים שצא)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ועול הזה אינו שורה במי שהוא קשור באחר, ועל כן עבדים פטורים מן עול מלכות שמים (משום שהם קשורים באדוניהם), ואם פטורים מעול הזה, הרי הם פטורים מכל שאר (המצות), כי שאר המצוות אינם שורות על האדם עד שנמצא אצלו עול הזה, ועל כן היו ישראל במצרים אוכלים חנם. אף כאן יצא לחפשי חנם, כי עבד היה, וכל מה שעשה היה חנם בלי עול מלכות שמים, ואף על פי שמעשיו היו בחינם יצא לחפשי, ותהיה לו מנוחה, (וטעם הכתוב כאלו נאמר, חנם יצא לחפשי). (בהר יא, ועיין עוד עבד עברי-רציעה)</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מכילתא: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כי תקנה עבד עברי, בנמכר בבית דין הכתוב מדבר, שהוא עובדו ועובד הבן, או אינו מדבר אלא במוכר עצמו, כשהוא אומר וכי ימוך אחיך ונמכר לך הרי מוכר עצמו אמור, הא מה תלמוד לומר כי תקנה עבד עברי, בנמכר בבית דין על גניבתו הכתוב מדבר, שיהא עובדו ועובד את הבן. כי תקנה עבד עברי, בבן ישראל הכתוב מדבר, או אינו אלא בעבדו של עברי, ומה אני מקיים והתנחלתם אותם לבניכם אחריכם וגו' בנלקח מן הגוי, אבל בנלקח מישראל שומע אני שיהא עובד שש ויצא בשביעית, תלמוד לומר כי ימכר לך אחיך העברי או העבריה וגו', שאין תלמוד לומר העברי, שהרי כבר נאמר אחיך, ומה תלמוד לומר העברי, מופנה להקיש ולדון ממנו </w:t>
      </w:r>
      <w:r w:rsidRPr="00004D81">
        <w:rPr>
          <w:rStyle w:val="HebrewChar"/>
          <w:rFonts w:cs="FrankRuehl" w:hint="cs"/>
          <w:rtl/>
        </w:rPr>
        <w:lastRenderedPageBreak/>
        <w:t>גזירה שוה, נאמר כאן עברי ונאמר להלן עברי, מה עברי האמור להלן בבן ישראל הכתוב מדבר, אף עבד עברי האמור כאן בבן ישראל הכתוב מדבר</w:t>
      </w:r>
      <w:r w:rsidR="00004D81" w:rsidRPr="00004D81">
        <w:rPr>
          <w:rStyle w:val="HebrewChar"/>
          <w:rFonts w:cs="FrankRuehl" w:hint="cs"/>
          <w:rtl/>
        </w:rPr>
        <w:t>...</w:t>
      </w:r>
      <w:r w:rsidRPr="00004D81">
        <w:rPr>
          <w:rStyle w:val="HebrewChar"/>
          <w:rFonts w:cs="FrankRuehl" w:hint="cs"/>
          <w:rtl/>
        </w:rPr>
        <w:t xml:space="preserve"> יכול תקראנו עבד לשום בזיון, תלמוד לומר כי תקנה עבד עברי, התורה קראתו עבד בעל כרחה</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לפי שהוא אומר אם אין לו ונמכר בגנבתו, שומע אני לעולם, תלמוד לומר שש שנים יעבוד, מגיד הכתוב שהוא עובד שש ויוצא בשביעית.</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שש שנים יעבד, שומע אני כל עבודה במשמע, תלמוד לומר לא תעבוד בו עבודת עבד, מכאן אמרו, לא ירחוץ לו רגליו ולא ינעול לו מנעליו, ולא יטול לו כלים לבית המרחץ, ולא יסמוך לו במתניו כיון שעולה במעלה, ולא יטלנו בפוריון ולא בכסא ולא בלקטקא כדרך שעבדים עושין, תלמוד לומר ובאחיכם בני ישראל וגו', אבל בבנו ובתלמידו רשאי.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שש שנים יעבוד, שומע אני בין עבודה שיש בה בזיון בין עבודה שאין בה בזיון, תלמוד לומר כשכיר כתושב, מה שכיר אי את רשאי לשנותו מאומנותו, אף עבד עברי אי אתה רשאי לשנותו מאומנותו. מכאן אמרו לא יושיבנו רבו באומנות שהיא משמשת לרבים, כגון חייט בלן ספר טבח נחתום, רבי יוסי אומר אם היתה מלאכתו מיוחדת לכך יעשה, אבל רבו לא ישנה עליו. כשכיר כתושב, מה שכיר עובד ביום ואינו עובד בלילה, אף עבד עברי עובד ביום ואינו עובד בלילה, רבי יוסי אומר הכל לפי אומנותו.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ובשביעית, שביעית למכירה, אתה אומר שביעית למכירה, או אינו אומר אלא לשנים, תלמוד לומר שש שנים יעבוד, שביעית למכירה ולא שביעית לשנים. יצא לחפשי, למה נאמר, לפי שהוא אומר וכי תשלחנו חפשי, שומע אני שיכתוב לו גט שחרור תלמוד לומר יצא לחפשי, או יתן לו מעות ויצא, תלמוד לומר יצא לחפשי חנם</w:t>
      </w:r>
      <w:r w:rsidR="00004D81" w:rsidRPr="00004D81">
        <w:rPr>
          <w:rStyle w:val="HebrewChar"/>
          <w:rFonts w:cs="FrankRuehl" w:hint="cs"/>
          <w:rtl/>
        </w:rPr>
        <w:t>...</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אם בעל אשה הוא, בבת ישראל הכתוב מדבר, אתה אומר בבת ישראל, או אינו מדבר אלא בכנענית, כשהוא אומר אם אדוניו יתן לו אשה, הרי כנענית אמורה, הא מה תלמוד לומר אם בעל אשה הוא, בבת ישראל הכתוב מדבר. ויצאה אשתו עמו, רבי יצחק אומר מי הביאה שהכתוב מוציאה, מה תלמוד לומר ויצאה אשתו עמו, מגיד שהוא חייב במזונותיה ובמזונות </w:t>
      </w:r>
      <w:r w:rsidRPr="00004D81">
        <w:rPr>
          <w:rStyle w:val="HebrewChar"/>
          <w:rFonts w:cs="FrankRuehl" w:hint="cs"/>
          <w:rtl/>
        </w:rPr>
        <w:lastRenderedPageBreak/>
        <w:t>בניו</w:t>
      </w:r>
      <w:r w:rsidR="00004D81" w:rsidRPr="00004D81">
        <w:rPr>
          <w:rStyle w:val="HebrewChar"/>
          <w:rFonts w:cs="FrankRuehl" w:hint="cs"/>
          <w:rtl/>
        </w:rPr>
        <w:t>...</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מנין</w:t>
      </w:r>
      <w:r>
        <w:rPr>
          <w:rStyle w:val="HebrewChar"/>
          <w:rtl/>
        </w:rPr>
        <w:t> </w:t>
      </w:r>
      <w:r w:rsidRPr="00004D81">
        <w:rPr>
          <w:rStyle w:val="HebrewChar"/>
          <w:rFonts w:cs="FrankRuehl" w:hint="cs"/>
          <w:bCs/>
          <w:rtl/>
        </w:rPr>
        <w:t xml:space="preserve"> שאין אדם רשאי למכור עצמו ולהניח אפונדתו וליקח לו בהמה וליקח לו כלים וליקח לו בית אלא אם כן העני,</w:t>
      </w:r>
      <w:r>
        <w:rPr>
          <w:rStyle w:val="HebrewChar"/>
          <w:rtl/>
        </w:rPr>
        <w:t> </w:t>
      </w:r>
      <w:r w:rsidRPr="00004D81">
        <w:rPr>
          <w:rStyle w:val="HebrewChar"/>
          <w:rFonts w:cs="FrankRuehl" w:hint="cs"/>
          <w:rtl/>
        </w:rPr>
        <w:t xml:space="preserve"> תלמוד לומר וכי ימוך ונמכר, הא אינו נמכר אלא אם כן העני. ומנין כשיהא נמכר אינו נמכר אלא לך, תלמוד לומר כי ימכר לך אחיך, שתנהוג בו באחוה, יכול אף הוא ינהוג בעצמו באחוה, תלמוד לומר עבד, יכול אף את תתנהג בו כעבד, תלמוד לומר אחיך, הא כיצד, את נוהג בו באחוה, והוא נוהג בעצמו בעבדות.</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תעבוד בו עבודת עבד, שלא יטול אחריך בלנטיא ולא יטול לפניך כלים במרחץ. דבר אחר לא תעבד בו עבודת עבד, בו אין אתה עובד עבודת עבד, אבל עובד אתה בבן חורים עבודת עבד.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כשכיר, מה שכיר ביומו תתן שכרו, אף זה ביומו תתן שכרו, כתושב, מה תושב בטוב לו לא תוננו, אף זה בטוב לו לא תוננו. יהיה עמך, עמך במאכל עמך במשתה, עמך בכסות נקייה, שלא תהא אוכל פת נקיה והוא אוכל פת קיבר</w:t>
      </w:r>
      <w:r w:rsidR="00004D81" w:rsidRPr="00004D81">
        <w:rPr>
          <w:rStyle w:val="HebrewChar"/>
          <w:rFonts w:cs="FrankRuehl" w:hint="cs"/>
          <w:rtl/>
        </w:rPr>
        <w:t>...</w:t>
      </w:r>
      <w:r w:rsidRPr="00004D81">
        <w:rPr>
          <w:rStyle w:val="HebrewChar"/>
          <w:rFonts w:cs="FrankRuehl" w:hint="cs"/>
          <w:rtl/>
        </w:rPr>
        <w:t xml:space="preserve"> אתה ישן על מוכים והוא ישן על התבן. יעבד עמך, שלא תמסור לו אומנותו לאחר, שאם היה בלן לרבים ספר לרבים נחתום לרבים לא יעשה, רבי יוסי אומר אם היתה אומנותו לפנים מיכן יעשה, אבל רבו לא ילמדנו בתחילה. אבל אמרו חכמים, מספר לו את שערו ומכבס לו את כסותו,ואופה לו את עיסתו. ויצא מעמך, שלא תהיה אתה בכפר והוא בכרך, את בכרך והוא בכפר. הוא ובניו עמו, מה רבו חייב במזונותיו, אף רבו חייב במזונות אשתו ובניו. יכול אפילו נשא אשה שלא מדעת רבו, תלמוד לומר הוא ואשתו ובניו, מה הוא מדעת רבו, אף אשתו ובניו מדעת רבו</w:t>
      </w:r>
      <w:r w:rsidR="00004D81" w:rsidRPr="00004D81">
        <w:rPr>
          <w:rStyle w:val="HebrewChar"/>
          <w:rFonts w:cs="FrankRuehl" w:hint="cs"/>
          <w:rtl/>
        </w:rPr>
        <w:t>...</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ואל אחוזת אבותיו ישוב, למה שהוחזקה משפחתו הוא שב, דברי רבי מאיר, רבי יהודה אומר אל אחוזת משפחתו הוא שב, ואינו שב לסדרה שהיה בה, וכן הוא אומר בגולה. ישוב, לרבות את האשה. (בהר פרשה 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אשר הוצאתי אותם מארץ מצרים, על תניי שלא ימכר ממכרת עבד, דבר אחר לא ימכרו ממכרת עבד, שלא יעשם מסומטא ויעמידם על אבן </w:t>
      </w:r>
      <w:r w:rsidRPr="00004D81">
        <w:rPr>
          <w:rStyle w:val="HebrewChar"/>
          <w:rFonts w:cs="FrankRuehl" w:hint="cs"/>
          <w:rtl/>
        </w:rPr>
        <w:lastRenderedPageBreak/>
        <w:t>הלקח. לא תרדה בו בפרך, שלא תאמר בו החם את הכוס הזה והוא אינו צריך, הצין לי את הכוס והוא אינו צריך, עדור תחת הגפן עד שאבא. שמא תאמר לצורך עצמי אני עושה, והרי הדבר מסור ללב, שנאמר ויראת מאלוקיך</w:t>
      </w:r>
      <w:r w:rsidR="00004D81" w:rsidRPr="00004D81">
        <w:rPr>
          <w:rStyle w:val="HebrewChar"/>
          <w:rFonts w:cs="FrankRuehl" w:hint="cs"/>
          <w:rtl/>
        </w:rPr>
        <w:t>...</w:t>
      </w:r>
      <w:r w:rsidRPr="00004D81">
        <w:rPr>
          <w:rStyle w:val="HebrewChar"/>
          <w:rFonts w:cs="FrankRuehl" w:hint="cs"/>
          <w:rtl/>
        </w:rPr>
        <w:t xml:space="preserve"> (שם פרשה 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ו השיגה ידו, יד עצמו, ונגאל ביד כל אדם, מה תלמוד לומר יגאלנו יגאלנו ג' פעמים, לרבות את כל הגאולות שיהיו כסדר הזה. וחשב עם קונהו, עמו הוא מחשב ואינו מחשב עם היורשים. משנת המכרו לו עד שנת היובל, אינו יוצא בשש. והיה כסף ממכרו במספר שנים כימי שכיר יהיה עמו, בכסף הוא נגאל ואינו נגאל בתבואה ולא בכלים. ומנין שהוא יוצא בגרעון כסף, תלמוד לומר אם עוד רבות בשנים לפיהן ישיב גאולתו מכסף מקנתו. מנין אתה אומר נמכר לו ממנה מנה והשביח והרי הוא יפה ממאתים מאתים כסף מנין שאין מחשב אלא ממנה מנה, תלמוד לומר מכסף מקנתו ישיב. נמכר לו ממאתים מאתים כסף ואינו יפה אלא ממנה מנה, מנין שאינו מחשב אלא ממנה מנה, תלמוד לומר כפי שניו ישיב את גאולתו. למדנו לנמכר לגוי, כשהוא נגאל ידו על העליונה, מנין לנמכר לישראל כשהוא נגאל ידו על העליונה, תלמוד לומר שכיר שכיר לגזרה שוה, מה שכיר אמור לגוי כשהוא נגאל ידו על העליונה, אף שכיר אמור לישראל כשהוא נמכר ידו על העליונה</w:t>
      </w:r>
      <w:r w:rsidR="00004D81" w:rsidRPr="00004D81">
        <w:rPr>
          <w:rStyle w:val="HebrewChar"/>
          <w:rFonts w:cs="FrankRuehl" w:hint="cs"/>
          <w:rtl/>
        </w:rPr>
        <w:t>...</w:t>
      </w:r>
      <w:r w:rsidRPr="00004D81">
        <w:rPr>
          <w:rStyle w:val="HebrewChar"/>
          <w:rFonts w:cs="FrankRuehl" w:hint="cs"/>
          <w:rtl/>
        </w:rPr>
        <w:t xml:space="preserve"> לא ירדנו בפרך, יכול יכנס לביתו לידע מה הוא עושה לו, תלמוד לומר לעיניך, אין אתה מצוה אלא לעיניך. (שם פרק ח)</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כי אני ה' אלקיכם את שבתותי תשמורו ומקדשי תיראו, כנגד זה הנמכר לגוי הכתוב מדבר, שלא יאמר הואיל ורבי עובד עבודה זרה אף אני אעבוד עבודה זרה, הואיל ורבי מגלה עריות אף אני אגלה עריות, הואיל ורבי מחלל שבתות אף אני אחלל את השבתות, תלמוד לומר לא תעשו לכם אלילים. (שם פרק ט)</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כי ימכר לך, מנין כשאתה קונה לא תהא קונה אלא עבד עברי, שנאמר כי תקנה עבד עברי. מנין כשבית דין מוכרים אותו אינו נמכר אלא לך, תלמוד לומר כי ימכר לך אחיך העברי או </w:t>
      </w:r>
      <w:r w:rsidRPr="00004D81">
        <w:rPr>
          <w:rStyle w:val="HebrewChar"/>
          <w:rFonts w:cs="FrankRuehl" w:hint="cs"/>
          <w:rtl/>
        </w:rPr>
        <w:lastRenderedPageBreak/>
        <w:t>העבריה, יש בעבד עברי מה שאין בעבריה, ובעבריה מה שאין בעבד עברי, עברי יוצא בשנים ביובל ובגירעון כסף, מה שאין כן בעבריה, עבריה יוצאה בסימנים ואינה נמכרת ונשנית, ופודים אותה בעל כרחה, מה שאין כן בעברי</w:t>
      </w:r>
      <w:r w:rsidR="00004D81" w:rsidRPr="00004D81">
        <w:rPr>
          <w:rStyle w:val="HebrewChar"/>
          <w:rFonts w:cs="FrankRuehl" w:hint="cs"/>
          <w:rtl/>
        </w:rPr>
        <w:t>...</w:t>
      </w:r>
      <w:r w:rsidRPr="00004D81">
        <w:rPr>
          <w:rStyle w:val="HebrewChar"/>
          <w:rFonts w:cs="FrankRuehl" w:hint="cs"/>
          <w:rtl/>
        </w:rPr>
        <w:t xml:space="preserve"> ועבדך שש שנים, אף את הבן, יכול אף היורש, תלמוד לומר שש שנים יעבוד, ומה ראית להביא את הבן ולהוציא את היורש, מביא אני את הבן שכן קם תחת אביו ליעידה ולשדה אחוזה, ומוציא אני את היורש שכן אינו קם תחת אביו ליעידה ולשדה אחוזה. ברח וחזר מנין שמשלם לו שניו, תלמוד לומר שש שנים יעבוד, חלה ונתרפא יכול יחזיר לו שכר בטלנותו, תלמוד לומר ובשביעית יצא לחפשי חנם. (ראה קיז)</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לא יקשה בעיניך בשלחך, מיכן אמרו שכיר עובד ביום וזה עובד בלילה. (שם קכג)</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מכאן אמר רבי ישמעאל בנו של רבי יוחנן בן ברוקא, מראש השנה עד יום הכפורים לא היו עבדים נפטרין לבתיהן ולא משתעבדין לאדוניהם, אלא אוכלין ושותין ושמחין ועטרותיהן בראשיהן, כיון שהגיע יום הכפורים תקעו בית דין בשופר נפטרו עבדים לבתיהן ושדות חוזרות לבעליהן. (ראש השנה ח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והתניא אין עבד עברי נוהג אלא בזמן שהיובל נוהג. (גיטין סה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עבד עברי נקנה בכסף ובשטר וקונה עצמו בשנים וביובל ובגרעון כסף, יתירה עליו אמה העבריה שקונה את עצמה בסימנין. הנרצע נקנה ברציעה, וקונה את עצמו ביובל ובמיתת האדון</w:t>
      </w:r>
      <w:r w:rsidR="00004D81" w:rsidRPr="00004D81">
        <w:rPr>
          <w:rStyle w:val="HebrewChar"/>
          <w:rFonts w:cs="FrankRuehl" w:hint="cs"/>
          <w:rtl/>
        </w:rPr>
        <w:t>...</w:t>
      </w:r>
      <w:r w:rsidRPr="00004D81">
        <w:rPr>
          <w:rStyle w:val="HebrewChar"/>
          <w:rFonts w:cs="FrankRuehl" w:hint="cs"/>
          <w:rtl/>
        </w:rPr>
        <w:t xml:space="preserve"> ומאן תנא הוא דלא יליף שכיר שכיר, האי תנא הוא, דתניא המוכר עצמו נמכר לשש ויתר על שש, מכרוהו בית דין אינו נמכר אלא לשש, המוכר עצמו אינו נרצע, מכרוהו בית דין נרצע, מוכר עצמו אין מעניקים לו, מכרוהו בית דין מעניקים לו. המוכר עצמו אין רבו מוסר לו שפחה כנענית, מכרוהו בית דין רבו מוסר לו שפחה כנענית, רבי אלעזר אומר זה וזה אינו נמכר אלא לשש, זה וזה נרצע, וזה וזה מעניקים לו, וזה וזה רבו מוסר לו שפחה כנענית</w:t>
      </w:r>
      <w:r w:rsidR="00004D81" w:rsidRPr="00004D81">
        <w:rPr>
          <w:rStyle w:val="HebrewChar"/>
          <w:rFonts w:cs="FrankRuehl" w:hint="cs"/>
          <w:rtl/>
        </w:rPr>
        <w:t>...</w:t>
      </w:r>
      <w:r w:rsidRPr="00004D81">
        <w:rPr>
          <w:rStyle w:val="HebrewChar"/>
          <w:rFonts w:cs="FrankRuehl" w:hint="cs"/>
          <w:rtl/>
        </w:rPr>
        <w:t xml:space="preserve"> והכא בהאי קרא קמיפלגי, מאי טעמא דתנא קמא </w:t>
      </w:r>
      <w:r w:rsidRPr="00004D81">
        <w:rPr>
          <w:rStyle w:val="HebrewChar"/>
          <w:rFonts w:cs="FrankRuehl" w:hint="cs"/>
          <w:rtl/>
        </w:rPr>
        <w:lastRenderedPageBreak/>
        <w:t>דאמר מוכר עצמו נמכר לשש ויתר על שש, מיעט רחמנא גבי מכרוהו בית דין ועבדך שש שנים, זה ולא מוכר עצמו, ואידך ועבדך לך ולא ליורש</w:t>
      </w:r>
      <w:r w:rsidR="00004D81" w:rsidRPr="00004D81">
        <w:rPr>
          <w:rStyle w:val="HebrewChar"/>
          <w:rFonts w:cs="FrankRuehl" w:hint="cs"/>
          <w:rtl/>
        </w:rPr>
        <w:t>...</w:t>
      </w:r>
      <w:r w:rsidRPr="00004D81">
        <w:rPr>
          <w:rStyle w:val="HebrewChar"/>
          <w:rFonts w:cs="FrankRuehl" w:hint="cs"/>
          <w:rtl/>
        </w:rPr>
        <w:t xml:space="preserve"> (קדושין יד א,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אלא מאן תנא דלא יליף שכיר שכיר, האי תנא הוא, דתניא ושב אל משפחתו וגו', אמר רבי אלעזר בן יעקב במה הכתוב מדבר, אי במוכר עצמו הרי כבר אמור, אי בנרצע הרי כבר אמור, הא אין הכתוב מדבר אלא במכרוהו בית דין שתים ושלש שנים לפני היובל שהיובל מוציאו</w:t>
      </w:r>
      <w:r w:rsidR="00004D81" w:rsidRPr="00004D81">
        <w:rPr>
          <w:rStyle w:val="HebrewChar"/>
          <w:rFonts w:cs="FrankRuehl" w:hint="cs"/>
          <w:rtl/>
        </w:rPr>
        <w:t>...</w:t>
      </w:r>
      <w:r w:rsidRPr="00004D81">
        <w:rPr>
          <w:rStyle w:val="HebrewChar"/>
          <w:rFonts w:cs="FrankRuehl" w:hint="cs"/>
          <w:rtl/>
        </w:rPr>
        <w:t xml:space="preserve"> (שם טו א,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בשטר,מנלן, אמר עולא אמר קרא אם אחרת יקח לו, הקישה הכתוב לאחרת, מה אחרת מקניא בשטר, אף אמה העבריה מקניא בשטר</w:t>
      </w:r>
      <w:r w:rsidR="00004D81" w:rsidRPr="00004D81">
        <w:rPr>
          <w:rStyle w:val="HebrewChar"/>
          <w:rFonts w:cs="FrankRuehl" w:hint="cs"/>
          <w:rtl/>
        </w:rPr>
        <w:t>...</w:t>
      </w:r>
      <w:r w:rsidRPr="00004D81">
        <w:rPr>
          <w:rStyle w:val="HebrewChar"/>
          <w:rFonts w:cs="FrankRuehl" w:hint="cs"/>
          <w:rtl/>
        </w:rPr>
        <w:t xml:space="preserve"> אמר רב אחא בר יעקב אמר קרא לא תצא כצאת העבדים, אבל נקנית היא כקנין עבדים ומאי ניהו שטר</w:t>
      </w:r>
      <w:r w:rsidR="00004D81" w:rsidRPr="00004D81">
        <w:rPr>
          <w:rStyle w:val="HebrewChar"/>
          <w:rFonts w:cs="FrankRuehl" w:hint="cs"/>
          <w:rtl/>
        </w:rPr>
        <w:t>...</w:t>
      </w:r>
      <w:r w:rsidRPr="00004D81">
        <w:rPr>
          <w:rStyle w:val="HebrewChar"/>
          <w:rFonts w:cs="FrankRuehl" w:hint="cs"/>
          <w:rtl/>
        </w:rPr>
        <w:t>(שם טז א,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דתניא מנין לבורח שחייב להשלים, תלמוד לומר שש שנים יעבד, יכול אפילו חלה, תלמוד לומר ובשביעית יצא</w:t>
      </w:r>
      <w:r w:rsidRPr="00004D81">
        <w:rPr>
          <w:rStyle w:val="HebrewChar"/>
          <w:rFonts w:cs="FrankRuehl" w:hint="cs"/>
          <w:rtl/>
        </w:rPr>
        <w:t>...</w:t>
      </w:r>
      <w:r w:rsidR="00EC3EEA" w:rsidRPr="00004D81">
        <w:rPr>
          <w:rStyle w:val="HebrewChar"/>
          <w:rFonts w:cs="FrankRuehl" w:hint="cs"/>
          <w:rtl/>
        </w:rPr>
        <w:t xml:space="preserve"> אמר מר יכול אפילו חלה, תלמוד לומר ובשביעית יצא, אפילו חלה כל שש, והתניא חלה שלש ועבד שלש אינו חייב להשלים, חלה כל שש חייב להשלים, אמר רב ששת בעושה מעשה מחט</w:t>
      </w:r>
      <w:r w:rsidRPr="00004D81">
        <w:rPr>
          <w:rStyle w:val="HebrewChar"/>
          <w:rFonts w:cs="FrankRuehl" w:hint="cs"/>
          <w:rtl/>
        </w:rPr>
        <w:t>...</w:t>
      </w:r>
      <w:r w:rsidR="00EC3EEA" w:rsidRPr="00004D81">
        <w:rPr>
          <w:rStyle w:val="HebrewChar"/>
          <w:rFonts w:cs="FrankRuehl" w:hint="cs"/>
          <w:rtl/>
        </w:rPr>
        <w:t xml:space="preserve"> (שם טז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עבד עברי עובד את הבן ואינו עובד את הבת, אמה עבריה אינה עובדת לא את הבן ולא את הבת, הנרצע והנמכר לעובד כוכבים אינו עובד לא את הבן ולא את הבת</w:t>
      </w:r>
      <w:r w:rsidR="00004D81" w:rsidRPr="00004D81">
        <w:rPr>
          <w:rStyle w:val="HebrewChar"/>
          <w:rFonts w:cs="FrankRuehl" w:hint="cs"/>
          <w:rtl/>
        </w:rPr>
        <w:t>...</w:t>
      </w:r>
      <w:r w:rsidRPr="00004D81">
        <w:rPr>
          <w:rStyle w:val="HebrewChar"/>
          <w:rFonts w:cs="FrankRuehl" w:hint="cs"/>
          <w:rtl/>
        </w:rPr>
        <w:t xml:space="preserve"> דתנו רבנן ועבדך שש שנים, לך ולא ליורש, אתה אמר לך ולא ליורש או אינו אלא לך ולא לבן, כשהוא אומר שש שנים יעבד הרי לבן אמור, הא מה אני מקיים ועבדך שש שנים לך ולא ליורש</w:t>
      </w:r>
      <w:r w:rsidR="00004D81" w:rsidRPr="00004D81">
        <w:rPr>
          <w:rStyle w:val="HebrewChar"/>
          <w:rFonts w:cs="FrankRuehl" w:hint="cs"/>
          <w:rtl/>
        </w:rPr>
        <w:t>...</w:t>
      </w:r>
      <w:r w:rsidRPr="00004D81">
        <w:rPr>
          <w:rStyle w:val="HebrewChar"/>
          <w:rFonts w:cs="FrankRuehl" w:hint="cs"/>
          <w:rtl/>
        </w:rPr>
        <w:t xml:space="preserve"> אמה העבריה אינה עובדת לא את הבן ולא את הבת, מנהני מילי, אמר רבי פדא דאמר קרא ואף לאמתך תעשה כן, הקישה הכתוב לנרצע, מה נרצע אינו עובד לא את הבן ולא את הבת, אף אמה העבריה אינה עובדת לא את הבן ולא את הבת</w:t>
      </w:r>
      <w:r w:rsidR="00004D81" w:rsidRPr="00004D81">
        <w:rPr>
          <w:rStyle w:val="HebrewChar"/>
          <w:rFonts w:cs="FrankRuehl" w:hint="cs"/>
          <w:rtl/>
        </w:rPr>
        <w:t>...</w:t>
      </w:r>
      <w:r w:rsidRPr="00004D81">
        <w:rPr>
          <w:rStyle w:val="HebrewChar"/>
          <w:rFonts w:cs="FrankRuehl" w:hint="cs"/>
          <w:rtl/>
        </w:rPr>
        <w:t xml:space="preserve"> הנרצע והנמכר לעובד כוכבים אינו עובד לא את הבן ולא את הבת, נרצע דכתיב ורצע אדוניו את אזנו במרצע ועבדו לעולם, ולא את הבן ואת הבת, נמכר לעובד כוכבים מנין, אמר חזקיה אמר קרא וחשב עם קונהו ולא עם יורשי קונהו</w:t>
      </w:r>
      <w:r w:rsidR="00004D81" w:rsidRPr="00004D81">
        <w:rPr>
          <w:rStyle w:val="HebrewChar"/>
          <w:rFonts w:cs="FrankRuehl" w:hint="cs"/>
          <w:rtl/>
        </w:rPr>
        <w:t>...</w:t>
      </w:r>
      <w:r w:rsidRPr="00004D81">
        <w:rPr>
          <w:rStyle w:val="HebrewChar"/>
          <w:rFonts w:cs="FrankRuehl" w:hint="cs"/>
          <w:rtl/>
        </w:rPr>
        <w:t xml:space="preserve"> (שם יז ב,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EC3EEA" w:rsidRPr="00004D81">
        <w:rPr>
          <w:rStyle w:val="HebrewChar"/>
          <w:rFonts w:cs="FrankRuehl" w:hint="cs"/>
          <w:rtl/>
        </w:rPr>
        <w:t>ואינה נמכרת ונשנית, מכלל דעבד עברי נמכר ונשנה, והתניא בגניבתו ולא בזממו, בגניבתו כיון שנמכר פעם אחת שוב אי אתה רשאי למוכרו, אמר רבא לא קשיא, כאן בגניבה אחת כאן בשתי גניבות. אמר ליה אביי בגניבתו טובא משמע, אלא אמר אביי לא קשיא כאן באדם אחד כאן בשני בני אדם. תנו רבנן גניבו אלף ושוה חמש מאות, נמכר וחוזר ונמכר, גניבו חמש מאות ושוה אלף אינו נמכר כלל, רבי אליעזר אומר אם היה גניבו כנגד ממכרו נמכר ואם לאו אינו נמכר</w:t>
      </w:r>
      <w:r w:rsidRPr="00004D81">
        <w:rPr>
          <w:rStyle w:val="HebrewChar"/>
          <w:rFonts w:cs="FrankRuehl" w:hint="cs"/>
          <w:rtl/>
        </w:rPr>
        <w:t>...</w:t>
      </w:r>
      <w:r w:rsidR="00EC3EEA" w:rsidRPr="00004D81">
        <w:rPr>
          <w:rStyle w:val="HebrewChar"/>
          <w:rFonts w:cs="FrankRuehl" w:hint="cs"/>
          <w:rtl/>
        </w:rPr>
        <w:t xml:space="preserve"> ומפדין אותה בעל כרחו, סבר רבא למימר בעל כרחיה דאדון, אמר ליה אביי מאי ניהו דכתבנא ליה שטרא אדמיה, אמאי, נקיט מרגניתא בידיה יהיבנא ליה חספא, אלא אמר אביי בעל כרחיה דאב, משום פגם משפחה, אי הכי עבד עברי נמי נכפינהו לבני משפחה משום פגם משפחה, הדר אזיל ומזבין נפשיה</w:t>
      </w:r>
      <w:r w:rsidRPr="00004D81">
        <w:rPr>
          <w:rStyle w:val="HebrewChar"/>
          <w:rFonts w:cs="FrankRuehl" w:hint="cs"/>
          <w:rtl/>
        </w:rPr>
        <w:t>...</w:t>
      </w:r>
      <w:r w:rsidR="00EC3EEA" w:rsidRPr="00004D81">
        <w:rPr>
          <w:rStyle w:val="HebrewChar"/>
          <w:rFonts w:cs="FrankRuehl" w:hint="cs"/>
          <w:rtl/>
        </w:rPr>
        <w:t xml:space="preserve"> (שם יח א,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דתניא כי טוב לו עמך, עמך במאכל ועמך במשתה, שלא תהא אתה אוכל פת נקיה והוא אוכל פת קיבר, אתה שותה יין ישן והוא שותה יין חדש, אתה ישן על גבי מוכים והוא ישן על גבי התבן, מכאן אמרו,</w:t>
      </w:r>
      <w:r>
        <w:rPr>
          <w:rStyle w:val="HebrewChar"/>
          <w:rtl/>
        </w:rPr>
        <w:t> </w:t>
      </w:r>
      <w:r w:rsidRPr="00004D81">
        <w:rPr>
          <w:rStyle w:val="HebrewChar"/>
          <w:rFonts w:cs="FrankRuehl" w:hint="cs"/>
          <w:bCs/>
          <w:rtl/>
        </w:rPr>
        <w:t xml:space="preserve"> כל הקונה עבד עברי כקונה אדון לעצמו</w:t>
      </w:r>
      <w:r w:rsidR="00004D81" w:rsidRPr="00004D81">
        <w:rPr>
          <w:rStyle w:val="HebrewChar"/>
          <w:rFonts w:cs="FrankRuehl" w:hint="cs"/>
          <w:bCs/>
          <w:rtl/>
        </w:rPr>
        <w:t>...</w:t>
      </w:r>
      <w:r>
        <w:rPr>
          <w:rStyle w:val="HebrewChar"/>
          <w:rtl/>
        </w:rPr>
        <w:t> </w:t>
      </w:r>
      <w:r w:rsidRPr="00004D81">
        <w:rPr>
          <w:rStyle w:val="HebrewChar"/>
          <w:rFonts w:cs="FrankRuehl" w:hint="cs"/>
          <w:rtl/>
        </w:rPr>
        <w:t xml:space="preserve"> (שם כ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ויצא מעמך הוא ובניו עמו, אמר רבי שמעון אם הוא נמכר בניו ובנותיו מי נמכרים, מכאן שרבו חייב במזונות בניו, כיוצא בדבר אתה אומר אם בעל אשה הוא ויצאה אשתו עמו, אמר רבי שמעון אם הוא נמכר אשתו מי נמכרה, מכאן שרבו חייב במזונות אשתו. (שם כב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דאמר רב פועל יכול לחזור בו אפילו בחצי היום</w:t>
      </w:r>
      <w:r w:rsidRPr="00004D81">
        <w:rPr>
          <w:rStyle w:val="HebrewChar"/>
          <w:rFonts w:cs="FrankRuehl" w:hint="cs"/>
          <w:rtl/>
        </w:rPr>
        <w:t>...</w:t>
      </w:r>
      <w:r w:rsidR="00EC3EEA" w:rsidRPr="00004D81">
        <w:rPr>
          <w:rStyle w:val="HebrewChar"/>
          <w:rFonts w:cs="FrankRuehl" w:hint="cs"/>
          <w:rtl/>
        </w:rPr>
        <w:t xml:space="preserve"> כדכתיב כי לי בני ישראל עבדים ולא עבדים לעבדים</w:t>
      </w:r>
      <w:r w:rsidRPr="00004D81">
        <w:rPr>
          <w:rStyle w:val="HebrewChar"/>
          <w:rFonts w:cs="FrankRuehl" w:hint="cs"/>
          <w:rtl/>
        </w:rPr>
        <w:t>...</w:t>
      </w:r>
      <w:r w:rsidR="00EC3EEA" w:rsidRPr="00004D81">
        <w:rPr>
          <w:rStyle w:val="HebrewChar"/>
          <w:rFonts w:cs="FrankRuehl" w:hint="cs"/>
          <w:rtl/>
        </w:rPr>
        <w:t xml:space="preserve"> (בבא קמא קטז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מציאת עבדו ושפחתו העברים</w:t>
      </w:r>
      <w:r w:rsidR="00004D81" w:rsidRPr="00004D81">
        <w:rPr>
          <w:rStyle w:val="HebrewChar"/>
          <w:rFonts w:cs="FrankRuehl" w:hint="cs"/>
          <w:rtl/>
        </w:rPr>
        <w:t>...</w:t>
      </w:r>
      <w:r w:rsidRPr="00004D81">
        <w:rPr>
          <w:rStyle w:val="HebrewChar"/>
          <w:rFonts w:cs="FrankRuehl" w:hint="cs"/>
          <w:rtl/>
        </w:rPr>
        <w:t xml:space="preserve"> הרי אלו שלהן</w:t>
      </w:r>
      <w:r w:rsidR="00004D81" w:rsidRPr="00004D81">
        <w:rPr>
          <w:rStyle w:val="HebrewChar"/>
          <w:rFonts w:cs="FrankRuehl" w:hint="cs"/>
          <w:rtl/>
        </w:rPr>
        <w:t>...</w:t>
      </w:r>
      <w:r w:rsidRPr="00004D81">
        <w:rPr>
          <w:rStyle w:val="HebrewChar"/>
          <w:rFonts w:cs="FrankRuehl" w:hint="cs"/>
          <w:rtl/>
        </w:rPr>
        <w:t xml:space="preserve"> אמאי לא יהא אלא פועל, ותניא מציאת פועל לעצמו, במה דברים אמורים בזמן שאמר לו נכש עמי היום</w:t>
      </w:r>
      <w:r w:rsidR="00004D81" w:rsidRPr="00004D81">
        <w:rPr>
          <w:rStyle w:val="HebrewChar"/>
          <w:rFonts w:cs="FrankRuehl" w:hint="cs"/>
          <w:rtl/>
        </w:rPr>
        <w:t>...</w:t>
      </w:r>
      <w:r w:rsidRPr="00004D81">
        <w:rPr>
          <w:rStyle w:val="HebrewChar"/>
          <w:rFonts w:cs="FrankRuehl" w:hint="cs"/>
          <w:rtl/>
        </w:rPr>
        <w:t xml:space="preserve"> אבל אמר לו עשה עמי מלאכה היום מציאתו לבעל הבית, אמר רבי חייא בר אבא אמר רבי יוחנן הכא בעבד נוקב מרגליות עסקינן, שאין רבו רוצה לשנותו למלאכה אחרת, רבא אמר במגביה מציאה עם מלאכתו עסקינן, רב פפא אמר כגון ששכרו ללקט מציאות, והיכי דמי דאקפי אגמא בכוורי </w:t>
      </w:r>
      <w:r w:rsidRPr="00004D81">
        <w:rPr>
          <w:rStyle w:val="HebrewChar"/>
          <w:rFonts w:cs="FrankRuehl" w:hint="cs"/>
          <w:rtl/>
        </w:rPr>
        <w:lastRenderedPageBreak/>
        <w:t>(דגים)</w:t>
      </w:r>
      <w:r w:rsidR="00004D81" w:rsidRPr="00004D81">
        <w:rPr>
          <w:rStyle w:val="HebrewChar"/>
          <w:rFonts w:cs="FrankRuehl" w:hint="cs"/>
          <w:rtl/>
        </w:rPr>
        <w:t>...</w:t>
      </w:r>
      <w:r w:rsidRPr="00004D81">
        <w:rPr>
          <w:rStyle w:val="HebrewChar"/>
          <w:rFonts w:cs="FrankRuehl" w:hint="cs"/>
          <w:rtl/>
        </w:rPr>
        <w:t xml:space="preserve"> (בבא מציעא יב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ורמינהי, אין הגר נקנה בעבד עברי, ואין אשה וגר קונין עבד עברי</w:t>
      </w:r>
      <w:r w:rsidRPr="00004D81">
        <w:rPr>
          <w:rStyle w:val="HebrewChar"/>
          <w:rFonts w:cs="FrankRuehl" w:hint="cs"/>
          <w:rtl/>
        </w:rPr>
        <w:t>...</w:t>
      </w:r>
      <w:r w:rsidR="00EC3EEA" w:rsidRPr="00004D81">
        <w:rPr>
          <w:rStyle w:val="HebrewChar"/>
          <w:rFonts w:cs="FrankRuehl" w:hint="cs"/>
          <w:rtl/>
        </w:rPr>
        <w:t xml:space="preserve"> (שם עא א,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מיתיבי אין עבד עברי נוהג אלא בזמן שהיובל נוהג, שנאמר עד שנת היובל יעבוד עמך</w:t>
      </w:r>
      <w:r w:rsidR="00004D81" w:rsidRPr="00004D81">
        <w:rPr>
          <w:rStyle w:val="HebrewChar"/>
          <w:rFonts w:cs="FrankRuehl" w:hint="cs"/>
          <w:rtl/>
        </w:rPr>
        <w:t>...</w:t>
      </w:r>
      <w:r w:rsidRPr="00004D81">
        <w:rPr>
          <w:rStyle w:val="HebrewChar"/>
          <w:rFonts w:cs="FrankRuehl" w:hint="cs"/>
          <w:rtl/>
        </w:rPr>
        <w:t xml:space="preserve"> (ערכין כט 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דאמר רבי יוסי ברבי חנינא בא וראה כמה קשה אבקה של שביעית, אדם נושא ונותן בפירות שביעית לסוף מוכר את מטלטליו</w:t>
      </w:r>
      <w:r w:rsidRPr="00004D81">
        <w:rPr>
          <w:rStyle w:val="HebrewChar"/>
          <w:rFonts w:cs="FrankRuehl" w:hint="cs"/>
          <w:rtl/>
        </w:rPr>
        <w:t>...</w:t>
      </w:r>
      <w:r w:rsidR="00EC3EEA" w:rsidRPr="00004D81">
        <w:rPr>
          <w:rStyle w:val="HebrewChar"/>
          <w:rFonts w:cs="FrankRuehl" w:hint="cs"/>
          <w:rtl/>
        </w:rPr>
        <w:t xml:space="preserve"> לא באת לידו, לסוף שמוכר את עצמו, שנאמר כי ימוך אחיך עמך ונמכר לך, לא לך אלא לגר, שנאמר לגר, ולא לגר צדק אלא לגר תושב, שנאמר לגר תושב, משפחת גר זה העובד כוכבים, כשהוא אומר או לעקר משפחת גר, זה הנמכר ונעשה משרת לעבודת כוכבים עצמה, אמר ליה הא אהדריה קרא, ותנא דבי רבי ישמעאל, הואיל והלך ומכר עצמו לעבודת כוכבים אידחה אבן אחר הנופל, תלמוד לומר גאולת עולם תהיה לו וביובל יצא</w:t>
      </w:r>
      <w:r w:rsidRPr="00004D81">
        <w:rPr>
          <w:rStyle w:val="HebrewChar"/>
          <w:rFonts w:cs="FrankRuehl" w:hint="cs"/>
          <w:rtl/>
        </w:rPr>
        <w:t>...</w:t>
      </w:r>
      <w:r w:rsidR="00EC3EEA" w:rsidRPr="00004D81">
        <w:rPr>
          <w:rStyle w:val="HebrewChar"/>
          <w:rFonts w:cs="FrankRuehl" w:hint="cs"/>
          <w:rtl/>
        </w:rPr>
        <w:t xml:space="preserve"> (שם ל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ואתייא כהיא דאמר רבי שמואל בר רב יצחק וידבר ה' אל משה ואל אהרן ויצום אל בני ישראל, על מה ציום, על פרשת שילוח עבדים, ואתיא כהיא דאמר רבי הילא</w:t>
      </w:r>
      <w:r w:rsidR="00EC3EEA">
        <w:rPr>
          <w:rStyle w:val="HebrewChar"/>
          <w:rtl/>
        </w:rPr>
        <w:t> </w:t>
      </w:r>
      <w:r w:rsidR="00EC3EEA" w:rsidRPr="00004D81">
        <w:rPr>
          <w:rStyle w:val="HebrewChar"/>
          <w:rFonts w:cs="FrankRuehl" w:hint="cs"/>
          <w:bCs/>
          <w:rtl/>
        </w:rPr>
        <w:t xml:space="preserve"> לא נענשו ישראל אלא על פרשת שילוח עבדים,</w:t>
      </w:r>
      <w:r w:rsidR="00EC3EEA">
        <w:rPr>
          <w:rStyle w:val="HebrewChar"/>
          <w:rtl/>
        </w:rPr>
        <w:t> </w:t>
      </w:r>
      <w:r w:rsidR="00EC3EEA" w:rsidRPr="00004D81">
        <w:rPr>
          <w:rStyle w:val="HebrewChar"/>
          <w:rFonts w:cs="FrankRuehl" w:hint="cs"/>
          <w:rtl/>
        </w:rPr>
        <w:t xml:space="preserve"> הדא הוא דכתיב מקץ שבע שנים תשלחו איש את אחיו העברי וגו'. (ראש השנה יז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כתיב כי ימכר לך אחיך העברי או העבריה הקיש עברי לעברייה, מה עברייה נקנית בכסף ובשטר, אף עברי נקנה בכסף ובשטר, ניחא בכסף דכתיב ויצאה חנם אין כסף, בשטר מנלן, עברייה למידה מבת חורין, ועברי למד מעברייה</w:t>
      </w:r>
      <w:r w:rsidR="00004D81" w:rsidRPr="00004D81">
        <w:rPr>
          <w:rStyle w:val="HebrewChar"/>
          <w:rFonts w:cs="FrankRuehl" w:hint="cs"/>
          <w:rtl/>
        </w:rPr>
        <w:t>...</w:t>
      </w:r>
      <w:r w:rsidRPr="00004D81">
        <w:rPr>
          <w:rStyle w:val="HebrewChar"/>
          <w:rFonts w:cs="FrankRuehl" w:hint="cs"/>
          <w:rtl/>
        </w:rPr>
        <w:t xml:space="preserve"> רבי ישמעאל שילוח שילוח, מה שילוח שנאמר להלן בשטר, אף כאן בשטר</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שביעית מוציאה את העבדים ויובל את הנרצעים, מניין אפילו חלה תלמוד לומר ובשביעית יצא לחפשי חנם, יכול אפילו ברח, תלמוד לומר שש שנים יעבוד, מה ראית לרבות את זה ולהוציא את זה, אחר שריבה הכתוב מיעט, מרבה אני את זה שהוא ברשותו, ומוציא את זה שאינו ברשותו</w:t>
      </w:r>
      <w:r w:rsidR="00004D81" w:rsidRPr="00004D81">
        <w:rPr>
          <w:rStyle w:val="HebrewChar"/>
          <w:rFonts w:cs="FrankRuehl" w:hint="cs"/>
          <w:rtl/>
        </w:rPr>
        <w:t>...</w:t>
      </w:r>
      <w:r w:rsidRPr="00004D81">
        <w:rPr>
          <w:rStyle w:val="HebrewChar"/>
          <w:rFonts w:cs="FrankRuehl" w:hint="cs"/>
          <w:rtl/>
        </w:rPr>
        <w:t xml:space="preserve"> למדנו בנמכר לגוי כשהוא נגאל ידו לעליונה, מניין בנמכר לישראל </w:t>
      </w:r>
      <w:r w:rsidRPr="00004D81">
        <w:rPr>
          <w:rStyle w:val="HebrewChar"/>
          <w:rFonts w:cs="FrankRuehl" w:hint="cs"/>
          <w:rtl/>
        </w:rPr>
        <w:lastRenderedPageBreak/>
        <w:t>כשהוא נגאל ידו לעליונה, שכיר שכיר לגזירה שוה, מה שכיר האמור לגוי כשהוא נגאל ידו לעליונה, אף שכיר האמור לישראל כשהוא נגאל ידו לעליונה</w:t>
      </w:r>
      <w:r w:rsidR="00004D81" w:rsidRPr="00004D81">
        <w:rPr>
          <w:rStyle w:val="HebrewChar"/>
          <w:rFonts w:cs="FrankRuehl" w:hint="cs"/>
          <w:rtl/>
        </w:rPr>
        <w:t>...</w:t>
      </w:r>
      <w:r w:rsidRPr="00004D81">
        <w:rPr>
          <w:rStyle w:val="HebrewChar"/>
          <w:rFonts w:cs="FrankRuehl" w:hint="cs"/>
          <w:rtl/>
        </w:rPr>
        <w:t xml:space="preserve"> (קדושין ה א,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אמי בעא פשיטא זה שהוא נמכר בבית דין בית דין כותבין שטרו, זה שהוא מוכר את עצמו מי כותב את שטרו</w:t>
      </w:r>
      <w:r w:rsidR="00004D81" w:rsidRPr="00004D81">
        <w:rPr>
          <w:rStyle w:val="HebrewChar"/>
          <w:rFonts w:cs="FrankRuehl" w:hint="cs"/>
          <w:rtl/>
        </w:rPr>
        <w:t>...</w:t>
      </w:r>
      <w:r w:rsidRPr="00004D81">
        <w:rPr>
          <w:rStyle w:val="HebrewChar"/>
          <w:rFonts w:cs="FrankRuehl" w:hint="cs"/>
          <w:rtl/>
        </w:rPr>
        <w:t xml:space="preserve"> (שם יא 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מה בין עבדו ושפחתו העברים ועבדו ושפחתו הכנענים, אמר רבי יוחנן עבדו ושפחתו העברים הואיל ואינו רשאי לשנותו ממלאכתו מציאתו לעצמו, עבדו ושפחתו הכנענים הואיל ורשאי לשנותן ממלאכתן מציאתן לרבן. (בבא מציעא ד 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מסכת עבדים:</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עבד עברי והנרצע נוהגים ביובל</w:t>
      </w:r>
      <w:r w:rsidR="00004D81" w:rsidRPr="00004D81">
        <w:rPr>
          <w:rStyle w:val="HebrewChar"/>
          <w:rFonts w:cs="FrankRuehl" w:hint="cs"/>
          <w:rtl/>
        </w:rPr>
        <w:t>...</w:t>
      </w:r>
      <w:r w:rsidRPr="00004D81">
        <w:rPr>
          <w:rStyle w:val="HebrewChar"/>
          <w:rFonts w:cs="FrankRuehl" w:hint="cs"/>
          <w:rtl/>
        </w:rPr>
        <w:t xml:space="preserve"> עבד עברי עושה ביום אבל לא בלילה, רבי יוסי אומר הכל לפי אומנותו, אבל הכל שוים שלא ילמדנו לא צבע ולא טבח, ולא נחתום לרבים, ולא יטלנו לכסא</w:t>
      </w:r>
      <w:r w:rsidR="00004D81" w:rsidRPr="00004D81">
        <w:rPr>
          <w:rStyle w:val="HebrewChar"/>
          <w:rFonts w:cs="FrankRuehl" w:hint="cs"/>
          <w:rtl/>
        </w:rPr>
        <w:t>...</w:t>
      </w:r>
      <w:r w:rsidRPr="00004D81">
        <w:rPr>
          <w:rStyle w:val="HebrewChar"/>
          <w:rFonts w:cs="FrankRuehl" w:hint="cs"/>
          <w:rtl/>
        </w:rPr>
        <w:t xml:space="preserve"> אוכל ממה שהוא אוכל, ושותה ממה שהוא שותה, מיסב אצלו ויושב כנגדו אפילו היה בטל. לקה או שחלה אינו מחשב לו את בטלונו, ברח וחזר מחשב לו את בטלנותו. לא ימכור את עצמו ליקח לו כסות או מצעות, אבל מוכר הוא את עצמו להחיות את נפשו. השלים את שניו לא ישלחנו ריקם, דכתיב וכי תשלחנו חפשי מעמך לא תשלחנו ריקם העניק תעניק לו</w:t>
      </w:r>
      <w:r w:rsidR="00004D81" w:rsidRPr="00004D81">
        <w:rPr>
          <w:rStyle w:val="HebrewChar"/>
          <w:rFonts w:cs="FrankRuehl" w:hint="cs"/>
          <w:rtl/>
        </w:rPr>
        <w:t>...</w:t>
      </w:r>
      <w:r w:rsidRPr="00004D81">
        <w:rPr>
          <w:rStyle w:val="HebrewChar"/>
          <w:rFonts w:cs="FrankRuehl" w:hint="cs"/>
          <w:rtl/>
        </w:rPr>
        <w:t xml:space="preserve"> הנמכר בגנבתו לא ימכר לא בשוק ולא באיטליז, שנאמר כי לי בני ישראל עבדים וגו', המוכר את עצמו לעובד כוכבים קרובין ובית דין מצוין לפדותו, הוא אינו מצווה לפדות את עצמו</w:t>
      </w:r>
      <w:r w:rsidR="00004D81" w:rsidRPr="00004D81">
        <w:rPr>
          <w:rStyle w:val="HebrewChar"/>
          <w:rFonts w:cs="FrankRuehl" w:hint="cs"/>
          <w:rtl/>
        </w:rPr>
        <w:t>...</w:t>
      </w:r>
      <w:r w:rsidRPr="00004D81">
        <w:rPr>
          <w:rStyle w:val="HebrewChar"/>
          <w:rFonts w:cs="FrankRuehl" w:hint="cs"/>
          <w:rtl/>
        </w:rPr>
        <w:t xml:space="preserve"> (פרק א וב, וראה שם עוד)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בא וראה כמה משובחת פרשה זו, כמה פרשיות בה, וכמה אזהרות הזהיר הקב"ה לישראל בפרשה זו. כי תקנה עבד עברי, כי ימכור איש את בתו, ומכה אביו. ומה ענין אלו לאלו, אמר להם הקב"ה לישראל אני קניתי אתכם במצרים בי' מכות שהראיתי, שנאמר (תהלים קל"ט) נפלאים מעשיך ונפשי יודעת מאד, כשם שאתם מצווים לא תעבוד באחיך יותר מו' שנים, שלא בראתי את העולם אלא לו' ימים, לפיכך נתתי לך </w:t>
      </w:r>
      <w:r w:rsidRPr="00004D81">
        <w:rPr>
          <w:rStyle w:val="HebrewChar"/>
          <w:rFonts w:cs="FrankRuehl" w:hint="cs"/>
          <w:rtl/>
        </w:rPr>
        <w:lastRenderedPageBreak/>
        <w:t>ו' שנים שתהא רשאי לעבוד בעבד עברי. כי ימכור איש את בתו לאמה, בת אחת היתה לי ומכרתיה לכם, שאין אתם מוציאין אותה אלא חבושה בארון, לא תצא כצאת העבדים, נהגו בה כבוד ששביתם אותה מאצלי</w:t>
      </w:r>
      <w:r w:rsidR="00004D81" w:rsidRPr="00004D81">
        <w:rPr>
          <w:rStyle w:val="HebrewChar"/>
          <w:rFonts w:cs="FrankRuehl" w:hint="cs"/>
          <w:rtl/>
        </w:rPr>
        <w:t>...</w:t>
      </w:r>
      <w:r w:rsidRPr="00004D81">
        <w:rPr>
          <w:rStyle w:val="HebrewChar"/>
          <w:rFonts w:cs="FrankRuehl" w:hint="cs"/>
          <w:rtl/>
        </w:rPr>
        <w:t xml:space="preserve"> (שמות ל 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ומרוב עבודה, אמר רבי אחא על שהיו משתעבדים בעבד עברי, כמה דאת אמר (ירמיה ל"ד) מקץ שבע שנים תשלחו. (איכה א ל)</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אגדה: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אם בגפו יבא, בגפו יצא, למדנו שאין חובה עליו לישא שפחה כנענית, ומה שאמר הכתוב אם אדוניו יתן לו אשה, רשות ולא חובה. (שמות כא ג)</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כי טוב לו עמך, עמך יהא כשתלך, מקום לאכול עמך יהא כשתשב לשתות, וגם מן הלחם אשר אתה אוכל תאכלנו, ועל מטה טובה תשכיבנו, ואם יש לך אשה טובה ולו אין אשה, אדונו ימסור לו שפחה כנענית. (דברים טו יג)</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שמעוני: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ונמכר בגנבתו לא פחות ולא יותר, רבי יהודה אומר גנב פחות ממה ששוה אינו נמכר, יותר על מה ששוה רשות ביד בעל הגנבה אם למכור מוכר ואם לאו כותב שטר. רבי אליעזר אומר גנב פחות ממה ששוה אינו נמכר, יותר על מה ששוה דין להשתכר מחצה ולהפסיד מחצה. האיש נמכר בגנבתו ואין האשה נמכרת בגנבתה</w:t>
      </w:r>
      <w:r w:rsidR="00004D81" w:rsidRPr="00004D81">
        <w:rPr>
          <w:rStyle w:val="HebrewChar"/>
          <w:rFonts w:cs="FrankRuehl" w:hint="cs"/>
          <w:rtl/>
        </w:rPr>
        <w:t>...</w:t>
      </w:r>
      <w:r w:rsidRPr="00004D81">
        <w:rPr>
          <w:rStyle w:val="HebrewChar"/>
          <w:rFonts w:cs="FrankRuehl" w:hint="cs"/>
          <w:rtl/>
        </w:rPr>
        <w:t xml:space="preserve"> (שמות פרק כב, שמב)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כי יקנה קנין כספו, יכול אפילו עבד עברי יאכל בתרומה, תלמוד לומר כסף, יצא עבד עברי שאין לו בו כסף</w:t>
      </w:r>
      <w:r w:rsidR="00004D81" w:rsidRPr="00004D81">
        <w:rPr>
          <w:rStyle w:val="HebrewChar"/>
          <w:rFonts w:cs="FrankRuehl" w:hint="cs"/>
          <w:rtl/>
        </w:rPr>
        <w:t>...</w:t>
      </w:r>
      <w:r w:rsidRPr="00004D81">
        <w:rPr>
          <w:rStyle w:val="HebrewChar"/>
          <w:rFonts w:cs="FrankRuehl" w:hint="cs"/>
          <w:rtl/>
        </w:rPr>
        <w:t xml:space="preserve"> (ויקרא פרק כב, תרלז)</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מנין שאין אדם רשאי למכור את עצמו ולהניח בפנדתו וליקח בהן בהמה וליקח בהן בהמה וליקח בהן כלים אלא אם כן העני, תלמוד לומר כי ימוך ונמכר, אין נמכר אלא לכשיעני</w:t>
      </w:r>
      <w:r w:rsidR="00004D81" w:rsidRPr="00004D81">
        <w:rPr>
          <w:rStyle w:val="HebrewChar"/>
          <w:rFonts w:cs="FrankRuehl" w:hint="cs"/>
          <w:rtl/>
        </w:rPr>
        <w:t>...</w:t>
      </w:r>
      <w:r w:rsidRPr="00004D81">
        <w:rPr>
          <w:rStyle w:val="HebrewChar"/>
          <w:rFonts w:cs="FrankRuehl" w:hint="cs"/>
          <w:rtl/>
        </w:rPr>
        <w:t xml:space="preserve"> (שם פרק כה, תרסו)</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הגדול:</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עברי, נאמרו מצוות הללו בעבד עברי בזכותו שלעבר, דבר אחר בזכותו שלאברהם שהיה מעבר הנהר, דבר אחר בזכות ישראל שהיו מדברין בלשון עברי, שנאמר ויאמרו אלקי </w:t>
      </w:r>
      <w:r w:rsidRPr="00004D81">
        <w:rPr>
          <w:rStyle w:val="HebrewChar"/>
          <w:rFonts w:cs="FrankRuehl" w:hint="cs"/>
          <w:rtl/>
        </w:rPr>
        <w:lastRenderedPageBreak/>
        <w:t>העברים נקרא עלינו. (שמות כא ב)</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לא ירדנו בפרך לעיניך, מלמד שישראל מצווין למנוע הגוי מלרדות בו בפרך, ואם הניחוהו הרי אלו עוברין בלא תעשה, שנאמר לא ירדנו בפרך לעיניך, יכול יהו נזקקין להכנס לרשותו של הגוי ולבדוק אחריו שלא יעבידנו בפרך, תלמוד לומר לעיניך בזמן שאתה רואה. (ויקרא כה נג)</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ארום תיזבון בגנבותיה לעבדא בר ישראל שית שנין יפלח, ובמעלי שביעתא יפוק לבר חורין מגן. (שמות כא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כי תקנה - מיד בית דין שמכרוהו בגנבתו, כמו שנאמר (שמות כ"ב) אם אין לו ונמכר בגנבתו, או אינו אלא במוכר עצמו מפני דחקו, אבל מכרוהו בית דין לא יצא בשש, כשהוא אומר (ויקרא כ"ה) וכי ימוך אחיך עמך ונמכר לך, הרי מוכר עצמו מפני דחקו אמור, ומה אני מקיים כי תקנה בנמכר בבית דין</w:t>
      </w:r>
      <w:r w:rsidR="00004D81" w:rsidRPr="00004D81">
        <w:rPr>
          <w:rStyle w:val="HebrewChar"/>
          <w:rFonts w:cs="FrankRuehl" w:hint="cs"/>
          <w:rtl/>
        </w:rPr>
        <w:t>...</w:t>
      </w:r>
      <w:r w:rsidRPr="00004D81">
        <w:rPr>
          <w:rStyle w:val="HebrewChar"/>
          <w:rFonts w:cs="FrankRuehl" w:hint="cs"/>
          <w:rtl/>
        </w:rPr>
        <w:t xml:space="preserve"> (שם)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כשכיר כתושב - עבודת קרקע ומלאכת אומנות כשאר שכירים התנהג בו. עד שנת היובל - אם פגע בו יובל לפני שש שנים היובל מוציאו. ואל אחוזת אבותיו ישוב - אל כבוד אבותיו ואין לזלזלו בכך. (ויקרא כה לט)</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כי ימכר לך - על ידי אחרים, במכרוהו בית דין בגנבתו הכתוב מדבר, והרי כבר נאמר כי תקנה עבד עברי, ובמכרוהו בית דין הכתוב מדבר, אלא מפני שני דברים שנתחדשו כאן, אחד שכתוב או העבריה, אף היא תצא בשש, ולא שמכרוה בית דין, שאין האמה נמכרת בגנבתה, שנאמר בגנבתו ולא בגנבתה, אלא בקטנה שמכרה אביה, ולמד כאן שאם יצאו שש שנים קודם שתביא סימנים תצא, ועוד חדש כאן העניק תעניק. (דברים טו יב)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ואין לאדם יותר קשה עליו מהיותו ברשות אדם כמוהו, על כן החל משפט העבד</w:t>
      </w:r>
      <w:r w:rsidRPr="00004D81">
        <w:rPr>
          <w:rStyle w:val="HebrewChar"/>
          <w:rFonts w:cs="FrankRuehl" w:hint="cs"/>
          <w:rtl/>
        </w:rPr>
        <w:t>...</w:t>
      </w:r>
      <w:r w:rsidR="00EC3EEA" w:rsidRPr="00004D81">
        <w:rPr>
          <w:rStyle w:val="HebrewChar"/>
          <w:rFonts w:cs="FrankRuehl" w:hint="cs"/>
          <w:rtl/>
        </w:rPr>
        <w:t xml:space="preserve"> (שמות כא ב)</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לא יקשה בעיניך - מצאנו כתוב שלש שנים כימי שכיר, וזו ראיה כי אין רשות לאדם שישכיר </w:t>
      </w:r>
      <w:r w:rsidRPr="00004D81">
        <w:rPr>
          <w:rStyle w:val="HebrewChar"/>
          <w:rFonts w:cs="FrankRuehl" w:hint="cs"/>
          <w:rtl/>
        </w:rPr>
        <w:lastRenderedPageBreak/>
        <w:t>עצמו יותר משלש שנים גם כן לשוכר אותו הנותן שכרו, וזה טעם משנה כמו כפל</w:t>
      </w:r>
      <w:r w:rsidR="00004D81" w:rsidRPr="00004D81">
        <w:rPr>
          <w:rStyle w:val="HebrewChar"/>
          <w:rFonts w:cs="FrankRuehl" w:hint="cs"/>
          <w:rtl/>
        </w:rPr>
        <w:t>...</w:t>
      </w:r>
      <w:r w:rsidRPr="00004D81">
        <w:rPr>
          <w:rStyle w:val="HebrewChar"/>
          <w:rFonts w:cs="FrankRuehl" w:hint="cs"/>
          <w:rtl/>
        </w:rPr>
        <w:t xml:space="preserve"> והנה זה הכתוב יפרש כי ובשביעית יצא לחפשי הנה מתחלת השנה. (דברים טו יח)</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רמב"ן:</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כי תקנה - התחיל המשפט הראשון בעבד עברי</w:t>
      </w:r>
      <w:r>
        <w:rPr>
          <w:rStyle w:val="HebrewChar"/>
          <w:rtl/>
        </w:rPr>
        <w:t> </w:t>
      </w:r>
      <w:r w:rsidRPr="00004D81">
        <w:rPr>
          <w:rStyle w:val="HebrewChar"/>
          <w:rFonts w:cs="FrankRuehl" w:hint="cs"/>
          <w:bCs/>
          <w:rtl/>
        </w:rPr>
        <w:t xml:space="preserve"> מפני שיש בשילוח העבד בשנה השביעית זכר ליציאת מצרים הנזכר בדבור הראשון,</w:t>
      </w:r>
      <w:r>
        <w:rPr>
          <w:rStyle w:val="HebrewChar"/>
          <w:rtl/>
        </w:rPr>
        <w:t> </w:t>
      </w:r>
      <w:r w:rsidRPr="00004D81">
        <w:rPr>
          <w:rStyle w:val="HebrewChar"/>
          <w:rFonts w:cs="FrankRuehl" w:hint="cs"/>
          <w:rtl/>
        </w:rPr>
        <w:t xml:space="preserve"> כמו שאמר בו וזכרת כי עבד היית בארץ מצרים ויפדך ה' אלקיך על כן אנכי מצוך הדבר הזה היום. ויש בה עוד זכר למעשה בראשית כשבת, כי השנה השביעית לעבד שבתון ממלאכת אדוניו כיום השביעי, ויש בה עוד שביעי בשנים שהוא היובל, כי השביעי נבחר בימים ובשנים ובשמטות, והכל לענין אחד, והוא סוד ימות העולם מבראשית עד ויכלו, ולכן המצוה הזאת ראויה להקדים אותה, שהיא נכבדת מאד רומזת דברים גדולים במעשה בראשית, ולכך החמיר בה הנביא מאד, ואמר אנכי כרתי ברית את אבותיכם מקץ שבע שנים תשלחו איש את עבדו ואיש את שפחתו, וגזר בעבורה הגלות כאשר תגזור התורה גלות על שמטת הארץ, וכמו שאכתוב עוד בעזרת הצור. (שמות כא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ויצאה אשתו עמו - כתב רש"י</w:t>
      </w:r>
      <w:r w:rsidR="00004D81" w:rsidRPr="00004D81">
        <w:rPr>
          <w:rStyle w:val="HebrewChar"/>
          <w:rFonts w:cs="FrankRuehl" w:hint="cs"/>
          <w:rtl/>
        </w:rPr>
        <w:t>...</w:t>
      </w:r>
      <w:r w:rsidRPr="00004D81">
        <w:rPr>
          <w:rStyle w:val="HebrewChar"/>
          <w:rFonts w:cs="FrankRuehl" w:hint="cs"/>
          <w:rtl/>
        </w:rPr>
        <w:t xml:space="preserve"> מגיד שהקונה עבד עברי חייב במזונות אשתו ובניו, ומדרש חכמים הוא והכניסו עמה הבנים, מכתוב שאמר אחר כן ויצא מעמך הוא ובניו עמו. ולא נתברר לי בדין הזה אם מעשה ידי האשה והבנים לאדון כל הימים אשר יזון אותם, והנראה בעיני שהוא נכנס במקום הבעל כי חמלה התורה על האשה והבנים שחייהם תלויין להם מנגד מצפים לידי הבעל, ועתה שנמכר יאבדו בצרתם, ולכן צוה את האדון אשר הוא לוקח מעשה ידיו להיות להם במקומו, ואם כן לא יהיה על האדון רק חיוב הבעל בלבד ויקח מעשה ידיהם</w:t>
      </w:r>
      <w:r w:rsidR="00004D81" w:rsidRPr="00004D81">
        <w:rPr>
          <w:rStyle w:val="HebrewChar"/>
          <w:rFonts w:cs="FrankRuehl" w:hint="cs"/>
          <w:rtl/>
        </w:rPr>
        <w:t>...</w:t>
      </w:r>
      <w:r w:rsidRPr="00004D81">
        <w:rPr>
          <w:rStyle w:val="HebrewChar"/>
          <w:rFonts w:cs="FrankRuehl" w:hint="cs"/>
          <w:rtl/>
        </w:rPr>
        <w:t xml:space="preserve"> אלא שהרשות ביד האשה ללכת לנפשה, וכן הבנים אינו חייב להם במזונותם אלא בקטנם בזמן שהאב מצוה או נוהג לזון אותם. וכן פירש רש"י במסכת קדושין. וכל זה חמלה מאת השם עליהם ועל העבד, שלא ימותו בצערו בהיות עמלו בבית נכרי, ובניו ואשתו יהיו נעזבים, ואף על פי שלא היה הוא מחוייב במזונותם מדין התורה</w:t>
      </w:r>
      <w:r w:rsidR="00004D81" w:rsidRPr="00004D81">
        <w:rPr>
          <w:rStyle w:val="HebrewChar"/>
          <w:rFonts w:cs="FrankRuehl" w:hint="cs"/>
          <w:rtl/>
        </w:rPr>
        <w:t>...</w:t>
      </w:r>
      <w:r w:rsidRPr="00004D81">
        <w:rPr>
          <w:rStyle w:val="HebrewChar"/>
          <w:rFonts w:cs="FrankRuehl" w:hint="cs"/>
          <w:rtl/>
        </w:rPr>
        <w:t xml:space="preserve"> ושוב </w:t>
      </w:r>
      <w:r w:rsidRPr="00004D81">
        <w:rPr>
          <w:rStyle w:val="HebrewChar"/>
          <w:rFonts w:cs="FrankRuehl" w:hint="cs"/>
          <w:rtl/>
        </w:rPr>
        <w:lastRenderedPageBreak/>
        <w:t>מצאתי במכילתא אחריתי דרבי שמעון, אם בעל אשה הוא</w:t>
      </w:r>
      <w:r w:rsidR="00004D81" w:rsidRPr="00004D81">
        <w:rPr>
          <w:rStyle w:val="HebrewChar"/>
          <w:rFonts w:cs="FrankRuehl" w:hint="cs"/>
          <w:rtl/>
        </w:rPr>
        <w:t>...</w:t>
      </w:r>
      <w:r w:rsidRPr="00004D81">
        <w:rPr>
          <w:rStyle w:val="HebrewChar"/>
          <w:rFonts w:cs="FrankRuehl" w:hint="cs"/>
          <w:rtl/>
        </w:rPr>
        <w:t xml:space="preserve"> יכול אפילו נשא אשה שלא מדעת רבו, תלמוד לומר הוא, מה הוא מדעת רבו, אף אשתו מדעת רבו, יכול יהא מעשה בניו ובנותיו של רבו, ודין הוא ומה עבד כנעני שאין רבו חייב במזונותיו מעשה בניו ובנותיו של רבו, עבד עברי שרבו חייב במזונותיו אינו דין שיהא מעשה בניו ובנותיו של רבו, תלמוד לומר הוא, הוא מעשה ידיו של רבו ואין מעשה בניו ובנותיו של רבו. ויצאה אשתו עמו, אל תפרישנו מאשתו, אל תפרישנו מבניו. עד כאן הברייתא. ועדיין אני אומר שאם רצו אשתו ובניו ליזון משל אדון הוא לוקח מעשה ידיהם</w:t>
      </w:r>
      <w:r w:rsidR="00004D81" w:rsidRPr="00004D81">
        <w:rPr>
          <w:rStyle w:val="HebrewChar"/>
          <w:rFonts w:cs="FrankRuehl" w:hint="cs"/>
          <w:rtl/>
        </w:rPr>
        <w:t>...</w:t>
      </w:r>
      <w:r w:rsidRPr="00004D81">
        <w:rPr>
          <w:rStyle w:val="HebrewChar"/>
          <w:rFonts w:cs="FrankRuehl" w:hint="cs"/>
          <w:rtl/>
        </w:rPr>
        <w:t xml:space="preserve"> אלא יכולים הם לומר אין אנו ניזונים ואין אנו עושים</w:t>
      </w:r>
      <w:r w:rsidR="00004D81" w:rsidRPr="00004D81">
        <w:rPr>
          <w:rStyle w:val="HebrewChar"/>
          <w:rFonts w:cs="FrankRuehl" w:hint="cs"/>
          <w:rtl/>
        </w:rPr>
        <w:t>...</w:t>
      </w:r>
      <w:r w:rsidRPr="00004D81">
        <w:rPr>
          <w:rStyle w:val="HebrewChar"/>
          <w:rFonts w:cs="FrankRuehl" w:hint="cs"/>
          <w:rtl/>
        </w:rPr>
        <w:t xml:space="preserve"> (שם שם ג, וראה שם עוד)</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כשכיר כתושב יהיה עמך, שלא יהיה עמך בביתך כעבד אלא כשכיר שנה שהוא הנשכר לעבודת בני חורין, ולא יכבידו עליו, או כתושב שדרך התושבים הבאים לגור בארץ שיעבדו את בעל הבית אשר הם מתגוררים עמם לרצון, כענין יעקב עם לבן</w:t>
      </w:r>
      <w:r w:rsidR="00004D81" w:rsidRPr="00004D81">
        <w:rPr>
          <w:rStyle w:val="HebrewChar"/>
          <w:rFonts w:cs="FrankRuehl" w:hint="cs"/>
          <w:rtl/>
        </w:rPr>
        <w:t>...</w:t>
      </w:r>
      <w:r w:rsidRPr="00004D81">
        <w:rPr>
          <w:rStyle w:val="HebrewChar"/>
          <w:rFonts w:cs="FrankRuehl" w:hint="cs"/>
          <w:rtl/>
        </w:rPr>
        <w:t xml:space="preserve"> (ויקרא כה מ)</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רשב"ם:</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ויש מפרש משנה שכר שכיר שש שנים, לפי שסתם שכיר שלש שנים, כדכתיב כשלש שנים כשני שכיר, גם זה הבל, כי במקום אחר כתיב בעוד שנה כשנת שכיר</w:t>
      </w:r>
      <w:r w:rsidRPr="00004D81">
        <w:rPr>
          <w:rStyle w:val="HebrewChar"/>
          <w:rFonts w:cs="FrankRuehl" w:hint="cs"/>
          <w:rtl/>
        </w:rPr>
        <w:t>...</w:t>
      </w:r>
      <w:r w:rsidR="00EC3EEA" w:rsidRPr="00004D81">
        <w:rPr>
          <w:rStyle w:val="HebrewChar"/>
          <w:rFonts w:cs="FrankRuehl" w:hint="cs"/>
          <w:rtl/>
        </w:rPr>
        <w:t xml:space="preserve"> (דברים טו יב)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חזקוני: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שש שנים - רמז לו' מלכיות ששעבדו את ישראל, מצרים, אשור, בבל, מדי, יון ואדום. יעבוד - כענין שהוא רגיל ולא עבודת עבד ופרך. (שמות כא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משנה תורה: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דין הגנב לשלם הקרן והכפל או תשלומי ארבעה וחמשה מן המטלטלין שלו, אין לו</w:t>
      </w:r>
      <w:r w:rsidR="00004D81" w:rsidRPr="00004D81">
        <w:rPr>
          <w:rStyle w:val="HebrewChar"/>
          <w:rFonts w:cs="FrankRuehl" w:hint="cs"/>
          <w:rtl/>
        </w:rPr>
        <w:t>...</w:t>
      </w:r>
      <w:r w:rsidRPr="00004D81">
        <w:rPr>
          <w:rStyle w:val="HebrewChar"/>
          <w:rFonts w:cs="FrankRuehl" w:hint="cs"/>
          <w:rtl/>
        </w:rPr>
        <w:t xml:space="preserve"> בית דין מוכרין אותו ונותנין דמיו לניזק, שנאמר אם אין לו ונמכר בגניבתו. האיש נמכר בגניבתו אבל לא האשה, ודבר זה מפי הקבלה, ואין הגנב נמכר אלא בקרן, אבל בכפל או בתשלומי ארבעה וחמשה אינו נמכר, אלא הרי זה עליו חוב עד שיעשיר. (גנבה ג יב)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עבד עברי האמור בתורה, הישראלי שמכרו אותו בית דין על כרחו, או המוכר עצמו לרצונו. כיצד, גנב ואין לו לשלם את הקרן, בית דין מוכרין אותו, כמו שאמרנו בהלכות גניבה, ואין לך איש בישראל שמוכרין אותו בית דין אלא הגנב בלבד, ועל זה שמכרוהו בית דין הוא אומר כי תקנה עבד עברי, ועליו הוא אומר במשנה תורה כי ימכר לך אחיך העברי. מוכר עצמו כיצד, זה ישראל שהעני ביותר, נתנה לו תורה רשות למכור את עצמו, שנאמר כי ימוך אחיך עמך ונמכר לך, ואינו רשאי למכור את עצמו ולהצניע את דמיו או לקנות בהם סחורה או כלים או ליתנם לבעל חוב, אלא אם כן צריך לאכלן בלבד, ואין אדם רשאי למכור את עצמו עד שלא ישאר לו כלום, ואפילו כסות לא תשאר לו, ואחר כך ימכור את עצמו.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כבר ביארנו שאין האשה נמכרת בגניבתה, וכן אינה מוכרת את עצמה, ואינה קונה לא עבד עברי ולא עבד כנעני מפני החשד, ואין הגר נקנה בעבד עברי, שנאמר ושב אל משפחתו, מי שיש לו משפחה.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עבד עברי שמכרוהו בית דין אין מוכרין אותו אלא לישראל או לגר צדק, וכן המוכר עצמו אינו רשאי למכור עצמו לעכו"ם, ואפילו לגר תושב, ואם עבר ומכר עצמו אפילו לעכו"ם, ואפילו לעבודת כוכבים עצמה, הרי זה מכור, שנאמר או לעקר משפחת גר, לעקר זה הנמכר לעבודת כוכבים עצמה.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בא ואמר לך הריני מוכר עצמי לעכו"ם אין אתה זקוק לו עד שימכר, אבל לאחר שנמכר לעכו"ם, אף על פי שעבר ועשה שלא כהוגן מצוה לפדותו, ולא יטמע בהם, שנאמר אחרי נמכר גאולה תהיה לו.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אחד המוכר את עצמו או שמכרוהו בית דין אינו נמכר בפרהסיא על אבן המקח, ולא בסימטא כדרך שהעבדים נמכרין, שנאמר לא ימכרו ממכרת עבד, אינו נמכר אלא בצנעה ודרך כבוד.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כל עבד עברי אסור לעבוד בו בפרך, ואיזו היא עבודת פרך, עבודה שאין לה קצבה ועבודה שאינו צריך לה, אלא תהיה מחשבתו להעבידו בלבד שלא יבטל</w:t>
      </w:r>
      <w:r w:rsidR="00004D81" w:rsidRPr="00004D81">
        <w:rPr>
          <w:rStyle w:val="HebrewChar"/>
          <w:rFonts w:cs="FrankRuehl" w:hint="cs"/>
          <w:rtl/>
        </w:rPr>
        <w:t>...</w:t>
      </w:r>
      <w:r w:rsidRPr="00004D81">
        <w:rPr>
          <w:rStyle w:val="HebrewChar"/>
          <w:rFonts w:cs="FrankRuehl" w:hint="cs"/>
          <w:rtl/>
        </w:rPr>
        <w:t xml:space="preserve"> אלא יאמר לו עדור עד שעה פלונית או עד מקום פלוני, וכן לא יאמר לו חפור מקום זה והוא אינו צריך לו</w:t>
      </w:r>
      <w:r w:rsidR="00004D81" w:rsidRPr="00004D81">
        <w:rPr>
          <w:rStyle w:val="HebrewChar"/>
          <w:rFonts w:cs="FrankRuehl" w:hint="cs"/>
          <w:rtl/>
        </w:rPr>
        <w:t>...</w:t>
      </w:r>
      <w:r w:rsidRPr="00004D81">
        <w:rPr>
          <w:rStyle w:val="HebrewChar"/>
          <w:rFonts w:cs="FrankRuehl" w:hint="cs"/>
          <w:rtl/>
        </w:rPr>
        <w:t xml:space="preserve"> אסור ועובר עליו </w:t>
      </w:r>
      <w:r w:rsidRPr="00004D81">
        <w:rPr>
          <w:rStyle w:val="HebrewChar"/>
          <w:rFonts w:cs="FrankRuehl" w:hint="cs"/>
          <w:rtl/>
        </w:rPr>
        <w:lastRenderedPageBreak/>
        <w:t>בלא תעשה, שנאמר לא תרדה בו בפרך, הא אינו עושה לו אלא דבר קצוב שהוא צריך לו. וכן העכו"ם שנמכר לו אם רדה בו בפרך הרי ישראל מצווין למנעו, ואם הניחוהו עוברים בלא תעשה, שנאמר לא ירדנו בפרך לעיניך, ואין אנו נזקקין לכנוס לרשותו של עכו"ם ולבדוק אחריו שלא יעבידנו בפרך, שנאמר לעיניך, בזמן שאתה רואה.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כל עבד עברי אסור לישראל שקנהו להעבידו בדברים בוזים, שהם מיוחדים לעשות העבדים, כגון שיוליך אחריו כליו לבית המרחץ</w:t>
      </w:r>
      <w:r w:rsidR="00004D81" w:rsidRPr="00004D81">
        <w:rPr>
          <w:rStyle w:val="HebrewChar"/>
          <w:rFonts w:cs="FrankRuehl" w:hint="cs"/>
          <w:rtl/>
        </w:rPr>
        <w:t>...</w:t>
      </w:r>
      <w:r w:rsidRPr="00004D81">
        <w:rPr>
          <w:rStyle w:val="HebrewChar"/>
          <w:rFonts w:cs="FrankRuehl" w:hint="cs"/>
          <w:rtl/>
        </w:rPr>
        <w:t xml:space="preserve"> שנאמר לא תעבד בו עבודת עבד, אינו נוהג בו אלא כשכיר, שנאמר כשכיר כתושב יהיה עמך, ומותר לספר לו שערו ולכבס לו כסותו ולאפות לו עיסתו, אבל לא יעשה אותו בלן לרבים או ספר לרבים או נחתום לרבים. ואם היתה אומנותו זאת קודם שימכר, הרי זה יעשה, אבל לא ילמדנו בתחלה מלאכה כלל, אלא אומנות שהיה בה היא שעושה כשהיה עושה מקודם. במה דברים אמורים בעבד עברי מפני שנפשו שפלה במכירה, אבל ישראל שלא נמכר מותר להשתמש בו כעבד שהרי אינו עושה מלאכה זו אלא ברצונו ומדעת עצמו.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כל עבד עברי או אמה העבריה חייב האדון להשוותן לו במאכל ובמשקה בכסות ובמדור, שנאמר כי טוב לו עמך, שלא תהא אתה אוכל פת נקי והוא אוכל פת קיבר, אתה שותה יין ישן והוא שותה יין חדש, אתה ישן על גבי מוכין והוא ישן על גבי התבן, אתה דר בכרך והוא דר בכפר, או אתה דר בכפר והוא יושב בכרך, שנאמר ויצא מעמך, מכאן אמרו כל הקונה עבד עברי כקונה אדון לעצמו, וחייב לנהוג בו מנהג אחוה, שנאמר ובאחיכם בני ישראל, ואף על פי כן צריך העבד לנהוג בעצמו מנהג עבדות באותן העבודות שהוא עושה לו.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אין עמה העבריה נוהגת ולא עבד עברי נוהג אלא בזמן שהיובל נוהג, בין עבד עברי שמוכר עצמו, בין זה שמכרוהו בית דין. (עבדים פרק א א והלאה)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עבד עברי שמכרוהו בית דין והמוכר עצמו נקנה בכסף ובשוה כסף ובשטר. כיצד בשטר, כותב לו על הנייר או על החרס הריני מכור לך הריני קנוי לך, ונותן לו השטר.</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מכרוהו בית דין עובד שש שנים מיום מכירתו, ובתחלת השנה השביעית שלו יצא בן חורין, ואם פגעה בו שנת השמטה בכלל השש הרי זה עובד בה, אבל אם פגעה בו שנת יובל, אפילו נמכר שנה אחת לפני היובל הרי זה יצא לחירות, שנאמר עד שנת היובל יעבוד עמך, בשנת היובל הזאת וגו'.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המוכר עצמו יש לו למכר עצמו ליתר על שש, הרי שמכר עצמו לעשר שנים או לעשרים שנה ופגע בו יובל אפילו אחר שנה, הרי זה יוצא ביובל, שנאמר עד שנת היובל יעבוד עמך.</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אחד המוכר עצמו או שמכרוהו בית דין וברח חייב להשלים שש, ואם פגע בו יובל יוצא לחירות. חלה בין שחלה שנה אחר שנה או שחלה חלאים מקוטעים, אם הכל פחות מארבע שנים עולין למנין שש, אבל אם חלה ארבע שנים חייב להשלים כל ימי החולי, שנאמר כשכיר כתושב, ואם פגע בו יובל יצא. במה דברים אמורים שמחשבים ימי החולי, כשהיה חליו כבד שאינו יכול לעשות מלאכה, אבל אם לא היה חליו כבד אלא יכול לעשות מעשה מחט, אפילו חלה כל שש עולין לו.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המוכר עצמו לעכו"ם אם לא נפדה אינו יוצא אלא ביובל, שנאמר ואם לא יגאל באלה ויצא בשנת היובל הוא ובניו עמו. הנמכר לעכו"ם אם לא השיגה ידו לגאול קרוביו פודין אותו, וקרוב קרוב קודם, שנאמר או דודו או בן דודו יגאלנו. ובית דין כופין את קרוביו לפדותו, שלא יטמע בעכו"ם. לא פדאוהו קרוביו או שאין ידם משגת, מצוה על כל אדם מישראל לפדותו, ובין שפדאוהו קרובים בין שפדאהו שאר אדם יצא לחירות, ויש לו ללוות ולגאול את עצמו מן העכו"ם, וגואל לחצאין, אבל הנמכר לישראל אין הקרובים פודין אותו, ואין לוה וגואל, ואינו גואל לחצאין, אלא כיצד דינו, אם השיגה ידו ליתן כפי השנים הנותרות נותן ויוצא, ואם לאו לא יצא</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הרב שמחל לעבד על הכסף שנשאר לו לעבוד כנגדו אינו מחול, עד שיכתוב לו שטר שחרור, כיצד, הרי שקנהו בששים ועבד שנה או שנתים ואמר לו שאר הדמים מחולין לך לך לדרכך, לא נפטר משעבודו עד שיכתוב לו שטר.</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אדון שמת, אם הניח בן זכר הרי העבד עובד הבן </w:t>
      </w:r>
      <w:r w:rsidRPr="00004D81">
        <w:rPr>
          <w:rStyle w:val="HebrewChar"/>
          <w:rFonts w:cs="FrankRuehl" w:hint="cs"/>
          <w:rtl/>
        </w:rPr>
        <w:lastRenderedPageBreak/>
        <w:t>עד סוף השש, או עד סוף השנים שמכר עצמו להן, או עד שיפגע בו יובל, או עד שיגרע פדיונו ויתן השאר. אבל אם לא הניח בן זכר הרי זה יצא לחירות, ואינו עובד לא את הבת ולא את האח, ואין צריך לומר שאינו עובד שאר היורשין</w:t>
      </w:r>
      <w:r w:rsidR="00004D81" w:rsidRPr="00004D81">
        <w:rPr>
          <w:rStyle w:val="HebrewChar"/>
          <w:rFonts w:cs="FrankRuehl" w:hint="cs"/>
          <w:rtl/>
        </w:rPr>
        <w:t>...</w:t>
      </w:r>
      <w:r w:rsidRPr="00004D81">
        <w:rPr>
          <w:rStyle w:val="HebrewChar"/>
          <w:rFonts w:cs="FrankRuehl" w:hint="cs"/>
          <w:rtl/>
        </w:rPr>
        <w:t xml:space="preserve"> מצוה לומר לו צא בשעת יציאתו, אף על פי שלא אמר לו הרי הוא יוצא בחנם, ואינו צריך שטר, אפילו חלה והוציא רבו עליו הוצאות הרבה אינו חייב לו כלום, שנאמר יצא לחפשי חנם. (שם פרק ב א והלאה,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כל עבד עברי הרי האדון חייב במזונות אשתו הנשואה לו ולא ארוסה ושומרת יבם, והוא שתהיה מותרת לו, אבל אם היתה מאיסורי לאוין, אפילו שניה, אינו חייב במזונותיה, שנאמר אשתו עמו, אשה הראויה לעמוד עמו. וכן חייב במזונות בניו ובנותיו. במכרוהו בית דין נאמר אם בעל אשה הוא ויצאה אשתו עמו, וכי תעלה על דעתך שכיון שנקנה זה נשתעבדה אשתו, אבל לא בא ללמד, אלא שהאדון חייב במזונותיה, ובמוכר עצמו נאמר ויצא מעמך הוא ובניו עמו, ובנמכר לעכו"ם נאמר ויצא בשנת היובל הוא ובניו עמו. אחד אשה ובנים שהיו לו בשעת מכירה, או אשה ובנים שהיו לו אחר מכירתו, והוא שיקחנה מדעת האדון, אבל אם לקחה שלא מדעת רבו אינו חייב במזונותיה.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אף על פי שהאדון חייב במזונות אשתו ובניו אין לו במעשה ידיהם כלום, אלא הרי מעשה האשה ומציאתה לבעלה, וכל שזוכה הבעל באשתו זוכה זה אף על פי שהוא עבד עברי. (שם ג א והלאה)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מה בין מוכר עצמו למכרוהו בית דין, מוכר עצמו אינו נרצע, ומכרוהו בית דין נרצע. מוכר עצמו אסור בשפחה כנענית, ומכרוהו בית דין רבו מוסר לו שפחה כנענית. מוכר עצמו נמכר לעכו"ם, ומכרוהו בית דין אינו נמכר אלא לישראל, שנאמר כי ימכר לך אחיך, אין בית דין מוכרין אותו אלא לך, מוכר עצמו נמכר לשש ויתר על שש, מכרוהו בית דין אינו נמכר אלא לשש. מוכר עצמו אין מעניקין לו, מכרוהו בית דין מעניקין לו. (שם שם יב)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החינוך:</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משרשי מצוה זו, שרצה הא-ל שיהיה עמו </w:t>
      </w:r>
      <w:r w:rsidR="00EC3EEA" w:rsidRPr="00004D81">
        <w:rPr>
          <w:rStyle w:val="HebrewChar"/>
          <w:rFonts w:cs="FrankRuehl" w:hint="cs"/>
          <w:rtl/>
        </w:rPr>
        <w:lastRenderedPageBreak/>
        <w:t>ישראל אשר בחר עם קדוש מלא ומעוטר בכל מדות טובות ומעולות, כי מתוך כך תחול הברכה עליהם, והחסד והרחמים מן המדות המשובחות שבעולם, ועל כן הזהירנו לרחם על אשר הוא תחת ידינו ולגמל לו חסד, כאשר כתבו בפרשה</w:t>
      </w:r>
      <w:r w:rsidRPr="00004D81">
        <w:rPr>
          <w:rStyle w:val="HebrewChar"/>
          <w:rFonts w:cs="FrankRuehl" w:hint="cs"/>
          <w:rtl/>
        </w:rPr>
        <w:t>...</w:t>
      </w:r>
      <w:r w:rsidR="00EC3EEA" w:rsidRPr="00004D81">
        <w:rPr>
          <w:rStyle w:val="HebrewChar"/>
          <w:rFonts w:cs="FrankRuehl" w:hint="cs"/>
          <w:rtl/>
        </w:rPr>
        <w:t xml:space="preserve"> (משפטים מצוה מב)</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שלא נעביד עבד עברי בעבודת פרך, שנאמר לא תרדה בו בפרך, ואיזו היא עבודת פרך, פרשו ז"ל שהיא עבודה שאין לה קצבה, וכן עבודה שאין אדם צריך לה</w:t>
      </w:r>
      <w:r w:rsidRPr="00004D81">
        <w:rPr>
          <w:rStyle w:val="HebrewChar"/>
          <w:rFonts w:cs="FrankRuehl" w:hint="cs"/>
          <w:rtl/>
        </w:rPr>
        <w:t>...</w:t>
      </w:r>
      <w:r w:rsidR="00EC3EEA" w:rsidRPr="00004D81">
        <w:rPr>
          <w:rStyle w:val="HebrewChar"/>
          <w:rFonts w:cs="FrankRuehl" w:hint="cs"/>
          <w:rtl/>
        </w:rPr>
        <w:t xml:space="preserve"> ואין לחייב מלקות עליה, לפי שאפשר לעבר עליה בדבור לבד מבלי מעשה, ואף על פי שאינה נוהגת בזמן הזה, לפי שאין קנין עבד עברי נוהג, מכל מקום ראוי לו לאדם להזהר בענין מצוה זו גם היום בהיות עניים בני ביתו, ולהזהר בה הרבה, ויתן אל לבו כי העושר והעניות גלגל הוא שחוזר בעולם, ומהשם הוא, ויתננו לאשר ישר בעיניו כל זמן שירצה ולא יותר ואפילו רגע</w:t>
      </w:r>
      <w:r w:rsidRPr="00004D81">
        <w:rPr>
          <w:rStyle w:val="HebrewChar"/>
          <w:rFonts w:cs="FrankRuehl" w:hint="cs"/>
          <w:rtl/>
        </w:rPr>
        <w:t>...</w:t>
      </w:r>
      <w:r w:rsidR="00EC3EEA" w:rsidRPr="00004D81">
        <w:rPr>
          <w:rStyle w:val="HebrewChar"/>
          <w:rFonts w:cs="FrankRuehl" w:hint="cs"/>
          <w:rtl/>
        </w:rPr>
        <w:t xml:space="preserve"> (בהר מצוה שמו)</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בעל הטורים:</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סמך כל הבכור לפרשת עבד, לומר כשם שאני אוסר לך לעבוד בבכור, כן לא תעבוד בעבד עברי עבודת עבד, וכשם שהמום פוסל בבכור, כך המום פוסל ברציעה. (דברים טו יט)</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עקדה: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כתבנו בשער מ"ג שיש ג' מיני צדק, האדם עם עצמו, עם ביתו, ועם אנשי מדינתו, וכולם נכללים בעבד עברי, לכן שמו בתחלת דיני הצדק, מה שיפול תחת מדות הרחמנות והנדיבות והצדק הוא ממין הצדק עם עצמו, וכשנותן לו שפחה להוליד נכנס מפאת האשה והבנים, ומהיותו עבד וכו' בענינים שבינו לחבריו. ופרשה זו מדברת כולה בגנות מוכר עצמו, ובשרו, שאם נתכוון להרויח בהסיר מעליו טורח הפרנסה ישאר לו רק בושת וחרפה, ובסוף בגפו יצא, או אשתו תצא עמו, ולא הרויח כלום</w:t>
      </w:r>
      <w:r w:rsidR="00004D81" w:rsidRPr="00004D81">
        <w:rPr>
          <w:rStyle w:val="HebrewChar"/>
          <w:rFonts w:cs="FrankRuehl" w:hint="cs"/>
          <w:rtl/>
        </w:rPr>
        <w:t>...</w:t>
      </w:r>
      <w:r w:rsidRPr="00004D81">
        <w:rPr>
          <w:rStyle w:val="HebrewChar"/>
          <w:rFonts w:cs="FrankRuehl" w:hint="cs"/>
          <w:rtl/>
        </w:rPr>
        <w:t xml:space="preserve"> (שמות כא ב)</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וזכרת כי עבד היית - אמר זאת לפי קושי המצוה, שיהיה עמו במאכל ובמשתה וכו' ויעניק לו, ועוד שעל ידי כך הוא יודע נפש העבד שצריך להטבה זו</w:t>
      </w:r>
      <w:r w:rsidR="00004D81" w:rsidRPr="00004D81">
        <w:rPr>
          <w:rStyle w:val="HebrewChar"/>
          <w:rFonts w:cs="FrankRuehl" w:hint="cs"/>
          <w:rtl/>
        </w:rPr>
        <w:t>...</w:t>
      </w:r>
      <w:r w:rsidRPr="00004D81">
        <w:rPr>
          <w:rStyle w:val="HebrewChar"/>
          <w:rFonts w:cs="FrankRuehl" w:hint="cs"/>
          <w:rtl/>
        </w:rPr>
        <w:t xml:space="preserve"> ואף לאמתך תעשה כן - להיטיב לה, אף שאין לו לקוות שתשאר אצלו, </w:t>
      </w:r>
      <w:r w:rsidRPr="00004D81">
        <w:rPr>
          <w:rStyle w:val="HebrewChar"/>
          <w:rFonts w:cs="FrankRuehl" w:hint="cs"/>
          <w:rtl/>
        </w:rPr>
        <w:lastRenderedPageBreak/>
        <w:t>כי האמה אינה נרצעת. (דברים טו טו)</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אברבנאל:</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הקדים עבד עברי כי הוא יוצא מדבור א', אשר הוצאתיך, שעל כן אין ראוי שישתעבדו זה בזה. והגביל זמן עבודתו לו' שנים, כמו בשמיטה ובשבת, להודיע שמשפטים אלו הם אלקיים ויסודם אמונת חדוש העולם, ולא כמשפטי הגויים סתם. ואם אין העבד רוצה לצאת יביאהו לבית דין לומר שאין הוא מחזיק בו בכח ובחנופה נגד המשפט</w:t>
      </w:r>
      <w:r w:rsidR="00004D81" w:rsidRPr="00004D81">
        <w:rPr>
          <w:rStyle w:val="HebrewChar"/>
          <w:rFonts w:cs="FrankRuehl" w:hint="cs"/>
          <w:rtl/>
        </w:rPr>
        <w:t>...</w:t>
      </w:r>
      <w:r w:rsidRPr="00004D81">
        <w:rPr>
          <w:rStyle w:val="HebrewChar"/>
          <w:rFonts w:cs="FrankRuehl" w:hint="cs"/>
          <w:rtl/>
        </w:rPr>
        <w:t xml:space="preserve"> הפרשה מדברת בגנות העבד שהסיר מעליו אהבת ה' וטורח פרנסת בני ביתו, אם כן יעמיס על עצמו חרפה, ובסוף ישוב כבראשונה. ומכל זה נראה שמשפטי ה' מיוסדים על הרחמים והטוב. (שמות כא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ספורנו:</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כי עבדי הם - אף על פי שהלך זה וקנה אדון לעצמו היה ראוי לכל שעבוד, מכל מקום מצד מה שהוא עבדי אין בידו למכור עצמו לעבדות מוחלט. אם עוד רבות בשנים - אין ספק שאחר ששהא העבד בבית אדוניו זמן רב תהיה פעולתו יותר מעולה ממה שהיתה בתחלת הכנסו לעבוד, לכך אמר שאף על פי שיש זמן הרבה עד סוף זמן ממכרו, ואין ספק שלא היתה פעולתו על אותה השלימות שהיתה עתידה להיות אם היה שוהא כל הזמן, מכל מקום יגרע מדמי המכר כפי כסף מקנתו, כאמרם ז"ל בשני מערכים נתרבה כספו מכסף מקנתו</w:t>
      </w:r>
      <w:r w:rsidR="00004D81" w:rsidRPr="00004D81">
        <w:rPr>
          <w:rStyle w:val="HebrewChar"/>
          <w:rFonts w:cs="FrankRuehl" w:hint="cs"/>
          <w:rtl/>
        </w:rPr>
        <w:t>...</w:t>
      </w:r>
      <w:r w:rsidRPr="00004D81">
        <w:rPr>
          <w:rStyle w:val="HebrewChar"/>
          <w:rFonts w:cs="FrankRuehl" w:hint="cs"/>
          <w:rtl/>
        </w:rPr>
        <w:t xml:space="preserve"> (ויקרא כה מב ונא)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אלשיך:</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תשלחנו חפשי - תשלחנו כך שיהיה חפשי ולא יצטרך לשעבד עצמו מיד שוב. אשר ברכך ה' - שלא משלך אתה נותן לו, כי אם מאשר ברכך ה'. (דברים טו יב)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כלי יקר:</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שש שנים - אולי בעבור שגנב דעת בעליו ודעת העליונה וממון בעלים עובד ג' שנים, והכפל ו' שנים. (שמות כא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אור החיים: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כי תקנה עבד עברי - אולי רוצה לומר שאם לפניו שנים יקנה העברי, אף על פי שצריך </w:t>
      </w:r>
      <w:r w:rsidRPr="00004D81">
        <w:rPr>
          <w:rStyle w:val="HebrewChar"/>
          <w:rFonts w:cs="FrankRuehl" w:hint="cs"/>
          <w:rtl/>
        </w:rPr>
        <w:lastRenderedPageBreak/>
        <w:t>לשלחנו אחר ו'. עברי - שאינו רוצה לכנות עבדות על ישראל, או לרמוז שעבדותו עוברת, ושאינו נעשה עבד עד שעבר על תורה ומצוות, וכן גם במוכר עצמו, וכתב עבד עברי - קודם שתקנהו הוא כבר עבד ונתחייב משמים</w:t>
      </w:r>
      <w:r w:rsidR="00004D81" w:rsidRPr="00004D81">
        <w:rPr>
          <w:rStyle w:val="HebrewChar"/>
          <w:rFonts w:cs="FrankRuehl" w:hint="cs"/>
          <w:rtl/>
        </w:rPr>
        <w:t>...</w:t>
      </w:r>
      <w:r w:rsidRPr="00004D81">
        <w:rPr>
          <w:rStyle w:val="HebrewChar"/>
          <w:rFonts w:cs="FrankRuehl" w:hint="cs"/>
          <w:rtl/>
        </w:rPr>
        <w:t xml:space="preserve"> (שם)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אני ה' אלקיכם - התחיל בלשון נסתר וגמר לנוכח, אולי לצד שהקונה עבד עברי ישלחנו בשביעית לצד שהוא עבד ה', ואם יאמר הקונה שהטעם הזה יוצדק לגבי העבד, שלא יפקיע עצמו, אבל הקונה אין עליו חיוב, ומה עוד כשמכר עצמו לעקר, על זה אמר אלקיכם</w:t>
      </w:r>
      <w:r w:rsidR="00004D81" w:rsidRPr="00004D81">
        <w:rPr>
          <w:rStyle w:val="HebrewChar"/>
          <w:rFonts w:cs="FrankRuehl" w:hint="cs"/>
          <w:rtl/>
        </w:rPr>
        <w:t>...</w:t>
      </w:r>
      <w:r w:rsidRPr="00004D81">
        <w:rPr>
          <w:rStyle w:val="HebrewChar"/>
          <w:rFonts w:cs="FrankRuehl" w:hint="cs"/>
          <w:rtl/>
        </w:rPr>
        <w:t xml:space="preserve"> כי דבר מלך שלטון עליכם. (ויקרא כה נה)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ועבדך - בתוספת וא"ו, להעירך שאין רשות לבית דין למכר עבד עברי אלא לישראל, ושעור הכתוב כי ימכר, פירוש כשיצטרך לימכר, לך לבד הוא שימכר, ואמר ובשנה השביעית - שלפעמים יעבד גם בשביעית, כגון אם ברח, הגם ששלמו ו' לעבודתו צריך להשלים</w:t>
      </w:r>
      <w:r w:rsidR="00004D81" w:rsidRPr="00004D81">
        <w:rPr>
          <w:rStyle w:val="HebrewChar"/>
          <w:rFonts w:cs="FrankRuehl" w:hint="cs"/>
          <w:rtl/>
        </w:rPr>
        <w:t>...</w:t>
      </w:r>
      <w:r w:rsidRPr="00004D81">
        <w:rPr>
          <w:rStyle w:val="HebrewChar"/>
          <w:rFonts w:cs="FrankRuehl" w:hint="cs"/>
          <w:rtl/>
        </w:rPr>
        <w:t xml:space="preserve"> ואולי כדדרשינן משש שנים יעבד, שבא ללמד שאם חלה ד' שנים שצריך להשלים, ומדקדוק ובשביעית נלמוד אם ברח שצריך להשלים אפילו בריחת שנה אחת. (דברים טו יב)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כי תקנה - זה נאמר ג' פעמים, פה ובפרשת בהר ובפרשת ראה, הפסוקים פה ובפרשת ראה מדברים במכרוהו בית דין</w:t>
      </w:r>
      <w:r w:rsidR="00004D81" w:rsidRPr="00004D81">
        <w:rPr>
          <w:rStyle w:val="HebrewChar"/>
          <w:rFonts w:cs="FrankRuehl" w:hint="cs"/>
          <w:rtl/>
        </w:rPr>
        <w:t>...</w:t>
      </w:r>
      <w:r w:rsidRPr="00004D81">
        <w:rPr>
          <w:rStyle w:val="HebrewChar"/>
          <w:rFonts w:cs="FrankRuehl" w:hint="cs"/>
          <w:rtl/>
        </w:rPr>
        <w:t xml:space="preserve"> וכפי דרך הפשט שבפרשת כי ימוך לא נזכר עבודת שש, ולדעת הריטב"א צריך לעבוד תמיד עד היובל, אם לא שהתנה לפחות משש או ליותר משש, ולדעת רש"י בלא התנה עובד שש, דמסתמא כיון לשנים הקצובים לעבד הנמכר, ובהתנה עובד כפי התנאי. וכן לא נזכר (בפרשת בהר) שמוסר לו שפחה כנענית</w:t>
      </w:r>
      <w:r w:rsidR="00004D81" w:rsidRPr="00004D81">
        <w:rPr>
          <w:rStyle w:val="HebrewChar"/>
          <w:rFonts w:cs="FrankRuehl" w:hint="cs"/>
          <w:rtl/>
        </w:rPr>
        <w:t>...</w:t>
      </w:r>
      <w:r w:rsidRPr="00004D81">
        <w:rPr>
          <w:rStyle w:val="HebrewChar"/>
          <w:rFonts w:cs="FrankRuehl" w:hint="cs"/>
          <w:rtl/>
        </w:rPr>
        <w:t xml:space="preserve"> ושנרצע</w:t>
      </w:r>
      <w:r w:rsidR="00004D81" w:rsidRPr="00004D81">
        <w:rPr>
          <w:rStyle w:val="HebrewChar"/>
          <w:rFonts w:cs="FrankRuehl" w:hint="cs"/>
          <w:rtl/>
        </w:rPr>
        <w:t>...</w:t>
      </w:r>
      <w:r w:rsidRPr="00004D81">
        <w:rPr>
          <w:rStyle w:val="HebrewChar"/>
          <w:rFonts w:cs="FrankRuehl" w:hint="cs"/>
          <w:rtl/>
        </w:rPr>
        <w:t xml:space="preserve"> וכן לא נזכר דין הענקה, והסברה נותנת, דלפעמים לא ימכור עצמו רק לשנה, ואיך יחויב להעניק לו</w:t>
      </w:r>
      <w:r w:rsidR="00004D81" w:rsidRPr="00004D81">
        <w:rPr>
          <w:rStyle w:val="HebrewChar"/>
          <w:rFonts w:cs="FrankRuehl" w:hint="cs"/>
          <w:rtl/>
        </w:rPr>
        <w:t>...</w:t>
      </w:r>
      <w:r w:rsidRPr="00004D81">
        <w:rPr>
          <w:rStyle w:val="HebrewChar"/>
          <w:rFonts w:cs="FrankRuehl" w:hint="cs"/>
          <w:rtl/>
        </w:rPr>
        <w:t xml:space="preserve"> (שמות כא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ונמכר בגנבתו - </w:t>
      </w:r>
      <w:r w:rsidR="00004D81" w:rsidRPr="00004D81">
        <w:rPr>
          <w:rStyle w:val="HebrewChar"/>
          <w:rFonts w:cs="FrankRuehl" w:hint="cs"/>
          <w:rtl/>
        </w:rPr>
        <w:t>...</w:t>
      </w:r>
      <w:r w:rsidRPr="00004D81">
        <w:rPr>
          <w:rStyle w:val="HebrewChar"/>
          <w:rFonts w:cs="FrankRuehl" w:hint="cs"/>
          <w:rtl/>
        </w:rPr>
        <w:t xml:space="preserve">ובמה שכתב בגנבתו, ממילא אם גנב פחות ממה ששוה אינו נמכר לכולי עלמא, רק אם גנב יותר ממה ששוה, דעת רבי אליעזר שצריך למחול יתר החוב, ודעת רבי יהודה שהמותר נשאר עליו חוב, ובזה תראה שנכונים דברי המקנה שפירש במה שאמר לרבי </w:t>
      </w:r>
      <w:r w:rsidRPr="00004D81">
        <w:rPr>
          <w:rStyle w:val="HebrewChar"/>
          <w:rFonts w:cs="FrankRuehl" w:hint="cs"/>
          <w:rtl/>
        </w:rPr>
        <w:lastRenderedPageBreak/>
        <w:t>אליעזר (קדושין י"ח) דאם אין גנבו נגד ממכרו אינו נמכר, אין פירושו שאינו נמכר כלל, רק שאינו נמכר עד שימחול יתר החוב</w:t>
      </w:r>
      <w:r w:rsidR="00004D81" w:rsidRPr="00004D81">
        <w:rPr>
          <w:rStyle w:val="HebrewChar"/>
          <w:rFonts w:cs="FrankRuehl" w:hint="cs"/>
          <w:rtl/>
        </w:rPr>
        <w:t>...</w:t>
      </w:r>
      <w:r w:rsidRPr="00004D81">
        <w:rPr>
          <w:rStyle w:val="HebrewChar"/>
          <w:rFonts w:cs="FrankRuehl" w:hint="cs"/>
          <w:rtl/>
        </w:rPr>
        <w:t xml:space="preserve"> (שם כב ב)</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וכי ימוך - בא ללמד שלא ימכר עצמו אלא אם כן העני</w:t>
      </w:r>
      <w:r w:rsidR="00004D81" w:rsidRPr="00004D81">
        <w:rPr>
          <w:rStyle w:val="HebrewChar"/>
          <w:rFonts w:cs="FrankRuehl" w:hint="cs"/>
          <w:rtl/>
        </w:rPr>
        <w:t>...</w:t>
      </w:r>
      <w:r w:rsidRPr="00004D81">
        <w:rPr>
          <w:rStyle w:val="HebrewChar"/>
          <w:rFonts w:cs="FrankRuehl" w:hint="cs"/>
          <w:rtl/>
        </w:rPr>
        <w:t xml:space="preserve"> וכבר אמרו בקדושין כ' כמה קשה אבקה של שביעית, מוכר מטלטליו</w:t>
      </w:r>
      <w:r w:rsidR="00004D81" w:rsidRPr="00004D81">
        <w:rPr>
          <w:rStyle w:val="HebrewChar"/>
          <w:rFonts w:cs="FrankRuehl" w:hint="cs"/>
          <w:rtl/>
        </w:rPr>
        <w:t>...</w:t>
      </w:r>
      <w:r w:rsidRPr="00004D81">
        <w:rPr>
          <w:rStyle w:val="HebrewChar"/>
          <w:rFonts w:cs="FrankRuehl" w:hint="cs"/>
          <w:rtl/>
        </w:rPr>
        <w:t xml:space="preserve"> לסוף מוכר עצמו, מבואר שאין למכור את עצמו עד לבסוף, ומזה ראיה למה שכתב הרמב"ם שאין למכור עצמו לשלם חובו. לא תעבד בו עבודת עבד - רוצה לומר עבודות המיוחדות לעבדים, כגון שיטייל אחריו בשוק שיראו שהוא עבדו</w:t>
      </w:r>
      <w:r w:rsidR="00004D81" w:rsidRPr="00004D81">
        <w:rPr>
          <w:rStyle w:val="HebrewChar"/>
          <w:rFonts w:cs="FrankRuehl" w:hint="cs"/>
          <w:rtl/>
        </w:rPr>
        <w:t>...</w:t>
      </w:r>
      <w:r w:rsidRPr="00004D81">
        <w:rPr>
          <w:rStyle w:val="HebrewChar"/>
          <w:rFonts w:cs="FrankRuehl" w:hint="cs"/>
          <w:rtl/>
        </w:rPr>
        <w:t xml:space="preserve"> (ויקרא כה לט)</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בתור דוגמה לחופש האדם ולהומאניות לוקחת התורה את הפושע ומראה בו את זכויות האדם בכלל. כאן המקום היחיד בו נותנת התורה עונש "מאסר", הפושע נכלא במשפחה, כפי שאנחנו נעשה בנער קשה-חנוך, כדי שלא לשבר את הכרתו העצמית, שיראה את עצמו תמיד כאח, אוהב ונאהב, הוא נשאר גם בקשר עם משפחתו, וגם אנו דואגים למשפחתו. החוק האלוקי מכיר רק במאסר לשם חקירה לזמן קצר. המכירה של האדם אינה עונש כי אם החזרת הרכוש, הוא נמכר רק בעבור החזרת הקרן, ולא הכפל, כי הגנבה היא בזוי גלוי של חוקי הרכוש, מה שאינו כן במזיק ממון חברו. היתרו של העבד בשפחה בא לומר לו, שהוא ירד מהכבוד הכרוך במוסריות הקיום היהודי לדרגת קיום פיסי גרידא, ועל כן מותר בשפחה, שיש לו אתה רק יחסים פיסיים ולא יחסים מקודשים. הוא ירד למדרגת ה"ששה" של העולם החושני-נברא, ולא הגיע ל"שבע", לאחד שלמעלה מן החושני. הוא אבד את יראת ה' והיחוס האלוקי שהיו לו, על כן ישאר בשש, לומר לו שהששה (חושים) כולאים, ורק הטבע מוציא את האדם לחופש. הנרצע שאינו רוצה לעבוד ולישא על עצמו יסודות לבית עצמי, דבר המסומל במזוזה, נרצע</w:t>
      </w:r>
      <w:r w:rsidRPr="00004D81">
        <w:rPr>
          <w:rStyle w:val="HebrewChar"/>
          <w:rFonts w:cs="FrankRuehl" w:hint="cs"/>
          <w:rtl/>
        </w:rPr>
        <w:t>...</w:t>
      </w:r>
      <w:r w:rsidR="00EC3EEA" w:rsidRPr="00004D81">
        <w:rPr>
          <w:rStyle w:val="HebrewChar"/>
          <w:rFonts w:cs="FrankRuehl" w:hint="cs"/>
          <w:rtl/>
        </w:rPr>
        <w:t xml:space="preserve"> (שמות כא ב והלאה)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עמך - במאכל במשתה ובכסות נקיה, כבקדושין כ', שאם יש לו מטה אחת העבד ישן עליה</w:t>
      </w:r>
      <w:r w:rsidR="00004D81" w:rsidRPr="00004D81">
        <w:rPr>
          <w:rStyle w:val="HebrewChar"/>
          <w:rFonts w:cs="FrankRuehl" w:hint="cs"/>
          <w:rtl/>
        </w:rPr>
        <w:t>...</w:t>
      </w:r>
      <w:r w:rsidRPr="00004D81">
        <w:rPr>
          <w:rStyle w:val="HebrewChar"/>
          <w:rFonts w:cs="FrankRuehl" w:hint="cs"/>
          <w:rtl/>
        </w:rPr>
        <w:t xml:space="preserve"> מובן שכל דינים אלו יתכנו רק בחיי מדינה מיוסדים לגמרי על צדק ואנושיות, במשמעת </w:t>
      </w:r>
      <w:r w:rsidRPr="00004D81">
        <w:rPr>
          <w:rStyle w:val="HebrewChar"/>
          <w:rFonts w:cs="FrankRuehl" w:hint="cs"/>
          <w:rtl/>
        </w:rPr>
        <w:lastRenderedPageBreak/>
        <w:t>מוחלטת לתורה, על כן אין עבד עברי נוהג אלא בזמן שהיובל נוהג וישראל על אדמתם וכו', (ויקרא כה מ)</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תורה תמימה: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ושב אל משפחתו- למוחזק שבמשפחתו, אין עבד כהן נרצע שנעשה בעל מום, קדושין כ"א, ואף על פי שהמשתמש בכהן לוקה, מכל מקום כשמוחל על כבודו מותר, וצריך עיון דהתינח מוכר עצמו, ומה שייך מחילה במכרוהו בית דין</w:t>
      </w:r>
      <w:r w:rsidR="00004D81" w:rsidRPr="00004D81">
        <w:rPr>
          <w:rStyle w:val="HebrewChar"/>
          <w:rFonts w:cs="FrankRuehl" w:hint="cs"/>
          <w:szCs w:val="20"/>
          <w:rtl/>
        </w:rPr>
        <w:t>?</w:t>
      </w:r>
      <w:r w:rsidRPr="00004D81">
        <w:rPr>
          <w:rStyle w:val="HebrewChar"/>
          <w:rFonts w:cs="FrankRuehl" w:hint="cs"/>
          <w:rtl/>
        </w:rPr>
        <w:t xml:space="preserve"> (ויקרא כה מא)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שפת אמת:</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טעם הנרצע אחר שש, אוזן ששמעה עבדי הם וכו', ולא בשעת המכירה, כי סבור היה שיכול לקבל העבדות שלא ינתק על ידי זה מעבדות של הקב"ה, ואחר שידע טעם עבדות בשר ודם שעל ידי זה פורק עול מלכות שמים אין לו לומר אהבתי וכו', אף כי לעיני בשר נראה להקל חומר העבירה על ידי ההרגל שדש בה, אבל באמת צריך להיות שונא יותר מי שיודע ומרגיש גודל החטא, וגם כי המוכר עצמו מפני דוחקו אין עליו חטא, רק אם אינו רוצה אחר כך לצאת אף שנתנה לו תורה מקום לצאת בשש, נראה כי התחלת המכירה לא היה באמת מתוך הדוחק, ולכן נענש על התחלת המכירה. (משפטים תרל"ה)</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שם משמואל:</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ואלה המשפטים - ויש להבין למה הקדים הכתוב משפט שאינו שכיח, ועוד שאינו נוהג אלא בזמן שהיובל נוהג</w:t>
      </w:r>
      <w:r w:rsidR="00004D81" w:rsidRPr="00004D81">
        <w:rPr>
          <w:rStyle w:val="HebrewChar"/>
          <w:rFonts w:cs="FrankRuehl" w:hint="cs"/>
          <w:rtl/>
        </w:rPr>
        <w:t>...</w:t>
      </w:r>
      <w:r w:rsidRPr="00004D81">
        <w:rPr>
          <w:rStyle w:val="HebrewChar"/>
          <w:rFonts w:cs="FrankRuehl" w:hint="cs"/>
          <w:rtl/>
        </w:rPr>
        <w:t xml:space="preserve"> ונראה לפרש דהנה כ"ק אבי אדמו"ר זצלל"ה הגיד בטעם שעבד עברי יוצא בשש, כי הנקודה הפנימית שבישראל לא יתכן בה שעבוד אלא בחיצוניות המתיחסת למספר ששה כידוע, כי שש קצוות הן הסובבות את המרכז, ועל כן בשביעית שמאירה הפנימיות שבו אז יצא לחפשי</w:t>
      </w:r>
      <w:r w:rsidR="00004D81" w:rsidRPr="00004D81">
        <w:rPr>
          <w:rStyle w:val="HebrewChar"/>
          <w:rFonts w:cs="FrankRuehl" w:hint="cs"/>
          <w:rtl/>
        </w:rPr>
        <w:t>...</w:t>
      </w:r>
      <w:r w:rsidRPr="00004D81">
        <w:rPr>
          <w:rStyle w:val="HebrewChar"/>
          <w:rFonts w:cs="FrankRuehl" w:hint="cs"/>
          <w:rtl/>
        </w:rPr>
        <w:t xml:space="preserve"> קיצור הדברים, שבדיבור אנכי נסתלק מהם שעבוד מלכיות, ובדיבור לא יהיה לך נסתלק מהם ענין המיתה, אך במעשה העגל שפגמו בשתי דברות אלו התנצלו את עדים מהר חורב, ואפשר להם לבא על ידי עבירות בדומה לפגם דיבור אנכי לשעבוד </w:t>
      </w:r>
      <w:r w:rsidRPr="00004D81">
        <w:rPr>
          <w:rStyle w:val="HebrewChar"/>
          <w:rFonts w:cs="FrankRuehl" w:hint="cs"/>
          <w:rtl/>
        </w:rPr>
        <w:lastRenderedPageBreak/>
        <w:t>מלכיות, ונצרכים לתיקון המיתה</w:t>
      </w:r>
      <w:r w:rsidR="00004D81" w:rsidRPr="00004D81">
        <w:rPr>
          <w:rStyle w:val="HebrewChar"/>
          <w:rFonts w:cs="FrankRuehl" w:hint="cs"/>
          <w:rtl/>
        </w:rPr>
        <w:t>...</w:t>
      </w:r>
      <w:r w:rsidRPr="00004D81">
        <w:rPr>
          <w:rStyle w:val="HebrewChar"/>
          <w:rFonts w:cs="FrankRuehl" w:hint="cs"/>
          <w:rtl/>
        </w:rPr>
        <w:t xml:space="preserve"> והנה זה שגנב ועשה עין של מעלה כאילו חס ושלום אינה רואה, כאמרם ז"ל בבא קמא ע"ט</w:t>
      </w:r>
      <w:r w:rsidR="00004D81" w:rsidRPr="00004D81">
        <w:rPr>
          <w:rStyle w:val="HebrewChar"/>
          <w:rFonts w:cs="FrankRuehl" w:hint="cs"/>
          <w:rtl/>
        </w:rPr>
        <w:t>...</w:t>
      </w:r>
      <w:r w:rsidRPr="00004D81">
        <w:rPr>
          <w:rStyle w:val="HebrewChar"/>
          <w:rFonts w:cs="FrankRuehl" w:hint="cs"/>
          <w:rtl/>
        </w:rPr>
        <w:t xml:space="preserve"> אם היתה אמונה זו בשלימות אצלו לא היה אפשר שיחשיכו עיניו מראות ודעתו מהבין שבלתי אפשר שיהיה שום דבר מציאות נעלם מעיני כבודו ית'</w:t>
      </w:r>
      <w:r w:rsidR="00004D81" w:rsidRPr="00004D81">
        <w:rPr>
          <w:rStyle w:val="HebrewChar"/>
          <w:rFonts w:cs="FrankRuehl" w:hint="cs"/>
          <w:rtl/>
        </w:rPr>
        <w:t>...</w:t>
      </w:r>
      <w:r w:rsidRPr="00004D81">
        <w:rPr>
          <w:rStyle w:val="HebrewChar"/>
          <w:rFonts w:cs="FrankRuehl" w:hint="cs"/>
          <w:rtl/>
        </w:rPr>
        <w:t xml:space="preserve"> ואם כן זה שעשה עין של מעלה כאילו חס ושלום אינה רואה, פגם בשם הוי"ה ב"ה וב"ש, וכן זה שמכר את עצמו וקנה אדון לעצמו פגם בשם אלקיך, שפירושו שהשי"ת אלקינו והוא אדון לנו ולא זולתו, וזה שקנה אדון לעצמו פגם בשם זה, אם כן גנב ומוכר עצמו שניהם פגמו בשני השמות המוזכרים בדבור אנכי ה' אלקיך</w:t>
      </w:r>
      <w:r w:rsidR="00004D81" w:rsidRPr="00004D81">
        <w:rPr>
          <w:rStyle w:val="HebrewChar"/>
          <w:rFonts w:cs="FrankRuehl" w:hint="cs"/>
          <w:rtl/>
        </w:rPr>
        <w:t>...</w:t>
      </w:r>
      <w:r w:rsidRPr="00004D81">
        <w:rPr>
          <w:rStyle w:val="HebrewChar"/>
          <w:rFonts w:cs="FrankRuehl" w:hint="cs"/>
          <w:rtl/>
        </w:rPr>
        <w:t xml:space="preserve"> וכמו שבמעשה העגל מחמת ביטול דיבור זה ניטל מהם הכתר של חירות משעבוד מלכיות, כן גנב או מוכר עצמו שפגמו בדיבור זה משכו עליהם את השעבוד. ונראה לומר שמה שבא לידי כך להיות גנב או מוכר עצמו זה נמשך משיורי הפגם מחטא העגל שלא נתמרק לגמרי</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להוסיף ולומר, שזה שגנב ונמכר לעבד בגניבתו או שהלך וקנה אדון לעצמו לא בנקל בא ישראל לידי מדה זו, אלא מחמת העוונות הקודמים שהרבה לפשוע ואבד אמונתו במה ששני שמות אלו שבדיבור הראשון מורים, אז האלקים אינה לידו שיגנוב ולא יהיה לו לשלם וימכר בגניבתו, או שיעני כל כך עד שלא יוכל לסבול את דחקו וילך ויקנה אדון לעצמו, והכל בחסד ה' שחשב מחשבות לבלתי ידח ממנו נדח, אינה לידו שיבא לידי מדה זו ויעבוד שש שנים למרק את החיצוניות כנ"ל, למען שבשביעית ישוב לאור באור החיים</w:t>
      </w:r>
      <w:r w:rsidR="00004D81" w:rsidRPr="00004D81">
        <w:rPr>
          <w:rStyle w:val="HebrewChar"/>
          <w:rFonts w:cs="FrankRuehl" w:hint="cs"/>
          <w:rtl/>
        </w:rPr>
        <w:t>...</w:t>
      </w:r>
      <w:r w:rsidRPr="00004D81">
        <w:rPr>
          <w:rStyle w:val="HebrewChar"/>
          <w:rFonts w:cs="FrankRuehl" w:hint="cs"/>
          <w:rtl/>
        </w:rPr>
        <w:t xml:space="preserve"> ולפי האמור יובן מה שהכתוב הוסיף לאמור כי תקנה עבד עברי, אף שעדיין אינו עבד, שהכתוב בא להורות שכל מה שבא לידי מדה זו הוא מחמת שכבר נחרץ משפטו להיות עבד, והיינו שמשך עליו השעבוד על ידי שהרבה לפשוע ופגם בדבור אנכי כנ"ל.</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ומעתה מובן למה פתח הכתוב במשפט עבד עברי, באשר הוא לעומת הדיבור הראשון אנכי ה' אלקיך, והוא ראשית וכלל כל התורה. (שמות משפטים תרע"ו)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ונראה לפרש בעזהשי"ת על פי מה שהגיד כ"ק אבי אדמו"ר זצללה"ה בטעם עבד עברי שיוצא </w:t>
      </w:r>
      <w:r w:rsidR="00EC3EEA" w:rsidRPr="00004D81">
        <w:rPr>
          <w:rStyle w:val="HebrewChar"/>
          <w:rFonts w:cs="FrankRuehl" w:hint="cs"/>
          <w:rtl/>
        </w:rPr>
        <w:lastRenderedPageBreak/>
        <w:t>בשש, כי כל שעבוד הוא מצד החיצוניות והחומר שבאדם, כמו שכתוב (בראשית כ"ב) שבו לכם פה עם החמור, ודרשו ז"ל (יבמות ס"ב) עם הדומה לחמור, הרי שמהות העבד שהוא חומרי, וישראל שהם פנימיים אין ראוי להם השעבוד, אלא מחמת העוונות נדחה לחיצוניות, וידוע שהחיצוניות היא במספר ששה לעומת ששה צדדים, ועל כן כאשר עובד שש שנים נתמרק החומר והחיצוניות שבו שוב אין עליו שעבוד, וזהו ובשביעית, שהיא הארת הנקודה הפנימית יצא לחפשי חנם</w:t>
      </w:r>
      <w:r w:rsidRPr="00004D81">
        <w:rPr>
          <w:rStyle w:val="HebrewChar"/>
          <w:rFonts w:cs="FrankRuehl" w:hint="cs"/>
          <w:rtl/>
        </w:rPr>
        <w:t>...</w:t>
      </w:r>
      <w:r w:rsidR="00EC3EEA" w:rsidRPr="00004D81">
        <w:rPr>
          <w:rStyle w:val="HebrewChar"/>
          <w:rFonts w:cs="FrankRuehl" w:hint="cs"/>
          <w:rtl/>
        </w:rPr>
        <w:t xml:space="preserve"> (שם תרע"ז)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והנה בזוהר הקדוש, כי הא דעברי יוצא בשש הוא ענין שמיטה, כי כבר אמרנו במקום אחר טעם דאין עברי יוצא בראשי אברים, שעברי מהותו היא הנפש, והגוף הוא נרתיק הנפש, והנפש באשר היא רוחנית איננה מתחלקת ולא שייך בה שנחסרו ראשי אבריה, אלא כשהגוף פגום אינה שורה בו הנפש בשלימות, אבל הנפש אינה נפגמת, ואינו דומה לעבד כנעני שמהותו היא הגוף, והגוף הרי נפגם, ועל כן באשר מהות העבד העברי הנפש שהיא בפנימיות, על כן שייך אליו ענין שמיטה. ועם זה יובן מה שנמכר לנכרי אינו יוצא בשש, שנאמר באלה הוא נגאל ואינו נגאל בשש, כבש"ס קידושין ט"ו, דנמכר לנכרי אין בו קנין בפנימיותו, שהרי אין בו שום קנין איסור, על כן אינו יוצא בשש אלא ביובל. (ויקרא בהר תרע"ב)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רבה אם שלחת מצות הקן, אתה זוכה לשלח עבד עברי וכו'</w:t>
      </w:r>
      <w:r w:rsidR="00004D81" w:rsidRPr="00004D81">
        <w:rPr>
          <w:rStyle w:val="HebrewChar"/>
          <w:rFonts w:cs="FrankRuehl" w:hint="cs"/>
          <w:rtl/>
        </w:rPr>
        <w:t>...</w:t>
      </w:r>
      <w:r w:rsidRPr="00004D81">
        <w:rPr>
          <w:rStyle w:val="HebrewChar"/>
          <w:rFonts w:cs="FrankRuehl" w:hint="cs"/>
          <w:rtl/>
        </w:rPr>
        <w:t xml:space="preserve"> ויש להבין מה הזכיה בעבד עברי, הרי (קידושין כ') כל הקונה עבד עברי כקונה אדון לעצמו.</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הנה כ"ק אבי אדמו"ר זצוקלה"ה אמר הטעם שעבד עברי יוצא בשש, כי אין שייך שעבוד לאיש ישראלי רק בחיצוניות, שהיא שש קצוות, ובשביעית מאירה הנקודה הפנימית, על כן יוצא לחירות. ויש לומר על פי זה הטעם דאין עבד עברי נוהג רק בזמן שהיובל נוהג, משום שיובל הוא מקור החירות, ושביעית נשפע מיובל כידוע, ובאם אין היובל נוהג, שוב לא היתה השביעית מוציאתו, והיה חס ושלום משועבד לעולם, וזה אי אפשר, על כן אז אין עבד עברי נוהג כלל. והנה שילוח הקן הוא גם כן ממקום גבוה מאד </w:t>
      </w:r>
      <w:r w:rsidRPr="00004D81">
        <w:rPr>
          <w:rStyle w:val="HebrewChar"/>
          <w:rFonts w:cs="FrankRuehl" w:hint="cs"/>
          <w:rtl/>
        </w:rPr>
        <w:lastRenderedPageBreak/>
        <w:t>ומעורר רחמים למעלה למעלה</w:t>
      </w:r>
      <w:r w:rsidR="00004D81" w:rsidRPr="00004D81">
        <w:rPr>
          <w:rStyle w:val="HebrewChar"/>
          <w:rFonts w:cs="FrankRuehl" w:hint="cs"/>
          <w:rtl/>
        </w:rPr>
        <w:t>...</w:t>
      </w:r>
      <w:r w:rsidRPr="00004D81">
        <w:rPr>
          <w:rStyle w:val="HebrewChar"/>
          <w:rFonts w:cs="FrankRuehl" w:hint="cs"/>
          <w:rtl/>
        </w:rPr>
        <w:t xml:space="preserve"> ואין הכונה שיזכה שיהיה לו עבד עברי, שאין זו טובה גדולה כל כך כנ"ל, רק הכוונה לעולם החירות המשלח עבד עברי</w:t>
      </w:r>
      <w:r w:rsidR="00004D81" w:rsidRPr="00004D81">
        <w:rPr>
          <w:rStyle w:val="HebrewChar"/>
          <w:rFonts w:cs="FrankRuehl" w:hint="cs"/>
          <w:rtl/>
        </w:rPr>
        <w:t>...</w:t>
      </w:r>
      <w:r w:rsidRPr="00004D81">
        <w:rPr>
          <w:rStyle w:val="HebrewChar"/>
          <w:rFonts w:cs="FrankRuehl" w:hint="cs"/>
          <w:rtl/>
        </w:rPr>
        <w:t xml:space="preserve"> (דברים תצא תע"ר)</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 צדוק:</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ומכל מקום בזה הגיאות הטוב יש גם כן רע, כמו דרך משל חטאת נעורים המצוי בנערים גם כן כאשר בוש להיות מצוי וכו' כנודע, ופעמים מעורב בעון זה דהוצאת זרע לבטלה גיאות הטובה, דבוש לעשות איסור גמור בערוה ונדה על ידי זה בא להוצאת זרע לבטלה. ומזה הוא נפש העבד עברי, כי בסבא דמשפטים דריש פרשת אמה העבריה על נשמות העשוקות, דהיינו על ידי הוצאת זרע לבטלה כנ"ל אות רמ"ה. ובודאי כפשטיה האמה הוא שורש נפש זו דזרע לבטלה שהאב הכניסה לקליפת נוגה, ולכן האב מוכר בתו והיא נוקבא, כשמאז"ל (נדה ל"א) תלה הנקבות בזכרים, דמזרע הזכר הם נקיבות. אבל העבד עברי שמוכר עצמו או בית דין בגניבתו זה הוא מצד הגיאות שבזה שזהו דכורא, כמ"ש דגיאות וכבוד הוא דכורא לקנאה ותאוה שהוא העיקר בנוקבא, מה שאינו כן גיאות וממשלה בזכרים. ובודאי עונש העבד עברי על ידי תוקף הגיאות בא משפטו תוקף השפלות</w:t>
      </w:r>
      <w:r w:rsidRPr="00004D81">
        <w:rPr>
          <w:rStyle w:val="HebrewChar"/>
          <w:rFonts w:cs="FrankRuehl" w:hint="cs"/>
          <w:rtl/>
        </w:rPr>
        <w:t>...</w:t>
      </w:r>
      <w:r w:rsidR="00EC3EEA" w:rsidRPr="00004D81">
        <w:rPr>
          <w:rStyle w:val="HebrewChar"/>
          <w:rFonts w:cs="FrankRuehl" w:hint="cs"/>
          <w:rtl/>
        </w:rPr>
        <w:t xml:space="preserve"> ואם הוא לינצל מעבירה חמורה כנ"ל אז בשביעית יצא חפשי, כמ"ש בזוהר שם ק"ה ב' דנחית לעלמא דנוקבא, פירוש שבה העדר הגיאות, שהרי הוא ימשול בה, וכאשר נתנקה מגיאות אז יצא לחפשי</w:t>
      </w:r>
      <w:r w:rsidRPr="00004D81">
        <w:rPr>
          <w:rStyle w:val="HebrewChar"/>
          <w:rFonts w:cs="FrankRuehl" w:hint="cs"/>
          <w:rtl/>
        </w:rPr>
        <w:t>...</w:t>
      </w:r>
      <w:r w:rsidR="00EC3EEA" w:rsidRPr="00004D81">
        <w:rPr>
          <w:rStyle w:val="HebrewChar"/>
          <w:rFonts w:cs="FrankRuehl" w:hint="cs"/>
          <w:rtl/>
        </w:rPr>
        <w:t xml:space="preserve"> אבל אם אמר אהבתי וכו' שרוצה להיות עבד ובו שפלות רעה, ואין לו אפילו הטוב שבגיאות שלא להיות עבד, והיינו כי גיאות שלו הוא רק צביעות ושקר גמור, ובמקום שאין צריך ואינו רצון השי"ת הוא בשפלות והוא ממש בהיפך, ירצע. ובזוהר שם דנכנס בדרגא דעבדין שלמטה מנוקבא. ועל דרך הפשט הרציעה ונקב באוזן היה סימן העבדים והוא כאלו חס ושלום חוץ למחנה ישראל, כי בישראל יש שורש טוב, וגם מי ששקוע ברע הוא מצד היצר ומשתמש גם כן בטוב שבו</w:t>
      </w:r>
      <w:r w:rsidRPr="00004D81">
        <w:rPr>
          <w:rStyle w:val="HebrewChar"/>
          <w:rFonts w:cs="FrankRuehl" w:hint="cs"/>
          <w:rtl/>
        </w:rPr>
        <w:t>...</w:t>
      </w:r>
      <w:r w:rsidR="00EC3EEA" w:rsidRPr="00004D81">
        <w:rPr>
          <w:rStyle w:val="HebrewChar"/>
          <w:rFonts w:cs="FrankRuehl" w:hint="cs"/>
          <w:rtl/>
        </w:rPr>
        <w:t xml:space="preserve"> אבל מכל מקום לאחוז בב' הפכים רק לצד הרע זהו חוץ למחנה ישראל. וזה שאז"ל (קידושין כ"ב) אוזן ששמעה וכו', דקשה אם כן בכל עבירה </w:t>
      </w:r>
      <w:r w:rsidR="00EC3EEA" w:rsidRPr="00004D81">
        <w:rPr>
          <w:rStyle w:val="HebrewChar"/>
          <w:rFonts w:cs="FrankRuehl" w:hint="cs"/>
          <w:rtl/>
        </w:rPr>
        <w:lastRenderedPageBreak/>
        <w:t>שעובר ירצע, וגם זה העבד ירצע מיד בגניבתו או בתחילת המכרו</w:t>
      </w:r>
      <w:r w:rsidRPr="00004D81">
        <w:rPr>
          <w:rStyle w:val="HebrewChar"/>
          <w:rFonts w:cs="FrankRuehl" w:hint="cs"/>
          <w:rtl/>
        </w:rPr>
        <w:t>...</w:t>
      </w:r>
      <w:r w:rsidR="00EC3EEA" w:rsidRPr="00004D81">
        <w:rPr>
          <w:rStyle w:val="HebrewChar"/>
          <w:rFonts w:cs="FrankRuehl" w:hint="cs"/>
          <w:rtl/>
        </w:rPr>
        <w:t xml:space="preserve"> כי השמיעה היה דרך מסך ולכך הרציעה שהוא סימן העבדות יהיה באוזן, לומר ששמיעתו בהר סיני היתה כעבדים ולא כבני ישראל, ולכך נקלטה אצלו כאצל עבדים. ומכל מקום ביובל יוצא לחירות, כי היובל הוא סוד עולם הבא כנודע, פירוש שורש הנעלם דנפשו שאינו נגלה בזה העולם</w:t>
      </w:r>
      <w:r w:rsidRPr="00004D81">
        <w:rPr>
          <w:rStyle w:val="HebrewChar"/>
          <w:rFonts w:cs="FrankRuehl" w:hint="cs"/>
          <w:rtl/>
        </w:rPr>
        <w:t>...</w:t>
      </w:r>
      <w:r w:rsidR="00EC3EEA" w:rsidRPr="00004D81">
        <w:rPr>
          <w:rStyle w:val="HebrewChar"/>
          <w:rFonts w:cs="FrankRuehl" w:hint="cs"/>
          <w:rtl/>
        </w:rPr>
        <w:t xml:space="preserve"> מנפשו זה אי אפשר כלל להיות נפסק מאמיתות השי"ת, ואפילו נפל למקום שנפל לא ניתק דיבוקו משם</w:t>
      </w:r>
      <w:r w:rsidRPr="00004D81">
        <w:rPr>
          <w:rStyle w:val="HebrewChar"/>
          <w:rFonts w:cs="FrankRuehl" w:hint="cs"/>
          <w:rtl/>
        </w:rPr>
        <w:t>...</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והגם דעבד עברי גמור אין נוהג בזמן הזה, שאין גר תושב נוהג להיות החשק שבתאותו אז יוצא לפועל בנפשות חסידי אומות העולם גם הניצוצות קדושה אין יוצאים לפועל בעבד עברי ואמה כנ"ל אות רמ"ה, מכל מקום פועלים ומשרתים הם מעין עבד עברי, שהרי מטעם זה יכולים לחזור בחצי היום, ובהם הם גם כן הבירורים דנפשות דהוצאת זרע לבטלה בעבד ואמה. וכאשר הם מתוקנים קצת אז הם משרתים לאדם גדול עד שנקרא שימושה של תורה (ברכות ז'), ואם הוא מתקן בעצמו וקולט אותם ניצוצות לתוכו, אז זוכה להיות פרנס הדור, שזה נקרא גם כן עבדות בשילהי הוריות (י' ב'). וזוכה גם כן לתפלה שנקרא בלשון רז"ל (ברכות ל"ד) עבד לפני המלך, וכן ברעיא מהימנא משפטים קט"ו ב' דרשו עבד עברי על תפלה</w:t>
      </w:r>
      <w:r w:rsidR="00004D81" w:rsidRPr="00004D81">
        <w:rPr>
          <w:rStyle w:val="HebrewChar"/>
          <w:rFonts w:cs="FrankRuehl" w:hint="cs"/>
          <w:rtl/>
        </w:rPr>
        <w:t>...</w:t>
      </w:r>
      <w:r w:rsidRPr="00004D81">
        <w:rPr>
          <w:rStyle w:val="HebrewChar"/>
          <w:rFonts w:cs="FrankRuehl" w:hint="cs"/>
          <w:rtl/>
        </w:rPr>
        <w:t xml:space="preserve"> (חלק ב צדקת הצדיק רמו, עמוד קכו)</w:t>
      </w:r>
    </w:p>
    <w:p w:rsidR="00004D81" w:rsidRDefault="00EC3EEA" w:rsidP="00004D81">
      <w:pPr>
        <w:pStyle w:val="NormalPar"/>
        <w:widowControl w:val="0"/>
        <w:spacing w:before="200" w:line="254" w:lineRule="exact"/>
        <w:jc w:val="both"/>
        <w:rPr>
          <w:rStyle w:val="HebrewChar"/>
          <w:rFonts w:hint="cs"/>
          <w:rtl/>
        </w:rPr>
      </w:pPr>
      <w:r w:rsidRPr="00004D81">
        <w:rPr>
          <w:rStyle w:val="Code01"/>
          <w:rFonts w:hint="cs"/>
          <w:rtl/>
        </w:rPr>
        <w:t>עבד עברי - הענקה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עבד עברי-כללי)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וכי תשלחנו חפשי מעמך לא תשלחנו ריקם. הענק תעניק לו מצאנך ומגרנך ומיקבך, אשר ברכך ה' אלקיך תתן לו. וזכרת כי עבד היית בארץ מצרים ויפדך ה' אלקיך, על כן אנכי מצוך את הדבר הזה היום. (דברים טו יג)</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הענק תעניק לו, יכול אין מעניקים אלא ליוצא בשש, מניין ליוצא ביובל ובמיתת האדון, ואמה העבריה בסימנים מנין, תלמוד לומר תשלחנו, כי תשלחנו, יכול אף למשתלח בכסף אתה מעניק לו, תלמוד לומר כי תשלחנו חפשי, למי שאתה </w:t>
      </w:r>
      <w:r w:rsidRPr="00004D81">
        <w:rPr>
          <w:rStyle w:val="HebrewChar"/>
          <w:rFonts w:cs="FrankRuehl" w:hint="cs"/>
          <w:rtl/>
        </w:rPr>
        <w:lastRenderedPageBreak/>
        <w:t>משלחו אתה מעניק, ואי אתה מעניק למי ששילוחו מעצמו, ומניין שאם הענקת לו פעם אחת תעניק לו אפילו מאה פעמים, תלמוד לומר הענק תעניק לו, ולא ליורשיו, מצאנך מגרנך ומיקבך, יכול אין מעניקים אלא מצאן וגרן ויקב, תלמוד לומר הענק תעניק לרבות כל דבר, אם כן למה נאמר מצאנך מגרנך ומיקבך, מה צאן גורן ויקב מיוחדים שהם ראוים לברכה, יצאו כספים שאינן ראויים לברכה, דברי רבי שמעון, רבי אלעזר אומר יצאו פרדות שאינן יולדות, אשר ברכך ה' אלקיך תתן לו, יכול נתברך בית בגללו מעניקים לו, לא נתברך בית בגללו אין מעניקים לו, תלמוד לומר הענק תעניק לו מכל מקום, אם כן למה נאמר אשר ברכך ה' אלקיך תתן לו, הכל לפי הברכה מעניקים לו. (ראה קיט)</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דתניא</w:t>
      </w:r>
      <w:r w:rsidR="00004D81" w:rsidRPr="00004D81">
        <w:rPr>
          <w:rStyle w:val="HebrewChar"/>
          <w:rFonts w:cs="FrankRuehl" w:hint="cs"/>
          <w:rtl/>
        </w:rPr>
        <w:t>...</w:t>
      </w:r>
      <w:r w:rsidRPr="00004D81">
        <w:rPr>
          <w:rStyle w:val="HebrewChar"/>
          <w:rFonts w:cs="FrankRuehl" w:hint="cs"/>
          <w:rtl/>
        </w:rPr>
        <w:t xml:space="preserve"> מוכר עצמו אין מעניקים לו, מכרוהו בית דין מעניקים לו</w:t>
      </w:r>
      <w:r w:rsidR="00004D81" w:rsidRPr="00004D81">
        <w:rPr>
          <w:rStyle w:val="HebrewChar"/>
          <w:rFonts w:cs="FrankRuehl" w:hint="cs"/>
          <w:rtl/>
        </w:rPr>
        <w:t>...</w:t>
      </w:r>
      <w:r w:rsidRPr="00004D81">
        <w:rPr>
          <w:rStyle w:val="HebrewChar"/>
          <w:rFonts w:cs="FrankRuehl" w:hint="cs"/>
          <w:rtl/>
        </w:rPr>
        <w:t xml:space="preserve"> רבי אלעזר אומר</w:t>
      </w:r>
      <w:r w:rsidR="00004D81" w:rsidRPr="00004D81">
        <w:rPr>
          <w:rStyle w:val="HebrewChar"/>
          <w:rFonts w:cs="FrankRuehl" w:hint="cs"/>
          <w:rtl/>
        </w:rPr>
        <w:t>...</w:t>
      </w:r>
      <w:r w:rsidRPr="00004D81">
        <w:rPr>
          <w:rStyle w:val="HebrewChar"/>
          <w:rFonts w:cs="FrankRuehl" w:hint="cs"/>
          <w:rtl/>
        </w:rPr>
        <w:t xml:space="preserve"> וזה וזה מעניקים לו</w:t>
      </w:r>
      <w:r w:rsidR="00004D81" w:rsidRPr="00004D81">
        <w:rPr>
          <w:rStyle w:val="HebrewChar"/>
          <w:rFonts w:cs="FrankRuehl" w:hint="cs"/>
          <w:rtl/>
        </w:rPr>
        <w:t>...</w:t>
      </w:r>
      <w:r w:rsidRPr="00004D81">
        <w:rPr>
          <w:rStyle w:val="HebrewChar"/>
          <w:rFonts w:cs="FrankRuehl" w:hint="cs"/>
          <w:rtl/>
        </w:rPr>
        <w:t xml:space="preserve"> מאי טעמא דתנא קמא דאמר מוכר עצמו אין מעניקין לו, מיעט רחמנא גבי מכרוהו בית דין הענק תעניק לו, לו ולא למוכר עצמו, ואידך ההוא מיבעי ליה לו ולא ליורשיו, יורשיו אמאי לא, שכיר קרייה רחמנא, מה שכיר פעולתו ליורשיו, אף האי פעולתו ליורשיו, אלא לו ולא לבעל חובו</w:t>
      </w:r>
      <w:r w:rsidR="00004D81" w:rsidRPr="00004D81">
        <w:rPr>
          <w:rStyle w:val="HebrewChar"/>
          <w:rFonts w:cs="FrankRuehl" w:hint="cs"/>
          <w:rtl/>
        </w:rPr>
        <w:t>...</w:t>
      </w:r>
      <w:r w:rsidRPr="00004D81">
        <w:rPr>
          <w:rStyle w:val="HebrewChar"/>
          <w:rFonts w:cs="FrankRuehl" w:hint="cs"/>
          <w:rtl/>
        </w:rPr>
        <w:t xml:space="preserve"> גופא אלו מעניקים להם, היוצא בשנים וביובל ובמיתת האדון, ואמה העבריה בסימנין, אבל בורח ויוצא בגרעון כסף אין מעניקים לו, רבי מאיר אומר אף בורח אין מעניקין לו, ויוצא בגרעון כסף מעניקים לו, רבי שמעון אומר ארבעה מעניקים להם, שלשה באיש וג' באשה, ואי אתה יכול לומר ארבעה באחד מהן, לפי שאין סימנין באיש ורציעה באשה. מנא הני מילי, דתנו רבנן יכול לא יהו מעניקים אלא ליוצא בשש, מנין לרבות יוצא ביובל ובמיתת האדון ואמה העבריה בסימנין, תלמוד לומר תשלחנו, וכי תשלחנו, יכול שאני מרבה בורח ויוצא בגרעון כסף, תלמוד לומר וכי תשלחנו חפשי מעמך, מי ששילוחו מעמך, יצא בורח ויוצא בגרעון כסף שאין שילוחו מעמך, רבי מאיר אומר בורח אין מעניקין לו דאין שילוחו מעמך, אבל יוצא בגרעון כסף ששילוחו מעמך</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תנו רבנן</w:t>
      </w:r>
      <w:r>
        <w:rPr>
          <w:rStyle w:val="HebrewChar"/>
          <w:rtl/>
        </w:rPr>
        <w:t> </w:t>
      </w:r>
      <w:r w:rsidRPr="00004D81">
        <w:rPr>
          <w:rStyle w:val="HebrewChar"/>
          <w:rFonts w:cs="FrankRuehl" w:hint="cs"/>
          <w:bCs/>
          <w:rtl/>
        </w:rPr>
        <w:t xml:space="preserve"> כמה מעניקים לו, חמש סלעים מכל מין ומין שהן חמש עשרה סלעים, דברי רבי מאיר, רבי יהודה אומר שלשים כשלשים של עבד, רבי שמעון אומר חמשים כחמשים שבערכין, </w:t>
      </w:r>
      <w:r>
        <w:rPr>
          <w:rStyle w:val="HebrewChar"/>
          <w:rtl/>
        </w:rPr>
        <w:t> </w:t>
      </w:r>
      <w:r w:rsidR="00004D81" w:rsidRPr="00004D81">
        <w:rPr>
          <w:rStyle w:val="HebrewChar"/>
          <w:rFonts w:cs="FrankRuehl" w:hint="cs"/>
          <w:rtl/>
        </w:rPr>
        <w:t xml:space="preserve"> </w:t>
      </w:r>
      <w:r w:rsidRPr="00004D81">
        <w:rPr>
          <w:rStyle w:val="HebrewChar"/>
          <w:rFonts w:cs="FrankRuehl" w:hint="cs"/>
          <w:rtl/>
        </w:rPr>
        <w:t>אמר מר חמש סלעים מכל מין ומין שהם חמש עשרה סלעים דברי רבי מאיר, ורבי מאיר מנינא אתא לאשמועינן, הא קא משמע לן, מיבצר הוא דלא מבצר ליה מהאי מנינא, ואי בצר ליה מחד מינא וטפי ליה מחד מינא לית לן בה. מאי טעמא דרבי מאיר יליף ריקם ריקם מבכור, מה להלן חמש סלעים אף כאן חמש סלעים, ואימא חמש סלעים מכולהו, כי כתיב ריקם לבסוף, כדקאמרת, השתא דכתיב ריקם ברישא, שדי ריקם אצאן, ריקם אגורן, ריקם איקב</w:t>
      </w:r>
      <w:r w:rsidR="00004D81" w:rsidRPr="00004D81">
        <w:rPr>
          <w:rStyle w:val="HebrewChar"/>
          <w:rFonts w:cs="FrankRuehl" w:hint="cs"/>
          <w:rtl/>
        </w:rPr>
        <w:t>...</w:t>
      </w:r>
      <w:r w:rsidRPr="00004D81">
        <w:rPr>
          <w:rStyle w:val="HebrewChar"/>
          <w:rFonts w:cs="FrankRuehl" w:hint="cs"/>
          <w:rtl/>
        </w:rPr>
        <w:t xml:space="preserve"> בשלמא לרבי מאיר היינו דכתיב צאן גורן ויקב, אלא לרבי יהודה ורבי שמעון האי צאן גורן ויקב למה לי, האי מיבעי ליה לכדתניא, יכול לא יהו מעניקין אלא מצאן גורן ויקב, מנין לרבות כל דבר, תלמוד לומר אשר ברכך ה' אלקיך, אם כן מה תלמוד לומר צאן גורן ויקב, לומר לך, מה צאן גורן ויקב מיוחדים שישנן בכלל ברכה, אף כל שישנן בכלל ברכה, יצאו כספים, דברי רבי שמעון, רבי אליעזר בן יעקב אומר יצאו פרדות, ורבי שמעון פרדות משבחן בגופיייהו. ורבי אלעזר בן יעקב, כספים עביד בהו עיסקא</w:t>
      </w:r>
      <w:r w:rsidR="00004D81" w:rsidRPr="00004D81">
        <w:rPr>
          <w:rStyle w:val="HebrewChar"/>
          <w:rFonts w:cs="FrankRuehl" w:hint="cs"/>
          <w:rtl/>
        </w:rPr>
        <w:t>...</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תנו רבנן, אשר ברכך ה' אלקיך, יכול נתברך בית בגללו מעניקים לו, לא נתברך בית בגללו אין מעניקים לו, תלמוד לומר הענק תעניק מכל מקום, אם כן מה תלמוד לומר אשר ברכך, הכל לפי ברכה תן לו. רבי אלעזר בן עזריה אומר דברים ככתבן, נתברך בית בגללו מעניקים לו, לא נתברך בית בגללו אין מעניקים לו, אם כן מה תלמוד לומר הענק תעניק, דברה תורה כלשון בני אדם. (קידושין יד ב והלאה)</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הענק תעניק - לשון עדי בגובה ובמראית העין, דבר שיהא ניכר שהטיבות לו, יש מפרשים לשון הטענה על צוארו</w:t>
      </w:r>
      <w:r w:rsidR="00004D81" w:rsidRPr="00004D81">
        <w:rPr>
          <w:rStyle w:val="HebrewChar"/>
          <w:rFonts w:cs="FrankRuehl" w:hint="cs"/>
          <w:rtl/>
        </w:rPr>
        <w:t>...</w:t>
      </w:r>
      <w:r w:rsidRPr="00004D81">
        <w:rPr>
          <w:rStyle w:val="HebrewChar"/>
          <w:rFonts w:cs="FrankRuehl" w:hint="cs"/>
          <w:rtl/>
        </w:rPr>
        <w:t xml:space="preserve"> וזכרת כי עבד היית - והענקתי ושניתי לך מבזת מצרים ובזת הים, אף אתה הענק ושנה לו. (דברים טו יד וטו)</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חזקוני: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הענק - שהרי בית דין מכרוהו בגנבתו, ובמה יתפרנס אם לא תעניק לו. (שם טו יד)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רשב"ם:</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לא יקשה בעיניך - במה שאתה נותן לו משנה וכפולות שכר שכיר שאתה מעניק לו מלבד שכירות של קנין ו' שנים, שהרי יברכך ה' בכל אשר תעשה</w:t>
      </w:r>
      <w:r w:rsidR="00004D81" w:rsidRPr="00004D81">
        <w:rPr>
          <w:rStyle w:val="HebrewChar"/>
          <w:rFonts w:cs="FrankRuehl" w:hint="cs"/>
          <w:rtl/>
        </w:rPr>
        <w:t>...</w:t>
      </w:r>
      <w:r w:rsidRPr="00004D81">
        <w:rPr>
          <w:rStyle w:val="HebrewChar"/>
          <w:rFonts w:cs="FrankRuehl" w:hint="cs"/>
          <w:rtl/>
        </w:rPr>
        <w:t xml:space="preserve"> (שם שם יח)</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משנה תורה: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כל המשלח עבדו ואמתו ריקם עובר בלא תעשה, שנאמר לא תשלחנו ריקם, והרי הכתוב נתקו לעשה, שנאמר העניק תעניק לו. אחד היוצא בסוף שש או שיצא ביובל או במיתת האדון, וכן האמה העבריה שיצאת באחד מכל אלו או בסימנין הרי אלו מעניקין להם, אבל היוצא בגרעון כסף אין מעניקין להם, שנאמר וכי תשלחנו חפשי מעמך, וזה לא שלחו חפשי אלא העבד נתן שאר הדמים שנשאר לו לעבוד בהן, ואחר כך יצא. העניק תעניק לו מצאנך מגרנך ומיקבך, בענין צאן גורן ויקב, דברים שיש בהם ברכה מחמת עצמן הוא שחייב להעניק לו מהם, אבל הכספים והבגדים אינו חייב ליתן לו מהם. וכמה נותן לו, אין פחות משוה שלשים סלע, בין ממין אחד בין ממינין הרבה, כשלשים של קנס העבד, שנאמר בו יתן לאדוניו, בין שנתברך הבית בגללו בין שלא נתברך, שנאמר העניק תעניק לו מכל מקום, אם כן למה נאמר אשר ברכך, הכל לפי הברכה תן לו.</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אם ברח ופגע בו יובל כשהוא בורח ויצא לחירות אינו חייב להעניקו, שנאמר וכי תשלחנו וגו'. ענק עבד עברי לעצמו ואין בעל חוב גובה הימנו, וענק אמה העבריה וכן מציאתה לאביה</w:t>
      </w:r>
      <w:r w:rsidR="00004D81" w:rsidRPr="00004D81">
        <w:rPr>
          <w:rStyle w:val="HebrewChar"/>
          <w:rFonts w:cs="FrankRuehl" w:hint="cs"/>
          <w:rtl/>
        </w:rPr>
        <w:t>...</w:t>
      </w:r>
      <w:r w:rsidRPr="00004D81">
        <w:rPr>
          <w:rStyle w:val="HebrewChar"/>
          <w:rFonts w:cs="FrankRuehl" w:hint="cs"/>
          <w:rtl/>
        </w:rPr>
        <w:t xml:space="preserve"> (עבדים פרק ג יד)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החינוך:</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משרשי המצוה, למען נקנה בנפשנו מדות מעולות יקרות וחמודות, ועם הנפש היקרה להמעולה נזכה לטוב, והא-ל הטוב חפץ להיטיב לעמו, והודנו והדרנו הוא שנרחם על מי שעבד אותנו ונתן לו משלנו בתורת חסד, מלבד מה שהתנינו עמו לתת לו בשכרו, ודבר מושכל הוא, אין צורך להאריך בו</w:t>
      </w:r>
      <w:r w:rsidR="00004D81" w:rsidRPr="00004D81">
        <w:rPr>
          <w:rStyle w:val="HebrewChar"/>
          <w:rFonts w:cs="FrankRuehl" w:hint="cs"/>
          <w:rtl/>
        </w:rPr>
        <w:t>...</w:t>
      </w:r>
      <w:r w:rsidRPr="00004D81">
        <w:rPr>
          <w:rStyle w:val="HebrewChar"/>
          <w:rFonts w:cs="FrankRuehl" w:hint="cs"/>
          <w:rtl/>
        </w:rPr>
        <w:t xml:space="preserve"> (ראה מצוה תפב)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בעל הטורים:</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העניק - מלא יו"ד, כי על ידי י' המכות הענקתיך ג' דברים, כלי כסף וכלי זהב ושמלות, לכן העניקהו מג' דברים, מצאנך ומגרנך ומיקבך, והיינו דכתיב וזכרת כי עבד היית. (דברים טו טז)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העמק דבר:</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מצאנך - דבקר אינו נצרך לו, שאין לו עבודת השדה, ולאכל מבשרו ודאי אינו צריך, אבל צאן נצרך לחלב ולגזה. (שם שם יד)</w:t>
      </w:r>
    </w:p>
    <w:p w:rsidR="00004D81" w:rsidRDefault="00EC3EEA" w:rsidP="00004D81">
      <w:pPr>
        <w:pStyle w:val="NormalPar"/>
        <w:widowControl w:val="0"/>
        <w:spacing w:before="200" w:line="254" w:lineRule="exact"/>
        <w:jc w:val="both"/>
        <w:rPr>
          <w:rStyle w:val="HebrewChar"/>
          <w:rFonts w:hint="cs"/>
          <w:rtl/>
        </w:rPr>
      </w:pPr>
      <w:r w:rsidRPr="00004D81">
        <w:rPr>
          <w:rStyle w:val="Code01"/>
          <w:rFonts w:hint="cs"/>
          <w:rtl/>
        </w:rPr>
        <w:t>עבד עברי - נרצע</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עבד עברי-כללי)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ואם אמר יאמר העבד אהבתי את אדוני את אשתי ואת בני לא אצא חפשי. והגישו אדוניו אל האלהים והגישו אל הדלת או אל המזוזה, ורצע אדוניו את אזנו במרצע ועבדו לעולם. (שמות כא 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והיה כי יאמר אליך לא אצא מעמך, כי אהבך ואת ביתך כי טוב לו עמך, ולקחת את המרצע ונתתה באזנו ובדלת והיה לך עבד עולם וגו'. (דברים טו טז)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ואחר שהוא בחירות ונמצא בו מנוחה, נותנים עליו עול, ממקום ההוא שהוציא אותו לחירות, (דהיינו מסוד שנה השביעית, שהיא מלכות), ואם אדם ממאן לצאת לחירות, כמו שאמר ואם אמר יאמר העבד אהבתי את אדוני וגו', הרי ודאי פגם אותו מקום (שהוא מלכות), כי עזב עול מלכות שלמעלה וקבל עול של אדונו, על כן מה כתוב, והגישו אדוניו אל האלהים והגישו אל הדלת וגו', והגישו אדוניו אל האלהים, אל האלהים סתם, (דהיינו שמגישו) לאותו מקום שפגם אותו, (שהוא מלכות), שהיא נקראת גם כן אלקים.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ולאיזה מקום יקריב אותו, הוא אל הדלת או אל המזוזה, משום שאותו מקום (שהוא מלכות) הוא פתח שלמעלה, (דהיינו פסח לזכות דרכה לז"א), ונקראה מזוזה, וכבר למדנו, וכיון שהוא נתכוון לפגום למקום ההוא (מלכות), נשאר פגם הזה בו בגופו, זה שאמר, ורצע אדוניו את אזנו במרצע ועבדו לעולם, שהעבד יהיה תחת רגליו של אדונו עד שנת היובל.</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את אזנו, למה, כבר העמידוהו, אבל שמיעה תלויה במקום זה (שהוא מלכות), עשיה למעלה (בבינה), ומשום שישראל בעת שקרבו להר סיני והיו באהבת לבם להתקרב אל הקב"ה הקדימו עשיה לשמיעה, כי שמיעה הוא תחילה ואחר כך עשיה, כי שמיעה תלויה בשמיטה (שהיא מלכות), ועל כן כיון שהעבד פגם לשמיעה זו, ופגם שמיעה שלו, וישאר פגם בו, ולא ישאר עבד לאדונו, אלא אם כן שיתקרב לאותו מקום שפגם, ויהיה נפגם לפניה, וישאר בו פגם ההוא</w:t>
      </w:r>
      <w:r w:rsidR="00004D81" w:rsidRPr="00004D81">
        <w:rPr>
          <w:rStyle w:val="HebrewChar"/>
          <w:rFonts w:cs="FrankRuehl" w:hint="cs"/>
          <w:rtl/>
        </w:rPr>
        <w:t>...</w:t>
      </w:r>
      <w:r w:rsidRPr="00004D81">
        <w:rPr>
          <w:rStyle w:val="HebrewChar"/>
          <w:rFonts w:cs="FrankRuehl" w:hint="cs"/>
          <w:rtl/>
        </w:rPr>
        <w:t xml:space="preserve"> (בהר יב, ועיין שם עוד)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מכילתא: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ואם אמר יאמר העבד, מגיד שאינו נרצע עד שיאמר וישנה. אהבתי את אדוני, אין לי אלא בזמן שיש לו אשה ובנים ולרבו אשה ובנים, אין לרבו אשה ובנים מנין, תלמוד לומר והיה כי יאמר אליך וגו', מכאן אמרו לעולם אינו נרצע אלא אם כן יש לו אשה ובנים ולרבו אשה ובנים. אהבתי את אדוני וגו' הוא אוהב את רבו ורבו אוהבו, שנתברכו נכסים על ידיו, לכך נאמר והיה כי יאמר אליך וגו'. כי טוב לו עמך</w:t>
      </w:r>
      <w:r w:rsidR="00004D81" w:rsidRPr="00004D81">
        <w:rPr>
          <w:rStyle w:val="HebrewChar"/>
          <w:rFonts w:cs="FrankRuehl" w:hint="cs"/>
          <w:rtl/>
        </w:rPr>
        <w:t>...</w:t>
      </w:r>
      <w:r w:rsidRPr="00004D81">
        <w:rPr>
          <w:rStyle w:val="HebrewChar"/>
          <w:rFonts w:cs="FrankRuehl" w:hint="cs"/>
          <w:rtl/>
        </w:rPr>
        <w:t xml:space="preserve"> דבר אחר שתהיה שוה לו, אם היה חגר או סומא אינו נרצע, והגישו אדוניו אל האלהים, אצל הדיינין, שימלך במוכריו, רבי אומר בנמכר בבית דין על גנבתו הכתוב מדבר, אבל כאן אינו נרצע אלא בינו לבין עצמו.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והגישו אל הדלת או אל המזוזה וגו', מקיש דלת למזוזה, מה מזוזה מעומד אף דלת מעומד. אתה אומר לכך בא או ירצענו במזוזה, והדין נותן</w:t>
      </w:r>
      <w:r w:rsidR="00004D81" w:rsidRPr="00004D81">
        <w:rPr>
          <w:rStyle w:val="HebrewChar"/>
          <w:rFonts w:cs="FrankRuehl" w:hint="cs"/>
          <w:rtl/>
        </w:rPr>
        <w:t>...</w:t>
      </w:r>
      <w:r w:rsidRPr="00004D81">
        <w:rPr>
          <w:rStyle w:val="HebrewChar"/>
          <w:rFonts w:cs="FrankRuehl" w:hint="cs"/>
          <w:rtl/>
        </w:rPr>
        <w:t xml:space="preserve"> תלמוד לומר ונתת באזנו ובדלת, בדלת אתה נותן אבל אי אתה נותן במזוזה, או יעבור באזנו ובדלת, תלמוד לומר ורצע אדוניו את אזנו במרצע, באזנו אתה מעביר ואי אתה מעביר בדלת, הא אין עליך לומר כלשון האחרון אלא כלשון הראשון, הקיש דלת למזוזה, מה מזוזה מעומד אף דלת מעומד.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ורצע אדוניו את אזנו, למה נאמר, לפי שמצינו בכל מקום ששלוחו של אדם כמותו, אבל כאן הוא ולא שלוחו. אזנו בשל ימין הכתוב מדבר, אתה אומר בשל ימין או אינו אלא בשל שמאל, הרי אתה דן, נאמר כאן אזנו ונאמר להלן אזנו, מה להלן בימין אף כאן בימין.</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אזנו מן הדלת, דברי רבי יהודה, רבי מאיר אומר אף מן הסחוס, שהיה רבי מאיר אומר אין כהן נרצע, והן אומרים נרצע, ואין כהן נמכר, והן אומרים נמכר.</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ומה ראתה אוזן שתרצע מכל איברים, היה רבי יוחנן אומרה כמן חומר, אוזן ששמעה לא תגנוב והלך וגנב, היא תרצע מכל אבריו, במרצע, בכל דבר, והתורה אמרה ורצע אדוניו את אזנו במרצע ואמרה בכל דבר, רבי אומר במין מתכת בלבד.</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ועבדו לעולם, עד היובל, שהיה בדין, ומה אם הכסף שיפה כחו וקונה הכל אינו קונה אלא שש, רציעה שאינה קונה אלא עבדים אינו דין שלא תקנה אלא שש, הא מה תלמוד לומר ועבדו לעולם, עד היובל, או ועבדו לעולם כמשמעו, תלמוד לומר ושבתם איש אל אחוזתו, רבי אומר, בא וראה שאין העולם אלא חמשים שנה, שנאמר ועבדו לעולם, עד היובל, הא כיצד, הגיע היובל יצא, מת האדון יצא. ועבדו, אותו הוא עובד ואינו עובד הבן</w:t>
      </w:r>
      <w:r w:rsidR="00004D81" w:rsidRPr="00004D81">
        <w:rPr>
          <w:rStyle w:val="HebrewChar"/>
          <w:rFonts w:cs="FrankRuehl" w:hint="cs"/>
          <w:rtl/>
        </w:rPr>
        <w:t>...</w:t>
      </w:r>
      <w:r w:rsidRPr="00004D81">
        <w:rPr>
          <w:rStyle w:val="HebrewChar"/>
          <w:rFonts w:cs="FrankRuehl" w:hint="cs"/>
          <w:rtl/>
        </w:rPr>
        <w:t xml:space="preserve"> (משפטים פרשה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ושבתם איש אל אחוזתו ואיש אל משפחתו תשובו, אמר רבי אליעזר בן יעקב, במי מדבר, אם בנמכר שש הרי אמור, אם בנמכר שנה או שתים הרי אמור, הא אינו מדבר אלא בנרצע לפני היובל, שיהא היובל מוציאו. (בהר פרק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והיה כי יאמר אליך לא אצא, יכול פעם אחת, תלמוד לומר אם אמור יאמר העבד אהבתי את אדוני, עד שיאמר וישנה, אם אמר בתוך שש ולא אמר בסוף שש הרי זה אינו נרצע, שנאמר לא אצא חפשי, עד שיאמר בשעת יציאה, אמר בסוף שש ולא אמר בתוך שש הרי זה לא נרצע, שנאמר אם אמור יאמר העבד, עד שיאמר כשהוא עבד. כי אהבך, מכלל שנאמר אהבתי את אדוני, מיכן אתה אומר היה הוא אוהב את רבו ורבו אינו אוהבו, הרי זה אינו נרצע עד שיהא הוא אוהב לרבו ורבו אוהבו, היה אהוב על רבו והוא אינו אוהב את רבו הרי זה נרצע, שנאמר כי אהבך, לו אשה ובנים לרבו אין אשה ובנים אינו נרצע, שנאמר כי אהבך ואת ביתך, הא אם חלה </w:t>
      </w:r>
      <w:r w:rsidRPr="00004D81">
        <w:rPr>
          <w:rStyle w:val="HebrewChar"/>
          <w:rFonts w:cs="FrankRuehl" w:hint="cs"/>
          <w:rtl/>
        </w:rPr>
        <w:lastRenderedPageBreak/>
        <w:t>הוא או רבו הרי זה אינו נרצע, שנאמר כי טוב לו עמך. (ראה קכא)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ולקחת את המרצע ונתת, מניין לרבות את הקרן ואת הזבוב וקרומיות של קנה, שנאמר ולקחת, דברי רבי יוסי בר יהודה, רבי אומר מה מרצע מיוחד מן המתכת, אף כל מין המתכת. מרצע, זה מרצע גדול, אמר רבי אלעזר והרי יודן בריבי היה דורש שאין רוצעים אלא במילת, וחכמים אומרים אין כהן נרצע שמא נעשה בעל מום, רבי מאיר אומר מן הסחוס, שהיה רבי מאיר אומר אין כהן נרצע, אם במילת הוא נרצע היאך הוא נעשה בעל מום, אלא מלמד שאין רוצעים אלא בגובה של אוזן. אזנו, נאמר כאן אזנו ונאמר להלן אזנו, מה אזנו האמור להלן ימנית, אף אזנו האמור כאן ימנית. ימנית בגובה שבאוזן, ונאמר באזנו ובדלת, יכול בצד אזנו, תלמוד לומר באזנו ובדלת, מגיד שנותן באוזן עד שמגיע לדלת.</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והיה לך עבד עולם, כל ימי עולמו של אדון, אף הוא נמכר ל' שנה ומ' שנה לפני היובל, מיכן אתה אומר עבד עברי עובד את הבן ואינו עובד את הבת. נרצע ונמכר לגוי אינו עובד לא את הבן ולא את הבת. מנין ליתן את האמור של זה בזה ואת האמור של זה בזה, תלמוד לומר עבד עולם עולם לגזירה שוה. ואף לאמתך תעשה כן, להעניק, יכול אף לרציעה, תלמוד לומר ואם אמור יאמר העבד, העבד ולא אמה. (שם קכב)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הנרצע נקנה ברציעה, וקונה את עצמו ביובל ובמיתת האדון</w:t>
      </w:r>
      <w:r w:rsidRPr="00004D81">
        <w:rPr>
          <w:rStyle w:val="HebrewChar"/>
          <w:rFonts w:cs="FrankRuehl" w:hint="cs"/>
          <w:rtl/>
        </w:rPr>
        <w:t>...</w:t>
      </w:r>
      <w:r w:rsidR="00EC3EEA" w:rsidRPr="00004D81">
        <w:rPr>
          <w:rStyle w:val="HebrewChar"/>
          <w:rFonts w:cs="FrankRuehl" w:hint="cs"/>
          <w:rtl/>
        </w:rPr>
        <w:t xml:space="preserve"> דתניא</w:t>
      </w:r>
      <w:r w:rsidRPr="00004D81">
        <w:rPr>
          <w:rStyle w:val="HebrewChar"/>
          <w:rFonts w:cs="FrankRuehl" w:hint="cs"/>
          <w:rtl/>
        </w:rPr>
        <w:t>...</w:t>
      </w:r>
      <w:r w:rsidR="00EC3EEA" w:rsidRPr="00004D81">
        <w:rPr>
          <w:rStyle w:val="HebrewChar"/>
          <w:rFonts w:cs="FrankRuehl" w:hint="cs"/>
          <w:rtl/>
        </w:rPr>
        <w:t xml:space="preserve"> המוכר עצמו אינו נרצע, מכרוהו בית דין נרצע</w:t>
      </w:r>
      <w:r w:rsidRPr="00004D81">
        <w:rPr>
          <w:rStyle w:val="HebrewChar"/>
          <w:rFonts w:cs="FrankRuehl" w:hint="cs"/>
          <w:rtl/>
        </w:rPr>
        <w:t>...</w:t>
      </w:r>
      <w:r w:rsidR="00EC3EEA" w:rsidRPr="00004D81">
        <w:rPr>
          <w:rStyle w:val="HebrewChar"/>
          <w:rFonts w:cs="FrankRuehl" w:hint="cs"/>
          <w:rtl/>
        </w:rPr>
        <w:t xml:space="preserve"> רבי אלעזר אומר זה וזה נרצע</w:t>
      </w:r>
      <w:r w:rsidRPr="00004D81">
        <w:rPr>
          <w:rStyle w:val="HebrewChar"/>
          <w:rFonts w:cs="FrankRuehl" w:hint="cs"/>
          <w:rtl/>
        </w:rPr>
        <w:t>...</w:t>
      </w:r>
      <w:r w:rsidR="00EC3EEA" w:rsidRPr="00004D81">
        <w:rPr>
          <w:rStyle w:val="HebrewChar"/>
          <w:rFonts w:cs="FrankRuehl" w:hint="cs"/>
          <w:rtl/>
        </w:rPr>
        <w:t xml:space="preserve"> דתניא רבי אליעזר אומר מנין לרציעה שהיא באזן ימנית, נאמר כאן אזן ונאמר להלן אזן, מה להלן ימין אף כאן ימין</w:t>
      </w:r>
      <w:r w:rsidRPr="00004D81">
        <w:rPr>
          <w:rStyle w:val="HebrewChar"/>
          <w:rFonts w:cs="FrankRuehl" w:hint="cs"/>
          <w:rtl/>
        </w:rPr>
        <w:t>...</w:t>
      </w:r>
      <w:r w:rsidR="00EC3EEA" w:rsidRPr="00004D81">
        <w:rPr>
          <w:rStyle w:val="HebrewChar"/>
          <w:rFonts w:cs="FrankRuehl" w:hint="cs"/>
          <w:rtl/>
        </w:rPr>
        <w:t xml:space="preserve"> אמר מר, אי בנרצע הרי כבר אמור, מאי היא, דתניא ושבתם איש אל אחוזתו ואיש אל משפחתו וגו', במה הכתוב מדבר, אי במוכר עצמו הרי כבר אמור, אי במכרוהו בית דין הרי כבר אמור, הא אין הכתוב מדבר אלא בנרצע שתים ושלש שנים לפני היובל, שיובל מוציאו, מאי משמע, אמר רבא בר שילא אמר קרא איש, איזהו דבר שנוהג באיש ואין נוהג באשה, הוי אומר זו רציעה. </w:t>
      </w:r>
      <w:r w:rsidR="00EC3EEA" w:rsidRPr="00004D81">
        <w:rPr>
          <w:rStyle w:val="HebrewChar"/>
          <w:rFonts w:cs="FrankRuehl" w:hint="cs"/>
          <w:rtl/>
        </w:rPr>
        <w:lastRenderedPageBreak/>
        <w:t>ואיצטריך למיכתב מכרוהו בית דין, ואיצטריך למיכתב נרצע</w:t>
      </w:r>
      <w:r w:rsidRPr="00004D81">
        <w:rPr>
          <w:rStyle w:val="HebrewChar"/>
          <w:rFonts w:cs="FrankRuehl" w:hint="cs"/>
          <w:rtl/>
        </w:rPr>
        <w:t>...</w:t>
      </w:r>
      <w:r w:rsidR="00EC3EEA" w:rsidRPr="00004D81">
        <w:rPr>
          <w:rStyle w:val="HebrewChar"/>
          <w:rFonts w:cs="FrankRuehl" w:hint="cs"/>
          <w:rtl/>
        </w:rPr>
        <w:t xml:space="preserve"> ואיצטריך למיכתב ושבתם ואיצטריך למיכתב לעולם, דאי כתב רחמנא לעולם, הוה אמינא לעולם ממש, כתב רחמנא ושבתם, ואי כתב רחמנא ושבתם, הוה אמינא הני מילי היכא דלא עבד שש, אבל היכא דעבד שש לא יהא סופו חמור מתחלתו, מה תחלתו שש אף סופו נמי שש קמשמע לן לעולם, לעולמו של יובל. (קידושין יד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הנרצע והנמכר לעובד כוכבים אינו עובד לא את הבן ולא את הבת, נרצע דכתיב ורצע אדוניו את אזנו במרצע ועבדו לעולם, ולא את הבן ואת הבת</w:t>
      </w:r>
      <w:r w:rsidR="00004D81" w:rsidRPr="00004D81">
        <w:rPr>
          <w:rStyle w:val="HebrewChar"/>
          <w:rFonts w:cs="FrankRuehl" w:hint="cs"/>
          <w:rtl/>
        </w:rPr>
        <w:t>...</w:t>
      </w:r>
      <w:r w:rsidRPr="00004D81">
        <w:rPr>
          <w:rStyle w:val="HebrewChar"/>
          <w:rFonts w:cs="FrankRuehl" w:hint="cs"/>
          <w:rtl/>
        </w:rPr>
        <w:t xml:space="preserve"> (שם טו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אם אמר יאמר, עד שיאמר וישנה, אמר בתחילת שש ולא אמר בסוף שש אינו נרצע, שנאמר לא אצא חפשי, עד שיאמר בשעת יציאה, אמר בסוף שש ולא אמר בתחילת שש אינו נרצע, שנאמר אם אמר יאמר העבד, עד שיאמר כשהוא עבד. אמר מר, אמר בתחילת שש ולא אמר בסוף שש אינו נרצע, שנאמר לא אצא חפשי, מאי איריא מלא אצא חפשי, תיפוק ליה דבעינן אהבתי את אדוני את אשתי ואת בני וליכא, ותו אמר בסוף שש ולא אמר בתחילת שש אינו נרצע, שנאמר העבד, אטו סוף שש לאו עבד הוא. אמר רבא מאי בתחלת שש, בתחילת פרוטה אחרונה, ומאי בסוף שש, בסוף פרוטה אחרונה.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לו אשה ובנים ולרבו אין אשה ובנים אינו נרצע, שנאמר כי אהבך ואת ביתך, לרבו אשה ובנים ולו אין אשה ובנים אינו נרצע, שנאמר אהבתי את אדוני את אשתי ואת בני, הוא אוהב את רבו ורבו אינו אוהבו אינו נרצע, שנאמר כי טוב לו עמך, רבו אוהבו והוא אינו אוהב את רבו אינו נרצע, שנאמר כי אהבך. הוא חולה ורבו אינו חולה אינו נרצע, שנאמר כי טוב לו עמך, רבו חולה והוא אינו חולה אינו נרצע, שנאמר עמך</w:t>
      </w:r>
      <w:r w:rsidR="00004D81" w:rsidRPr="00004D81">
        <w:rPr>
          <w:rStyle w:val="HebrewChar"/>
          <w:rFonts w:cs="FrankRuehl" w:hint="cs"/>
          <w:rtl/>
        </w:rPr>
        <w:t>...</w:t>
      </w:r>
      <w:r w:rsidRPr="00004D81">
        <w:rPr>
          <w:rStyle w:val="HebrewChar"/>
          <w:rFonts w:cs="FrankRuehl" w:hint="cs"/>
          <w:rtl/>
        </w:rPr>
        <w:t xml:space="preserve"> (שם כב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תנו רבנן אילו נאמר אזנו בדלת הייתי אומר ידקור כנגד אזנו בדלת, דלת אין אזנו לא, ואזן לא והכתיב ורצע אדוניו את אזנו במרצע, אלא הייתי אומר ירצענה לאזן מאבראי ויניחנה על הדלת וידקור כנגד אזנו בדלת, תלמוד לומר באזנו ובדלת, הא כיצד, דוקר והולך עד שמגיע </w:t>
      </w:r>
      <w:r w:rsidRPr="00004D81">
        <w:rPr>
          <w:rStyle w:val="HebrewChar"/>
          <w:rFonts w:cs="FrankRuehl" w:hint="cs"/>
          <w:rtl/>
        </w:rPr>
        <w:lastRenderedPageBreak/>
        <w:t>אצל דלת. דלת, שומע אני בין עקורה בין שאינה עקורה, תלמוד לומר מזוזה, מה מזוזה מעומד אף דלת נמי מעומד.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רבן יוחנן בן זכאי היה דורש את המקרא הזה כמין חומר, מה נשתנה אזן מכל אברים שבגוף, אמר הקב"ה אזן ששמעה קולי על הר סיני בשעה שאמרתי כי לי בני ישראל עבדים ולא עבדים לעבדים, והלך זה וקנה אדון לעצמו ירצע. ורבי שמעון ברבי היה דורש את המקרא הזה כמין חומר, מה נשתנה דלת ומזוזה מכל כלים שבבית, אמר הקב"ה דלת ומזוזה שהיו עדים במצרים בשעה שפסחתי על המשקוף ועל שתי המזוזות, ואמרתי כי לי בני ישראל עבדים ולא עבדים לעבדים והוצאתים מעבדות לחירות, והלך זה וקנה אדון לעצמו, ירצע בפניהם. (שם שם ב)</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מרצע, אין לי אלא מרצע, מנין לרבות הסול והסירה והמחט והמקדח והמכתב, תלמוד לומר ולקחת, תלמוד לומר כל דבר שנלקח ביד, דברי רבי יוסי ברבי יהודה, רבי אומר מרצע, מה מרצע מיוחד של מתכת אף כל של מתכת וקתני סיפא אמר רבי יודן ברבי היה דורש כשהן רוצעין אין רוצעין אלא במילת, וחכמים אומרים אין עבד עברי כהן נרצע מפני שנעשה בעל מום, ואם תאמר במילת היו רוצעין היאך עבד כהן נעשה בעל מום, הא אין רוצעין אלא בגובה של אוזן</w:t>
      </w:r>
      <w:r w:rsidR="00004D81" w:rsidRPr="00004D81">
        <w:rPr>
          <w:rStyle w:val="HebrewChar"/>
          <w:rFonts w:cs="FrankRuehl" w:hint="cs"/>
          <w:rtl/>
        </w:rPr>
        <w:t>...</w:t>
      </w:r>
      <w:r w:rsidRPr="00004D81">
        <w:rPr>
          <w:rStyle w:val="HebrewChar"/>
          <w:rFonts w:cs="FrankRuehl" w:hint="cs"/>
          <w:rtl/>
        </w:rPr>
        <w:t xml:space="preserve"> (בכורות לז ב, וראה עוד נא 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כתיב והגישו אדוניו אל האלהים והגישו אל הדלת וגו', הא כיצד, זה שהוא נמכר בבית דין והגישו אדוניו אל האלהים, וזה שהוא מוכר את עצמו והגישו אל הדלת</w:t>
      </w:r>
      <w:r w:rsidRPr="00004D81">
        <w:rPr>
          <w:rStyle w:val="HebrewChar"/>
          <w:rFonts w:cs="FrankRuehl" w:hint="cs"/>
          <w:rtl/>
        </w:rPr>
        <w:t>...</w:t>
      </w:r>
      <w:r w:rsidR="00EC3EEA" w:rsidRPr="00004D81">
        <w:rPr>
          <w:rStyle w:val="HebrewChar"/>
          <w:rFonts w:cs="FrankRuehl" w:hint="cs"/>
          <w:rtl/>
        </w:rPr>
        <w:t xml:space="preserve"> מיכן היה רבי מאיר אומר אין הכהן נרצע שמא ייעשה בעל מום ויפסל מן העבודה, ויירצע הסחוס פחות מן הכרשינה, שמא יבוא לידי כרשינה, ויבוא לידי כרשינה, התורה אמרה ושב לאחוזתו בעיינו, כלום היה נרצע אלא אם כן היו לו אשה ובנים</w:t>
      </w:r>
      <w:r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והגישו אל הדלת, יכול אפילו מוטל, תלמוד לומר או אל המזוזה, מה מזוזה עומדת אף הדלת יהא עומד, גנאי לו גנאי למשפחתו, תני רבי אליעזר בן יעקב אומר ולמה אל הדלת, שעל ידי דלת יצאו מעבדות לחירות. שאלו התלמידים את </w:t>
      </w:r>
      <w:r w:rsidRPr="00004D81">
        <w:rPr>
          <w:rStyle w:val="HebrewChar"/>
          <w:rFonts w:cs="FrankRuehl" w:hint="cs"/>
          <w:rtl/>
        </w:rPr>
        <w:lastRenderedPageBreak/>
        <w:t>רבן יוחנן בן זכאי, מה ראה העבד הזה לירצע באזנו יותר מכל איבריו, אמר להן אוזן ששמעה מהר סיני לא יהיה לך אלהים אחרים על פני, ופירקה מעליה עול מלכות שמים וקיבלה עליה עול בשר ודם, אוזן ששמעה לפני הר סיני כי לי בני ישראל עבדים והלך זה וקנה אדון אחר, לפיכך תבוא האוזן ותירצע, לפי שלא שמר מה ששמעה אזנו</w:t>
      </w:r>
      <w:r w:rsidR="00004D81" w:rsidRPr="00004D81">
        <w:rPr>
          <w:rStyle w:val="HebrewChar"/>
          <w:rFonts w:cs="FrankRuehl" w:hint="cs"/>
          <w:rtl/>
        </w:rPr>
        <w:t>...</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ואם אמר יאמר העבד, שתי אמירות, אחת בסוף שש ואחת בתחילת שבע, אחת בסוף שש עד שהוא בעבודתו, ואחת בתחילת שבע, לא אצא חפשי. אהבתי את אדוני את אשתי ואת בני, מלמד שאינו נרצע עד שיהא לו אשה ובנים ולרבו אשה ובנים, עד שיהא אוהב את רבו ורבו אוהבו, עד שיתברכו הנכסים על ידיו, שנאמר כי טוב לו עמך. (קידושין יא 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ותסב ית מחטא ותנעוץ באודניה ובתרע בית דינא ויהי לך עבד פלח עד יובלא. (דברים טו יז)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והגישו אל הדלת - והמנהג להיותם בשער העיר יושבים שיש לה דלתים ובריח, וזה טעם אל הדלת או אל המזוזה, שיעשה זה לפני יושבי השער. ועבדו לעולם - ידענו כי מלת לעולם בלשון הקדש הוא זמן, כמו כבר היה לעולמים</w:t>
      </w:r>
      <w:r w:rsidR="00004D81" w:rsidRPr="00004D81">
        <w:rPr>
          <w:rStyle w:val="HebrewChar"/>
          <w:rFonts w:cs="FrankRuehl" w:hint="cs"/>
          <w:rtl/>
        </w:rPr>
        <w:t>...</w:t>
      </w:r>
      <w:r w:rsidRPr="00004D81">
        <w:rPr>
          <w:rStyle w:val="HebrewChar"/>
          <w:rFonts w:cs="FrankRuehl" w:hint="cs"/>
          <w:rtl/>
        </w:rPr>
        <w:t xml:space="preserve"> וכן ועבדו לעולם, לזמנו של יובל, שאין זמן מועדי ישראל ארוך ממנו, ויציאת חירות כאילו עולם מתחדש, או יהיה פירושו שישוב לזמנו הראשון שהיה חפשי. (שמות כא ו)</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חזקוני: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העבד - ראוי הוא להיות עבד, שהוא עושה מעשה עבדים כנענים, שבשביל שפחה כנענית משתעבד. אל הדלת או אל המזוזה - של שער בית דין, דוגמא והוצאת את האיש ההוא אל שעריך, כדי לפרסם הדבר לעיני כל העוברים, שמשעבד עצמו בשביל שפחה כנענית, ושעליו לגמור עבודתו עד היובל</w:t>
      </w:r>
      <w:r w:rsidR="00004D81" w:rsidRPr="00004D81">
        <w:rPr>
          <w:rStyle w:val="HebrewChar"/>
          <w:rFonts w:cs="FrankRuehl" w:hint="cs"/>
          <w:rtl/>
        </w:rPr>
        <w:t>...</w:t>
      </w:r>
      <w:r w:rsidRPr="00004D81">
        <w:rPr>
          <w:rStyle w:val="HebrewChar"/>
          <w:rFonts w:cs="FrankRuehl" w:hint="cs"/>
          <w:rtl/>
        </w:rPr>
        <w:t xml:space="preserve"> ורצע אדוניו - שאם יברח מבעליו רציעת אזנו תוכיח עליו שהוא עבדו, כשתהיה נכרת שוה לרציעת הדלת, וגם האדון לא יוכל לערער על עבד אחר שהרי </w:t>
      </w:r>
      <w:r w:rsidRPr="00004D81">
        <w:rPr>
          <w:rStyle w:val="HebrewChar"/>
          <w:rFonts w:cs="FrankRuehl" w:hint="cs"/>
          <w:rtl/>
        </w:rPr>
        <w:lastRenderedPageBreak/>
        <w:t>רציעת העבד והדלת לא יהיו שוות, כי האחת תהיה גבוהה והאחרת תהיה נמוכה. ורצע אדוניו - מה שציוה הקב"ה לרצוע עבד עברי, היינו טעמא שלא יטעו בו העולם לומר כנעני הוא, כשיראו שיעבוד כל כך. את אזנו - ולא יוכל לומר אני נגפתי את עצמי שם, וכן דרך לעשות לבני אדם שעושין דבר שאינו הגון. במרצע - שמעתי מדרש, אמר הקב"ה אני גזרתי על ישראל שעבוד של ארבע מאות שנה, ואחר כך דלגתי את הקץ בשבילם וקצרתי את השעבוד, והלך זה ושעבד את עצמו, ירצע בכלי שהוא עולה בגימטריא ד' מאות, והוא מרצע</w:t>
      </w:r>
      <w:r w:rsidR="00004D81" w:rsidRPr="00004D81">
        <w:rPr>
          <w:rStyle w:val="HebrewChar"/>
          <w:rFonts w:cs="FrankRuehl" w:hint="cs"/>
          <w:rtl/>
        </w:rPr>
        <w:t>...</w:t>
      </w:r>
      <w:r w:rsidRPr="00004D81">
        <w:rPr>
          <w:rStyle w:val="HebrewChar"/>
          <w:rFonts w:cs="FrankRuehl" w:hint="cs"/>
          <w:rtl/>
        </w:rPr>
        <w:t xml:space="preserve">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משנה תורה: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המוכר עצמו אינו נרצע, אבל מכרוהו בית דין ועבד שש ולא רצה לצאת הרי זה נרצע, ועובד עד שנת היובל, או עד שימות האדון. אף על פי שהניח בן אין הנרצע עובד את הבן, מפי השמועה למדו ועבדו, לו ולא לבנו, לעולם, לעולמו של יובל, נמצאת למד שהנרצע אינו קונה את עצמו אלא ביובל ובמיתת האדון. עבד עברי כהן אינו נרצע מפני שנעשה בעל מום, והרי הוא אומר ושב אל משפחתו, לחזקה שהיה בה, ואינו שב לשררה שהיה בה.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כיצד רוצעין, מביאו לבית דין של שלשה, ואומר דבריו לפניהם, ומגישו לסוף שש אל הדלת או אל המזוזה כשהן עומדין בבניין, בין דלת ומזוזה של אדון בין של כל אדם, ונוקב את אזנו הימנית בגופה של אוזן במרצע של מתכת עד שיגיע לדלת, שנאמר ונתת באזנו ובדלת</w:t>
      </w:r>
      <w:r w:rsidR="00004D81" w:rsidRPr="00004D81">
        <w:rPr>
          <w:rStyle w:val="HebrewChar"/>
          <w:rFonts w:cs="FrankRuehl" w:hint="cs"/>
          <w:rtl/>
        </w:rPr>
        <w:t>...</w:t>
      </w:r>
      <w:r w:rsidRPr="00004D81">
        <w:rPr>
          <w:rStyle w:val="HebrewChar"/>
          <w:rFonts w:cs="FrankRuehl" w:hint="cs"/>
          <w:rtl/>
        </w:rPr>
        <w:t xml:space="preserve"> האדון הוא שרוצע בעצמו, שנאמר ורצע אדוניו, לא בנו ולא שלוחו ולא שליח בית דין, ואין רוצעין שני עבדים כאחד, שאין עושין מצוות חבילות חבילות.</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ואם אמר יאמר העבד, עד שיאמר וישנה, העבד, עד שיאמר כשהוא עבד, אבל אם אמר אחר שש אינו נרצע, עד שיאמר וישנה בסוף שש בתחלת פרוטה אחרונה. כיצד, כגון שנשאר מן היום שוה פרוטה מדמי מכירתו, או יתר מעט, אבל אם נשאר פחות משוה פרוטה הרי זה כאומר אחר שש.</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היתה לעבד שפחה כנענית ולו ממנה בנים, ולרבו אין אשה ובנים, אינו נרצע, שנאמר כי </w:t>
      </w:r>
      <w:r w:rsidRPr="00004D81">
        <w:rPr>
          <w:rStyle w:val="HebrewChar"/>
          <w:rFonts w:cs="FrankRuehl" w:hint="cs"/>
          <w:rtl/>
        </w:rPr>
        <w:lastRenderedPageBreak/>
        <w:t>אהבך ואת ביתך. לרבו אשה ובנים ולו אין אשה ובנים אינו נרצע, שנאמר אהבתי את אדוני את אשתי ואת בני. הוא אוהב את רבו ורבו אינו אוהבו אינו נרצע, שנאמר כי טוב לו עמך, רבו אוהבו והוא אינו אוהב את רבו אינו נרצע, שנאמר כי אהבך, הוא חולה ורבו אינו חולה אינו נרצע, שנאמר כי טוב לו עמך, רבו חולה והוא אינו חולה או שהיו שניהם חולים אינו נרצע, שנאמר כי טוב לו עמך, עד שיהיו שניהם בטובה.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מה בין מוכר עצמו למכרוהו בית דין מוכר עצמו אינו נרצע, ומכרוהו בית דין נרצע</w:t>
      </w:r>
      <w:r w:rsidR="00004D81" w:rsidRPr="00004D81">
        <w:rPr>
          <w:rStyle w:val="HebrewChar"/>
          <w:rFonts w:cs="FrankRuehl" w:hint="cs"/>
          <w:rtl/>
        </w:rPr>
        <w:t>...</w:t>
      </w:r>
      <w:r w:rsidRPr="00004D81">
        <w:rPr>
          <w:rStyle w:val="HebrewChar"/>
          <w:rFonts w:cs="FrankRuehl" w:hint="cs"/>
          <w:rtl/>
        </w:rPr>
        <w:t xml:space="preserve"> (עבדים ג ה והלאה)</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רשב"ם:</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הדלת או המזוזה - לעין כל. ומזוזה ודלת אפילו בבית אבנים של עץ הם, ויכול לרצע באזנו ובדלת. לעולם - לפי הפשט כל ימי חייו, כמו שנאמר בשמואל וישב שם עד עולם. (שמות כא ו)</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בחיי: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לעולם - לעולמו של יובל, כן דרשו רז"ל במסכת קדושין, ודבר ידוע הוא, בנוהג שבעולם בטבע העבד שעומד ברשות אדוניו שהוא מואס את נפשו וקץ בחייו מפני עבדותו, שהוא מתאוה שיהיה בן חורין, וזה שהוא חפץ שישאר בעבדותו ושיהיה עליו אדון זולתי השי"ת, הנה זה דבר מחודש מאד, ועל כן בא הדין בזה, שהאדון בעצמו אשר בחר בו העבד ואשר אהבו, שיגישהו לפני בית דין, ושירצע אותו בדלת זה כדי שילקה אותו אבר שחטא</w:t>
      </w:r>
      <w:r w:rsidR="00004D81" w:rsidRPr="00004D81">
        <w:rPr>
          <w:rStyle w:val="HebrewChar"/>
          <w:rFonts w:cs="FrankRuehl" w:hint="cs"/>
          <w:rtl/>
        </w:rPr>
        <w:t>...</w:t>
      </w:r>
      <w:r w:rsidRPr="00004D81">
        <w:rPr>
          <w:rStyle w:val="HebrewChar"/>
          <w:rFonts w:cs="FrankRuehl" w:hint="cs"/>
          <w:rtl/>
        </w:rPr>
        <w:t xml:space="preserve"> ושילקה על ידי האדון אשר בחר בו, כדי שיתבאר מזה, כי הוא והאדון שלו שניהם יחדיו כעבד כאדוניו מוזהרים בעבודת האדון העליון יתברך</w:t>
      </w:r>
      <w:r w:rsidR="00004D81" w:rsidRPr="00004D81">
        <w:rPr>
          <w:rStyle w:val="HebrewChar"/>
          <w:rFonts w:cs="FrankRuehl" w:hint="cs"/>
          <w:rtl/>
        </w:rPr>
        <w:t>...</w:t>
      </w:r>
      <w:r w:rsidRPr="00004D81">
        <w:rPr>
          <w:rStyle w:val="HebrewChar"/>
          <w:rFonts w:cs="FrankRuehl" w:hint="cs"/>
          <w:rtl/>
        </w:rPr>
        <w:t xml:space="preserve"> ואמר זה כנגד מה שהתנכר אדנות מדת הדין שהיתה מכת בכורי מצרים להציל את ישראל מעבדות, וחזר ופירש עוד והגישו אל הדלת או אל המזוזה, כנגד מה שהתנכר אות הדם שעל הפתחים על המשקוף ועל שתי המזוזות, שבו יצאו ישראל לחירות, לכך ורצע אדוניו את אזנו ויוצא דם ממנו, והכל מדה כנגד מדה</w:t>
      </w:r>
      <w:r w:rsidR="00004D81" w:rsidRPr="00004D81">
        <w:rPr>
          <w:rStyle w:val="HebrewChar"/>
          <w:rFonts w:cs="FrankRuehl" w:hint="cs"/>
          <w:rtl/>
        </w:rPr>
        <w:t>...</w:t>
      </w:r>
      <w:r w:rsidRPr="00004D81">
        <w:rPr>
          <w:rStyle w:val="HebrewChar"/>
          <w:rFonts w:cs="FrankRuehl" w:hint="cs"/>
          <w:rtl/>
        </w:rPr>
        <w:t xml:space="preserve"> ואמרו במדרש, והגישו אל הדלת, אמר הקב"ה אני </w:t>
      </w:r>
      <w:r w:rsidRPr="00004D81">
        <w:rPr>
          <w:rStyle w:val="HebrewChar"/>
          <w:rFonts w:cs="FrankRuehl" w:hint="cs"/>
          <w:rtl/>
        </w:rPr>
        <w:lastRenderedPageBreak/>
        <w:t>פתחתי לו פתח הבית לצאת חפשי, והוא סגר עליו פתח הבית להיות עבד, לפיכך ילקה בפתח</w:t>
      </w:r>
      <w:r w:rsidR="00004D81" w:rsidRPr="00004D81">
        <w:rPr>
          <w:rStyle w:val="HebrewChar"/>
          <w:rFonts w:cs="FrankRuehl" w:hint="cs"/>
          <w:rtl/>
        </w:rPr>
        <w:t>...</w:t>
      </w:r>
      <w:r w:rsidRPr="00004D81">
        <w:rPr>
          <w:rStyle w:val="HebrewChar"/>
          <w:rFonts w:cs="FrankRuehl" w:hint="cs"/>
          <w:rtl/>
        </w:rPr>
        <w:t xml:space="preserve"> (שם, ועיין שם עוד)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בעל הטורים:</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אל הדלת - לומר שישמור בית אדוניו. ועבדו - גימטריא: לא הבן.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מהר"ל:</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ומה נשתנה אוזן וכו', יש להקשות, אם כן כל מי שעושה עבירה יאמר עליו אוזן ששמעה בהר סיני שאל יעשה זה ועשה יהיה נרצע</w:t>
      </w:r>
      <w:r w:rsidR="00004D81" w:rsidRPr="00004D81">
        <w:rPr>
          <w:rStyle w:val="HebrewChar"/>
          <w:rFonts w:cs="FrankRuehl" w:hint="cs"/>
          <w:rtl/>
        </w:rPr>
        <w:t>...</w:t>
      </w:r>
      <w:r w:rsidRPr="00004D81">
        <w:rPr>
          <w:rStyle w:val="HebrewChar"/>
          <w:rFonts w:cs="FrankRuehl" w:hint="cs"/>
          <w:rtl/>
        </w:rPr>
        <w:t xml:space="preserve"> אבל דבר זה ענין מופלג בחכמה,</w:t>
      </w:r>
      <w:r>
        <w:rPr>
          <w:rStyle w:val="HebrewChar"/>
          <w:rtl/>
        </w:rPr>
        <w:t> </w:t>
      </w:r>
      <w:r w:rsidRPr="00004D81">
        <w:rPr>
          <w:rStyle w:val="HebrewChar"/>
          <w:rFonts w:cs="FrankRuehl" w:hint="cs"/>
          <w:bCs/>
          <w:rtl/>
        </w:rPr>
        <w:t xml:space="preserve"> כי האדם הוא אדם על האוזן בפרט,</w:t>
      </w:r>
      <w:r>
        <w:rPr>
          <w:rStyle w:val="HebrewChar"/>
          <w:rtl/>
        </w:rPr>
        <w:t> </w:t>
      </w:r>
      <w:r w:rsidRPr="00004D81">
        <w:rPr>
          <w:rStyle w:val="HebrewChar"/>
          <w:rFonts w:cs="FrankRuehl" w:hint="cs"/>
          <w:rtl/>
        </w:rPr>
        <w:t xml:space="preserve"> ולא על ידי שאר דברים, כי כמו הכלי כאשר הוא גולם אין לו שם כלי, וכאשר יש לו בית קיבול הרי נחשב כלי, ואין האדם בעל הקבלה רק על ידי האוזן, ולכך כל שמיעה מתורגם קבלה</w:t>
      </w:r>
      <w:r w:rsidR="00004D81" w:rsidRPr="00004D81">
        <w:rPr>
          <w:rStyle w:val="HebrewChar"/>
          <w:rFonts w:cs="FrankRuehl" w:hint="cs"/>
          <w:rtl/>
        </w:rPr>
        <w:t>...</w:t>
      </w:r>
      <w:r w:rsidRPr="00004D81">
        <w:rPr>
          <w:rStyle w:val="HebrewChar"/>
          <w:rFonts w:cs="FrankRuehl" w:hint="cs"/>
          <w:rtl/>
        </w:rPr>
        <w:t xml:space="preserve"> וכל עבדות בעולם הוא ענין חמרי, גם זה רמזו חכמים בחכמתם שבו לכם פה עם החמור, עם הדומה לחמור</w:t>
      </w:r>
      <w:r w:rsidR="00004D81" w:rsidRPr="00004D81">
        <w:rPr>
          <w:rStyle w:val="HebrewChar"/>
          <w:rFonts w:cs="FrankRuehl" w:hint="cs"/>
          <w:rtl/>
        </w:rPr>
        <w:t>...</w:t>
      </w:r>
      <w:r w:rsidRPr="00004D81">
        <w:rPr>
          <w:rStyle w:val="HebrewChar"/>
          <w:rFonts w:cs="FrankRuehl" w:hint="cs"/>
          <w:rtl/>
        </w:rPr>
        <w:t xml:space="preserve"> וטעם זה כי העבד מקבל עליו האדם בעל חומר וגוף להיות אדון שלו, הנה בזה נעשה העבד חמרי, לא כמו שאר אדם שהוא תחת רשות השי"ת, ולפיכך ראוי שיהיה נרצע העבד, מפני שנתקלקל האוזן שהוא הקבלה שלו, שעל ידי קבלה זאת היה ראוי להיות אדם גמור כאשר ראוי, והוא מבטל קבלתו כאשר ירצה להיות עבד, וזהו טעם הרציעה. וכאשר פסח הקב"ה על בתי בני ישראל ולא נכנס בפתח שלהם להשחית אותם, נראה בפתח שלהם שאינם מקבלים מאדון אחר רק מן השי"ת, ולכן פסח על בני ישראל, לפי שהם כלי עבודתו יתברך. וזהו טעם הדם שהיה נותן על מזוזות הבית, לומר כי האדם שהוא בבית הוא אל השי"ת</w:t>
      </w:r>
      <w:r w:rsidR="00004D81" w:rsidRPr="00004D81">
        <w:rPr>
          <w:rStyle w:val="HebrewChar"/>
          <w:rFonts w:cs="FrankRuehl" w:hint="cs"/>
          <w:rtl/>
        </w:rPr>
        <w:t>...</w:t>
      </w:r>
      <w:r w:rsidRPr="00004D81">
        <w:rPr>
          <w:rStyle w:val="HebrewChar"/>
          <w:rFonts w:cs="FrankRuehl" w:hint="cs"/>
          <w:rtl/>
        </w:rPr>
        <w:t xml:space="preserve"> ולפיכך אמר, דלת ומזוזה שהיו עדים שישראל הם עבדים של הקב"ה, וזה שנרצע מורה על פחיתותו, שמקבל אדנותו של אדם, ולכך יפחת אוזן שהוא בית קיבול שלו עד שנחשב כמו גולם, כי העבד הוא חמרי גשמי מורה על פחיתותו</w:t>
      </w:r>
      <w:r w:rsidR="00004D81" w:rsidRPr="00004D81">
        <w:rPr>
          <w:rStyle w:val="HebrewChar"/>
          <w:rFonts w:cs="FrankRuehl" w:hint="cs"/>
          <w:rtl/>
        </w:rPr>
        <w:t>...</w:t>
      </w:r>
      <w:r w:rsidRPr="00004D81">
        <w:rPr>
          <w:rStyle w:val="HebrewChar"/>
          <w:rFonts w:cs="FrankRuehl" w:hint="cs"/>
          <w:rtl/>
        </w:rPr>
        <w:t xml:space="preserve"> (חידושי אגדות קידושין כב 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כלי יקר:</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טעם הרציעה לרבן יוחנן בן זכאי, שאין רוצעים </w:t>
      </w:r>
      <w:r w:rsidRPr="00004D81">
        <w:rPr>
          <w:rStyle w:val="HebrewChar"/>
          <w:rFonts w:cs="FrankRuehl" w:hint="cs"/>
          <w:rtl/>
        </w:rPr>
        <w:lastRenderedPageBreak/>
        <w:t>תיכף במכירתו וכן בשאר עברות, כי בכל אלו מקבל כבר עונש אחד, וכאן שנשאר בפחזותו מקבל עוד העונש הב' הראוי לו על שהסיר אזנו משמוע, ונרצע בדלת ובמזוזה, שמניחם פתוחים ואינו יוצא באהבת השפחה, אף שכתוב בהם ואהבת את ה', או שאינו יוצא לשקוד על דלתות ה'. וברמז מוסר לאדם הטוען שעליו לטרוח עבור מזונות אשתו ובניו ואינו יוצא לחרות הלוחות והתורה, וכאשר יגישו אדוניו למשפט ילווהו קרוביו רק עד הדלת, מה שאינו כן בתורה ובמעשים טובים.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הכתב והקבלה: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או אל המזוזה - או משמש במקום אם ולהיפך, ורוצה לומר יגישו אל הדלת אם היא אל המזוזה, שעומדת אצל המזוזה. ועבדו לעולם - מלשון עילוי וגבהות, יבא על הנצחיות, שהיא ההתעלות האמיתית</w:t>
      </w:r>
      <w:r w:rsidR="00004D81" w:rsidRPr="00004D81">
        <w:rPr>
          <w:rStyle w:val="HebrewChar"/>
          <w:rFonts w:cs="FrankRuehl" w:hint="cs"/>
          <w:rtl/>
        </w:rPr>
        <w:t>...</w:t>
      </w:r>
      <w:r w:rsidRPr="00004D81">
        <w:rPr>
          <w:rStyle w:val="HebrewChar"/>
          <w:rFonts w:cs="FrankRuehl" w:hint="cs"/>
          <w:rtl/>
        </w:rPr>
        <w:t xml:space="preserve"> או הוא משורש עלם, כמו ונעלם דבר, ופירושו הסתלקות, שביובל מסתלק כל שעבוד.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עבד שבחר בחיים הנוחים שבמעמד העבדות, ומאס בחיי פרנסה חופשיים אך מלאי דאגה, ובמעמד של עצמאות לו ולמשפחתו, אותו יגיש אדונו אל הדלת או אל המזוזה, ואל הדלת, לא אל המזוזה ירצע אדונו את אזנו במרצע. המזוזות הן נציגי הבית העצמאי, ובתור שכאלה הן מתייצבות בשעת הגאולה, שעה שה' העלה את עבדי מצרים ועשה אותם לאנשים בני חורין, והשיב להם את הזכות, ובכך גם את החובה להקים בתים עצמאיים משלהם</w:t>
      </w:r>
      <w:r w:rsidRPr="00004D81">
        <w:rPr>
          <w:rStyle w:val="HebrewChar"/>
          <w:rFonts w:cs="FrankRuehl" w:hint="cs"/>
          <w:rtl/>
        </w:rPr>
        <w:t>...</w:t>
      </w:r>
      <w:r w:rsidR="00EC3EEA" w:rsidRPr="00004D81">
        <w:rPr>
          <w:rStyle w:val="HebrewChar"/>
          <w:rFonts w:cs="FrankRuehl" w:hint="cs"/>
          <w:rtl/>
        </w:rPr>
        <w:t xml:space="preserve"> אדם מישראל המואס במעמד המזוזה, דהיינו לשאת בעול הבית תוך עצמאות אישית, והמוכר את חירותו תמורת החיים הנוחים של עבדות, ואזנו אינה כרויה לשמע את קול ה' הקורא אותו לחרות ולעצמאות, ירצעו את אזנו אל הדלת כשפניו אל המזוזה, ובכן יטביעו עליו את חותם העבדות</w:t>
      </w:r>
      <w:r w:rsidRPr="00004D81">
        <w:rPr>
          <w:rStyle w:val="HebrewChar"/>
          <w:rFonts w:cs="FrankRuehl" w:hint="cs"/>
          <w:rtl/>
        </w:rPr>
        <w:t>...</w:t>
      </w:r>
      <w:r w:rsidR="00EC3EEA" w:rsidRPr="00004D81">
        <w:rPr>
          <w:rStyle w:val="HebrewChar"/>
          <w:rFonts w:cs="FrankRuehl" w:hint="cs"/>
          <w:rtl/>
        </w:rPr>
        <w:t xml:space="preserve">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העמק דבר:</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והגישו אדוניו אל האלהים - שיוכיחנו שאין כדאי בשביל אהבת שפחה כנענית ובנים זרים </w:t>
      </w:r>
      <w:r w:rsidRPr="00004D81">
        <w:rPr>
          <w:rStyle w:val="HebrewChar"/>
          <w:rFonts w:cs="FrankRuehl" w:hint="cs"/>
          <w:rtl/>
        </w:rPr>
        <w:lastRenderedPageBreak/>
        <w:t>לקפח כבודו וכו'.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שפת אמת:</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בפסוק אהבתי את אדוני וגו', וקשה כיון דחטא במעשה ולא בשמיעה, למה יפגימו האוזן. ומו"ז ז"ל תירץ בזה, לפי שלא קיים מה ששמע, מוטב שלא לשמוע, לכן עושין פגם באזנו, ויש לומר עוד בזה</w:t>
      </w:r>
      <w:r w:rsidR="00004D81" w:rsidRPr="00004D81">
        <w:rPr>
          <w:rStyle w:val="HebrewChar"/>
          <w:rFonts w:cs="FrankRuehl" w:hint="cs"/>
          <w:rtl/>
        </w:rPr>
        <w:t>...</w:t>
      </w:r>
      <w:r w:rsidRPr="00004D81">
        <w:rPr>
          <w:rStyle w:val="HebrewChar"/>
          <w:rFonts w:cs="FrankRuehl" w:hint="cs"/>
          <w:rtl/>
        </w:rPr>
        <w:t xml:space="preserve"> ולכן עבד זה, הגם שיוכל להיות כי טוב לו אצל רבו, ויכול לקיים המצוות כפי מה שהוא, כי אין הקב"ה בא בטרוניא עם בריותיו, וכמו כן בגלות שאין יכולין לקיים כל המצוות כראוי, מכל מקום לפי מצב האדם יוכל להיות שבגלות מקיימים המוטל עלינו יותר משהיה בזמן המקדש, שהרי מצינו חטאים גדולים בזמן המקדש</w:t>
      </w:r>
      <w:r w:rsidR="00004D81" w:rsidRPr="00004D81">
        <w:rPr>
          <w:rStyle w:val="HebrewChar"/>
          <w:rFonts w:cs="FrankRuehl" w:hint="cs"/>
          <w:rtl/>
        </w:rPr>
        <w:t>...</w:t>
      </w:r>
      <w:r w:rsidRPr="00004D81">
        <w:rPr>
          <w:rStyle w:val="HebrewChar"/>
          <w:rFonts w:cs="FrankRuehl" w:hint="cs"/>
          <w:rtl/>
        </w:rPr>
        <w:t xml:space="preserve"> אבל בני ישראל נבראו להיות מוכנים רק לשמע דבר ה', וצריכין לצפות לגאולה כדי להיות מוכנים לקיים מצוותיו בכל עת, אפילו שנהיה בסכנה ביותר כל הקרב אל משכן ה', על זה הקדמנו נעשה לנשמע. לכן האומר אהבתי וכו' לא אצא חפשי פוגם בשמיעה כנ"ל</w:t>
      </w:r>
      <w:r w:rsidR="00004D81" w:rsidRPr="00004D81">
        <w:rPr>
          <w:rStyle w:val="HebrewChar"/>
          <w:rFonts w:cs="FrankRuehl" w:hint="cs"/>
          <w:rtl/>
        </w:rPr>
        <w:t>...</w:t>
      </w:r>
      <w:r w:rsidRPr="00004D81">
        <w:rPr>
          <w:rStyle w:val="HebrewChar"/>
          <w:rFonts w:cs="FrankRuehl" w:hint="cs"/>
          <w:rtl/>
        </w:rPr>
        <w:t xml:space="preserve"> (שמות משפטים תרנ"ז)</w:t>
      </w:r>
    </w:p>
    <w:p w:rsidR="00004D81" w:rsidRDefault="00EC3EEA" w:rsidP="00004D81">
      <w:pPr>
        <w:pStyle w:val="NormalPar"/>
        <w:widowControl w:val="0"/>
        <w:spacing w:before="200" w:line="254" w:lineRule="exact"/>
        <w:jc w:val="both"/>
        <w:rPr>
          <w:rStyle w:val="HebrewChar"/>
          <w:rFonts w:hint="cs"/>
          <w:rtl/>
        </w:rPr>
      </w:pPr>
      <w:r w:rsidRPr="00004D81">
        <w:rPr>
          <w:rStyle w:val="Code01"/>
          <w:rFonts w:hint="cs"/>
          <w:rtl/>
        </w:rPr>
        <w:t xml:space="preserve">עבד עברי </w:t>
      </w:r>
      <w:r w:rsidRPr="00004D81">
        <w:rPr>
          <w:rStyle w:val="Code01"/>
          <w:rtl/>
        </w:rPr>
        <w:t>–</w:t>
      </w:r>
      <w:r w:rsidRPr="00004D81">
        <w:rPr>
          <w:rStyle w:val="Code01"/>
          <w:rFonts w:hint="cs"/>
          <w:rtl/>
        </w:rPr>
        <w:t xml:space="preserve">   שפחה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עבד עברי-כללי, שפחה חרופה)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אם אדוניו יתן לו אשה וילדה לו בנים או בנות האשה וילדיה תהיה לאדוניה והוא יצא בגפו. (שמות כא 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מכילתא: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אם אדוניו יתן לו אשה, רשות, אתה אומר רשות או אינו אלא חובה, כשהוא אומר אם בגפו יבא בגפו יצא רשות ולא חובה, דברי רבי ישמעאל, רבי עקיבא אומר אם אדוניו יתן לו אשה, המיוחדת לו, שלא תהא כשפחת הפקר. אם אדוניו יתן לו אשה, בכנענית הכתוב מדבר. או אינו אלא בעברית, כשהוא אומר האשה וילדיה תהיה לאדוניה, הא בכנענית הכתוב מדבר, וילדה לו בנים, אין לי אלא בנים ובנות, טומטום ואנדרוגינוס מנין, תלמוד לומר האשה וילדיה תהיה לאדוניה, מכל מקום, רבי נתן אומר אין תלמוד לומר אלא האשה וילדיה, וילדה לו להביא את הרב שבא על שפחתו שילדה עבדים. האשה וילדיה מה תלמוד לומר, מגיד שילדיה כמוה, אין לי אלא שפחה שילדיה כמוה, נכרית </w:t>
      </w:r>
      <w:r w:rsidRPr="00004D81">
        <w:rPr>
          <w:rStyle w:val="HebrewChar"/>
          <w:rFonts w:cs="FrankRuehl" w:hint="cs"/>
          <w:rtl/>
        </w:rPr>
        <w:lastRenderedPageBreak/>
        <w:t>מנין, היה רבי ישמעאל אומר קל וחומר, מה שפחה כנענית שאין לה קדושין מכל אדם ילדיה כמוה, אף כל שאין לה קידושין מכל אדם ילדיה כמוה, ואי זה, זה ולד נכרית. והוא יצא בגפו, שאינה צריכה ממנו גט</w:t>
      </w:r>
      <w:r w:rsidR="00004D81" w:rsidRPr="00004D81">
        <w:rPr>
          <w:rStyle w:val="HebrewChar"/>
          <w:rFonts w:cs="FrankRuehl" w:hint="cs"/>
          <w:rtl/>
        </w:rPr>
        <w:t>...</w:t>
      </w:r>
      <w:r w:rsidRPr="00004D81">
        <w:rPr>
          <w:rStyle w:val="HebrewChar"/>
          <w:rFonts w:cs="FrankRuehl" w:hint="cs"/>
          <w:rtl/>
        </w:rPr>
        <w:t xml:space="preserve"> (משפטים פרשה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מאי טעמא דתנא קמא דאמר מוכר עצמו אין רבו מוסר לו שפחה כנענית, מיעט רחמנא גבי מכרוהו בית דין אם אדוניו יתן לו אשה, לו ולא למוכר עצמו, ואידך, לו, בעל כרחו, ואידך מכי משנה שכר שכיר נפקא. דתניא, כי משנה שכר שכיר עבדך, שכיר אינו עובד אלא ביום, עבד עברי עובד בין ביום ובין בלילה</w:t>
      </w:r>
      <w:r w:rsidR="00004D81" w:rsidRPr="00004D81">
        <w:rPr>
          <w:rStyle w:val="HebrewChar"/>
          <w:rFonts w:cs="FrankRuehl" w:hint="cs"/>
          <w:rtl/>
        </w:rPr>
        <w:t>...</w:t>
      </w:r>
      <w:r w:rsidRPr="00004D81">
        <w:rPr>
          <w:rStyle w:val="HebrewChar"/>
          <w:rFonts w:cs="FrankRuehl" w:hint="cs"/>
          <w:rtl/>
        </w:rPr>
        <w:t xml:space="preserve"> ואמר רבי יצחק מכאן שרבו מוסר לו שפחה כנענית. (קידושין טו 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תנו רבנן אם בגפו יבא בגפו יצא</w:t>
      </w:r>
      <w:r w:rsidR="00004D81" w:rsidRPr="00004D81">
        <w:rPr>
          <w:rStyle w:val="HebrewChar"/>
          <w:rFonts w:cs="FrankRuehl" w:hint="cs"/>
          <w:rtl/>
        </w:rPr>
        <w:t>...</w:t>
      </w:r>
      <w:r w:rsidRPr="00004D81">
        <w:rPr>
          <w:rStyle w:val="HebrewChar"/>
          <w:rFonts w:cs="FrankRuehl" w:hint="cs"/>
          <w:rtl/>
        </w:rPr>
        <w:t xml:space="preserve"> אמר רב נחמן בר יצחק הכי קאמר, יש לו אשה ובנים רבו מוסר לו שפחה כנענית, אין לו אשה ובנים אין רבו מוסר לו שפחה כנענית. (שם כ 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משנה תורה: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מי שמכרוהו בית דין יש לרבו ליתן לו שפחה כנענית, בין האדון בין בנו של אדון אם מת אביו הרי זה נותן לו שפחה, וכופהו על זה כדי שיוליד ממנה עבדים, והרי היא מותרת לו כל ימי עבדותו, שנאמר אם אדוניו יתן לו אשה וגו', והמוכר עצמו אסור בשפחה כנענית כשאר כל ישראל.</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אין עבד עברי מותר בשפחה כנענית עד שתהיה לו אשה ישראלית ובנים, אבל אם אין לו אשה ובנים אין רבו מוסר לו שפחה כנענית, ודבר זה קבלה הוא, אפילו היה הנמכר כהן הרי זה מותר בשפחה כנענית כל ימי עבדותו.</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אם היו לו אשה ובנים, אף על פי שמוסר לו רבו שפחה כנענית אינו יכול להפרישו מאשתו ובניו, שנאמר אשתו עמו, ואינו יכול ליתן לו שתי שפחות ולא ליתן שפחה אחת לשני עבדיו העברים כדרך שנותן לכנעניים, שנאמר יתן לו אשה</w:t>
      </w:r>
      <w:r w:rsidR="00004D81" w:rsidRPr="00004D81">
        <w:rPr>
          <w:rStyle w:val="HebrewChar"/>
          <w:rFonts w:cs="FrankRuehl" w:hint="cs"/>
          <w:rtl/>
        </w:rPr>
        <w:t>...</w:t>
      </w:r>
      <w:r w:rsidRPr="00004D81">
        <w:rPr>
          <w:rStyle w:val="HebrewChar"/>
          <w:rFonts w:cs="FrankRuehl" w:hint="cs"/>
          <w:rtl/>
        </w:rPr>
        <w:t xml:space="preserve"> (עבדים פרק ג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חזקוני:</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 xml:space="preserve">ומה שפירש רש"י שאם לא היה נשוי מתחלה </w:t>
      </w:r>
      <w:r w:rsidR="00EC3EEA" w:rsidRPr="00004D81">
        <w:rPr>
          <w:rStyle w:val="HebrewChar"/>
          <w:rFonts w:cs="FrankRuehl" w:hint="cs"/>
          <w:rtl/>
        </w:rPr>
        <w:lastRenderedPageBreak/>
        <w:t>אין רבו מוסר לו שפחה כנענית, משום דאיכא למיחש שמא יהיה אדוק בשפחה כנענית, ואתי למימר אהבתי את אדוני ואת אשתי השפחה ויעבוד עד היובל, אבל כשהוא נשוי מתחלה יש לו געגועים על אשתו היהודית ועל בניו היהודים, ולא אתי למימר אהבתי את אדוני ואת אשתי השפחה. (שמות כא ג)</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כלי יקר:</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או התורה נתנה לו רשות לתת לו כנענית, כדי שיסכים לקחתו על אשתו ובניו</w:t>
      </w:r>
      <w:r w:rsidRPr="00004D81">
        <w:rPr>
          <w:rStyle w:val="HebrewChar"/>
          <w:rFonts w:cs="FrankRuehl" w:hint="cs"/>
          <w:rtl/>
        </w:rPr>
        <w:t>...</w:t>
      </w:r>
      <w:r w:rsidR="00EC3EEA" w:rsidRPr="00004D81">
        <w:rPr>
          <w:rStyle w:val="HebrewChar"/>
          <w:rFonts w:cs="FrankRuehl" w:hint="cs"/>
          <w:rtl/>
        </w:rPr>
        <w:t xml:space="preserve">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הכתב והקבלה: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אם בגפו - עיין שם בארוכה אם בלי אשה ובנים אסור בשפחה, או שאין רבו יכול למסר לו בעל כרחו.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ההשפלה היחידה של הנמכר היא, שרבו מוסר לו שפחה כנענית האסורה לבן חורין, כדי להמחיש לו את ירידתו המוסרית לדרגת קיום פיסי בלבד, הדבר מסומל גם בו' שנות שעבוד המסמלים את הטבע המוחש, לעומת הז' המסמלים את האלקי</w:t>
      </w:r>
      <w:r w:rsidRPr="00004D81">
        <w:rPr>
          <w:rStyle w:val="HebrewChar"/>
          <w:rFonts w:cs="FrankRuehl" w:hint="cs"/>
          <w:rtl/>
        </w:rPr>
        <w:t>...</w:t>
      </w:r>
      <w:r w:rsidR="00EC3EEA" w:rsidRPr="00004D81">
        <w:rPr>
          <w:rStyle w:val="HebrewChar"/>
          <w:rFonts w:cs="FrankRuehl" w:hint="cs"/>
          <w:rtl/>
        </w:rPr>
        <w:t xml:space="preserve">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שם משמואל:</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עוד שם במדרש, מהו שכתוב לפניו אם בגפו יבא וכו' אם אדוניו יתן לו אשה, ואין ישראל נכנסים למדה זו אלא אם כן פשעו במצוות. פירוש לפי דרכנו הנ"ל, שרבו מוסר לו שפחה כנענית להוליד ממנה עבדים, הוא מורה שהאדון יש לו שעבוד גם בפנימיותו, על זה אמר שאין ישראל נכנסין למדה זו שתתקלקל אצלם הפנימיות, היינו שיהיה נעשה גנב ועושה את העין של מעלה כאילו אינה רואה, אלא אם כן פשעו במצוות מקודם</w:t>
      </w:r>
      <w:r w:rsidR="00004D81" w:rsidRPr="00004D81">
        <w:rPr>
          <w:rStyle w:val="HebrewChar"/>
          <w:rFonts w:cs="FrankRuehl" w:hint="cs"/>
          <w:rtl/>
        </w:rPr>
        <w:t>...</w:t>
      </w:r>
      <w:r w:rsidRPr="00004D81">
        <w:rPr>
          <w:rStyle w:val="HebrewChar"/>
          <w:rFonts w:cs="FrankRuehl" w:hint="cs"/>
          <w:rtl/>
        </w:rPr>
        <w:t xml:space="preserve"> (משפטים תרע"ט)</w:t>
      </w:r>
    </w:p>
    <w:p w:rsidR="00004D81" w:rsidRDefault="00EC3EEA" w:rsidP="00004D81">
      <w:pPr>
        <w:pStyle w:val="NormalPar"/>
        <w:widowControl w:val="0"/>
        <w:spacing w:before="200" w:line="254" w:lineRule="exact"/>
        <w:jc w:val="both"/>
        <w:rPr>
          <w:rStyle w:val="HebrewChar"/>
          <w:rFonts w:hint="cs"/>
          <w:rtl/>
        </w:rPr>
      </w:pPr>
      <w:r w:rsidRPr="00004D81">
        <w:rPr>
          <w:rStyle w:val="Code01"/>
          <w:rFonts w:hint="cs"/>
          <w:rtl/>
        </w:rPr>
        <w:t>עבודה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אומנות, יצירה, כהן-עבודה, מלאכה, עבודת ה', פעולה, פרנסה)</w:t>
      </w:r>
    </w:p>
    <w:p w:rsidR="00EC3EEA" w:rsidRPr="00004D81" w:rsidRDefault="00EC3EEA" w:rsidP="00004D81">
      <w:pPr>
        <w:pStyle w:val="NormalPar"/>
        <w:widowControl w:val="0"/>
        <w:spacing w:line="254" w:lineRule="exact"/>
        <w:jc w:val="both"/>
        <w:rPr>
          <w:rStyle w:val="HebrewChar"/>
          <w:rFonts w:cs="FrankRuehl"/>
          <w:rtl/>
        </w:rPr>
      </w:pPr>
      <w:r w:rsidRPr="00004D81">
        <w:rPr>
          <w:rStyle w:val="HebrewChar"/>
          <w:rFonts w:cs="FrankRuehl" w:hint="cs"/>
          <w:rtl/>
        </w:rPr>
        <w:t>בזעת אפיך תאכל לחם עד שובך אל האדמה כי ממנה לוקחת, כי עפר אתה ואל עפר תשוב. (בראשית ג יט)</w:t>
      </w:r>
    </w:p>
    <w:p w:rsidR="00EC3EEA" w:rsidRPr="00004D81" w:rsidRDefault="00EC3EEA" w:rsidP="00004D81">
      <w:pPr>
        <w:pStyle w:val="NormalPar"/>
        <w:widowControl w:val="0"/>
        <w:spacing w:line="254" w:lineRule="exact"/>
        <w:jc w:val="both"/>
        <w:rPr>
          <w:rStyle w:val="HebrewChar"/>
          <w:rFonts w:cs="FrankRuehl"/>
          <w:rtl/>
        </w:rPr>
      </w:pPr>
      <w:r w:rsidRPr="00004D81">
        <w:rPr>
          <w:rStyle w:val="HebrewChar"/>
          <w:rFonts w:cs="FrankRuehl" w:hint="cs"/>
          <w:rtl/>
        </w:rPr>
        <w:t xml:space="preserve">ויעבד יעקב ברחל שבע שנים, ויהיו בעיניו </w:t>
      </w:r>
      <w:r w:rsidRPr="00004D81">
        <w:rPr>
          <w:rStyle w:val="HebrewChar"/>
          <w:rFonts w:cs="FrankRuehl" w:hint="cs"/>
          <w:rtl/>
        </w:rPr>
        <w:lastRenderedPageBreak/>
        <w:t>כימים אחדים באהבתו אתה. (שם כט כ)</w:t>
      </w:r>
    </w:p>
    <w:p w:rsidR="00EC3EEA" w:rsidRPr="00004D81" w:rsidRDefault="00EC3EEA" w:rsidP="00004D81">
      <w:pPr>
        <w:pStyle w:val="NormalPar"/>
        <w:widowControl w:val="0"/>
        <w:spacing w:line="254" w:lineRule="exact"/>
        <w:jc w:val="both"/>
        <w:rPr>
          <w:rStyle w:val="HebrewChar"/>
          <w:rFonts w:cs="FrankRuehl"/>
          <w:rtl/>
        </w:rPr>
      </w:pPr>
      <w:r w:rsidRPr="00004D81">
        <w:rPr>
          <w:rStyle w:val="HebrewChar"/>
          <w:rFonts w:cs="FrankRuehl" w:hint="cs"/>
          <w:rtl/>
        </w:rPr>
        <w:t>ויעבידו מצרים את בני ישראל בפרך. וימררו את חייהם בעבודה קשה בחומר ובלבנים ובכל  עבודה בשדה, את כל עבודתם אשר עבדו בהם בפרך. (שמות א יג)</w:t>
      </w:r>
    </w:p>
    <w:p w:rsidR="00EC3EEA" w:rsidRPr="00004D81" w:rsidRDefault="00EC3EEA" w:rsidP="00004D81">
      <w:pPr>
        <w:pStyle w:val="NormalPar"/>
        <w:widowControl w:val="0"/>
        <w:spacing w:line="254" w:lineRule="exact"/>
        <w:jc w:val="both"/>
        <w:rPr>
          <w:rStyle w:val="HebrewChar"/>
          <w:rFonts w:cs="FrankRuehl"/>
          <w:rtl/>
        </w:rPr>
      </w:pPr>
      <w:r w:rsidRPr="00004D81">
        <w:rPr>
          <w:rStyle w:val="HebrewChar"/>
          <w:rFonts w:cs="FrankRuehl" w:hint="cs"/>
          <w:rtl/>
        </w:rPr>
        <w:t>ששת ימים תעבד ועשית כל מלאכתך.  (שם כ 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ראש עושה כף רמיה, ויד חרוצים תעשיר. (משלי י 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עובד אדמתו ישבע לחם, ומרדף ריקים חסר לב. (שם יב יא)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נפש עמל עמלה לו, כי אכף עליו פיהו. (שם טז כו)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גם מתרפה במלאכתו, אח הוא לבעל משחית. (שם יח 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עובד אדמתו ישבע לחם, ומרדף ריקים ישבע ריש. (שם כח יט)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דרשה צמר ופשתים ותעש בחפץ כפיה. היתה כאניות סוחר ממרחק תביא לחמה. ותקם בעוד לילה ותתן טרף לביתה וחוק לנערותיה. זממה שדה ותקחהו מפרי כפיה נטעה כרם. חגרה בעוז מתניה ותאמץ זרועותיה. טעמה כי טוב סחרה לא יכבה בלילה נרה. ידיה שלחה בכישור וכפיה תמכו פלך</w:t>
      </w:r>
      <w:r w:rsidR="00004D81" w:rsidRPr="00004D81">
        <w:rPr>
          <w:rStyle w:val="HebrewChar"/>
          <w:rFonts w:cs="FrankRuehl" w:hint="cs"/>
          <w:rtl/>
        </w:rPr>
        <w:t>...</w:t>
      </w:r>
      <w:r w:rsidRPr="00004D81">
        <w:rPr>
          <w:rStyle w:val="HebrewChar"/>
          <w:rFonts w:cs="FrankRuehl" w:hint="cs"/>
          <w:rtl/>
        </w:rPr>
        <w:t xml:space="preserve"> סדין עשתה ותמכר וחגור נתנה לכנעני</w:t>
      </w:r>
      <w:r w:rsidR="00004D81" w:rsidRPr="00004D81">
        <w:rPr>
          <w:rStyle w:val="HebrewChar"/>
          <w:rFonts w:cs="FrankRuehl" w:hint="cs"/>
          <w:rtl/>
        </w:rPr>
        <w:t>...</w:t>
      </w:r>
      <w:r w:rsidRPr="00004D81">
        <w:rPr>
          <w:rStyle w:val="HebrewChar"/>
          <w:rFonts w:cs="FrankRuehl" w:hint="cs"/>
          <w:rtl/>
        </w:rPr>
        <w:t xml:space="preserve"> צופיה הליכות ביתה ולחם עצלות לא תאכל</w:t>
      </w:r>
      <w:r w:rsidR="00004D81" w:rsidRPr="00004D81">
        <w:rPr>
          <w:rStyle w:val="HebrewChar"/>
          <w:rFonts w:cs="FrankRuehl" w:hint="cs"/>
          <w:rtl/>
        </w:rPr>
        <w:t>...</w:t>
      </w:r>
      <w:r w:rsidRPr="00004D81">
        <w:rPr>
          <w:rStyle w:val="HebrewChar"/>
          <w:rFonts w:cs="FrankRuehl" w:hint="cs"/>
          <w:rtl/>
        </w:rPr>
        <w:t xml:space="preserve"> תנו לה מפרי ידיה ויהללוה בשערים מעשיה. (שם לא יג והלאה)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מתוקה שנת העובד אם מעט ואם הרבה יאכל, והשבע לעשיר איננו מניח לו לישון. (קהלת ה יא)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כל עמל האדם לפיהו, וגם הנפש לא תמלא. (שם ו 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אלא כגון רב חנינא ורב אושעיא דהוו אושכפי (סנדלר) בארעא דישראל</w:t>
      </w:r>
      <w:r w:rsidRPr="00004D81">
        <w:rPr>
          <w:rStyle w:val="HebrewChar"/>
          <w:rFonts w:cs="FrankRuehl" w:hint="cs"/>
          <w:rtl/>
        </w:rPr>
        <w:t>...</w:t>
      </w:r>
      <w:r w:rsidR="00EC3EEA" w:rsidRPr="00004D81">
        <w:rPr>
          <w:rStyle w:val="HebrewChar"/>
          <w:rFonts w:cs="FrankRuehl" w:hint="cs"/>
          <w:rtl/>
        </w:rPr>
        <w:t xml:space="preserve"> (פסחים קיג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יהושע בן לוי בשעה שאמר הקב"ה לאדם וקוץ ודרדר תצמיח לך, זלגו עיניו דמעות, אמר לפניו, רבונו של עולם, אני וחמורי נאכל באבוס אחד, כיון שאמר לו בזעת אפך תאכל לחם, נתקררה דעתו. (שם קיח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רב ארבע עבודות זר חייב עליהן מיתה, זריקה והקטרה וניסוך המים וניסוך היין, ולוי </w:t>
      </w:r>
      <w:r w:rsidRPr="00004D81">
        <w:rPr>
          <w:rStyle w:val="HebrewChar"/>
          <w:rFonts w:cs="FrankRuehl" w:hint="cs"/>
          <w:rtl/>
        </w:rPr>
        <w:lastRenderedPageBreak/>
        <w:t>אמר אף תרומת הדשן</w:t>
      </w:r>
      <w:r w:rsidR="00004D81" w:rsidRPr="00004D81">
        <w:rPr>
          <w:rStyle w:val="HebrewChar"/>
          <w:rFonts w:cs="FrankRuehl" w:hint="cs"/>
          <w:rtl/>
        </w:rPr>
        <w:t>...</w:t>
      </w:r>
      <w:r w:rsidRPr="00004D81">
        <w:rPr>
          <w:rStyle w:val="HebrewChar"/>
          <w:rFonts w:cs="FrankRuehl" w:hint="cs"/>
          <w:rtl/>
        </w:rPr>
        <w:t xml:space="preserve"> (יומא כד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דתניא לאהבה את ה' אלקיכם ולעבדו בכל לבבכם, איזו היא עבודה שהיא בלב, הוי אומר זו תפלה. (תענית ב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וכיון שבאת תפלה באת עבודה, שנאמר עולותיהם וזבחיהם לרצון על מזבחי, וכיון שבאת עבודה באתה תורה, שנאמר זובח תודה יכבדנני</w:t>
      </w:r>
      <w:r w:rsidRPr="00004D81">
        <w:rPr>
          <w:rStyle w:val="HebrewChar"/>
          <w:rFonts w:cs="FrankRuehl" w:hint="cs"/>
          <w:rtl/>
        </w:rPr>
        <w:t>...</w:t>
      </w:r>
      <w:r w:rsidR="00EC3EEA" w:rsidRPr="00004D81">
        <w:rPr>
          <w:rStyle w:val="HebrewChar"/>
          <w:rFonts w:cs="FrankRuehl" w:hint="cs"/>
          <w:rtl/>
        </w:rPr>
        <w:t xml:space="preserve"> מסתברא עבודה והודאה חדא מילתא היא. (מגילה יח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קפץ בר קפרא ונשבע, העבודה כך שמעתי מרבי אחת</w:t>
      </w:r>
      <w:r w:rsidR="00004D81" w:rsidRPr="00004D81">
        <w:rPr>
          <w:rStyle w:val="HebrewChar"/>
          <w:rFonts w:cs="FrankRuehl" w:hint="cs"/>
          <w:rtl/>
        </w:rPr>
        <w:t>...</w:t>
      </w:r>
      <w:r w:rsidRPr="00004D81">
        <w:rPr>
          <w:rStyle w:val="HebrewChar"/>
          <w:rFonts w:cs="FrankRuehl" w:hint="cs"/>
          <w:rtl/>
        </w:rPr>
        <w:t xml:space="preserve"> (יבמות לב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את כל עבודתם אשר עבדו בהם בפרך, אמר רבי שמואל בר נחמני אמר רבי יונתן שהיו מחליפין מלאכת אנשים לנשים ומלאכת נשים לאנשים. (סוטה יא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אומר אדם לחברו נכש עמי ואנכש עמך עדור עמי ואעדור עמך, ולא יאמר לו נכש עמי ואעדור עמך, עדור עמי ואנכש עמך (שיש כאן אגר נטר, שממתין לו על שכר פעולתו עד אותו זמן והוא מקבל עליו מלאכה שהיא קשה מזו). (בבא מציעא עה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דאמרי ליה כיון דאמרת לן בארבעה טרחינן ועבדינן לך עבידתא שפירתא. וליחזי עבידתייהו, בריפקא, ריפקא נמי מידע ידע, דמלי מיא ולא ידיע</w:t>
      </w:r>
      <w:r w:rsidRPr="00004D81">
        <w:rPr>
          <w:rStyle w:val="HebrewChar"/>
          <w:rFonts w:cs="FrankRuehl" w:hint="cs"/>
          <w:rtl/>
        </w:rPr>
        <w:t>...</w:t>
      </w:r>
      <w:r w:rsidR="00EC3EEA" w:rsidRPr="00004D81">
        <w:rPr>
          <w:rStyle w:val="HebrewChar"/>
          <w:rFonts w:cs="FrankRuehl" w:hint="cs"/>
          <w:rtl/>
        </w:rPr>
        <w:t xml:space="preserve"> (שם עו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אמר להן כך מקובלני מבית אבי אבא, לעולם ישכיר אדם עצמו לעבודה זרה ואל יצטרך לבריות, והוא סבר לעבודה זרה ממש, ולא היא אלא עבודה זרה, עבודה שזרה לו, כדאמר ליה רב לרב כהנא נטוש נבילתא בשוקא ושקול אגרא, ולא תימא גברא רבא אנא וזילא בי מילתא. (בבא בתרא קי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הא דאמר רב יהודה מין במינו מותר להכניס כמכחול בשפופרת, הא קא מסתכל, אלא בעבידתיה טריד</w:t>
      </w:r>
      <w:r w:rsidRPr="00004D81">
        <w:rPr>
          <w:rStyle w:val="HebrewChar"/>
          <w:rFonts w:cs="FrankRuehl" w:hint="cs"/>
          <w:rtl/>
        </w:rPr>
        <w:t>...</w:t>
      </w:r>
      <w:r w:rsidR="00EC3EEA" w:rsidRPr="00004D81">
        <w:rPr>
          <w:rStyle w:val="HebrewChar"/>
          <w:rFonts w:cs="FrankRuehl" w:hint="cs"/>
          <w:rtl/>
        </w:rPr>
        <w:t xml:space="preserve"> (עבודה זרה כ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הוא היה אומר על שלשה דברים העולם עומד, על התורה ועל העבודה ועל גמילות חסדים. (אבות א ב)</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רב מתנה אמר מהכא תחת אשר לא עבדת את ה' אלקיך בשמחה ובטוב לבב, איזו היא עבודה שבשמחה ובטוב לבב, הוי אומר זה שירה</w:t>
      </w:r>
      <w:r w:rsidR="00004D81" w:rsidRPr="00004D81">
        <w:rPr>
          <w:rStyle w:val="HebrewChar"/>
          <w:rFonts w:cs="FrankRuehl" w:hint="cs"/>
          <w:rtl/>
        </w:rPr>
        <w:t>...</w:t>
      </w:r>
      <w:r w:rsidRPr="00004D81">
        <w:rPr>
          <w:rStyle w:val="HebrewChar"/>
          <w:rFonts w:cs="FrankRuehl" w:hint="cs"/>
          <w:rtl/>
        </w:rPr>
        <w:t xml:space="preserve"> (ערכין יא 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תוספתא: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רבי דוסתאי בר ינאי אומר משום רבי מאיר הרי הוא אומר ביצחק וברכתיך והרביתי את זרעך, דרש יצחק ואמר, הואיל ואין ברכה שורה אלא במעשה ידים, עמד וזרע</w:t>
      </w:r>
      <w:r w:rsidR="00004D81" w:rsidRPr="00004D81">
        <w:rPr>
          <w:rStyle w:val="HebrewChar"/>
          <w:rFonts w:cs="FrankRuehl" w:hint="cs"/>
          <w:rtl/>
        </w:rPr>
        <w:t>...</w:t>
      </w:r>
      <w:r w:rsidRPr="00004D81">
        <w:rPr>
          <w:rStyle w:val="HebrewChar"/>
          <w:rFonts w:cs="FrankRuehl" w:hint="cs"/>
          <w:rtl/>
        </w:rPr>
        <w:t xml:space="preserve"> (ברכות פרק 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אמר רבי לוי בשעה שהיה אברהם מהלך בארם נהרים ובארם נחור ראה אותן אוכלים ושותים ופוחזים אמר הלואי לא יהא לי חלק בארץ הזאת, וכיון שהגיע לסולמה של צור, ראה אותן עסוקין בניכוש בשעת הניכוש בעידור בשעת העידור, אמר</w:t>
      </w:r>
      <w:r>
        <w:rPr>
          <w:rStyle w:val="HebrewChar"/>
          <w:rtl/>
        </w:rPr>
        <w:t> </w:t>
      </w:r>
      <w:r w:rsidRPr="00004D81">
        <w:rPr>
          <w:rStyle w:val="HebrewChar"/>
          <w:rFonts w:cs="FrankRuehl" w:hint="cs"/>
          <w:bCs/>
          <w:rtl/>
        </w:rPr>
        <w:t xml:space="preserve"> הלואי יהא חלקי בארץ הזאת</w:t>
      </w:r>
      <w:r w:rsidR="00004D81" w:rsidRPr="00004D81">
        <w:rPr>
          <w:rStyle w:val="HebrewChar"/>
          <w:rFonts w:cs="FrankRuehl" w:hint="cs"/>
          <w:bCs/>
          <w:rtl/>
        </w:rPr>
        <w:t>...</w:t>
      </w:r>
      <w:r w:rsidRPr="00004D81">
        <w:rPr>
          <w:rStyle w:val="HebrewChar"/>
          <w:rFonts w:cs="FrankRuehl" w:hint="cs"/>
          <w:bCs/>
          <w:rtl/>
        </w:rPr>
        <w:t xml:space="preserve"> </w:t>
      </w:r>
      <w:r>
        <w:rPr>
          <w:rStyle w:val="HebrewChar"/>
          <w:rtl/>
        </w:rPr>
        <w:t> </w:t>
      </w:r>
      <w:r w:rsidR="00004D81" w:rsidRPr="00004D81">
        <w:rPr>
          <w:rStyle w:val="HebrewChar"/>
          <w:rFonts w:cs="FrankRuehl" w:hint="cs"/>
          <w:rtl/>
        </w:rPr>
        <w:t xml:space="preserve"> </w:t>
      </w:r>
      <w:r w:rsidRPr="00004D81">
        <w:rPr>
          <w:rStyle w:val="HebrewChar"/>
          <w:rFonts w:cs="FrankRuehl" w:hint="cs"/>
          <w:rtl/>
        </w:rPr>
        <w:t>(בראשית לט י)</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תנחומא: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ואת יגיע כפי ראה אלקים ויוכח אמש, שהזהירו מהרע לו בזכות יגיע כפיו, למד שלא יאמר אדם אוכל ואשתה ואראה בטוב ולא אטריח עצמי ומן השמים ירחמו, לכך נאמר (איוב א') ומעשה ידיו ברכת,</w:t>
      </w:r>
      <w:r>
        <w:rPr>
          <w:rStyle w:val="HebrewChar"/>
          <w:rtl/>
        </w:rPr>
        <w:t> </w:t>
      </w:r>
      <w:r w:rsidRPr="00004D81">
        <w:rPr>
          <w:rStyle w:val="HebrewChar"/>
          <w:rFonts w:cs="FrankRuehl" w:hint="cs"/>
          <w:bCs/>
          <w:rtl/>
        </w:rPr>
        <w:t xml:space="preserve"> צריך לאדם לעמול ולעשות בשתי ידיו, והקב"ה שולח את ברכתו. </w:t>
      </w:r>
      <w:r>
        <w:rPr>
          <w:rStyle w:val="HebrewChar"/>
          <w:rtl/>
        </w:rPr>
        <w:t> </w:t>
      </w:r>
      <w:r w:rsidR="00004D81" w:rsidRPr="00004D81">
        <w:rPr>
          <w:rStyle w:val="HebrewChar"/>
          <w:rFonts w:cs="FrankRuehl" w:hint="cs"/>
          <w:rtl/>
        </w:rPr>
        <w:t xml:space="preserve"> </w:t>
      </w:r>
      <w:r w:rsidRPr="00004D81">
        <w:rPr>
          <w:rStyle w:val="HebrewChar"/>
          <w:rFonts w:cs="FrankRuehl" w:hint="cs"/>
          <w:rtl/>
        </w:rPr>
        <w:t>(ויצא יג)</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מכילתא דרשב"י: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ששת ימים תעבד, רבי אומר הרי זו גזירה אחרת, שכשם שנצטוו ישראל על מצות עשה לשבת,</w:t>
      </w:r>
      <w:r>
        <w:rPr>
          <w:rStyle w:val="HebrewChar"/>
          <w:rtl/>
        </w:rPr>
        <w:t> </w:t>
      </w:r>
      <w:r w:rsidRPr="00004D81">
        <w:rPr>
          <w:rStyle w:val="HebrewChar"/>
          <w:rFonts w:cs="FrankRuehl" w:hint="cs"/>
          <w:bCs/>
          <w:rtl/>
        </w:rPr>
        <w:t xml:space="preserve"> כך נצטוו על המלאכה. רבי אלעזר בן עזריה אומר גדולה מלאכה שלא שרת שכינה בישראל עד שעשו מלאכה,</w:t>
      </w:r>
      <w:r>
        <w:rPr>
          <w:rStyle w:val="HebrewChar"/>
          <w:rtl/>
        </w:rPr>
        <w:t> </w:t>
      </w:r>
      <w:r w:rsidRPr="00004D81">
        <w:rPr>
          <w:rStyle w:val="HebrewChar"/>
          <w:rFonts w:cs="FrankRuehl" w:hint="cs"/>
          <w:rtl/>
        </w:rPr>
        <w:t xml:space="preserve"> שנאמר ועשו לי מקדש ושכנתי בתוכם (שמות כ"ה), רבי יוסי הגלילי אומר גדולה מלאכה שלא קנס המקום מיתה על אדם אלא מתוך בטילה, שנאמר ויגוע וימת ויאסף אל עמיו. רבי עקיבא אומר גדולה מלאכה, שהרי נהנה שוה פרוטה מן ההקדש מביא מעילה וחומשה ומביא אשם בשתי סלעים, והפועלין שהיו עושין בהקדש נוטלין שכרן מתרומת הלשכה. רבי שמעון אומר גדולה מלאכה, שאפילו כהן גדול נכנס ביום הכפורים שלא בשעת עבודה חייב מיתה, ובשעת עבודה טמאין ובעלי מומין מותרין להיכנס. (יתרו כ ט)</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אבות דרבי נתן:</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שמעיה ואבטליון קבלו מהם, שמעיה אומר אהב </w:t>
      </w:r>
      <w:r w:rsidRPr="00004D81">
        <w:rPr>
          <w:rStyle w:val="HebrewChar"/>
          <w:rFonts w:cs="FrankRuehl" w:hint="cs"/>
          <w:rtl/>
        </w:rPr>
        <w:lastRenderedPageBreak/>
        <w:t>את המלאכה ושנא את הרבנות, אהוב את המלאכה כיצד,</w:t>
      </w:r>
      <w:r>
        <w:rPr>
          <w:rStyle w:val="HebrewChar"/>
          <w:rtl/>
        </w:rPr>
        <w:t> </w:t>
      </w:r>
      <w:r w:rsidRPr="00004D81">
        <w:rPr>
          <w:rStyle w:val="HebrewChar"/>
          <w:rFonts w:cs="FrankRuehl" w:hint="cs"/>
          <w:bCs/>
          <w:rtl/>
        </w:rPr>
        <w:t xml:space="preserve"> מלמד שיהא אדם אוהב את המלאכה,</w:t>
      </w:r>
      <w:r>
        <w:rPr>
          <w:rStyle w:val="HebrewChar"/>
          <w:rtl/>
        </w:rPr>
        <w:t> </w:t>
      </w:r>
      <w:r w:rsidRPr="00004D81">
        <w:rPr>
          <w:rStyle w:val="HebrewChar"/>
          <w:rFonts w:cs="FrankRuehl" w:hint="cs"/>
          <w:rtl/>
        </w:rPr>
        <w:t xml:space="preserve"> ואל יהיה שונא את המלאכה, כשם שהתורה נתנה בברית,</w:t>
      </w:r>
      <w:r>
        <w:rPr>
          <w:rStyle w:val="HebrewChar"/>
          <w:rtl/>
        </w:rPr>
        <w:t> </w:t>
      </w:r>
      <w:r w:rsidRPr="00004D81">
        <w:rPr>
          <w:rStyle w:val="HebrewChar"/>
          <w:rFonts w:cs="FrankRuehl" w:hint="cs"/>
          <w:bCs/>
          <w:rtl/>
        </w:rPr>
        <w:t xml:space="preserve"> כך המלאכה ניתנה בברית,</w:t>
      </w:r>
      <w:r>
        <w:rPr>
          <w:rStyle w:val="HebrewChar"/>
          <w:rtl/>
        </w:rPr>
        <w:t> </w:t>
      </w:r>
      <w:r w:rsidRPr="00004D81">
        <w:rPr>
          <w:rStyle w:val="HebrewChar"/>
          <w:rFonts w:cs="FrankRuehl" w:hint="cs"/>
          <w:rtl/>
        </w:rPr>
        <w:t xml:space="preserve"> שנאמר (שמות כ') ששת ימים תעבוד ועשית כל מלאכתך. רבי עקיבא אומר, עתים שאדם עושה מלאכה ומתנצל מן המיתה, ועתים שאין אדם עושה מלאכה ומתחייב מיתה לשמים. כיצד ישב אדם כל השבוע ולא עשה מלאכה ולערב שבת אין לו מה יאכל, היו לו מעות של הקדש בתוך ביתו ונטל מהם ואכל, מתחייב מיתה לשמים, אבל אם היה פועל והולך בבנין בית המקדש, אף על פי שנתנו לו מעות של הקדש בשכרו, ונוטל מהם ואכל מתנצל מן המיתה</w:t>
      </w:r>
      <w:r w:rsidR="00004D81" w:rsidRPr="00004D81">
        <w:rPr>
          <w:rStyle w:val="HebrewChar"/>
          <w:rFonts w:cs="FrankRuehl" w:hint="cs"/>
          <w:rtl/>
        </w:rPr>
        <w:t>...</w:t>
      </w:r>
      <w:r w:rsidRPr="00004D81">
        <w:rPr>
          <w:rStyle w:val="HebrewChar"/>
          <w:rFonts w:cs="FrankRuehl" w:hint="cs"/>
          <w:rtl/>
        </w:rPr>
        <w:t xml:space="preserve"> רבי שמעון בן אלעזר אומר אף אדם הראשון לא טעם כלום עד שעשה מלאכה, שנאמר (בראשית ב') ויניחהו בגן עדן לעבדה ולשמרה, והדר מכל עץ הגן אכול תאכל. רבי טרפון אומר, אף הקב"ה לא השרה שכינתו על ישראל עד שעשו מלאכה, שנאמר (שמות כ"ה) ועשו לי מקדש ושכנתי בתוכם. רבי יהודה בן בתירה אומר, מי שאין לו מלאכה לעשות מה יעשה, אם יש לו חצר חרבה או שדה חרבה ילך ויתעסק בה, שנאמר ששת ימים תעבוד ועשית כל מלאכתך, מה תלמוד לומר ועשית כל מלאכתך, להביא את מי שיש לו חצרות או שדות חרבות,ילך ויתעסק בהן</w:t>
      </w:r>
      <w:r w:rsidR="00004D81" w:rsidRPr="00004D81">
        <w:rPr>
          <w:rStyle w:val="HebrewChar"/>
          <w:rFonts w:cs="FrankRuehl" w:hint="cs"/>
          <w:rtl/>
        </w:rPr>
        <w:t>...</w:t>
      </w:r>
      <w:r w:rsidRPr="00004D81">
        <w:rPr>
          <w:rStyle w:val="HebrewChar"/>
          <w:rFonts w:cs="FrankRuehl" w:hint="cs"/>
          <w:rtl/>
        </w:rPr>
        <w:t xml:space="preserve"> (פרק יא, וראה שם עוד)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שוחר טוב: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הנה ברכו את ה' כל עבדי ה' העומדים בבית ה' בלילות, מאי בלילות, אמר רבי יוחנן אלו תלמידי חכמים העוסקים בתורה בלילה, מעלה אני עליהם כאלו עוסקים בעבודה</w:t>
      </w:r>
      <w:r w:rsidR="00004D81" w:rsidRPr="00004D81">
        <w:rPr>
          <w:rStyle w:val="HebrewChar"/>
          <w:rFonts w:cs="FrankRuehl" w:hint="cs"/>
          <w:rtl/>
        </w:rPr>
        <w:t>...</w:t>
      </w:r>
      <w:r w:rsidRPr="00004D81">
        <w:rPr>
          <w:rStyle w:val="HebrewChar"/>
          <w:rFonts w:cs="FrankRuehl" w:hint="cs"/>
          <w:rtl/>
        </w:rPr>
        <w:t xml:space="preserve"> ורבי יוחנן אמר אלו תלמידי חכמים העוסקים בהלכות עבודה, מעלה אני עליהם כאלו נבנה בית המקדש בימיהם. (תהלים קלד)</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אמר לו זהו דרך ארץ, עושה בידיו והקב"ה מברך מעשה ידיו, שנאמר (דברים י"ד) למען יברכך ה' אלקיך בכל מעשה ידיך, יכול יהא יושב ובטל, תלמוד לומר אשר תעשה. (שם קלו)</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חובת הלבבות:</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והשני, כי אילולא הוצרך האדם לטרוח ולחזר ולסבב להבאת טרפו, היה בועט ורודף אחר העבירות ולא היה משגיח על מה שהוא חייב בו על טובת האלקים עליו</w:t>
      </w:r>
      <w:r w:rsidR="00004D81" w:rsidRPr="00004D81">
        <w:rPr>
          <w:rStyle w:val="HebrewChar"/>
          <w:rFonts w:cs="FrankRuehl" w:hint="cs"/>
          <w:rtl/>
        </w:rPr>
        <w:t>...</w:t>
      </w:r>
      <w:r w:rsidRPr="00004D81">
        <w:rPr>
          <w:rStyle w:val="HebrewChar"/>
          <w:rFonts w:cs="FrankRuehl" w:hint="cs"/>
          <w:rtl/>
        </w:rPr>
        <w:t xml:space="preserve"> ואמרו ז"ל יפה תלמוד תורה עם דרך ארץ, שיגיעת שניהם משכחת עוון, וכל תורה שאין עמה מלאכה סופה בטלה וגוררת עוון, וכל שכן מי שאין לו חלק באחת מהן, ולא שם לבו על אחת מהן, והיה מחמלת הבורא יתעלה על האדם שהטרידו בעניני עולמו ואחריתו להתעסק כל ימי חייו בזה, ולא יבקש מה שאינו צריך לו ולא יוכל להשיגו בשכלו</w:t>
      </w:r>
      <w:r w:rsidR="00004D81" w:rsidRPr="00004D81">
        <w:rPr>
          <w:rStyle w:val="HebrewChar"/>
          <w:rFonts w:cs="FrankRuehl" w:hint="cs"/>
          <w:rtl/>
        </w:rPr>
        <w:t>...</w:t>
      </w:r>
      <w:r w:rsidRPr="00004D81">
        <w:rPr>
          <w:rStyle w:val="HebrewChar"/>
          <w:rFonts w:cs="FrankRuehl" w:hint="cs"/>
          <w:rtl/>
        </w:rPr>
        <w:t xml:space="preserve"> (שער ד הבטחון פרק ג', וראה עוד: פרנסה)</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רמב"ן:</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וטעם כן עשו בני ישראל את כל העבודה, כל מלאכת המשכן, ויקראנה עבודה לומר כי עשו אותה לעבודת השם הנכבד, כענין ועבדתם את ה' אלקיכם, ואותו תעבודו, ויתכן שיאמר בכאן כל העבודה על הכלים, כלשון שאמרו את כל כלי עבודת הקדש</w:t>
      </w:r>
      <w:r w:rsidR="00004D81" w:rsidRPr="00004D81">
        <w:rPr>
          <w:rStyle w:val="HebrewChar"/>
          <w:rFonts w:cs="FrankRuehl" w:hint="cs"/>
          <w:rtl/>
        </w:rPr>
        <w:t>...</w:t>
      </w:r>
      <w:r w:rsidRPr="00004D81">
        <w:rPr>
          <w:rStyle w:val="HebrewChar"/>
          <w:rFonts w:cs="FrankRuehl" w:hint="cs"/>
          <w:rtl/>
        </w:rPr>
        <w:t xml:space="preserve"> (שמות לט מב)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כל מלאכת עבודה - אפילו המלאכות החשובות לכם עבודה וצורך שיש חסרון כיס בבטלה שלהן, כגון דבר האבד, כך הבנתי מתורת כהנים, לשון רש"י, ואיננו נכון כלל, כי מה טעם שיאמר הכתוב לא תעשה מלאכה דבר האבד, ויבאו שאר המלאכות מקל וחומר ואם כן ראוי שיאמר אף בשבת כן</w:t>
      </w:r>
      <w:r w:rsidR="00004D81" w:rsidRPr="00004D81">
        <w:rPr>
          <w:rStyle w:val="HebrewChar"/>
          <w:rFonts w:cs="FrankRuehl" w:hint="cs"/>
          <w:rtl/>
        </w:rPr>
        <w:t>...</w:t>
      </w:r>
      <w:r w:rsidRPr="00004D81">
        <w:rPr>
          <w:rStyle w:val="HebrewChar"/>
          <w:rFonts w:cs="FrankRuehl" w:hint="cs"/>
          <w:rtl/>
        </w:rPr>
        <w:t xml:space="preserve"> והם אמרו לא מסרה הכתוב אלא לחכמים שאין בתורה רמז אי זו מלאכה מותרת ואי זו אסורה, ולשון עבודה כולל הוא כל המלאכות והשמושים, עובד אדמתו ישבע לחם, עבדך שש שנים, ואינו משמש בשום מקום בדבר האבד בלבד, שאם לא תעשה היום תעשה למחר, אבל פירוש מלאכת עבודה כל מלאכה שאינה לצורך אוכל נפש, כענין שנאמר ששת ימים תעבוד ועשית כל מלאכתך</w:t>
      </w:r>
      <w:r w:rsidR="00004D81" w:rsidRPr="00004D81">
        <w:rPr>
          <w:rStyle w:val="HebrewChar"/>
          <w:rFonts w:cs="FrankRuehl" w:hint="cs"/>
          <w:rtl/>
        </w:rPr>
        <w:t>...</w:t>
      </w:r>
      <w:r w:rsidRPr="00004D81">
        <w:rPr>
          <w:rStyle w:val="HebrewChar"/>
          <w:rFonts w:cs="FrankRuehl" w:hint="cs"/>
          <w:rtl/>
        </w:rPr>
        <w:t xml:space="preserve"> ומלאכה שהיא באוכל נפש היא מלאכת הנאה לא מלאכת עבודה</w:t>
      </w:r>
      <w:r w:rsidR="00004D81" w:rsidRPr="00004D81">
        <w:rPr>
          <w:rStyle w:val="HebrewChar"/>
          <w:rFonts w:cs="FrankRuehl" w:hint="cs"/>
          <w:rtl/>
        </w:rPr>
        <w:t>...</w:t>
      </w:r>
      <w:r w:rsidRPr="00004D81">
        <w:rPr>
          <w:rStyle w:val="HebrewChar"/>
          <w:rFonts w:cs="FrankRuehl" w:hint="cs"/>
          <w:rtl/>
        </w:rPr>
        <w:t xml:space="preserve"> (ויקרא כג ז)</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את ה' אלקיך תירא - כי אחר שצוה באהבה יזכיר ליראה אותו, שלא יחטא ויענש, ואותו תעבוד לעשות כל אשר צוך כעבד שומר מצות אדוניו, ויתכן שיהיה זה רמז לעבודת הקרבנות לשמור, וכך אמרו בספרי בפסוק אחרי ה' אלקיכם תלכו ואותו תיראו ואת מצותיו תשמרו </w:t>
      </w:r>
      <w:r w:rsidRPr="00004D81">
        <w:rPr>
          <w:rStyle w:val="HebrewChar"/>
          <w:rFonts w:cs="FrankRuehl" w:hint="cs"/>
          <w:rtl/>
        </w:rPr>
        <w:lastRenderedPageBreak/>
        <w:t>ובקולו תשמעו ואותו תעבודו, עבודו בתורתו עבודו במקדשו</w:t>
      </w:r>
      <w:r w:rsidR="00004D81" w:rsidRPr="00004D81">
        <w:rPr>
          <w:rStyle w:val="HebrewChar"/>
          <w:rFonts w:cs="FrankRuehl" w:hint="cs"/>
          <w:rtl/>
        </w:rPr>
        <w:t>...</w:t>
      </w:r>
      <w:r w:rsidRPr="00004D81">
        <w:rPr>
          <w:rStyle w:val="HebrewChar"/>
          <w:rFonts w:cs="FrankRuehl" w:hint="cs"/>
          <w:rtl/>
        </w:rPr>
        <w:t xml:space="preserve"> לעובדו במקדש בקרבנות ובשיר ובהשתחואות שם, כי זה יקרא עבודה, כמו שאמר עבודת מתנה אתן את כהונתכם</w:t>
      </w:r>
      <w:r w:rsidR="00004D81" w:rsidRPr="00004D81">
        <w:rPr>
          <w:rStyle w:val="HebrewChar"/>
          <w:rFonts w:cs="FrankRuehl" w:hint="cs"/>
          <w:rtl/>
        </w:rPr>
        <w:t>...</w:t>
      </w:r>
      <w:r w:rsidRPr="00004D81">
        <w:rPr>
          <w:rStyle w:val="HebrewChar"/>
          <w:rFonts w:cs="FrankRuehl" w:hint="cs"/>
          <w:rtl/>
        </w:rPr>
        <w:t xml:space="preserve"> ודרשו עוד עבודו בתורתו ללמוד התורה ולהגות בה, וגם היא עבודה לפניו, ולפירוש זה ואותו תעבודו גם כן בקרבנות</w:t>
      </w:r>
      <w:r w:rsidR="00004D81" w:rsidRPr="00004D81">
        <w:rPr>
          <w:rStyle w:val="HebrewChar"/>
          <w:rFonts w:cs="FrankRuehl" w:hint="cs"/>
          <w:rtl/>
        </w:rPr>
        <w:t>...</w:t>
      </w:r>
      <w:r w:rsidRPr="00004D81">
        <w:rPr>
          <w:rStyle w:val="HebrewChar"/>
          <w:rFonts w:cs="FrankRuehl" w:hint="cs"/>
          <w:rtl/>
        </w:rPr>
        <w:t xml:space="preserve"> (דברים ו יג)</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הכוזרי: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אמר החבר, אבל אני מבקש החירות מעבודת הרבים, אשר אני מבקש רצונם לך ואינני משיגו, ואפילו אם אשתדל בו כל ימי חיי, ואילו הייתי משיגו לא היה מועיל לי, רוצה לומר עבדות בני אדם ובקשת רצונם ואבקש עבדות אחרת, יושג רצונו בטורח מעט, והוא מועיל בעולם הזה ובבא, והוא רצון האלקים ועבודתו היא החירות האמיתית, וההשפלה לו הוא הכבוד על האמת. (מאמר ה כה)</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יונה: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ותטרח בימים ובלילות יותר על אשר היתה טורחת יום יום כדי להרויח אותה פרוטה שנותנת לצדקה, ששכר יגיעת כפים עצום ורב מאד, ותשמח האשה במלאכתה, ותנשה את כל עמלה בעבודה ההיא אשר תרים ממנו תרומת הצדקה, וידמה בעיניה בעת המלאכה כאילו ידיה נוטפות מור, כענין שנאמר (שיר ה' ה') וידי נוטפות מור ואצבעותי מור עובר.</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יכולות הנשים הצנועות למלט נפשם ונפש בעליהן איש איש ממלאכתו אשר המה עושים והם עייפים ויגיעים, ואינם זוכרים לתת חלק מיגיעתם וממחשבות לבם לתורה, על הנשים להזכירם לפתוח ספר אחד מכתבי הקודש ולעסוק בדברי תורה</w:t>
      </w:r>
      <w:r w:rsidR="00004D81" w:rsidRPr="00004D81">
        <w:rPr>
          <w:rStyle w:val="HebrewChar"/>
          <w:rFonts w:cs="FrankRuehl" w:hint="cs"/>
          <w:rtl/>
        </w:rPr>
        <w:t>...</w:t>
      </w:r>
      <w:r w:rsidRPr="00004D81">
        <w:rPr>
          <w:rStyle w:val="HebrewChar"/>
          <w:rFonts w:cs="FrankRuehl" w:hint="cs"/>
          <w:rtl/>
        </w:rPr>
        <w:t xml:space="preserve"> (אגרת התשובה צה וצו)</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מהר"י יעבץ:</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שמעה - גלה לנו במה יתוכח עמנו ליום הדין</w:t>
      </w:r>
      <w:r w:rsidR="00004D81" w:rsidRPr="00004D81">
        <w:rPr>
          <w:rStyle w:val="HebrewChar"/>
          <w:rFonts w:cs="FrankRuehl" w:hint="cs"/>
          <w:rtl/>
        </w:rPr>
        <w:t>...</w:t>
      </w:r>
      <w:r w:rsidRPr="00004D81">
        <w:rPr>
          <w:rStyle w:val="HebrewChar"/>
          <w:rFonts w:cs="FrankRuehl" w:hint="cs"/>
          <w:rtl/>
        </w:rPr>
        <w:t xml:space="preserve"> כל עבד שירצה להפיק רצון מלפני אדוניו ולהדבק בו צריך ב' דברים, הא' קודם הפקת הרצון, והב' בעת הפקת הרצון. אמנם קודם הפקת הרצון לעשות כל מה שיצוהו ולא ימרה את פיו, כי אם הוא במורדי רצונו, לא יתכן לו שאדוניו יעשה רצונו או יתדבק בו, ועם כל זה </w:t>
      </w:r>
      <w:r w:rsidRPr="00004D81">
        <w:rPr>
          <w:rStyle w:val="HebrewChar"/>
          <w:rFonts w:cs="FrankRuehl" w:hint="cs"/>
          <w:rtl/>
        </w:rPr>
        <w:lastRenderedPageBreak/>
        <w:t>בעת אשר ישאל דבר מאת האדון יתקרב אליו במנחה וניחוחין, כדי להבדיל בין עבודת איש לחבירו, לעבודת העבד לאדון, כי האיש אשר עשה מלאכת חבירו, לא יצטרך אלא לדבר אחד לבד, והוא שיעשה מלאכתו בלי מרמה, ואז ילך לבקש שכרו, אבל העבד שהוא משועבד לאדון, לא בעבור מלאכתו אשר עשה יבקש מלפניו, כי אם לחסד האדון</w:t>
      </w:r>
      <w:r w:rsidR="00004D81" w:rsidRPr="00004D81">
        <w:rPr>
          <w:rStyle w:val="HebrewChar"/>
          <w:rFonts w:cs="FrankRuehl" w:hint="cs"/>
          <w:rtl/>
        </w:rPr>
        <w:t>...</w:t>
      </w:r>
      <w:r w:rsidRPr="00004D81">
        <w:rPr>
          <w:rStyle w:val="HebrewChar"/>
          <w:rFonts w:cs="FrankRuehl" w:hint="cs"/>
          <w:rtl/>
        </w:rPr>
        <w:t xml:space="preserve"> (תהלים נ ז)</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לדוד ברכי - מב' סבות יחוייב האדם לעבוד לזולתו, הא' למעלת העובד, הב' לתועלות שהוא מקבל ממנו, ואלו הב' בחינות הא' מצד הנפש, כי היא בטבעה תאהב אל בוראה, והב' מצד הגוף, כי כן טבע כל חי, לאהוב למי שיקבל ממנו תועלת</w:t>
      </w:r>
      <w:r w:rsidR="00004D81" w:rsidRPr="00004D81">
        <w:rPr>
          <w:rStyle w:val="HebrewChar"/>
          <w:rFonts w:cs="FrankRuehl" w:hint="cs"/>
          <w:rtl/>
        </w:rPr>
        <w:t>...</w:t>
      </w:r>
      <w:r w:rsidRPr="00004D81">
        <w:rPr>
          <w:rStyle w:val="HebrewChar"/>
          <w:rFonts w:cs="FrankRuehl" w:hint="cs"/>
          <w:rtl/>
        </w:rPr>
        <w:t xml:space="preserve"> (שם קג 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אברבנאל:</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לרמב"ן</w:t>
      </w:r>
      <w:r w:rsidR="00EC3EEA">
        <w:rPr>
          <w:rStyle w:val="HebrewChar"/>
          <w:rtl/>
        </w:rPr>
        <w:t> </w:t>
      </w:r>
      <w:r w:rsidR="00EC3EEA" w:rsidRPr="00004D81">
        <w:rPr>
          <w:rStyle w:val="HebrewChar"/>
          <w:rFonts w:cs="FrankRuehl" w:hint="cs"/>
          <w:bCs/>
          <w:rtl/>
        </w:rPr>
        <w:t xml:space="preserve"> עבודה בשדה ומלאכה לאוכל נפש</w:t>
      </w:r>
      <w:r w:rsidR="00EC3EEA">
        <w:rPr>
          <w:rStyle w:val="HebrewChar"/>
          <w:rtl/>
        </w:rPr>
        <w:t> </w:t>
      </w:r>
      <w:r w:rsidR="00EC3EEA" w:rsidRPr="00004D81">
        <w:rPr>
          <w:rStyle w:val="HebrewChar"/>
          <w:rFonts w:cs="FrankRuehl" w:hint="cs"/>
          <w:rtl/>
        </w:rPr>
        <w:t xml:space="preserve"> וכדומה, ואינו, כי הם שמות נרדפים</w:t>
      </w:r>
      <w:r w:rsidRPr="00004D81">
        <w:rPr>
          <w:rStyle w:val="HebrewChar"/>
          <w:rFonts w:cs="FrankRuehl" w:hint="cs"/>
          <w:rtl/>
        </w:rPr>
        <w:t>...</w:t>
      </w:r>
      <w:r w:rsidR="00EC3EEA" w:rsidRPr="00004D81">
        <w:rPr>
          <w:rStyle w:val="HebrewChar"/>
          <w:rFonts w:cs="FrankRuehl" w:hint="cs"/>
          <w:rtl/>
        </w:rPr>
        <w:t xml:space="preserve"> (שמות כ ט)</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מהר"ל:</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הראשון נאמר אצלו למען ענותו בסבלותם, וזהו מצד העבודה בעצמה שהיא קשה, והשני מצד המעביד שהוא מעבידו בחזקה, כי אף אם אין המלאכה מצד עצמה כל כך קשה, אם מעבידו בחזקה על ידי שאינו נותן לו מנוחה היא קשה עליו</w:t>
      </w:r>
      <w:r w:rsidRPr="00004D81">
        <w:rPr>
          <w:rStyle w:val="HebrewChar"/>
          <w:rFonts w:cs="FrankRuehl" w:hint="cs"/>
          <w:rtl/>
        </w:rPr>
        <w:t>...</w:t>
      </w:r>
      <w:r w:rsidR="00EC3EEA" w:rsidRPr="00004D81">
        <w:rPr>
          <w:rStyle w:val="HebrewChar"/>
          <w:rFonts w:cs="FrankRuehl" w:hint="cs"/>
          <w:rtl/>
        </w:rPr>
        <w:t xml:space="preserve"> והשלישי הוא דבר בפני עצמו, שהמלאכה היתה נגד חיי האדם כמו שמלאכת הטיט, כי מלאכה הזו במה שהיא עבודה שפלה ופחותה היא נגד חיי האדם, עד שזה נקרא מרירות חיים, שאינה לפי החיים שלו</w:t>
      </w:r>
      <w:r w:rsidRPr="00004D81">
        <w:rPr>
          <w:rStyle w:val="HebrewChar"/>
          <w:rFonts w:cs="FrankRuehl" w:hint="cs"/>
          <w:rtl/>
        </w:rPr>
        <w:t>...</w:t>
      </w:r>
      <w:r w:rsidR="00EC3EEA" w:rsidRPr="00004D81">
        <w:rPr>
          <w:rStyle w:val="HebrewChar"/>
          <w:rFonts w:cs="FrankRuehl" w:hint="cs"/>
          <w:rtl/>
        </w:rPr>
        <w:t xml:space="preserve"> (גבורות ה' פרק טו)</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 xml:space="preserve">ומחלוקת שלהם איזה דבר נקרא עבודת המלך, כי למאן דאמר למכרא נהרא, דבר זה בודאי עבודת המלך, ונקראה עבודה גמורה למלכות, ולדעת שמואל אין עבודה זאת ראויה לעבד המלך שישלח אותו למכרא נהרא, כי גנאי הוא לו, ולפיכך סבר כי זהו עבודת המלך להביא בזרא, כי במה שזאת המלאכה היא טבעית לא נקרא זה עבודה גמורה, כי כך נוהגים כל העולם להביא בזרא ולזרע, ולרבי יוחנן גם כן דבר זה אין ראוי לעבודת המלך, רק שהיה עושה דבר זה להביא חזירים ממצרים, ולא היה מטפל רק </w:t>
      </w:r>
      <w:r w:rsidR="00EC3EEA" w:rsidRPr="00004D81">
        <w:rPr>
          <w:rStyle w:val="HebrewChar"/>
          <w:rFonts w:cs="FrankRuehl" w:hint="cs"/>
          <w:rtl/>
        </w:rPr>
        <w:lastRenderedPageBreak/>
        <w:t>בהבאת דבר זה שהוא לצורך אכילתם</w:t>
      </w:r>
      <w:r w:rsidRPr="00004D81">
        <w:rPr>
          <w:rStyle w:val="HebrewChar"/>
          <w:rFonts w:cs="FrankRuehl" w:hint="cs"/>
          <w:rtl/>
        </w:rPr>
        <w:t>...</w:t>
      </w:r>
      <w:r w:rsidR="00EC3EEA" w:rsidRPr="00004D81">
        <w:rPr>
          <w:rStyle w:val="HebrewChar"/>
          <w:rFonts w:cs="FrankRuehl" w:hint="cs"/>
          <w:rtl/>
        </w:rPr>
        <w:t xml:space="preserve"> (חידושי אגדות סנהדרין צא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כלי יקר:</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את כל המלאכה - והרמב"ן פירש על המשכן והכלים, ואולי דעתו שהמשכן נקרא מלאכה והכלים עבודה, שבהם עובדים עבודת הקרבנות, ומכל מקום לא יצאנו מידי הכפל</w:t>
      </w:r>
      <w:r w:rsidR="00004D81" w:rsidRPr="00004D81">
        <w:rPr>
          <w:rStyle w:val="HebrewChar"/>
          <w:rFonts w:cs="FrankRuehl" w:hint="cs"/>
          <w:rtl/>
        </w:rPr>
        <w:t>...</w:t>
      </w:r>
      <w:r w:rsidRPr="00004D81">
        <w:rPr>
          <w:rStyle w:val="HebrewChar"/>
          <w:rFonts w:cs="FrankRuehl" w:hint="cs"/>
          <w:rtl/>
        </w:rPr>
        <w:t xml:space="preserve"> על כן נראה לפרש על פי המדרש הדורש מעשה המשכן נגד מעשה בראשית, ויתישב על מלאכת המשכן עבודה, כי בו עבדו להשי"ת, ועבודה מן העבד לאדון, ומלאכה נופל במלאכת שמים וארץ, כי מה שפועל לעצמו נקרא מלאכה</w:t>
      </w:r>
      <w:r w:rsidR="00004D81" w:rsidRPr="00004D81">
        <w:rPr>
          <w:rStyle w:val="HebrewChar"/>
          <w:rFonts w:cs="FrankRuehl" w:hint="cs"/>
          <w:rtl/>
        </w:rPr>
        <w:t>...</w:t>
      </w:r>
      <w:r w:rsidRPr="00004D81">
        <w:rPr>
          <w:rStyle w:val="HebrewChar"/>
          <w:rFonts w:cs="FrankRuehl" w:hint="cs"/>
          <w:rtl/>
        </w:rPr>
        <w:t xml:space="preserve"> (שמות לט מג)</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תניא: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אך לשון עבודה אינו נופל אלא על דבר שאדם עושה ביגיעה עצומה נגד טבע נפשו, רק שמבטל טבעו ורצונו מפני רצון העליון בה, כגון לייגע עצמו בתורה ובתפלה עד מיצוי הנפש וכו'</w:t>
      </w:r>
      <w:r w:rsidRPr="00004D81">
        <w:rPr>
          <w:rStyle w:val="HebrewChar"/>
          <w:rFonts w:cs="FrankRuehl" w:hint="cs"/>
          <w:rtl/>
        </w:rPr>
        <w:t>...</w:t>
      </w:r>
      <w:r w:rsidR="00EC3EEA" w:rsidRPr="00004D81">
        <w:rPr>
          <w:rStyle w:val="HebrewChar"/>
          <w:rFonts w:cs="FrankRuehl" w:hint="cs"/>
          <w:rtl/>
        </w:rPr>
        <w:t xml:space="preserve"> (אגרת הקדש יב)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הכתב והקבלה: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כי לשון עבודה נאמר גם על המלך המשים עין השגחתו לצוות על תקון המדינה, וגם העסק בשיר וניגון נקרא עבודה, ואמר על עסק התפלה "ואתו תעבוד"</w:t>
      </w:r>
      <w:r w:rsidRPr="00004D81">
        <w:rPr>
          <w:rStyle w:val="HebrewChar"/>
          <w:rFonts w:cs="FrankRuehl" w:hint="cs"/>
          <w:rtl/>
        </w:rPr>
        <w:t>...</w:t>
      </w:r>
      <w:r w:rsidR="00EC3EEA" w:rsidRPr="00004D81">
        <w:rPr>
          <w:rStyle w:val="HebrewChar"/>
          <w:rFonts w:cs="FrankRuehl" w:hint="cs"/>
          <w:rtl/>
        </w:rPr>
        <w:t xml:space="preserve"> (בראשית ב טו)</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עבודה כולל כל המעשים שאדם עושה, ואפילו אין במעשהו ענין המצטרך לידיעה וחכמה, גם אינו משנה דבר במעשהו ולא מתקן דבר, כמו לשאת משאות אבנים, ואין שם מלאכה נופל אלא על המחדש דבר בענינים הטבעיים ומשנה אותם במעשהו ממה שהיו</w:t>
      </w:r>
      <w:r w:rsidRPr="00004D81">
        <w:rPr>
          <w:rStyle w:val="HebrewChar"/>
          <w:rFonts w:cs="FrankRuehl" w:hint="cs"/>
          <w:rtl/>
        </w:rPr>
        <w:t>...</w:t>
      </w:r>
      <w:r w:rsidR="00EC3EEA" w:rsidRPr="00004D81">
        <w:rPr>
          <w:rStyle w:val="HebrewChar"/>
          <w:rFonts w:cs="FrankRuehl" w:hint="cs"/>
          <w:rtl/>
        </w:rPr>
        <w:t xml:space="preserve"> (שמות לה 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שש שנים יעבד - פעל עבד מציין עבודה שהוא משעבד את עצמה לה, וברוב יציין עבודה שיש בה יגיעה, וזה ההבדל בינו ובין משרת, או בין עשיית מלאכה וכדומה, ובכל זאת אינו מציין עבודת עבד, שזה יציין בקשור הב', יעבוד בו, שהוא עבודה בעל כרחו, או בבנין הפעיל, אשר מצרים מעבידים אותם, ובכל זאת כשאמר יעבוד </w:t>
      </w:r>
      <w:r w:rsidRPr="00004D81">
        <w:rPr>
          <w:rStyle w:val="HebrewChar"/>
          <w:rFonts w:cs="FrankRuehl" w:hint="cs"/>
          <w:rtl/>
        </w:rPr>
        <w:lastRenderedPageBreak/>
        <w:t>סתם נוכל לפרש גם עבודת עבד</w:t>
      </w:r>
      <w:r w:rsidR="00004D81" w:rsidRPr="00004D81">
        <w:rPr>
          <w:rStyle w:val="HebrewChar"/>
          <w:rFonts w:cs="FrankRuehl" w:hint="cs"/>
          <w:rtl/>
        </w:rPr>
        <w:t>...</w:t>
      </w:r>
      <w:r w:rsidRPr="00004D81">
        <w:rPr>
          <w:rStyle w:val="HebrewChar"/>
          <w:rFonts w:cs="FrankRuehl" w:hint="cs"/>
          <w:rtl/>
        </w:rPr>
        <w:t xml:space="preserve"> (שמות כא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תעשה מעשיך - </w:t>
      </w:r>
      <w:r w:rsidR="00004D81" w:rsidRPr="00004D81">
        <w:rPr>
          <w:rStyle w:val="HebrewChar"/>
          <w:rFonts w:cs="FrankRuehl" w:hint="cs"/>
          <w:rtl/>
        </w:rPr>
        <w:t>...</w:t>
      </w:r>
      <w:r w:rsidRPr="00004D81">
        <w:rPr>
          <w:rStyle w:val="HebrewChar"/>
          <w:rFonts w:cs="FrankRuehl" w:hint="cs"/>
          <w:rtl/>
        </w:rPr>
        <w:t>כי יש הבדל בין עבודה ובין מעשה, שהעבודה הוא עבודה קשה, ובא ברוב על עבודת השדה</w:t>
      </w:r>
      <w:r w:rsidR="00004D81" w:rsidRPr="00004D81">
        <w:rPr>
          <w:rStyle w:val="HebrewChar"/>
          <w:rFonts w:cs="FrankRuehl" w:hint="cs"/>
          <w:rtl/>
        </w:rPr>
        <w:t>...</w:t>
      </w:r>
      <w:r w:rsidRPr="00004D81">
        <w:rPr>
          <w:rStyle w:val="HebrewChar"/>
          <w:rFonts w:cs="FrankRuehl" w:hint="cs"/>
          <w:rtl/>
        </w:rPr>
        <w:t xml:space="preserve"> (שם כג יב)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כל מלאכה לא תעשו - כל עסק שיתעסק האדם לפעול איזה דבר לצורך תכלית מיוחד נקרא מלאכה,</w:t>
      </w:r>
      <w:r>
        <w:rPr>
          <w:rStyle w:val="HebrewChar"/>
          <w:rtl/>
        </w:rPr>
        <w:t> </w:t>
      </w:r>
      <w:r w:rsidRPr="00004D81">
        <w:rPr>
          <w:rStyle w:val="HebrewChar"/>
          <w:rFonts w:cs="FrankRuehl" w:hint="cs"/>
          <w:bCs/>
          <w:rtl/>
        </w:rPr>
        <w:t xml:space="preserve"> וכשיש בה טרחה יתירה ועמל הגוף נקרא מלאכת עבודה</w:t>
      </w:r>
      <w:r w:rsidR="00004D81" w:rsidRPr="00004D81">
        <w:rPr>
          <w:rStyle w:val="HebrewChar"/>
          <w:rFonts w:cs="FrankRuehl" w:hint="cs"/>
          <w:bCs/>
          <w:rtl/>
        </w:rPr>
        <w:t>...</w:t>
      </w:r>
      <w:r w:rsidRPr="00004D81">
        <w:rPr>
          <w:rStyle w:val="HebrewChar"/>
          <w:rFonts w:cs="FrankRuehl" w:hint="cs"/>
          <w:bCs/>
          <w:rtl/>
        </w:rPr>
        <w:t xml:space="preserve"> שהעבודה הוא לרוב במלאכת מחובר,</w:t>
      </w:r>
      <w:r>
        <w:rPr>
          <w:rStyle w:val="HebrewChar"/>
          <w:rtl/>
        </w:rPr>
        <w:t> </w:t>
      </w:r>
      <w:r w:rsidRPr="00004D81">
        <w:rPr>
          <w:rStyle w:val="HebrewChar"/>
          <w:rFonts w:cs="FrankRuehl" w:hint="cs"/>
          <w:rtl/>
        </w:rPr>
        <w:t xml:space="preserve"> עובד אדמתו וכדומה</w:t>
      </w:r>
      <w:r w:rsidR="00004D81" w:rsidRPr="00004D81">
        <w:rPr>
          <w:rStyle w:val="HebrewChar"/>
          <w:rFonts w:cs="FrankRuehl" w:hint="cs"/>
          <w:rtl/>
        </w:rPr>
        <w:t>...</w:t>
      </w:r>
      <w:r w:rsidRPr="00004D81">
        <w:rPr>
          <w:rStyle w:val="HebrewChar"/>
          <w:rFonts w:cs="FrankRuehl" w:hint="cs"/>
          <w:rtl/>
        </w:rPr>
        <w:t xml:space="preserve"> (ויקרא טז כט)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לעשות מלאכה - ובבני גרשון ומררי תפס לשון עבודה, וידוע הבדלם, ששם מלאכה מציין מלאכת מחשבת שיש בה אומנות,</w:t>
      </w:r>
      <w:r>
        <w:rPr>
          <w:rStyle w:val="HebrewChar"/>
          <w:rtl/>
        </w:rPr>
        <w:t> </w:t>
      </w:r>
      <w:r w:rsidRPr="00004D81">
        <w:rPr>
          <w:rStyle w:val="HebrewChar"/>
          <w:rFonts w:cs="FrankRuehl" w:hint="cs"/>
          <w:bCs/>
          <w:rtl/>
        </w:rPr>
        <w:t xml:space="preserve"> ושם עבודה מציין שיש בו טורח הגוף</w:t>
      </w:r>
      <w:r w:rsidR="00004D81" w:rsidRPr="00004D81">
        <w:rPr>
          <w:rStyle w:val="HebrewChar"/>
          <w:rFonts w:cs="FrankRuehl" w:hint="cs"/>
          <w:bCs/>
          <w:rtl/>
        </w:rPr>
        <w:t>...</w:t>
      </w:r>
      <w:r>
        <w:rPr>
          <w:rStyle w:val="HebrewChar"/>
          <w:rtl/>
        </w:rPr>
        <w:t> </w:t>
      </w:r>
      <w:r w:rsidRPr="00004D81">
        <w:rPr>
          <w:rStyle w:val="HebrewChar"/>
          <w:rFonts w:cs="FrankRuehl" w:hint="cs"/>
          <w:rtl/>
        </w:rPr>
        <w:t xml:space="preserve"> (במדבר ד ג)</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עבודת - היא כבדה ממעשה, שבו מכיר האדם התועלת,</w:t>
      </w:r>
      <w:r>
        <w:rPr>
          <w:rStyle w:val="HebrewChar"/>
          <w:rtl/>
        </w:rPr>
        <w:t> </w:t>
      </w:r>
      <w:r w:rsidRPr="00004D81">
        <w:rPr>
          <w:rStyle w:val="HebrewChar"/>
          <w:rFonts w:cs="FrankRuehl" w:hint="cs"/>
          <w:bCs/>
          <w:rtl/>
        </w:rPr>
        <w:t xml:space="preserve"> ועבודת אינו מכיר הטעם,</w:t>
      </w:r>
      <w:r>
        <w:rPr>
          <w:rStyle w:val="HebrewChar"/>
          <w:rtl/>
        </w:rPr>
        <w:t> </w:t>
      </w:r>
      <w:r w:rsidRPr="00004D81">
        <w:rPr>
          <w:rStyle w:val="HebrewChar"/>
          <w:rFonts w:cs="FrankRuehl" w:hint="cs"/>
          <w:rtl/>
        </w:rPr>
        <w:t xml:space="preserve"> אלא עושה מצות אדונו. (ישעיה לב יז)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מלאכתו אשר עשה - מלאכה איננה עבודה במובן המקובל של מלה זו.</w:t>
      </w:r>
      <w:r>
        <w:rPr>
          <w:rStyle w:val="HebrewChar"/>
          <w:rtl/>
        </w:rPr>
        <w:t> </w:t>
      </w:r>
      <w:r w:rsidRPr="00004D81">
        <w:rPr>
          <w:rStyle w:val="HebrewChar"/>
          <w:rFonts w:cs="FrankRuehl" w:hint="cs"/>
          <w:bCs/>
          <w:rtl/>
        </w:rPr>
        <w:t xml:space="preserve"> עבודה מתחשבת רק בטורח הכרוך בפעולה, ללא התחשבות בתוצאה, ואילו מלאכה מתחשבת רק בתוצאה,</w:t>
      </w:r>
      <w:r>
        <w:rPr>
          <w:rStyle w:val="HebrewChar"/>
          <w:rtl/>
        </w:rPr>
        <w:t> </w:t>
      </w:r>
      <w:r w:rsidRPr="00004D81">
        <w:rPr>
          <w:rStyle w:val="HebrewChar"/>
          <w:rFonts w:cs="FrankRuehl" w:hint="cs"/>
          <w:rtl/>
        </w:rPr>
        <w:t xml:space="preserve"> בתכלית הפעולה ובתוצרתה. מלאכה איננה אלא לשון נקבה של מלאך</w:t>
      </w:r>
      <w:r w:rsidR="00004D81" w:rsidRPr="00004D81">
        <w:rPr>
          <w:rStyle w:val="HebrewChar"/>
          <w:rFonts w:cs="FrankRuehl" w:hint="cs"/>
          <w:rtl/>
        </w:rPr>
        <w:t>...</w:t>
      </w:r>
      <w:r w:rsidRPr="00004D81">
        <w:rPr>
          <w:rStyle w:val="HebrewChar"/>
          <w:rFonts w:cs="FrankRuehl" w:hint="cs"/>
          <w:rtl/>
        </w:rPr>
        <w:t xml:space="preserve"> מלאך הוא אישיות, ואילו מלאכה היא חפץ, מה מלאך הוא שליח המבצע את מחשבתו וכוונתו של בעל שכל, כך כל חומר, שבעל שכל צר לו צורה לצורך מטרה מסוימת, הופך למלאכתו עם קבלת אותה צורה, הרי הוא מלאכו ושלוחו, והוא מגשים את מטרת שולחו</w:t>
      </w:r>
      <w:r w:rsidR="00004D81" w:rsidRPr="00004D81">
        <w:rPr>
          <w:rStyle w:val="HebrewChar"/>
          <w:rFonts w:cs="FrankRuehl" w:hint="cs"/>
          <w:rtl/>
        </w:rPr>
        <w:t>...</w:t>
      </w:r>
      <w:r w:rsidRPr="00004D81">
        <w:rPr>
          <w:rStyle w:val="HebrewChar"/>
          <w:rFonts w:cs="FrankRuehl" w:hint="cs"/>
          <w:rtl/>
        </w:rPr>
        <w:t xml:space="preserve"> (בראשית ב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לעבוד את האדמה - שלטון האדם באדמה קרוי עבודה, ויש לכך משמעות עמוקה. עבד קרוב לאבד, אם כן אין עבודה אלא התבטלות, העובד מבטל את רצונו מפני רצון אחרים ומטרתם</w:t>
      </w:r>
      <w:r w:rsidR="00004D81" w:rsidRPr="00004D81">
        <w:rPr>
          <w:rStyle w:val="HebrewChar"/>
          <w:rFonts w:cs="FrankRuehl" w:hint="cs"/>
          <w:rtl/>
        </w:rPr>
        <w:t>...</w:t>
      </w:r>
      <w:r w:rsidRPr="00004D81">
        <w:rPr>
          <w:rStyle w:val="HebrewChar"/>
          <w:rFonts w:cs="FrankRuehl" w:hint="cs"/>
          <w:rtl/>
        </w:rPr>
        <w:t xml:space="preserve"> (שם שם 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מה נעבד את ה' - צורה זו מופיעה רק עוד פעם אחת "ועבדו זבח ומנחה" (ישעיה י"ט כ"א)</w:t>
      </w:r>
      <w:r w:rsidR="00004D81" w:rsidRPr="00004D81">
        <w:rPr>
          <w:rStyle w:val="HebrewChar"/>
          <w:rFonts w:cs="FrankRuehl" w:hint="cs"/>
          <w:rtl/>
        </w:rPr>
        <w:t>...</w:t>
      </w:r>
      <w:r w:rsidRPr="00004D81">
        <w:rPr>
          <w:rStyle w:val="HebrewChar"/>
          <w:rFonts w:cs="FrankRuehl" w:hint="cs"/>
          <w:rtl/>
        </w:rPr>
        <w:t xml:space="preserve"> שמא עבד את מציין לגרום לכך, לסגל את מישהו או משהו לשרות, להכשירו להיות עבד</w:t>
      </w:r>
      <w:r w:rsidR="00004D81" w:rsidRPr="00004D81">
        <w:rPr>
          <w:rStyle w:val="HebrewChar"/>
          <w:rFonts w:cs="FrankRuehl" w:hint="cs"/>
          <w:rtl/>
        </w:rPr>
        <w:t>...</w:t>
      </w:r>
      <w:r w:rsidRPr="00004D81">
        <w:rPr>
          <w:rStyle w:val="HebrewChar"/>
          <w:rFonts w:cs="FrankRuehl" w:hint="cs"/>
          <w:rtl/>
        </w:rPr>
        <w:t xml:space="preserve"> (שמות י כו)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שרת משמעו מצומצם יותר, והוא מורה על עשיית דבר לשם סיפוק צרכיו האישיים של אדם </w:t>
      </w:r>
      <w:r w:rsidR="00EC3EEA" w:rsidRPr="00004D81">
        <w:rPr>
          <w:rStyle w:val="HebrewChar"/>
          <w:rFonts w:cs="FrankRuehl" w:hint="cs"/>
          <w:rtl/>
        </w:rPr>
        <w:lastRenderedPageBreak/>
        <w:t>אחר</w:t>
      </w:r>
      <w:r w:rsidRPr="00004D81">
        <w:rPr>
          <w:rStyle w:val="HebrewChar"/>
          <w:rFonts w:cs="FrankRuehl" w:hint="cs"/>
          <w:rtl/>
        </w:rPr>
        <w:t>...</w:t>
      </w:r>
      <w:r w:rsidR="00EC3EEA" w:rsidRPr="00004D81">
        <w:rPr>
          <w:rStyle w:val="HebrewChar"/>
          <w:rFonts w:cs="FrankRuehl" w:hint="cs"/>
          <w:rtl/>
        </w:rPr>
        <w:t xml:space="preserve"> (שם כח לה)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על עבודת אהל מועד - איננה עבודת המקדש כפשוטה, כגון מעשה הקרבנות וכיוצא בו, עבודת הכהנים קרויה עבודה רק במקום אחד (במדבר י"ח), ושם מדובר בעבודה זו מבחינה מיוחדת, עבודת מתנה. רק קרבן אחד נזכר במיוחד בשם עבודה, והוא קרבן פסח. עבודת אהל מועד לעולם אין משמעה העבודה שבתוך המקדש, אלא העבודה למען המקדש, והיינו למען הקמתו החיצונית של המקדש והחזקתו</w:t>
      </w:r>
      <w:r w:rsidR="00004D81" w:rsidRPr="00004D81">
        <w:rPr>
          <w:rStyle w:val="HebrewChar"/>
          <w:rFonts w:cs="FrankRuehl" w:hint="cs"/>
          <w:rtl/>
        </w:rPr>
        <w:t>...</w:t>
      </w:r>
      <w:r w:rsidRPr="00004D81">
        <w:rPr>
          <w:rStyle w:val="HebrewChar"/>
          <w:rFonts w:cs="FrankRuehl" w:hint="cs"/>
          <w:rtl/>
        </w:rPr>
        <w:t xml:space="preserve"> (שם ל טז)</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'לעבד ב' הוא עבודה בדבר כרצון הפוקד, או עבודה על ידי שימוש בדבר למטרה מסוימת, במובן הראשון אמרו רז"ל שעבודה זו תפלה, הזהה עם עבודת המזבח</w:t>
      </w:r>
      <w:r w:rsidRPr="00004D81">
        <w:rPr>
          <w:rStyle w:val="HebrewChar"/>
          <w:rFonts w:cs="FrankRuehl" w:hint="cs"/>
          <w:rtl/>
        </w:rPr>
        <w:t>...</w:t>
      </w:r>
      <w:r w:rsidR="00EC3EEA" w:rsidRPr="00004D81">
        <w:rPr>
          <w:rStyle w:val="HebrewChar"/>
          <w:rFonts w:cs="FrankRuehl" w:hint="cs"/>
          <w:rtl/>
        </w:rPr>
        <w:t xml:space="preserve"> (דברים יא יג)</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העמק דבר:</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תעבד - עבודה היא המביאה פרנסה, מלאכתך - הבאה לתענוג, כאפיה ובשול. (שמות כ ט)</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משעיר בא - עד עתה היתה מדרגת עבודה בידי בני שעיר, שקבלוה מיצחק, ועכשו באה לישראל, כבזבחים מ"ד, שאין מביאים נסכים משל עכו"ם</w:t>
      </w:r>
      <w:r w:rsidR="00004D81" w:rsidRPr="00004D81">
        <w:rPr>
          <w:rStyle w:val="HebrewChar"/>
          <w:rFonts w:cs="FrankRuehl" w:hint="cs"/>
          <w:rtl/>
        </w:rPr>
        <w:t>...</w:t>
      </w:r>
      <w:r w:rsidRPr="00004D81">
        <w:rPr>
          <w:rStyle w:val="HebrewChar"/>
          <w:rFonts w:cs="FrankRuehl" w:hint="cs"/>
          <w:rtl/>
        </w:rPr>
        <w:t xml:space="preserve"> (דברים לג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ירוחם: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וישאר אך נח וגו', ומדרש אגדה גונח וכוהה דם מטורח הבהמות והחיות</w:t>
      </w:r>
      <w:r w:rsidR="00004D81" w:rsidRPr="00004D81">
        <w:rPr>
          <w:rStyle w:val="HebrewChar"/>
          <w:rFonts w:cs="FrankRuehl" w:hint="cs"/>
          <w:rtl/>
        </w:rPr>
        <w:t>...</w:t>
      </w:r>
      <w:r w:rsidRPr="00004D81">
        <w:rPr>
          <w:rStyle w:val="HebrewChar"/>
          <w:rFonts w:cs="FrankRuehl" w:hint="cs"/>
          <w:rtl/>
        </w:rPr>
        <w:t xml:space="preserve"> וכבר נאמר על זה הן צדיק בארץ ישולם, בתוך עמל ויגיעה למעלה ראש עוד נתבע על צער בעלי חיים, היש לנו מושג במלאכה יותר כבדה מזו</w:t>
      </w:r>
      <w:r w:rsidR="00004D81" w:rsidRPr="00004D81">
        <w:rPr>
          <w:rStyle w:val="HebrewChar"/>
          <w:rFonts w:cs="FrankRuehl" w:hint="cs"/>
          <w:szCs w:val="20"/>
          <w:rtl/>
        </w:rPr>
        <w:t>?</w:t>
      </w:r>
      <w:r w:rsidRPr="00004D81">
        <w:rPr>
          <w:rStyle w:val="HebrewChar"/>
          <w:rFonts w:cs="FrankRuehl" w:hint="cs"/>
          <w:rtl/>
        </w:rPr>
        <w:t xml:space="preserve"> מלאכה שהיתה שייכת להנתן לאיש גס ופשוט, תנתן לנח איש צדיק, ואיה כבודו ותפארתו של איש צדיק הדור הזה</w:t>
      </w:r>
      <w:r w:rsidR="00004D81" w:rsidRPr="00004D81">
        <w:rPr>
          <w:rStyle w:val="HebrewChar"/>
          <w:rFonts w:cs="FrankRuehl" w:hint="cs"/>
          <w:szCs w:val="20"/>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אצל אלעזר בן אהרן מצינו (במדבר ד' ט"ז) "ופקודת אלעזר בן אהרן הכהן" וגו' וברמב"ן שם משא גדול הקטורת, כי הקטורת שס"ה מנה, ושמן המאור לשנה שלמה רב מאד, קפ"ג לוגין, ומנחת התמיד לא ידענו לכמה ימים ישא ממנה, אבל היה אלעזר חזק ואמיץ כיעקב אבינו</w:t>
      </w:r>
      <w:r w:rsidR="00004D81" w:rsidRPr="00004D81">
        <w:rPr>
          <w:rStyle w:val="HebrewChar"/>
          <w:rFonts w:cs="FrankRuehl" w:hint="cs"/>
          <w:rtl/>
        </w:rPr>
        <w:t>...</w:t>
      </w:r>
      <w:r w:rsidRPr="00004D81">
        <w:rPr>
          <w:rStyle w:val="HebrewChar"/>
          <w:rFonts w:cs="FrankRuehl" w:hint="cs"/>
          <w:rtl/>
        </w:rPr>
        <w:t xml:space="preserve"> ולנו עדיין תמוה, אלעזר הכהן שהיה נשיא נשיאי הלוי</w:t>
      </w:r>
      <w:r w:rsidR="00004D81" w:rsidRPr="00004D81">
        <w:rPr>
          <w:rStyle w:val="HebrewChar"/>
          <w:rFonts w:cs="FrankRuehl" w:hint="cs"/>
          <w:rtl/>
        </w:rPr>
        <w:t>...</w:t>
      </w:r>
      <w:r w:rsidRPr="00004D81">
        <w:rPr>
          <w:rStyle w:val="HebrewChar"/>
          <w:rFonts w:cs="FrankRuehl" w:hint="cs"/>
          <w:rtl/>
        </w:rPr>
        <w:t xml:space="preserve"> הנה עליו הטילו לשאת משא כבד כזה</w:t>
      </w:r>
      <w:r w:rsidR="00004D81" w:rsidRPr="00004D81">
        <w:rPr>
          <w:rStyle w:val="HebrewChar"/>
          <w:rFonts w:cs="FrankRuehl" w:hint="cs"/>
          <w:szCs w:val="20"/>
          <w:rtl/>
        </w:rPr>
        <w:t>?</w:t>
      </w:r>
      <w:r w:rsidRPr="00004D81">
        <w:rPr>
          <w:rStyle w:val="HebrewChar"/>
          <w:rFonts w:cs="FrankRuehl" w:hint="cs"/>
          <w:rtl/>
        </w:rPr>
        <w:t xml:space="preserve"> איך היינו מרגישים אנחנו בראותינו החפץ חיים זצ"ל הולך בדרך ונושא חבילה גדולה, האם </w:t>
      </w:r>
      <w:r w:rsidRPr="00004D81">
        <w:rPr>
          <w:rStyle w:val="HebrewChar"/>
          <w:rFonts w:cs="FrankRuehl" w:hint="cs"/>
          <w:rtl/>
        </w:rPr>
        <w:lastRenderedPageBreak/>
        <w:t>היינו יכולים להתאפק ולא לקחת ממנו את חבילתו</w:t>
      </w:r>
      <w:r w:rsidR="00004D81" w:rsidRPr="00004D81">
        <w:rPr>
          <w:rStyle w:val="HebrewChar"/>
          <w:rFonts w:cs="FrankRuehl" w:hint="cs"/>
          <w:szCs w:val="20"/>
          <w:rtl/>
        </w:rPr>
        <w:t>?</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היסוד הוא, שחיי האדם תלויים דוקא באדמת הרפש, מחיי השררות אין לו כלום, דוקא ממלאכה הגסה ממלאכה היותר פשוטה ושפלה, דוקא ממנה אפשר לחיות, דוקא בה תלויים כל החייות</w:t>
      </w:r>
      <w:r w:rsidRPr="00004D81">
        <w:rPr>
          <w:rStyle w:val="HebrewChar"/>
          <w:rFonts w:cs="FrankRuehl" w:hint="cs"/>
          <w:rtl/>
        </w:rPr>
        <w:t>...</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זהו יסוד הענין של "מלך לשדה נעבד", כביכול חיותו של הקב"ה תלוי דוקא בשמשות הפשוטה והשפלה, את דכא ושפל רוח, במקום גדולתו שם אתה מוצא ענותנותו, מכל המקומות השפלים, מהמלאכות היותר פחותות, דוקא משם כביכול הוא יתברך יונק חיותו, כן היה רצונו יתברך וכן היא המדה, כי מלך לשדה נעבד</w:t>
      </w:r>
      <w:r w:rsidRPr="00004D81">
        <w:rPr>
          <w:rStyle w:val="HebrewChar"/>
          <w:rFonts w:cs="FrankRuehl" w:hint="cs"/>
          <w:rtl/>
        </w:rPr>
        <w:t>...</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אמנם כן, כי במשא לעייפות הכי גדולה כבדו דוקא את אלעזר הכהן, בעבודה ובמלאכה הכי פחותה כבדו דוקא את נח איש צדיק, כי למי אחר יכבדו בנתח חשוב כזה</w:t>
      </w:r>
      <w:r w:rsidR="00004D81" w:rsidRPr="00004D81">
        <w:rPr>
          <w:rStyle w:val="HebrewChar"/>
          <w:rFonts w:cs="FrankRuehl" w:hint="cs"/>
          <w:szCs w:val="20"/>
          <w:rtl/>
        </w:rPr>
        <w:t>?</w:t>
      </w:r>
      <w:r w:rsidRPr="00004D81">
        <w:rPr>
          <w:rStyle w:val="HebrewChar"/>
          <w:rFonts w:cs="FrankRuehl" w:hint="cs"/>
          <w:rtl/>
        </w:rPr>
        <w:t xml:space="preserve"> איך שייך להיות אחרת</w:t>
      </w:r>
      <w:r w:rsidR="00004D81" w:rsidRPr="00004D81">
        <w:rPr>
          <w:rStyle w:val="HebrewChar"/>
          <w:rFonts w:cs="FrankRuehl" w:hint="cs"/>
          <w:szCs w:val="20"/>
          <w:rtl/>
        </w:rPr>
        <w:t>?</w:t>
      </w:r>
      <w:r w:rsidRPr="00004D81">
        <w:rPr>
          <w:rStyle w:val="HebrewChar"/>
          <w:rFonts w:cs="FrankRuehl" w:hint="cs"/>
          <w:rtl/>
        </w:rPr>
        <w:t xml:space="preserve"> כי מנין זולת זה יינקו חיותם</w:t>
      </w:r>
      <w:r w:rsidR="00004D81" w:rsidRPr="00004D81">
        <w:rPr>
          <w:rStyle w:val="HebrewChar"/>
          <w:rFonts w:cs="FrankRuehl" w:hint="cs"/>
          <w:szCs w:val="20"/>
          <w:rtl/>
        </w:rPr>
        <w:t>?</w:t>
      </w:r>
      <w:r w:rsidRPr="00004D81">
        <w:rPr>
          <w:rStyle w:val="HebrewChar"/>
          <w:rFonts w:cs="FrankRuehl" w:hint="cs"/>
          <w:rtl/>
        </w:rPr>
        <w:t xml:space="preserve"> הוא סוד "מלך לשדה נעבד", שמשות זהו סוד כל עולם המעשה, אין להקב"ה בעולמו אלא מה שהוא משמש את הבריאה, "עורך שולחן לפני כל אחד ואחד"! (דעת תורה בראשית עמוד ע)</w:t>
      </w:r>
    </w:p>
    <w:p w:rsidR="00004D81" w:rsidRDefault="00EC3EEA" w:rsidP="00004D81">
      <w:pPr>
        <w:pStyle w:val="NormalPar"/>
        <w:widowControl w:val="0"/>
        <w:spacing w:before="200" w:line="254" w:lineRule="exact"/>
        <w:jc w:val="both"/>
        <w:rPr>
          <w:rStyle w:val="HebrewChar"/>
          <w:rFonts w:hint="cs"/>
          <w:rtl/>
        </w:rPr>
      </w:pPr>
      <w:r w:rsidRPr="00004D81">
        <w:rPr>
          <w:rStyle w:val="Code01"/>
          <w:rFonts w:hint="cs"/>
          <w:rtl/>
        </w:rPr>
        <w:t>עבו</w:t>
      </w:r>
      <w:r w:rsidRPr="00004D81">
        <w:rPr>
          <w:rStyle w:val="Code01"/>
          <w:rtl/>
        </w:rPr>
        <w:softHyphen/>
      </w:r>
      <w:r w:rsidRPr="00004D81">
        <w:rPr>
          <w:rStyle w:val="Code01"/>
          <w:rFonts w:hint="cs"/>
          <w:rtl/>
        </w:rPr>
        <w:t>דה</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עבודה - עבדים ושפחות שיעבדוהו. (בראשית כו יד)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רמב"ן:</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ועבודה - אתונות וגמלים ועבדים וכו'</w:t>
      </w:r>
      <w:r w:rsidR="00004D81" w:rsidRPr="00004D81">
        <w:rPr>
          <w:rStyle w:val="HebrewChar"/>
          <w:rFonts w:cs="FrankRuehl" w:hint="cs"/>
          <w:rtl/>
        </w:rPr>
        <w:t>...</w:t>
      </w:r>
      <w:r w:rsidRPr="00004D81">
        <w:rPr>
          <w:rStyle w:val="HebrewChar"/>
          <w:rFonts w:cs="FrankRuehl" w:hint="cs"/>
          <w:rtl/>
        </w:rPr>
        <w:t xml:space="preserve">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ועבודה - עבודה גדולה באדמה. (שם)</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ספורנו:</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ועבודה - קרקע מוכן לזריעה. (שם)</w:t>
      </w:r>
    </w:p>
    <w:p w:rsidR="00004D81" w:rsidRDefault="00EC3EEA" w:rsidP="00004D81">
      <w:pPr>
        <w:pStyle w:val="NormalPar"/>
        <w:widowControl w:val="0"/>
        <w:spacing w:before="200" w:line="254" w:lineRule="exact"/>
        <w:jc w:val="both"/>
        <w:rPr>
          <w:rStyle w:val="HebrewChar"/>
          <w:rFonts w:hint="cs"/>
          <w:rtl/>
        </w:rPr>
      </w:pPr>
      <w:r w:rsidRPr="00004D81">
        <w:rPr>
          <w:rStyle w:val="Code01"/>
          <w:rFonts w:hint="cs"/>
          <w:rtl/>
        </w:rPr>
        <w:t>עבודת 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אדם-תפקיד, אלקים-אדם, בית המקדש-עבודה, כהנים-עבודה, מצוה-מעשה, עבודת ה'-אהבה-יראה, קרבן, תפלה)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ויאמר משה בנערינו ובזקנינו נלך, בבנינו ובבנותינו בצאננו ובבקרנו נלך כי חג ה' לנו. (שמות י 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וגם מקננו ילך עמנו לא תשאר פרסה כי ממנו נקח לעבד את ה' אלקינו, ואנחנו לא נדע מה נעבד את ה' עד באנו שמה. (שם שם כו)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ועבדתם את ה' אלקיכם וברך את לחמך ואת מימיך, והסירותי מחלה מקרבך. (שם כג כה)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ואתם הדבקים בה' אלקיכם חיים כלכם היום. ראה למדתי אתכם חוקים ומשפטים כאשר צוני ה' אלקי, לעשות כן בקרב הארץ אשר אתם באים שמה לרשתה</w:t>
      </w:r>
      <w:r w:rsidR="00004D81" w:rsidRPr="00004D81">
        <w:rPr>
          <w:rStyle w:val="HebrewChar"/>
          <w:rFonts w:cs="FrankRuehl" w:hint="cs"/>
          <w:rtl/>
        </w:rPr>
        <w:t>...</w:t>
      </w:r>
      <w:r w:rsidRPr="00004D81">
        <w:rPr>
          <w:rStyle w:val="HebrewChar"/>
          <w:rFonts w:cs="FrankRuehl" w:hint="cs"/>
          <w:rtl/>
        </w:rPr>
        <w:t xml:space="preserve"> (דברים ד 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תנסו את ה' אלקיכם כאשר נסיתם במסה. שמור תשמרון את מצוות ה' אלקיכם, ועדותיו וחקיו אשר ציוך. ועשית הישר והטוב בעיני ה', למען ייטב לך ובאת וירשת את הארץ הטובה אשר נשבע ה' לאבותיך. (שם ו טז)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ועתה ישראל מה ה' אלקיך שואל מעמך, כי אם ליראה את ה' אלקיך ללכת בכל דרכיו ולאהבה אותו, ולעבד את ה' אלקיך בכל לבבך ובכל נפשך. לשמר את מצוות ה' ואת חקותיו אשר אנכי מצוך היום, לטוב לך</w:t>
      </w:r>
      <w:r w:rsidR="00004D81" w:rsidRPr="00004D81">
        <w:rPr>
          <w:rStyle w:val="HebrewChar"/>
          <w:rFonts w:cs="FrankRuehl" w:hint="cs"/>
          <w:rtl/>
        </w:rPr>
        <w:t>...</w:t>
      </w:r>
      <w:r w:rsidRPr="00004D81">
        <w:rPr>
          <w:rStyle w:val="HebrewChar"/>
          <w:rFonts w:cs="FrankRuehl" w:hint="cs"/>
          <w:rtl/>
        </w:rPr>
        <w:t xml:space="preserve"> ומלתם את ערלת לבבכם וערפכם לא תקשו עוד</w:t>
      </w:r>
      <w:r w:rsidR="00004D81" w:rsidRPr="00004D81">
        <w:rPr>
          <w:rStyle w:val="HebrewChar"/>
          <w:rFonts w:cs="FrankRuehl" w:hint="cs"/>
          <w:rtl/>
        </w:rPr>
        <w:t>...</w:t>
      </w:r>
      <w:r w:rsidRPr="00004D81">
        <w:rPr>
          <w:rStyle w:val="HebrewChar"/>
          <w:rFonts w:cs="FrankRuehl" w:hint="cs"/>
          <w:rtl/>
        </w:rPr>
        <w:t xml:space="preserve"> (שם י יב)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את ה' אלקיך תירא אתו תעבד ובו תדבק ובשמו תשבע. (שם שם כ)</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והיה אם שמע תשמעו אל מצותי אשר אנכי מצוה אתכם היום לאהבה את ה' אלקיכם ולעבדו בכל לבבכם ובכל נפשכם</w:t>
      </w:r>
      <w:r w:rsidR="00004D81" w:rsidRPr="00004D81">
        <w:rPr>
          <w:rStyle w:val="HebrewChar"/>
          <w:rFonts w:cs="FrankRuehl" w:hint="cs"/>
          <w:rtl/>
        </w:rPr>
        <w:t>...</w:t>
      </w:r>
      <w:r w:rsidRPr="00004D81">
        <w:rPr>
          <w:rStyle w:val="HebrewChar"/>
          <w:rFonts w:cs="FrankRuehl" w:hint="cs"/>
          <w:rtl/>
        </w:rPr>
        <w:t xml:space="preserve"> (שם יא יג)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כי אם שמר תשמרון את כל המצוה הזאת אשר אנכי מצוה אתכם לעשותה, לאהבה את ה' אלקיכם ללכת בכל דרכיו ודבקה בו</w:t>
      </w:r>
      <w:r w:rsidR="00004D81" w:rsidRPr="00004D81">
        <w:rPr>
          <w:rStyle w:val="HebrewChar"/>
          <w:rFonts w:cs="FrankRuehl" w:hint="cs"/>
          <w:rtl/>
        </w:rPr>
        <w:t>...</w:t>
      </w:r>
      <w:r w:rsidRPr="00004D81">
        <w:rPr>
          <w:rStyle w:val="HebrewChar"/>
          <w:rFonts w:cs="FrankRuehl" w:hint="cs"/>
          <w:rtl/>
        </w:rPr>
        <w:t xml:space="preserve"> (שם שם כב)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אחרי ה' אלקיכם תלכו ואותו תיראו, ואת מצותיו תשמרו ובקולו תשמעו ואותו תעבדו ובו תדבקון. (שם יג 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תמים תהיה עם ה' אלקיך</w:t>
      </w:r>
      <w:r w:rsidR="00004D81" w:rsidRPr="00004D81">
        <w:rPr>
          <w:rStyle w:val="HebrewChar"/>
          <w:rFonts w:cs="FrankRuehl" w:hint="cs"/>
          <w:rtl/>
        </w:rPr>
        <w:t>...</w:t>
      </w:r>
      <w:r w:rsidRPr="00004D81">
        <w:rPr>
          <w:rStyle w:val="HebrewChar"/>
          <w:rFonts w:cs="FrankRuehl" w:hint="cs"/>
          <w:rtl/>
        </w:rPr>
        <w:t xml:space="preserve"> (שם יח יג)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תחת אשר לא עבדת את ה' אלקיך בשמחה ובטוב לבב מרוב כל. (שם כח מז)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לאהבה את ה' אלקיך לשמע בקלו ולדבקה בו, כי הוא חייך ואורך ימיך, לשבת על האדמה אשר נשבע ה' לאבתיך, לאברהם ליצחק וליעקב לתת להם. (שם ל כ)</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ועתה יראו את ה' ועבדו אתו בתמים ובאמת, </w:t>
      </w:r>
      <w:r w:rsidRPr="00004D81">
        <w:rPr>
          <w:rStyle w:val="HebrewChar"/>
          <w:rFonts w:cs="FrankRuehl" w:hint="cs"/>
          <w:rtl/>
        </w:rPr>
        <w:lastRenderedPageBreak/>
        <w:t>והסירו את אלהים אשר עבדו אבותיכם בעבר הנהר ובמצרים ועבדו את ה'</w:t>
      </w:r>
      <w:r w:rsidR="00004D81" w:rsidRPr="00004D81">
        <w:rPr>
          <w:rStyle w:val="HebrewChar"/>
          <w:rFonts w:cs="FrankRuehl" w:hint="cs"/>
          <w:rtl/>
        </w:rPr>
        <w:t>...</w:t>
      </w:r>
      <w:r w:rsidRPr="00004D81">
        <w:rPr>
          <w:rStyle w:val="HebrewChar"/>
          <w:rFonts w:cs="FrankRuehl" w:hint="cs"/>
          <w:rtl/>
        </w:rPr>
        <w:t xml:space="preserve"> ויען העם ויאמר חלילה לנו מעזב את ה' לעבד אלהים אחרים</w:t>
      </w:r>
      <w:r w:rsidR="00004D81" w:rsidRPr="00004D81">
        <w:rPr>
          <w:rStyle w:val="HebrewChar"/>
          <w:rFonts w:cs="FrankRuehl" w:hint="cs"/>
          <w:rtl/>
        </w:rPr>
        <w:t>...</w:t>
      </w:r>
      <w:r w:rsidRPr="00004D81">
        <w:rPr>
          <w:rStyle w:val="HebrewChar"/>
          <w:rFonts w:cs="FrankRuehl" w:hint="cs"/>
          <w:rtl/>
        </w:rPr>
        <w:t xml:space="preserve"> ויאמר יהושע אל העם לא תוכלו לעבד את ה' כי אלקים קדשים הוא, א-ל קנוא הוא לא ישא לפשעכם ולחטאתיכם. כי תעזבו את ה' ועבדתם אלהי נכר, ושב והרע לכם וכלה אתכם אחרי אשר היטיב לכם. ויאמר העם אל יהושע לא כי את ה' נעבד</w:t>
      </w:r>
      <w:r w:rsidR="00004D81" w:rsidRPr="00004D81">
        <w:rPr>
          <w:rStyle w:val="HebrewChar"/>
          <w:rFonts w:cs="FrankRuehl" w:hint="cs"/>
          <w:rtl/>
        </w:rPr>
        <w:t>...</w:t>
      </w:r>
      <w:r w:rsidRPr="00004D81">
        <w:rPr>
          <w:rStyle w:val="HebrewChar"/>
          <w:rFonts w:cs="FrankRuehl" w:hint="cs"/>
          <w:rtl/>
        </w:rPr>
        <w:t xml:space="preserve"> (יהושע כד יד)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ויאמר שמואל אל העם אל תיראו אתם עשיתם את כל הרעה הזאת, אך אל תסורו מאחרי ה' ועבדתם את ה' בכל לבבכם</w:t>
      </w:r>
      <w:r w:rsidR="00004D81" w:rsidRPr="00004D81">
        <w:rPr>
          <w:rStyle w:val="HebrewChar"/>
          <w:rFonts w:cs="FrankRuehl" w:hint="cs"/>
          <w:rtl/>
        </w:rPr>
        <w:t>...</w:t>
      </w:r>
      <w:r w:rsidRPr="00004D81">
        <w:rPr>
          <w:rStyle w:val="HebrewChar"/>
          <w:rFonts w:cs="FrankRuehl" w:hint="cs"/>
          <w:rtl/>
        </w:rPr>
        <w:t xml:space="preserve"> כי לא יטש ה' את עמו בעבור שמו הגדול כי הואיל ה' לעשות אתכם לו לעם</w:t>
      </w:r>
      <w:r w:rsidR="00004D81" w:rsidRPr="00004D81">
        <w:rPr>
          <w:rStyle w:val="HebrewChar"/>
          <w:rFonts w:cs="FrankRuehl" w:hint="cs"/>
          <w:rtl/>
        </w:rPr>
        <w:t>...</w:t>
      </w:r>
      <w:r w:rsidRPr="00004D81">
        <w:rPr>
          <w:rStyle w:val="HebrewChar"/>
          <w:rFonts w:cs="FrankRuehl" w:hint="cs"/>
          <w:rtl/>
        </w:rPr>
        <w:t xml:space="preserve"> (שמואל א יב כ)</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ויאמר שמואל החפץ לה' בעולות וזבחים כשמע בקול ה' הנה שמע מזבח טוב, להקשיב מחלב אילים. כי חטאת קסם מרי ואון ותרפים הפצר, יען מאסת את דבר ה' וימאסך ממלך. (שם טו כב)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בה' אלקי ישראל בטח, ואחריו לא היה כמהו בכל מלכי יהודה ואשר היו לפניו. וידבק בה' לא סר מאחריו,וישמר מצותיו אשר צוה ה' את משה</w:t>
      </w:r>
      <w:r w:rsidR="00004D81" w:rsidRPr="00004D81">
        <w:rPr>
          <w:rStyle w:val="HebrewChar"/>
          <w:rFonts w:cs="FrankRuehl" w:hint="cs"/>
          <w:rtl/>
        </w:rPr>
        <w:t>...</w:t>
      </w:r>
      <w:r w:rsidRPr="00004D81">
        <w:rPr>
          <w:rStyle w:val="HebrewChar"/>
          <w:rFonts w:cs="FrankRuehl" w:hint="cs"/>
          <w:rtl/>
        </w:rPr>
        <w:t xml:space="preserve"> (מלכים ב יח 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ביום ההוא ישעה האדם על עשהו ועיניו אל קדוש ישראל תראינה. ולא ישעה אל המזבחות מעשה ידיו, ואשר עשו אצבעותיו לא יראה, והאשרים והחמנים</w:t>
      </w:r>
      <w:r w:rsidR="00004D81" w:rsidRPr="00004D81">
        <w:rPr>
          <w:rStyle w:val="HebrewChar"/>
          <w:rFonts w:cs="FrankRuehl" w:hint="cs"/>
          <w:rtl/>
        </w:rPr>
        <w:t>...</w:t>
      </w:r>
      <w:r w:rsidRPr="00004D81">
        <w:rPr>
          <w:rStyle w:val="HebrewChar"/>
          <w:rFonts w:cs="FrankRuehl" w:hint="cs"/>
          <w:rtl/>
        </w:rPr>
        <w:t xml:space="preserve"> (ישעיה יז 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הולך צדקות ודבר מישרים, מואס בבצע מעשקות, נוער כפיו מתמוך בשחד, אוטם אזנו משמע דברים ועוצם עיניו מראות ברע. הוא מרומים ישכן, מצדות סלעים משגבו לחמו ניתן מימיו נאמנים</w:t>
      </w:r>
      <w:r w:rsidR="00004D81" w:rsidRPr="00004D81">
        <w:rPr>
          <w:rStyle w:val="HebrewChar"/>
          <w:rFonts w:cs="FrankRuehl" w:hint="cs"/>
          <w:rtl/>
        </w:rPr>
        <w:t>...</w:t>
      </w:r>
      <w:r w:rsidRPr="00004D81">
        <w:rPr>
          <w:rStyle w:val="HebrewChar"/>
          <w:rFonts w:cs="FrankRuehl" w:hint="cs"/>
          <w:rtl/>
        </w:rPr>
        <w:t xml:space="preserve"> (שם לג טו)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למה תשקלו כסף בלוא לחם ויגיעכם בלוא לשבעה, שמעו שמוע אלי ואכלו טוב, ותתענג בדשן נפשכם. הטו אזנכם ולכו אלי שמעו ותחי נפשכם, ואכרתה לכם ברית עולם חסדי דוד הנאמנים</w:t>
      </w:r>
      <w:r w:rsidR="00004D81" w:rsidRPr="00004D81">
        <w:rPr>
          <w:rStyle w:val="HebrewChar"/>
          <w:rFonts w:cs="FrankRuehl" w:hint="cs"/>
          <w:rtl/>
        </w:rPr>
        <w:t>...</w:t>
      </w:r>
      <w:r w:rsidRPr="00004D81">
        <w:rPr>
          <w:rStyle w:val="HebrewChar"/>
          <w:rFonts w:cs="FrankRuehl" w:hint="cs"/>
          <w:rtl/>
        </w:rPr>
        <w:t xml:space="preserve"> (שם נה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הכזה יהיה צום אבחרהו, יום ענות אדם נפשו, הלכף כאגמן ראשו ושק ואפר יציע, הלזה תקרא צום ויום רצון לה'. הלוא זה צום אבחרהו פתח חרצבות רשע התר אגדות מוטה ושלח רצוצים חפשים וכל מוטה תנתקו. הלוא פרס לרעב לחמך ועניים מרודים תביא בית, כי תראה ערום </w:t>
      </w:r>
      <w:r w:rsidR="00EC3EEA" w:rsidRPr="00004D81">
        <w:rPr>
          <w:rStyle w:val="HebrewChar"/>
          <w:rFonts w:cs="FrankRuehl" w:hint="cs"/>
          <w:rtl/>
        </w:rPr>
        <w:lastRenderedPageBreak/>
        <w:t>וכסיתו ומבשרך לא תתעלם. אז יבקע כשחר אורך וארכתך מהרה תצמח, והלך לפניך צדקך כבוד ה' יאספך, אז תקרא וה' יענה תשוע ויאמר הנני אם תסיר מתוכך מוטה שלח אצבע ודבר און. ותפק לרעב נפשך ונפש נענה תשביע וזרח בחשך אורך ואפלתך כצהרים</w:t>
      </w:r>
      <w:r w:rsidRPr="00004D81">
        <w:rPr>
          <w:rStyle w:val="HebrewChar"/>
          <w:rFonts w:cs="FrankRuehl" w:hint="cs"/>
          <w:rtl/>
        </w:rPr>
        <w:t>...</w:t>
      </w:r>
      <w:r w:rsidR="00EC3EEA" w:rsidRPr="00004D81">
        <w:rPr>
          <w:rStyle w:val="HebrewChar"/>
          <w:rFonts w:cs="FrankRuehl" w:hint="cs"/>
          <w:rtl/>
        </w:rPr>
        <w:t xml:space="preserve"> אם תשיב משבת רגלך עשות חפצך ביום קדשי וקראת לשבת ענג לקדוש ה' מכובד, וכבדתו מעשות דרכיך ממצוא חפצך ודבר דבר. אז תתענג על ה', והרכבתיך על במתי ארץ, והאכלתיך נחלת יעקב אביך כי פי ה' דבר. (שם נח ה והלאה)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אל תבטחו לכם אל דברי השקר לאמר, היכל ה' היכל ה' היכל ה' המה. כי אם היטיב תיטיבו את דרכיכם ואת מעלליכם, אם עשו תעשו משפט בין איש ובין רעהו. גר יתום ואלמנה לא תעשקו ודם נקי אל תשפכו במקום הזה, ואחרי אלהים אחרים לא תלכו לרע לכם, ושכנתי אתכם במקום הזה בארץ אשר נתתי לאבותיכם למן עולם ועד עולם. הנה אתם בטחים לכם על דברים השקר לבלתי הועיל. הגנב רצוח ונאוף והשבע לשקר וקטר לבעל, והלוך אחרי אלהים אחרים אשר לא ידעתם. ובאתם ועמדתם לפני בבית הזה אשר נקרא שמי עליו, ואמרתם נצלנו, למען עשות את כל התועבות האלה. המערת פריצים היה הבית הזה אשר נקרא שמי עליו בעיניכם גם אנכי הנה ראיתי נאם ה'. (ירמיה ז 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זרעו לכם לצדקה קצרו לפי חסד נירו לכם ניר, ועת לדרוש את ה' עד יבוא ויורה צדק לכם</w:t>
      </w:r>
      <w:r w:rsidR="00004D81" w:rsidRPr="00004D81">
        <w:rPr>
          <w:rStyle w:val="HebrewChar"/>
          <w:rFonts w:cs="FrankRuehl" w:hint="cs"/>
          <w:rtl/>
        </w:rPr>
        <w:t>...</w:t>
      </w:r>
      <w:r w:rsidRPr="00004D81">
        <w:rPr>
          <w:rStyle w:val="HebrewChar"/>
          <w:rFonts w:cs="FrankRuehl" w:hint="cs"/>
          <w:rtl/>
        </w:rPr>
        <w:t xml:space="preserve"> (הושע י יב)</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כה אמר ה' צב-אות לאמר, משפט אמת שפטו, וחסד ורחמים עשו איש את אחיו. ואלמנה ויתום גר ועני אל תעשקו, ורעת איש אחיו אל תחשבו בלבבכם. (זכריה ז ט)</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המצוה השניה, זו היא מצוה שמצות היראה מתאחזת בה, ואינה יוצאת ממנה לעולם, והיא אהבה, שיאהב אדם את אדונו אהבה שלמה. ומה היא אהבה שלמה, זו היא אהבה רבה, שכתוב התהלך לפני והיה תמים, (תמים פירושו) שלם באהבה,וזהו שכתוב ויאמר אלקים יהי אור, זה היא אהבה שלמה הנקראת אהבה רבה, וכאן היא מצוה, שיאהב אדם אדונו כראוי. (ביאור </w:t>
      </w:r>
      <w:r w:rsidRPr="00004D81">
        <w:rPr>
          <w:rStyle w:val="HebrewChar"/>
          <w:rFonts w:cs="FrankRuehl" w:hint="cs"/>
          <w:rtl/>
        </w:rPr>
        <w:lastRenderedPageBreak/>
        <w:t>הדברים, כי יש אהבה התלויה בדבר, דהיינו שבאה מרוב טובה שהשפיע לו השי"ת, שעל ידי זה נתדבק בו יתברך בלב ונפש, והנה אע"פ שדבוק בו יתברך בתכלית השלימות, מכל מקום נחשבת לאהבה בלתי שלמה, וזה שדרשו רז"ל על הפסוק את האלקים התהלך נח, שהנה צריך סעד לתמכו, כי היה נסעד ברוב טובה שהשפיע לו השי"ת). (הקדמה קצח, וראה עוד עבודת ה'-אהבה)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כעין זה מי שרוצה להתדבק למעלה ברוח הקדש, הנה במעשה ובדבור ולכוון באותו הדבר בכוונת הלב, תלוי הדבר, שיוכל להמשיך אליו מלמעלה למטה ולהתדבק בדבר. והיו אומרים במה שאדם נמשך בעולם הזה כן מושכים אותו כשיוצא מן עולם הזה</w:t>
      </w:r>
      <w:r w:rsidR="00004D81" w:rsidRPr="00004D81">
        <w:rPr>
          <w:rStyle w:val="HebrewChar"/>
          <w:rFonts w:cs="FrankRuehl" w:hint="cs"/>
          <w:rtl/>
        </w:rPr>
        <w:t>...</w:t>
      </w:r>
      <w:r w:rsidRPr="00004D81">
        <w:rPr>
          <w:rStyle w:val="HebrewChar"/>
          <w:rFonts w:cs="FrankRuehl" w:hint="cs"/>
          <w:rtl/>
        </w:rPr>
        <w:t xml:space="preserve"> אם בקדש מושכים אותו לצד הקדושה, ונתדבק בו למעלה ונעשה ממונה משמש לשמש לפני הקב"ה בין כל המלאכים, כן כן הוא מתדבק למעלה</w:t>
      </w:r>
      <w:r w:rsidR="00004D81" w:rsidRPr="00004D81">
        <w:rPr>
          <w:rStyle w:val="HebrewChar"/>
          <w:rFonts w:cs="FrankRuehl" w:hint="cs"/>
          <w:rtl/>
        </w:rPr>
        <w:t>...</w:t>
      </w:r>
      <w:r w:rsidRPr="00004D81">
        <w:rPr>
          <w:rStyle w:val="HebrewChar"/>
          <w:rFonts w:cs="FrankRuehl" w:hint="cs"/>
          <w:rtl/>
        </w:rPr>
        <w:t xml:space="preserve"> (וירא פד)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פתח במקרא הזה, ואלה הגוים אשר הניח ה' לנסות בם את ישראל, אמר רבי, מסתכל הייתי באותו העולם (היינו בעולם הנצחי),ואין העולם עומד אלא על אלו הצדיקים המושלים על רצון לבם, שנאמר עדות ביהוסף שמו, ואמר רב יהודה, למה זכה יוסף לאותה המעלה והמלכות, בשביל שכבש יצרו, כי למדנו כל הכובש את יצרו מלכות שמים ממתנת עליו</w:t>
      </w:r>
      <w:r w:rsidR="00004D81" w:rsidRPr="00004D81">
        <w:rPr>
          <w:rStyle w:val="HebrewChar"/>
          <w:rFonts w:cs="FrankRuehl" w:hint="cs"/>
          <w:rtl/>
        </w:rPr>
        <w:t>...</w:t>
      </w:r>
      <w:r w:rsidRPr="00004D81">
        <w:rPr>
          <w:rStyle w:val="HebrewChar"/>
          <w:rFonts w:cs="FrankRuehl" w:hint="cs"/>
          <w:rtl/>
        </w:rPr>
        <w:t xml:space="preserve"> (שם רלט)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ויהי אחר הדברים וגו', רבי יהודה פתח, הישאג אריה ביער וטרף אין לו וגו', תא חזי, כמה יש לבני אדם להשגיח בעבודת הקב"ה, כי כל מי שמשתדל בתורה ובעבודת הקב"ה פחדו ואימתו מוטל על הכל</w:t>
      </w:r>
      <w:r w:rsidR="00004D81" w:rsidRPr="00004D81">
        <w:rPr>
          <w:rStyle w:val="HebrewChar"/>
          <w:rFonts w:cs="FrankRuehl" w:hint="cs"/>
          <w:rtl/>
        </w:rPr>
        <w:t>...</w:t>
      </w:r>
      <w:r w:rsidRPr="00004D81">
        <w:rPr>
          <w:rStyle w:val="HebrewChar"/>
          <w:rFonts w:cs="FrankRuehl" w:hint="cs"/>
          <w:rtl/>
        </w:rPr>
        <w:t xml:space="preserve"> וכשהאדם אינו הולך בדרכי התורה, נחלפת לו צורה הקדושה הזו, ואז חיות השדה ועוף השמים יכולים לשלוט עליו, כי משום שניחלפה צורתו הקדושה, ניחלפה והלכה ממנו צורת אדם</w:t>
      </w:r>
      <w:r w:rsidR="00004D81" w:rsidRPr="00004D81">
        <w:rPr>
          <w:rStyle w:val="HebrewChar"/>
          <w:rFonts w:cs="FrankRuehl" w:hint="cs"/>
          <w:rtl/>
        </w:rPr>
        <w:t>...</w:t>
      </w:r>
      <w:r w:rsidRPr="00004D81">
        <w:rPr>
          <w:rStyle w:val="HebrewChar"/>
          <w:rFonts w:cs="FrankRuehl" w:hint="cs"/>
          <w:rtl/>
        </w:rPr>
        <w:t xml:space="preserve"> (וישב רמא)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אמר רבי יצחק וכן מי שמשתדל בתורה ובמעשים טובים גורם לכנסת ישראל (שהיא השכינה) להרים ראשה תוך הגלות, אשרי חלקם של המשתדלים בתורה ביום ולילה</w:t>
      </w:r>
      <w:r w:rsidRPr="00004D81">
        <w:rPr>
          <w:rStyle w:val="HebrewChar"/>
          <w:rFonts w:cs="FrankRuehl" w:hint="cs"/>
          <w:rtl/>
        </w:rPr>
        <w:t>...</w:t>
      </w:r>
      <w:r w:rsidR="00EC3EEA" w:rsidRPr="00004D81">
        <w:rPr>
          <w:rStyle w:val="HebrewChar"/>
          <w:rFonts w:cs="FrankRuehl" w:hint="cs"/>
          <w:rtl/>
        </w:rPr>
        <w:t xml:space="preserve"> (שם רנב)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פתח ואמר דרכיה דרכי נועם, אלו דרכי התורה, כי מי שהולך בדרכי התורה הקב"ה משרה עליו נעימות השכינה, שלא תסור ממנו לעולמים, וכל נתיבותיה שלום, שלום לו למעלה שלום לו </w:t>
      </w:r>
      <w:r w:rsidRPr="00004D81">
        <w:rPr>
          <w:rStyle w:val="HebrewChar"/>
          <w:rFonts w:cs="FrankRuehl" w:hint="cs"/>
          <w:rtl/>
        </w:rPr>
        <w:lastRenderedPageBreak/>
        <w:t>למטה, שלום לו בעולם הזה שלום לו בעולם הבא. (מקץ צו)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תנא אמר רבי אלעזר אמר רב אבא, כתוב עבדו את ה' בשמחה, באו לפניו ברננה, הכתוב בא להוציא שאין עבודת הקב"ה אלא מתוך שמחה. שאמר רבי אלעזר אין השכינה שורה מתוך עצבות, שכתוב ועתה קחו לי מנגן, והיה כנגן המנגן וגו', מנגן מנגן שלש פעמים למה (כתוב), הוא כדי לעורר הרוח ממקור השלמות (שהוא ז"א הכולל ג' קוין), שהוא רוח השלם</w:t>
      </w:r>
      <w:r w:rsidR="00004D81" w:rsidRPr="00004D81">
        <w:rPr>
          <w:rStyle w:val="HebrewChar"/>
          <w:rFonts w:cs="FrankRuehl" w:hint="cs"/>
          <w:rtl/>
        </w:rPr>
        <w:t>...</w:t>
      </w:r>
      <w:r w:rsidRPr="00004D81">
        <w:rPr>
          <w:rStyle w:val="HebrewChar"/>
          <w:rFonts w:cs="FrankRuehl" w:hint="cs"/>
          <w:rtl/>
        </w:rPr>
        <w:t xml:space="preserve"> (ויחי קיז)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יוסי פתח ואמר, עבדו את ה' ביראה וגילו ברעדה, וכתוב, עבדו את ה' בשמחה בואו לפני ברננה, בוא וראה, כל אדם הבא לעבוד את הקב"ה בבוקר ובערב צריך לעבוד את הקב"ה. בבוקר כשעולה האור והתעוררות צד הימין נתעוררה בעולם (שהוא חסד), ולעבוד לפניו בעבודת תפלה, משום שהתפלה מביאה כח ועצמה למעלה, וממשיכה ברכות מעומק העליון (שהוא בינה), לכל העולמות (העליונים), ומשם ממשיך ברכות לתחתונים ונמצאים העליונים ותחתונים מתברכים בעבודת התפלה.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עבודת התפלה הוא שצריך האדם לעבוד לפני הקב"ה בשמחה וברננה, (שהם חסד וגבורה), כדי לכלול לכנסת ישראל (שהיא הנוקבא) ביניהם, ואחר כך ליחד היחוד כראוי (בז"א), שכתוב, דעו כי ה' הוא אלקים, זהו סוד היחוד בסוד העבודה.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ועם כל זה, צריך האדם לעבוד לפני הקב"ה בשמחה, ולהראות שמחה בעבודתו, ואלו השתים שמחה ורננה כנגד שתים הללו הם שתי תפלות, שני קרבנות ליום הם כנגד שתים אלו, שהם שמחה ורננה, שמחה בבקר ורננה בערב, ועל זה את הכבש אחד תעשה בבוקר ואת הכבש השני תעשה בין הערבים</w:t>
      </w:r>
      <w:r w:rsidR="00004D81" w:rsidRPr="00004D81">
        <w:rPr>
          <w:rStyle w:val="HebrewChar"/>
          <w:rFonts w:cs="FrankRuehl" w:hint="cs"/>
          <w:rtl/>
        </w:rPr>
        <w:t>...</w:t>
      </w:r>
      <w:r w:rsidRPr="00004D81">
        <w:rPr>
          <w:rStyle w:val="HebrewChar"/>
          <w:rFonts w:cs="FrankRuehl" w:hint="cs"/>
          <w:rtl/>
        </w:rPr>
        <w:t xml:space="preserve"> (שם תיד)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כתוב כי תבאו לראות פני, כי כל אדם שבא ליחד את השם הקדוש, ולא כיון בה בלב ורצון ויראה, כדי שיתברכו בו עליונים ותחתונים, משליכים תפלתו לחוץ, והכל מכריזים עליו רע, והקב"ה קורא עליו כי תבאו לראות פני</w:t>
      </w:r>
      <w:r w:rsidR="00004D81" w:rsidRPr="00004D81">
        <w:rPr>
          <w:rStyle w:val="HebrewChar"/>
          <w:rFonts w:cs="FrankRuehl" w:hint="cs"/>
          <w:rtl/>
        </w:rPr>
        <w:t>...</w:t>
      </w:r>
      <w:r w:rsidRPr="00004D81">
        <w:rPr>
          <w:rStyle w:val="HebrewChar"/>
          <w:rFonts w:cs="FrankRuehl" w:hint="cs"/>
          <w:rtl/>
        </w:rPr>
        <w:t xml:space="preserve"> (בשלח רעח, ועיין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אלא כך העמדנו, וכך הוא. בא וראה, בשעה שהמעשים טובים בעולם, והאדם עוסק בעבודת </w:t>
      </w:r>
      <w:r w:rsidRPr="00004D81">
        <w:rPr>
          <w:rStyle w:val="HebrewChar"/>
          <w:rFonts w:cs="FrankRuehl" w:hint="cs"/>
          <w:rtl/>
        </w:rPr>
        <w:lastRenderedPageBreak/>
        <w:t>המלך הקדוש, הנה דבר ההוא שעושה נעשה ממנו הבל למעלה, ואין לך הבל שאין לו קול שעולה למעלה ונעשה סנגור לפני הקב"ה. וכל אלו המעשים שעוסק בהם האדם ואינם עבודת הקב"ה, דבר ההוא שעשה נעשה ממנו הבל, והולך ומשוטט בעולם, וכשיוצאת נשמתו, הבל ההוא מגלגל אותו בעולם, כאבן בכף הקלע, כמו שכתוב ואם נפש אויביך יקלענה בתוך כף הקלע</w:t>
      </w:r>
      <w:r w:rsidR="00004D81" w:rsidRPr="00004D81">
        <w:rPr>
          <w:rStyle w:val="HebrewChar"/>
          <w:rFonts w:cs="FrankRuehl" w:hint="cs"/>
          <w:rtl/>
        </w:rPr>
        <w:t>...</w:t>
      </w:r>
      <w:r w:rsidRPr="00004D81">
        <w:rPr>
          <w:rStyle w:val="HebrewChar"/>
          <w:rFonts w:cs="FrankRuehl" w:hint="cs"/>
          <w:rtl/>
        </w:rPr>
        <w:t xml:space="preserve"> (שם שכ)</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ועוד, כי דברי תורה אינם מתישבים אל שם, כי אין אור אלא אותו היוצא מתוך החושך, כי כאשר צד הזה נכנע, מתעלה הקב"ה למעלה ונתגדל כבודו, ואין עבודת הקב"ה אלא מתוך החושך, ואין טוב אלא מתוך הרע, וכשהאדם נכנס לדרך רע ועוזב אותו, אז מתעלה הקב"ה בכבודו, ועל כן שלמות הכל, הוא טוב ורע יחד, ולהסתלק אחר כך אל הטוב, ואין טוב אלא אותו שיוצא מתוך הרע, ובטוב הזה מתעלה כבודו (של הקב"ה), וזה הוא עבודה שלמה. ואנו עד עתה ישבנו שם כל ימות השנה, כדי להכניע צד ההוא במדבר, עתה שהגיע הזמן של עבודת הקדש של צד הקדוש, אנו חוזרים לישוב, ששם הוא עבודת הקב"ה, ועוד שעתה בראש השנה הגיע הזמן של נחש ההוא לבקש דין מלפני הקב"ה, ושם במדבר הוא שולט, ועל כן יצאנו משם ובאנו לישוב. (תצוה פו)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פתח ואמר, קחו מאתכם תרומה לה', תא חזי, בשעה שאדם משים רצונו לעבודת רבונו, רצון הזה עולה תחלה על הלב, שהוא הקיום והיסוד של כל הגוף, ואחר כך עולה רצון טוב ההוא על כל אברי הגוף, והרצון של כל אברי הגוף והרצון של הלב מתחברים יחד, והם מושכים עליהם זהר השכינה לשכון עמהם, ואדם ההוא, הוא חלקו של הקב"ה, זה שאמר קחו מאתכם תרומה, מאתכם הוא חלקו של הקב"ה</w:t>
      </w:r>
      <w:r w:rsidR="00004D81" w:rsidRPr="00004D81">
        <w:rPr>
          <w:rStyle w:val="HebrewChar"/>
          <w:rFonts w:cs="FrankRuehl" w:hint="cs"/>
          <w:rtl/>
        </w:rPr>
        <w:t>...</w:t>
      </w:r>
      <w:r w:rsidRPr="00004D81">
        <w:rPr>
          <w:rStyle w:val="HebrewChar"/>
          <w:rFonts w:cs="FrankRuehl" w:hint="cs"/>
          <w:rtl/>
        </w:rPr>
        <w:t xml:space="preserve"> (ויקהל עא, ועיין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שהאדם צריך אחר שהתקין עצמו בעבודת המעשה, בתקוני מצוה וקדושה שהם ציצית ותפילין (הוא צריך) לייחד לבו בתקון עבודה הפנימית של רבונו, ולשום לבו ורצונו בעבודה ההיא של אלו הדבורים שבתשבחות, כי הדבור עולה (למעלה)</w:t>
      </w:r>
      <w:r w:rsidR="00004D81" w:rsidRPr="00004D81">
        <w:rPr>
          <w:rStyle w:val="HebrewChar"/>
          <w:rFonts w:cs="FrankRuehl" w:hint="cs"/>
          <w:rtl/>
        </w:rPr>
        <w:t>...</w:t>
      </w:r>
      <w:r w:rsidRPr="00004D81">
        <w:rPr>
          <w:rStyle w:val="HebrewChar"/>
          <w:rFonts w:cs="FrankRuehl" w:hint="cs"/>
          <w:rtl/>
        </w:rPr>
        <w:t xml:space="preserve"> (שם קכז, וראה עוד ערך תפלה)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והם שש מצוות, ונוהגים כאן בתפלה, א' ליראה את השם הנכבד והנורא, ב' לאהבה אותו, ג' לברכו, ד' ליחדו, ה' שיברך הכהן את העם, ו' למסור נשמתו לו, ואלו שש מצות הנוהגות בתפלה הן תלויות בדבור, חוץ מאלו המצוות התלויות במעשה, כמו ציצית ותפילין</w:t>
      </w:r>
      <w:r w:rsidR="00004D81" w:rsidRPr="00004D81">
        <w:rPr>
          <w:rStyle w:val="HebrewChar"/>
          <w:rFonts w:cs="FrankRuehl" w:hint="cs"/>
          <w:rtl/>
        </w:rPr>
        <w:t>...</w:t>
      </w:r>
      <w:r w:rsidRPr="00004D81">
        <w:rPr>
          <w:rStyle w:val="HebrewChar"/>
          <w:rFonts w:cs="FrankRuehl" w:hint="cs"/>
          <w:rtl/>
        </w:rPr>
        <w:t xml:space="preserve"> (שם קנא)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בסודות אלו יכול האדם להתדבק באדונו לדעת שלמות החכמה בסוד עליון כשעובד לאדונו, בתפלה, ברצון, בכוונת הלב הוא מדבק רצונו כאש בגחלת, ליחד אלו רקיעים התחתונים שמצד הקדושה (שהם ממלכות), לעטר אותם בשם (הוי"ה) אחד תחתון</w:t>
      </w:r>
      <w:r w:rsidR="00004D81" w:rsidRPr="00004D81">
        <w:rPr>
          <w:rStyle w:val="HebrewChar"/>
          <w:rFonts w:cs="FrankRuehl" w:hint="cs"/>
          <w:rtl/>
        </w:rPr>
        <w:t>...</w:t>
      </w:r>
      <w:r w:rsidRPr="00004D81">
        <w:rPr>
          <w:rStyle w:val="HebrewChar"/>
          <w:rFonts w:cs="FrankRuehl" w:hint="cs"/>
          <w:rtl/>
        </w:rPr>
        <w:t xml:space="preserve"> (שם שסה, ועיין שם עוד וערך תפלה)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ואם תאמר שעבודה שהיא מצד היראה אינה עבודה, (אינו כך), אלא עבודה יקרה היא, אבל אינה עולה להתדבק למעלה (בז"א), וכשעובד מאהבה עולה ומתעטר למעלה ומתדבק בעולם הבא, וזה הוא אדם המזומן לעולם הבא. אשרי חלקו, כי הוא שולט על מקום היראה, כי אין מי ששולט על מדרגת היראה אלא אהבה, שהוא סוד הימין, סוד היחוד (דז"א ומלכות)</w:t>
      </w:r>
      <w:r w:rsidR="00004D81" w:rsidRPr="00004D81">
        <w:rPr>
          <w:rStyle w:val="HebrewChar"/>
          <w:rFonts w:cs="FrankRuehl" w:hint="cs"/>
          <w:rtl/>
        </w:rPr>
        <w:t>...</w:t>
      </w:r>
      <w:r w:rsidRPr="00004D81">
        <w:rPr>
          <w:rStyle w:val="HebrewChar"/>
          <w:rFonts w:cs="FrankRuehl" w:hint="cs"/>
          <w:rtl/>
        </w:rPr>
        <w:t xml:space="preserve"> (שם תיח)</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פתח רבי יהודה ואמר, עבדו את ה' וגו', כך למדנו שכל עבודה שאדם רוצה לעבוד להקב"ה צריכה להיות בשמחה, ברצון הלב, כדי שתמצא עבודתו בשלמות, ואם תאמר העבודה של הקרבן כך הוא, אי אפשר, כי אדם ההוא עבר על מצות אדונו, על מצות התורה, ושב לפני אדונו, באיזה פנים יקום לפניו, הרי ודאי ברוח שבור ברוח עצוב צריך להמצא, ואיפה היא השמחה איפה היא הרננה. אלא שם למדנו, אדם ההוא שחטא לפני אדוניו ועבר על מצותיו, ובא להקריב קרבן ולתקן את עצמו, הוא צריך להמצא ברוח שבור ברוח עצוב, ואם הוא בוכה, הוא יפה מכל, ושמחה זו ורננה זו אינן נמצאות, אלא במה הן מתתקנות, הוא באלו הכהנים והלוים שהם משלימים שמחה ורננה בשבילו</w:t>
      </w:r>
      <w:r w:rsidR="00004D81" w:rsidRPr="00004D81">
        <w:rPr>
          <w:rStyle w:val="HebrewChar"/>
          <w:rFonts w:cs="FrankRuehl" w:hint="cs"/>
          <w:rtl/>
        </w:rPr>
        <w:t>...</w:t>
      </w:r>
      <w:r w:rsidRPr="00004D81">
        <w:rPr>
          <w:rStyle w:val="HebrewChar"/>
          <w:rFonts w:cs="FrankRuehl" w:hint="cs"/>
          <w:rtl/>
        </w:rPr>
        <w:t xml:space="preserve"> ואלו הכהנים והלוים עומדים עליו, ובהם נשלמת עבודת הקב"ה. הכהן עומד עליו ומכוון דברים בשמחה וברצון, ליחד השם הקדוש כראוי, והלוים בשיר</w:t>
      </w:r>
      <w:r w:rsidR="00004D81" w:rsidRPr="00004D81">
        <w:rPr>
          <w:rStyle w:val="HebrewChar"/>
          <w:rFonts w:cs="FrankRuehl" w:hint="cs"/>
          <w:rtl/>
        </w:rPr>
        <w:t>...</w:t>
      </w:r>
      <w:r w:rsidRPr="00004D81">
        <w:rPr>
          <w:rStyle w:val="HebrewChar"/>
          <w:rFonts w:cs="FrankRuehl" w:hint="cs"/>
          <w:rtl/>
        </w:rPr>
        <w:t xml:space="preserve"> (ויקרא קט)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אשרי חלקם של הצדיקים שהם מקריבים בכל </w:t>
      </w:r>
      <w:r w:rsidRPr="00004D81">
        <w:rPr>
          <w:rStyle w:val="HebrewChar"/>
          <w:rFonts w:cs="FrankRuehl" w:hint="cs"/>
          <w:rtl/>
        </w:rPr>
        <w:lastRenderedPageBreak/>
        <w:t>יום ויום קרבן הזה לפני הקב"ה, ומה הוא, היינו שמקריבים לפניו את עצמם ונפשם. ואני רוצה להקריב קרבן הזה, כי זה רוצה הקב"ה מן האדם בעולם הזה. ועם כל זה קרבן ממש משובח יותר, משום שעל ידו מתברכים כל העולמות. (שם קלא)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אחרי מות שני בני אהרן, רבי יצחק פתח עבדו את ה' בשמחה וגילו ברעדה, וכתיב, עבדו את ה' בשמחה באו לפניו ברננה, מקראות אלו סותרים זה את זה, אלא כך למדנו, עבדו את ה' ביראה, כי בכל עבודה שרוצה האדם לעבוד לפני רבונו, בתחילה צריך יראה לירא מפניו, ובשביל יראת רבונו יזכה לאחר כך לעשות בשמחה מצות התורה, ועל כן כתוב, מה ה' אלקיך שואל מעמך כי אם ליראה, (שעל ידה יזכה לכל). וגילו ברעדה, היינו שאסור לאדם לשמוח ביותר בעולם הזה, זה הוא בדבר העולם, אבל בדברי תורה ובמצוות התורה צריך לשמוח, ולאחר (שלא ישמח בדברי העולם) ימצא האדם שיעשה מצות התורה בשמחה, שכתוב, עבדו את ה' בשמחה.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אבא אמר, עבדו את ה' ביראה, סוד הדבר הוא, עבדו את ה' ביראה, מה יראה כאן, אלא כמו שהעמדנו, שכתוב יראת ה' ראשית דעת, וכן כתוב ראשית חכמה יראת ה', שהקב"ה נקרא כך, יראת ה', (דהיינו המלכות). רבי אלעזר אמר, (מפרש דברי רבי אבא), עבדו את ה' ביראה (פירושו), מי שרוצה לעבוד עבודת רבונו מאיזה מקום הוא מתחיל, ובאיזה מקום יכוון עבודתו ליחד שם רבונו, חוזר ואומר ביראה, כי ביראה (שהיא המלכות), הוא התחלת (העבודה) ממטה למעלה, (כי ספירה הראשונה ממטה למעלה היא המלכות). (אחרי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תא חזי, נפש ורוח משתתפים יחד לעולם. למדנו, עבודה שלמה שצריך האדם לעבוד להקב"ה, הוא כמו שלמדנו, ואהבת את ה' אלקיך וגו', שיאהב את הקב"ה אהבת נפש ממש, וזו היא אהבה שלמה, אהבת נפשו ורוחו, כמו שאלו (הנפש והרוח) נתדבקו בגוף, והגוף אוהב אותם, כך יתדבק האדם לאהוב את הקב"ה להתדבק בו, כאהבת נפשו ורוחו, זה שאמר נפשי אויתיך בלילה, נפשי ממש (המלובשת בגוף).</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אף רוחי בקרבי אשחרך, שאתדבק בך באהבה רבה בלילה, כי האדם צריך לקום בכל לילה, מאהבת הקב"ה, לעסוק בעבודתו עד שיתעורר הבקר, וימשוך עליו חוט של חסד. ולמדנו אשרי חלקו של אדם שאוהב את הקב"ה באהבה זו, ואלו צדיקי אמת שאוהבים כך את הקב"ה, העולם מתקיים בשבילם, ושולטים על כל גזירות קשות שלמעלה ושלמטה</w:t>
      </w:r>
      <w:r w:rsidR="00004D81" w:rsidRPr="00004D81">
        <w:rPr>
          <w:rStyle w:val="HebrewChar"/>
          <w:rFonts w:cs="FrankRuehl" w:hint="cs"/>
          <w:rtl/>
        </w:rPr>
        <w:t>...</w:t>
      </w:r>
      <w:r w:rsidRPr="00004D81">
        <w:rPr>
          <w:rStyle w:val="HebrewChar"/>
          <w:rFonts w:cs="FrankRuehl" w:hint="cs"/>
          <w:rtl/>
        </w:rPr>
        <w:t xml:space="preserve"> (שם שטז,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ועם כל זה, ראשי הישיבה, לא כל כבוד שוה, כי בן יכבד אב ועבד אדוניו, בן יכבד על מנת שלא לקבל שכר, אבל מצוה הוא בכבוד אבא ואמא, ואם אינו רוצה לעשות ייסרו אותו אבא ואמא עד שעושה בעל כרחו, ואם הוא בן גדול, בית דין כופים אותו, ואם אינו רוצה לעשות מה כתוב בו, בננו זה סורר ומורה איננו שומע בקולנו. ודנים אותו בסקילה. אבל עבד המשמש על מנת לקבל שכר, אם אינו עושה מצות אדונו, אדונו מעביר אותו מביתו, ולוקח אחר. מה שאינו יכול לעשות כן לבנו, אלא או שיעשה מצותו, או שיהרג אותו. אמר לו המאור הקדוש (דהיינו רבי שמעון), מי גרם לבן שלא יעשה מצותו, כיון שבנו הוא. אמר רעיא מהימנא, ודאי התערובת שלו (שיש בו), וסוד זה גרם לישראל שיחטאו לפני אביהם שבשמים</w:t>
      </w:r>
      <w:r w:rsidR="00004D81" w:rsidRPr="00004D81">
        <w:rPr>
          <w:rStyle w:val="HebrewChar"/>
          <w:rFonts w:cs="FrankRuehl" w:hint="cs"/>
          <w:rtl/>
        </w:rPr>
        <w:t>...</w:t>
      </w:r>
      <w:r w:rsidRPr="00004D81">
        <w:rPr>
          <w:rStyle w:val="HebrewChar"/>
          <w:rFonts w:cs="FrankRuehl" w:hint="cs"/>
          <w:rtl/>
        </w:rPr>
        <w:t xml:space="preserve"> (קדושים מט)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ישראל צריכים לשתף עצמם עם ה', בהליכה שלהם, בהקיץ שלהם, זה שאמר בהתהלכך תנחה אותך בשכבך תשמור עליך והקיצות היא תשיחך</w:t>
      </w:r>
      <w:r w:rsidR="00004D81" w:rsidRPr="00004D81">
        <w:rPr>
          <w:rStyle w:val="HebrewChar"/>
          <w:rFonts w:cs="FrankRuehl" w:hint="cs"/>
          <w:rtl/>
        </w:rPr>
        <w:t>...</w:t>
      </w:r>
      <w:r w:rsidRPr="00004D81">
        <w:rPr>
          <w:rStyle w:val="HebrewChar"/>
          <w:rFonts w:cs="FrankRuehl" w:hint="cs"/>
          <w:rtl/>
        </w:rPr>
        <w:t xml:space="preserve"> וכי תאמרו מה נאכל וגו', רבי יהודה פתח, בטח בה' ועשה טוב שכן ארץ ורעה אמונה. לעולם יהיה אדם זהיר באדונו וידבק לבו באמונה העליונה, כדי שיהיה שלם עם אדונו. כי כשיהיה שלם עם אדונו לא יוכלו להרע לו כל בני העולם.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בא וראה, בטח בה' ועשה טוב, מהו ועשה טוב, אלא כך למדנו, בהתעוררות שלמטה יתעורר מעשה העליונה, וכבר העמידוהו, ועשית אותם, כביכול, אתם תעשו אותם, משום שבהתעוררות שלכם שאתם עושים למטה, מתעורר למעלה</w:t>
      </w:r>
      <w:r w:rsidR="00004D81" w:rsidRPr="00004D81">
        <w:rPr>
          <w:rStyle w:val="HebrewChar"/>
          <w:rFonts w:cs="FrankRuehl" w:hint="cs"/>
          <w:rtl/>
        </w:rPr>
        <w:t>...</w:t>
      </w:r>
      <w:r w:rsidRPr="00004D81">
        <w:rPr>
          <w:rStyle w:val="HebrewChar"/>
          <w:rFonts w:cs="FrankRuehl" w:hint="cs"/>
          <w:rtl/>
        </w:rPr>
        <w:t xml:space="preserve"> (בהר נא)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כי לי בני ישראל עבדים וגו', מצוה לעבוד בכל מיני עבודה במקדש, ולחוץ ממקדש בכל אלו העשיות הנקראים עבודה, (דהיינו) בתפלה, </w:t>
      </w:r>
      <w:r w:rsidRPr="00004D81">
        <w:rPr>
          <w:rStyle w:val="HebrewChar"/>
          <w:rFonts w:cs="FrankRuehl" w:hint="cs"/>
          <w:rtl/>
        </w:rPr>
        <w:lastRenderedPageBreak/>
        <w:t>ולהשתדל אחר מצוות התורה, שהכל נקרא עבודה, כעבד המשתדל אחר אדונו לכל מה שצריך. משום שקרא את ישראל עבדים, שכתוב, כי לי בני ישראל עבדים עבדי הם, מהו הטעם שהם עבדים, משום שכתוב אשר הוצאתי אותם מארץ מצרים, ומשום זה כתוב לאחר כך בעשרת הדברות, שכתוב, אנכי ה' אלקיך אשר הוצאתיך מארץ מצרים, לעבוד לו כעבד העובד לאדונו, שגאל אותו מן המות וגאל אותו מכל הרעות שבעולם</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בשני אופנים נקראים ישראל להקב"ה, נקראים עבדים, שכתוב עבדי הם, ונקראים בנים, שכתוב בנים אתם לה' אלקיכם, כי בזמן שאדם יודע את הקב"ה בדך כלל נקרא עבד, שעושה מצוות אדונו, ואין לו רשות לחפש באוצרות ובסודות ביתו, ובזמן שיודע את הקב"ה בדרך פרט, אז נקרא בן האהוב שלו, כבן המחפש בנסתרות בכל הסודות של ביתו</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ואע"פ שנקרא בן, בן בכור להקב"ה, כמו שאמר בני בכורי ישראל, אל יוציא את עצמו מכלל עבד, שיעבוד לאביו בכל העבודות שהם כבוד אביו, וכך צריך כל אדם שיהיה אצל אביו, בן לחפש בנסתרות שלו ולדעת סודות ביתו, ולהשתדל אחריהם, והיה אצל אביו עבד.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וסוד הדבר, שתי מדרגות הן למעלה, שהאדם צריך להתעטר בהן, והם סוד האמונה, והן אחת, א' הוא סוד עבד, וא' הוא סוד בן, (ומדרגת) עבד הזה (שלמעלה) נקרא אדון כל הארץ, (שהוא סוד מלכות, שבה מתגלה הארת החכמה שבשמאל, בסוד אור נקבה, ומדרגת) בן (שלמעלה), הוא כמו שהעמדנו, בני בכורי ישראל, והכל סוד אחר של האמונה, וצריך האדם להתעטר באולו המדרגות, להכלל בסוד האמונה</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(שצריך להיות במדרגת) עבד, כדי לעבוד בכל מיני עבודות בתפלה שנקראה עבודה, כאותו עבד שהוא סוד עליון, (דהיינו סוד המלכות) שאינה שוקטת תמיד לעולם, ומשבחת ומנגנת תמיד (לז"א), וכן למדנו, בעבודות אחרות, כי כל העבודות והדברים הנעשים בכל העולמות כולם היא (המלכות), עושית ועובדת, ומשום זה היא (המלכות נקראת) אדון, כי משום שהיא בבחינת עבד לעבוד (ולהמשיך חיות ושפע לכל </w:t>
      </w:r>
      <w:r w:rsidRPr="00004D81">
        <w:rPr>
          <w:rStyle w:val="HebrewChar"/>
          <w:rFonts w:cs="FrankRuehl" w:hint="cs"/>
          <w:rtl/>
        </w:rPr>
        <w:lastRenderedPageBreak/>
        <w:t>העולמות כולם, על כן) נקראת אדון כל הארץ. והאדם המתעטר בסוד הזה, (בבחינת עבד שבמלכות) להיות עבד לעבוד עבודת אדונו, הוא עולה ומתעטר להיות במדרגה זו (של עבד), ונקרא גם כן אדון, כי הוא מברך בכל אלו העבודות שלו את עולם הזה, (שהיא המלכות), ומקיים אותה, ועל כן נקרא אדון גם הוא.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אשרי חלקו של אותו בן, שזכה להשתדל ולדעת בנסתרות אביו ובכל סודות ביתו, כבן יחיד שהשליטו אביו בכל נסתריו, וזה הוא כבוד (הבן) השולט על הכל, מי שמשתדל בתורה לדעת את הקב"ה ואלו הנסתרות שלו, נקרא בן להקב"ה, ומכל צבאות השמים אין מי שימחה בידו להכנס אל אביו בכל שעה שהוא צריך להכנס, אשרי חלקו בכל העולמות, ומשום זה מי שמשתדל לדעת (את אביו) בדרך פרט בסוד החכמה, אז נקרא בן</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בעבודה שאדם עובד להקב"ה יש עבודה, שאדם צריך בה להכלל בשניהם, שיהיה עבד ובן להתעטר בהקב"ה. ומה היא, היא העבודה של תפלה, צריך להיות בה עבד ובן, להכלל בב' מדרגות עליונות אלו (בז"א ובמלכות), לעבוד ולתקן תפלה בסוד עבד, לעבוד עבודה של תקון העולמות, (שהיא מדרגת עבד וסוד המלכות), ולדבק רצונו בסוד החכמה (שבימין כנ"ל) להתדבק באדונו בנסתרות עליונות כראוי.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בן מתדבק תמיד באביו בלי פירוד כלל, אין מי שימחה בידיו. עבד, עושה עבודתו של אדונו ומתקן תקוני העולמות, מי שיהיה לו שניהם בכלל אחד, בחבור אחד, זה הוא אדם המתקן כל סוד האמונה (שהיא המלכות) בכלל אחד, ומחבר הכל יחד. זה הוא אדם, שהקב"ה מכריז עליו בכל אלו הצבאות והמחנות של כל העולמות ובכל הרקיעים, הזהרו בפלוני שהוא הנאמן של המלך, שכל נסתרות אדוניו בידו, אשרי הוא בעולם הזה, ואשרי הוא בעולם הבא</w:t>
      </w:r>
      <w:r w:rsidR="00004D81" w:rsidRPr="00004D81">
        <w:rPr>
          <w:rStyle w:val="HebrewChar"/>
          <w:rFonts w:cs="FrankRuehl" w:hint="cs"/>
          <w:rtl/>
        </w:rPr>
        <w:t>...</w:t>
      </w:r>
      <w:r w:rsidRPr="00004D81">
        <w:rPr>
          <w:rStyle w:val="HebrewChar"/>
          <w:rFonts w:cs="FrankRuehl" w:hint="cs"/>
          <w:rtl/>
        </w:rPr>
        <w:t xml:space="preserve"> (שם עה, ועיין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כתוב אחד אומר עבדו את ה' בשמחה, וכתוב אחד אומר עבדו את ה' ביראה וגילו ברעדה, מה בין זה לזה. כאן בזמן שישראל שורים בארץ הקדושה, (שאז עובדים לפני ה' בשמחה), וכאן בזמן שישראל שורים בארץ אחרת, (אז צריכים לעבוד ביראה ולשמוח ברעדה), עבדו את ה' </w:t>
      </w:r>
      <w:r w:rsidRPr="00004D81">
        <w:rPr>
          <w:rStyle w:val="HebrewChar"/>
          <w:rFonts w:cs="FrankRuehl" w:hint="cs"/>
          <w:rtl/>
        </w:rPr>
        <w:lastRenderedPageBreak/>
        <w:t>ביראה זו כנסת ישראל, (דהיינו המלכות) בזמן שהיא בגלות בין העמים. (במדבר כה)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הן עם כלביא יקום וגו', מי עם גבור כישראל, בשעה שהאיר הבוקר קם ומתגבר כאריה לעבודת רבונו, בכמה שירים ובכמה תשבחות. עוסקים בתורה כל היום, ובליל</w:t>
      </w:r>
      <w:r w:rsidRPr="00004D81">
        <w:rPr>
          <w:rStyle w:val="HebrewChar"/>
          <w:rFonts w:cs="FrankRuehl"/>
          <w:u w:val="single"/>
          <w:rtl/>
        </w:rPr>
        <w:t>ה</w:t>
      </w:r>
      <w:r w:rsidRPr="00004D81">
        <w:rPr>
          <w:rStyle w:val="HebrewChar"/>
          <w:rFonts w:cs="FrankRuehl"/>
          <w:rtl/>
        </w:rPr>
        <w:t xml:space="preserve"> </w:t>
      </w:r>
      <w:r w:rsidRPr="00004D81">
        <w:rPr>
          <w:rStyle w:val="HebrewChar"/>
          <w:rFonts w:cs="FrankRuehl" w:hint="cs"/>
          <w:rtl/>
        </w:rPr>
        <w:t>לא ישכב עד יאכל טורף, כשאדם רוצה לשכב על מטתו מקדש שם העליון, וממליך אותו למעלה ולמטה, כמה בעלי דין מתקשרים לפניהם בשעה שפותחים פיהם על מטתם בשמע ישראל, ומבקשים רחמים לפני המלך הקדוש בכמה פסוקים של רחמים</w:t>
      </w:r>
      <w:r w:rsidR="00004D81" w:rsidRPr="00004D81">
        <w:rPr>
          <w:rStyle w:val="HebrewChar"/>
          <w:rFonts w:cs="FrankRuehl" w:hint="cs"/>
          <w:rtl/>
        </w:rPr>
        <w:t>...</w:t>
      </w:r>
      <w:r w:rsidRPr="00004D81">
        <w:rPr>
          <w:rStyle w:val="HebrewChar"/>
          <w:rFonts w:cs="FrankRuehl" w:hint="cs"/>
          <w:rtl/>
        </w:rPr>
        <w:t xml:space="preserve"> (בלק תעו)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תא חזי כמה יש לבני אדם לשמור דרכיהם כדי שיעסקו בעבודת רבונם ויזכו לחיי עולם. תחת הכסא של המלך הקדוש (שהוא המלכות), יש מדורים עליונים, ובמקום ההוא של הכסא (שהוא המלכות), נקשרת המזוזה, להציל האדם מכמה מיני דינים, המוכנים לעורר בהם בני אדם בעולם הזה, כעין זה עשה הקב"ה לישראל, ונתן להם מצוות התורה, כדי שיעסקו בהן ויהיו נצולים בעולם הזה מכמה בעלי הדין, מכמה מקטרגים הפוגשים בבני אדם בכל יום. (ואתחנן קה)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אבהו בא וראה, כמה יש לו לאדם להזהר, הואיל ונשמת א-ל באפיו, להטהר מעוונותיו ולעיין במעשיו, ולא יחטא לפני קונו, למען תהיה מעלתו עם שאר הצדיקים, ולא ימצא מוחה בידו, בעלות לראות את פני ה'</w:t>
      </w:r>
      <w:r w:rsidR="00004D81" w:rsidRPr="00004D81">
        <w:rPr>
          <w:rStyle w:val="HebrewChar"/>
          <w:rFonts w:cs="FrankRuehl" w:hint="cs"/>
          <w:rtl/>
        </w:rPr>
        <w:t>...</w:t>
      </w:r>
      <w:r w:rsidRPr="00004D81">
        <w:rPr>
          <w:rStyle w:val="HebrewChar"/>
          <w:rFonts w:cs="FrankRuehl" w:hint="cs"/>
          <w:rtl/>
        </w:rPr>
        <w:t xml:space="preserve"> (זהר חדש נח עד)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מחשבה (ניתנה לאדם), שיהיה האדם חושב בבורא העולמות, ליחד שמו עד אין סוף ועד אין תכלית</w:t>
      </w:r>
      <w:r w:rsidR="00004D81" w:rsidRPr="00004D81">
        <w:rPr>
          <w:rStyle w:val="HebrewChar"/>
          <w:rFonts w:cs="FrankRuehl" w:hint="cs"/>
          <w:rtl/>
        </w:rPr>
        <w:t>...</w:t>
      </w:r>
      <w:r w:rsidRPr="00004D81">
        <w:rPr>
          <w:rStyle w:val="HebrewChar"/>
          <w:rFonts w:cs="FrankRuehl" w:hint="cs"/>
          <w:rtl/>
        </w:rPr>
        <w:t xml:space="preserve"> הדבור לעסוק בו בתורה, ולדעת ממנה יוצר הכל, ועליו נאמר יוצר אור (כי הדבור הוא סוד יצירה, דהיינו ת"ת)</w:t>
      </w:r>
      <w:r w:rsidR="00004D81" w:rsidRPr="00004D81">
        <w:rPr>
          <w:rStyle w:val="HebrewChar"/>
          <w:rFonts w:cs="FrankRuehl" w:hint="cs"/>
          <w:rtl/>
        </w:rPr>
        <w:t>...</w:t>
      </w:r>
      <w:r w:rsidRPr="00004D81">
        <w:rPr>
          <w:rStyle w:val="HebrewChar"/>
          <w:rFonts w:cs="FrankRuehl" w:hint="cs"/>
          <w:rtl/>
        </w:rPr>
        <w:t xml:space="preserve"> (שם יתרו קעא, ועיין שם עוד)</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כעין זה היתה הקטורת, כל מי שהריח באותו העשן, כשהיה עולה אותו העמוד ממעלה העשן ההוא, היה מברר לבו באופן ברור ובאור בשמחה ורצון לעבוד את אדונו, והעביר ממנו את הזוהמא והטנופת של היצר הרע, ולא היה לו אלא לב אחד כנגד אביו שבשמים</w:t>
      </w:r>
      <w:r w:rsidR="00004D81" w:rsidRPr="00004D81">
        <w:rPr>
          <w:rStyle w:val="HebrewChar"/>
          <w:rFonts w:cs="FrankRuehl" w:hint="cs"/>
          <w:rtl/>
        </w:rPr>
        <w:t>...</w:t>
      </w:r>
      <w:r w:rsidRPr="00004D81">
        <w:rPr>
          <w:rStyle w:val="HebrewChar"/>
          <w:rFonts w:cs="FrankRuehl" w:hint="cs"/>
          <w:rtl/>
        </w:rPr>
        <w:t xml:space="preserve"> (שם שיר השירים שמג)</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מכילתא: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עקיבא אומר אדבר בנבואתו שבחו של הקב"ה. שאמר והיה העולם. שהרי אומות העולם שואלים את ישראל מה דודך מדוד שככה השבעתנו. שכך אתם מתים לעולם עליו. וכן אתם נהרגין עליו. שנאמר על כן עלמות אהבוך. אהבוך עד מות. וכתיב כי עליך הורגנו כל היום. הרי אתם נאים. הרי אתם גבורים. בואו והתערבו עמנו. וישראל אומרים להם. מכירים אתם אותו. נאמר לכם מקצת שבחו. דודי צח ואדום. כיון ששומעין שכך שבחו. אומרים לישראל נלכה עמהם. שנאמר אנה הלך דודך היפה בנשים</w:t>
      </w:r>
      <w:r w:rsidR="00004D81" w:rsidRPr="00004D81">
        <w:rPr>
          <w:rStyle w:val="HebrewChar"/>
          <w:rFonts w:cs="FrankRuehl" w:hint="cs"/>
          <w:rtl/>
        </w:rPr>
        <w:t>...</w:t>
      </w:r>
      <w:r w:rsidRPr="00004D81">
        <w:rPr>
          <w:rStyle w:val="HebrewChar"/>
          <w:rFonts w:cs="FrankRuehl" w:hint="cs"/>
          <w:rtl/>
        </w:rPr>
        <w:t xml:space="preserve"> (בשלח-שירה פרשה 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נתן אומר. לאוהבי ולשומרי מצותי אלו שהן יושבין בארץ ישראל ונותנים נפשם על כל המצוות. מה לך יוצא ליהרג על שמלתי את בני. מה לך יוצא לישרף על שקריתי בתורה. מה לך יוצא ליצלב על שאכלתי מצה. מה לך לוקה מאה פרגול על שנטלתי את הלולב. ואומר אשר הוכיתי בית מאהבי המכות האלה גרמו לי לאהוב לאבי שבשמים. (יתרו-בחדש פרשה ו)</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רבי עקיבא אומר לא תעשון אתי כדרך שאחרים מנהגין במדינות. כשהטובה באה אליהם הם מכבדין את אלהיהם. שנאמר על כן יזבח לחרמו. וכשהפורענות באה עליהן הם מקללין את אלהיהם. שנאמר וקלל במלכו. אבל אם אביא עליהם הטובה יתנו הודאה. וכשאביא עליהם יסורים יתנו הודאה. וכן דוד אומר כוס ישועות אשא ובשם ה' אקרא</w:t>
      </w:r>
      <w:r w:rsidR="00004D81" w:rsidRPr="00004D81">
        <w:rPr>
          <w:rStyle w:val="HebrewChar"/>
          <w:rFonts w:cs="FrankRuehl" w:hint="cs"/>
          <w:rtl/>
        </w:rPr>
        <w:t>...</w:t>
      </w:r>
      <w:r w:rsidRPr="00004D81">
        <w:rPr>
          <w:rStyle w:val="HebrewChar"/>
          <w:rFonts w:cs="FrankRuehl" w:hint="cs"/>
          <w:rtl/>
        </w:rPr>
        <w:t xml:space="preserve"> (שם פרשה י)</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ויאמר משה זה הדבר אשר צוה ה' תעשו. אמר להם משה לישראל. אותו יצר הרע העבירו מלבכם ותהיו כולם ביראה אחת ובעצה אחת לשרת לפני המקום. כשם שהוא יחידי בעולם.</w:t>
      </w:r>
      <w:r>
        <w:rPr>
          <w:rStyle w:val="HebrewChar"/>
          <w:rtl/>
        </w:rPr>
        <w:t> </w:t>
      </w:r>
      <w:r w:rsidRPr="00004D81">
        <w:rPr>
          <w:rStyle w:val="HebrewChar"/>
          <w:rFonts w:cs="FrankRuehl" w:hint="cs"/>
          <w:bCs/>
          <w:rtl/>
        </w:rPr>
        <w:t xml:space="preserve"> כך תהא עבודתכם מיוחדת לפניו.</w:t>
      </w:r>
      <w:r>
        <w:rPr>
          <w:rStyle w:val="HebrewChar"/>
          <w:rtl/>
        </w:rPr>
        <w:t> </w:t>
      </w:r>
      <w:r w:rsidRPr="00004D81">
        <w:rPr>
          <w:rStyle w:val="HebrewChar"/>
          <w:rFonts w:cs="FrankRuehl" w:hint="cs"/>
          <w:rtl/>
        </w:rPr>
        <w:t xml:space="preserve"> שנאמר ומלתם את ערלת לבבכם. מפני מה. כי ה' אלקיכם הוא אלקי האלקים ואדוני האדונים. עשיתם כן. וירא אליכם כבוד ה'. (שמיני הקדמה)</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דתניא לאהבה את ה' אלקיכם ולעבדו בכל </w:t>
      </w:r>
      <w:r w:rsidRPr="00004D81">
        <w:rPr>
          <w:rStyle w:val="HebrewChar"/>
          <w:rFonts w:cs="FrankRuehl" w:hint="cs"/>
          <w:rtl/>
        </w:rPr>
        <w:lastRenderedPageBreak/>
        <w:t>לבבכם. איזו היא עבודה שהיא בלב. הוי אומר זו תפלה. (תענית ב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וכיון שבאת תפלה באת עבודה. שנאמר עולותיהם וזבחיהם לרצון על מזבחי. וכיון שבאת עבודה באת תודה. שנאמר זובח תודה יכבדנני</w:t>
      </w:r>
      <w:r w:rsidRPr="00004D81">
        <w:rPr>
          <w:rStyle w:val="HebrewChar"/>
          <w:rFonts w:cs="FrankRuehl" w:hint="cs"/>
          <w:rtl/>
        </w:rPr>
        <w:t>...</w:t>
      </w:r>
      <w:r w:rsidR="00EC3EEA" w:rsidRPr="00004D81">
        <w:rPr>
          <w:rStyle w:val="HebrewChar"/>
          <w:rFonts w:cs="FrankRuehl" w:hint="cs"/>
          <w:rtl/>
        </w:rPr>
        <w:t xml:space="preserve"> מסתברא עבודה והודאה חדא מילתא היא. (מגילה יח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בו ביום דרש רבי יהושע בן הורקנוס לא עבד איוב את הקב"ה אלא מאהבה. שנאמר הן יקטלני לו אייחל. ועדיין הדבר שקול. לו אני מצפה או איני מצפה. תלמוד לומר עד אגוע לא אסיר תומתי ממני. מלמד שמאהבה עשה. אמר רבי יהושע מי יגלה עפר מעיניך רבן יוחנן בן זכאי שהיית דורש כל ימיך שלא עבד איוב את המקום אלא מיראה. שנאמר איש תם וישר ירא אלקים וסר מרע. והלא יהושע תלמיד תלמידך למד שמאהבה עשה. (סוטה כז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מאי איכא בין עושה מאהבה לעושה מיראה. איכא הא דתניא רבי שמעון בן אלעזר אומר. גדול העושה מאהבה יותר מן העושה מיראה. שזה תלוי לאלף דור. וזה תלוי לאלפים דור. הכא כתיב לאלפים לאהבי ולשומרי מצותי. והתם כתיב ולשומרי מצותיו לאלף דור. האי לדסמיך ליה. והאי לדסמיך ליה</w:t>
      </w:r>
      <w:r w:rsidR="00004D81" w:rsidRPr="00004D81">
        <w:rPr>
          <w:rStyle w:val="HebrewChar"/>
          <w:rFonts w:cs="FrankRuehl" w:hint="cs"/>
          <w:rtl/>
        </w:rPr>
        <w:t>...</w:t>
      </w:r>
      <w:r w:rsidRPr="00004D81">
        <w:rPr>
          <w:rStyle w:val="HebrewChar"/>
          <w:rFonts w:cs="FrankRuehl" w:hint="cs"/>
          <w:rtl/>
        </w:rPr>
        <w:t xml:space="preserve"> (שם לא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אין לי אלא בזובח. מקטר ומנסך מניין. תלמוד לומר בלתי לה' לבדו. ריקן העבודות כולן לשם המיוחד</w:t>
      </w:r>
      <w:r w:rsidRPr="00004D81">
        <w:rPr>
          <w:rStyle w:val="HebrewChar"/>
          <w:rFonts w:cs="FrankRuehl" w:hint="cs"/>
          <w:rtl/>
        </w:rPr>
        <w:t>...</w:t>
      </w:r>
      <w:r w:rsidR="00EC3EEA" w:rsidRPr="00004D81">
        <w:rPr>
          <w:rStyle w:val="HebrewChar"/>
          <w:rFonts w:cs="FrankRuehl" w:hint="cs"/>
          <w:rtl/>
        </w:rPr>
        <w:t xml:space="preserve"> (סנהדרין ס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הוא היה אומר על שלשה דברים העולם עומד. על התורה ועל העבודה ועל גמילות חסדים. אנטיגנוס איש סוכו קבל משמעון הצדיק. הוא היה אומר אל תהיו כעבדים המשמשין את הרב על מנת לקבל פרס. אלא הוו כעבדים המשמשין את הרב שלא על מנת לקבל פרס. ויהי מורא שמים עליכם. (אבות א ב וג)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יהודה בן תימא אומר. הוי עז כנמר וקל כנשר ורץ כצבי וגבור כארי לעשות רצון אביך שבשמים.(שם ה כ)</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אמר רבי שמואל בר נחמני אמר רבי יונתן אלו תלמידי חכמים העוסקים בתורה בכל מקום מעלה אני עליהן כאילו מקטירין ומגישין לשמי</w:t>
      </w:r>
      <w:r w:rsidRPr="00004D81">
        <w:rPr>
          <w:rStyle w:val="HebrewChar"/>
          <w:rFonts w:cs="FrankRuehl" w:hint="cs"/>
          <w:rtl/>
        </w:rPr>
        <w:t>...</w:t>
      </w:r>
      <w:r w:rsidR="00EC3EEA" w:rsidRPr="00004D81">
        <w:rPr>
          <w:rStyle w:val="HebrewChar"/>
          <w:rFonts w:cs="FrankRuehl" w:hint="cs"/>
          <w:rtl/>
        </w:rPr>
        <w:t xml:space="preserve"> מאי בלילות. אמר רבי יוחנן אלו תלמידי חכמים העוסקים בתורה בלילה. מעלה עליהן הכתוב כאילו עוסקים בעבודה. לעולם </w:t>
      </w:r>
      <w:r w:rsidR="00EC3EEA" w:rsidRPr="00004D81">
        <w:rPr>
          <w:rStyle w:val="HebrewChar"/>
          <w:rFonts w:cs="FrankRuehl" w:hint="cs"/>
          <w:rtl/>
        </w:rPr>
        <w:lastRenderedPageBreak/>
        <w:t>זאת על ישראל. אמר רבי גידל אמר רב מזבח בנוי ומיכאל שר הגדול עומד ומקריב עליו קרבן. ורבי יוחנן אמר אלו תלמידי חכמים העסוקין בהלכות עבודה. מעלה עליהם הכתוב כאילו נבנה מקדש בימיהם. אמר ריש לקיש מאי דכתיב זאת התורה לעולה למנחה ולחטאת ולאשם. כל העוסק בתורה כאילו הקריב עולה מנחה חטאת ואשם. אמר רבא האי לעולה למנחה עולה ומנחה מיבעי ליה. אלא אמר רבא כל העוסק בתורה אינו צריך לא עולה ולא חטאת ולא מנחה ולא אשם. אמר רבי יצחק מאי דכתיב זאת תורת החטאת וזאת תורת האשם. כל העוסק בתורת חטאת כאילו הקריב חטאת. וכל העוסק בתורת אשם כאילו הקריב אשם. (מנחות קי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רב מתנא אמר מהכא. תחת אשר לא עבדת את ה' אלקיך בשמחה ובטוב לבב.</w:t>
      </w:r>
      <w:r w:rsidR="00EC3EEA">
        <w:rPr>
          <w:rStyle w:val="HebrewChar"/>
          <w:rtl/>
        </w:rPr>
        <w:t> </w:t>
      </w:r>
      <w:r w:rsidR="00EC3EEA" w:rsidRPr="00004D81">
        <w:rPr>
          <w:rStyle w:val="HebrewChar"/>
          <w:rFonts w:cs="FrankRuehl" w:hint="cs"/>
          <w:bCs/>
          <w:rtl/>
        </w:rPr>
        <w:t xml:space="preserve"> איזו היא עבודה שבשמחה ובטוב לבב הוי אומר זו שירה</w:t>
      </w:r>
      <w:r w:rsidRPr="00004D81">
        <w:rPr>
          <w:rStyle w:val="HebrewChar"/>
          <w:rFonts w:cs="FrankRuehl" w:hint="cs"/>
          <w:bCs/>
          <w:rtl/>
        </w:rPr>
        <w:t>...</w:t>
      </w:r>
      <w:r w:rsidR="00EC3EEA">
        <w:rPr>
          <w:rStyle w:val="HebrewChar"/>
          <w:rtl/>
        </w:rPr>
        <w:t> </w:t>
      </w:r>
      <w:r w:rsidR="00EC3EEA" w:rsidRPr="00004D81">
        <w:rPr>
          <w:rStyle w:val="HebrewChar"/>
          <w:rFonts w:cs="FrankRuehl" w:hint="cs"/>
          <w:rtl/>
        </w:rPr>
        <w:t xml:space="preserve"> (ערכין יא 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יששכר איש כבר ברקאי</w:t>
      </w:r>
      <w:r w:rsidR="00004D81" w:rsidRPr="00004D81">
        <w:rPr>
          <w:rStyle w:val="HebrewChar"/>
          <w:rFonts w:cs="FrankRuehl" w:hint="cs"/>
          <w:rtl/>
        </w:rPr>
        <w:t>...</w:t>
      </w:r>
      <w:r w:rsidRPr="00004D81">
        <w:rPr>
          <w:rStyle w:val="HebrewChar"/>
          <w:rFonts w:cs="FrankRuehl" w:hint="cs"/>
          <w:rtl/>
        </w:rPr>
        <w:t xml:space="preserve"> הוה כריך שיראי על ידיה והוה עביד עבודה</w:t>
      </w:r>
      <w:r w:rsidR="00004D81" w:rsidRPr="00004D81">
        <w:rPr>
          <w:rStyle w:val="HebrewChar"/>
          <w:rFonts w:cs="FrankRuehl" w:hint="cs"/>
          <w:rtl/>
        </w:rPr>
        <w:t>...</w:t>
      </w:r>
      <w:r w:rsidRPr="00004D81">
        <w:rPr>
          <w:rStyle w:val="HebrewChar"/>
          <w:rFonts w:cs="FrankRuehl" w:hint="cs"/>
          <w:rtl/>
        </w:rPr>
        <w:t xml:space="preserve"> (כריתות כח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bCs/>
          <w:rtl/>
        </w:rPr>
        <w:t>עשה מאהבה ועשה מיראה. עשה מאהבה. שאם באת לשנוא דע כי אתה אוהב. ואין אוהב שונא. עשה מיראה. שאם באת לבעט דע שאתה ירא. ואין ירא מבעט</w:t>
      </w:r>
      <w:r w:rsidR="00004D81" w:rsidRPr="00004D81">
        <w:rPr>
          <w:rStyle w:val="HebrewChar"/>
          <w:rFonts w:cs="FrankRuehl" w:hint="cs"/>
          <w:bCs/>
          <w:rtl/>
        </w:rPr>
        <w:t>...</w:t>
      </w:r>
      <w:r>
        <w:rPr>
          <w:rStyle w:val="HebrewChar"/>
          <w:rtl/>
        </w:rPr>
        <w:t> </w:t>
      </w:r>
      <w:r w:rsidRPr="00004D81">
        <w:rPr>
          <w:rStyle w:val="HebrewChar"/>
          <w:rFonts w:cs="FrankRuehl" w:hint="cs"/>
          <w:rtl/>
        </w:rPr>
        <w:t xml:space="preserve"> (ברכות סז א. וראה שם עוד)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לעבדה. ששת ימים תעבוד. ולשמרה. שמור את יום השבת לקדשו. דבר אחר לעבדה ולשמרה אלו הקרבנות. שנאמר (שמות ג') תעבדון את האלקים</w:t>
      </w:r>
      <w:r w:rsidR="00004D81" w:rsidRPr="00004D81">
        <w:rPr>
          <w:rStyle w:val="HebrewChar"/>
          <w:rFonts w:cs="FrankRuehl" w:hint="cs"/>
          <w:rtl/>
        </w:rPr>
        <w:t>...</w:t>
      </w:r>
      <w:r w:rsidRPr="00004D81">
        <w:rPr>
          <w:rStyle w:val="HebrewChar"/>
          <w:rFonts w:cs="FrankRuehl" w:hint="cs"/>
          <w:rtl/>
        </w:rPr>
        <w:t xml:space="preserve"> (בראשית טז ח)</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פרקי דרבי אליעזר:</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על העבודה מנין. דכתיב (משלי ט"ו) ותפלת ישרים רצונו. מה היא העבודה. זו תפלה. שכן מצינו בדניאל. דאמר ליה דריוש. (דניאל ו') אלקך די אנת פלח ליה בתדירא. וכי יש עבודה בבבל. אלא זו תפלה</w:t>
      </w:r>
      <w:r w:rsidR="00004D81" w:rsidRPr="00004D81">
        <w:rPr>
          <w:rStyle w:val="HebrewChar"/>
          <w:rFonts w:cs="FrankRuehl" w:hint="cs"/>
          <w:rtl/>
        </w:rPr>
        <w:t>...</w:t>
      </w:r>
      <w:r w:rsidRPr="00004D81">
        <w:rPr>
          <w:rStyle w:val="HebrewChar"/>
          <w:rFonts w:cs="FrankRuehl" w:hint="cs"/>
          <w:rtl/>
        </w:rPr>
        <w:t xml:space="preserve"> (פרק טז)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אבות דרבי נתן:</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על העבודה כיצד. כל זמן שעבודת בית המקדש קיימת העולם מתברך על יושביו וגשמים יורדין </w:t>
      </w:r>
      <w:r w:rsidRPr="00004D81">
        <w:rPr>
          <w:rStyle w:val="HebrewChar"/>
          <w:rFonts w:cs="FrankRuehl" w:hint="cs"/>
          <w:rtl/>
        </w:rPr>
        <w:lastRenderedPageBreak/>
        <w:t>בזמנן. שנאמר לאהבה את ה' אלקיכם ולעבדו בכל לבבכם ובכל נפשכם. ונתתי מטר ארצכם בעתו</w:t>
      </w:r>
      <w:r w:rsidR="00004D81" w:rsidRPr="00004D81">
        <w:rPr>
          <w:rStyle w:val="HebrewChar"/>
          <w:rFonts w:cs="FrankRuehl" w:hint="cs"/>
          <w:rtl/>
        </w:rPr>
        <w:t>...</w:t>
      </w:r>
      <w:r w:rsidRPr="00004D81">
        <w:rPr>
          <w:rStyle w:val="HebrewChar"/>
          <w:rFonts w:cs="FrankRuehl" w:hint="cs"/>
          <w:rtl/>
        </w:rPr>
        <w:t xml:space="preserve"> (ד 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מסכת כלה: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אהוב את השמים ירא מן השמים. ולא תימא אהבה אלא רדיפה. דכתיב אחרי ה' אלקיכם תלכו.וכי יש לך אדם שיכול להלוך אחר הקב"ה. והכתוב אש אוכלה הוא. אלא למהני תלמידי חכמים ולצדיקים. החרד. שיהא לבך שמח להדר למצוה</w:t>
      </w:r>
      <w:r w:rsidR="00004D81" w:rsidRPr="00004D81">
        <w:rPr>
          <w:rStyle w:val="HebrewChar"/>
          <w:rFonts w:cs="FrankRuehl" w:hint="cs"/>
          <w:rtl/>
        </w:rPr>
        <w:t>...</w:t>
      </w:r>
      <w:r w:rsidRPr="00004D81">
        <w:rPr>
          <w:rStyle w:val="HebrewChar"/>
          <w:rFonts w:cs="FrankRuehl" w:hint="cs"/>
          <w:rtl/>
        </w:rPr>
        <w:t xml:space="preserve"> (פרק ד. וראה שם עוד)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שוחר טוב: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זה שאמר הכתוב (צפניה ג') אז אהפוך אל עמים שפה ברורה לקרא כולם בשם ה' ולעבדו שכם אחד. מהו עבודתו. תפלה. וכן משה אומר. (דברים י"א) והיה אם שמוע תשמעו אל מצותי וגו' ולעבדו. מה היא עבודה שאדם עושה בעולם הזה. זו תפלה. שנאמר (תהלים ק') עבדו את ה' בשמחה. ואומר (שם צ"ה) לכו נרננה לה' נריעה לצור ישענו. וכן דריוש אומר לדניאל (דניאל ו') אלקך די אנת פלח ליה בתדירא. ומהו הפולחן. זו תפלה. שנאמר (שם) זימנין תלתא ביומא הוה בריך על ברכוהי</w:t>
      </w:r>
      <w:r w:rsidRPr="00004D81">
        <w:rPr>
          <w:rStyle w:val="HebrewChar"/>
          <w:rFonts w:cs="FrankRuehl" w:hint="cs"/>
          <w:rtl/>
        </w:rPr>
        <w:t>...</w:t>
      </w:r>
      <w:r w:rsidR="00EC3EEA" w:rsidRPr="00004D81">
        <w:rPr>
          <w:rStyle w:val="HebrewChar"/>
          <w:rFonts w:cs="FrankRuehl" w:hint="cs"/>
          <w:rtl/>
        </w:rPr>
        <w:t xml:space="preserve"> (תהלים סו)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כתוב אחד אומר עבדו את ה' בשמחה. וכתוב אחר אומר (תהלים ב') עבדו את ה' ביראה. אמר רבי איבו בשעה שאתה עומד ומתפלל יהא לבך שמח כי לאלקים עליון אתה עובד. דבר אחר עבדו את ה' בשמחה. יכול שלא ביראה. תלמוד לומר ביראה. אמר רבי אחא בעולם הזה ביראה. אבל לעתיד לבא (ישעיה ל"ג) אחזה רעדה חנפים. ויהיו הצדיקים גילים ברעדה שדברתי על העכו"ם</w:t>
      </w:r>
      <w:r w:rsidR="00004D81" w:rsidRPr="00004D81">
        <w:rPr>
          <w:rStyle w:val="HebrewChar"/>
          <w:rFonts w:cs="FrankRuehl" w:hint="cs"/>
          <w:rtl/>
        </w:rPr>
        <w:t>...</w:t>
      </w:r>
      <w:r w:rsidRPr="00004D81">
        <w:rPr>
          <w:rStyle w:val="HebrewChar"/>
          <w:rFonts w:cs="FrankRuehl" w:hint="cs"/>
          <w:rtl/>
        </w:rPr>
        <w:t xml:space="preserve"> (שם ק)</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ברכו את ה' כל עבדי ה' העומדים בבית ה' בלילות. מאי בלילות. אמר רבי יוחנן אלו תלמידי חכמים העוסקים בתורה בלילה מעלה אני עליהם כאלו עוסקים בעבודה. לעולם זאת על ישראל. אמר רב גידל אמר רב זה מזבח בנוי ומיכאל השר הגדול עומד ומקריב עליו קרבן. ורבי יוחנן אמר אלו תלמידי חכמים העוסקים בהלכות עבודה. מעלה אני עליהם כאלו נבנה בית המקדש בימיהם. (שם קלד)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ילקוט שמעוני: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כבד את ה' מהונך</w:t>
      </w:r>
      <w:r w:rsidR="00004D81" w:rsidRPr="00004D81">
        <w:rPr>
          <w:rStyle w:val="HebrewChar"/>
          <w:rFonts w:cs="FrankRuehl" w:hint="cs"/>
          <w:rtl/>
        </w:rPr>
        <w:t>...</w:t>
      </w:r>
      <w:r w:rsidRPr="00004D81">
        <w:rPr>
          <w:rStyle w:val="HebrewChar"/>
          <w:rFonts w:cs="FrankRuehl" w:hint="cs"/>
          <w:rtl/>
        </w:rPr>
        <w:t xml:space="preserve"> דבר אחר שאם קולך ערב פרוס על שמע ועבור לפני התיבה על שם כבד את ה' מהונך ממה שחננך. (משלי פרק ג. תתקלב)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הגדול:</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bCs/>
          <w:rtl/>
        </w:rPr>
        <w:t>ולעבדו זה תלמוד.</w:t>
      </w:r>
      <w:r>
        <w:rPr>
          <w:rStyle w:val="HebrewChar"/>
          <w:rtl/>
        </w:rPr>
        <w:t> </w:t>
      </w:r>
      <w:r w:rsidRPr="00004D81">
        <w:rPr>
          <w:rStyle w:val="HebrewChar"/>
          <w:rFonts w:cs="FrankRuehl" w:hint="cs"/>
          <w:rtl/>
        </w:rPr>
        <w:t xml:space="preserve"> אתה אומר תלמוד. או אינו אלא עבודה הרי הוא אומר ויקח ה' אלקים את האדם ויניחהו בגן עדן לעבדה ולשמרה. וכי יש עבודה לשעבר ויש שמירה לשעבר. הא למדת לעבדה זה תלמוד. ולשמרה אלו מצות. וכשם שעבודת מזבח קרואה עבודה. כך תלמוד קרוי עבודה. (דברים יא יג)</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אמונות ודעות:</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אבל השאלה האחרונה. והיא האם מוטלת עליהם עבודה לפני ה' יתהדר ויתרומם. ואומר כן. כי לא יתכן שישוחרר שכל ברי מצווי ואזהרה. ואלו היה אפשר שיהיה כדבר הזה לעתיד. כי אז היה עושה כן בעולם הזה. אלא תהיה עליהם חובה להאמין אלקותו. ולא יקללוהו. ולא יתארוהו בתארים שפלים וכל הדומה לזה. ודברו הכתובים בעבודה אחרת שמעית. והוא שיוקצב להם מקום בארצם. יתחייבו ללכת אליו בכל תקופת זמן</w:t>
      </w:r>
      <w:r w:rsidR="00004D81" w:rsidRPr="00004D81">
        <w:rPr>
          <w:rStyle w:val="HebrewChar"/>
          <w:rFonts w:cs="FrankRuehl" w:hint="cs"/>
          <w:rtl/>
        </w:rPr>
        <w:t>...</w:t>
      </w:r>
      <w:r w:rsidRPr="00004D81">
        <w:rPr>
          <w:rStyle w:val="HebrewChar"/>
          <w:rFonts w:cs="FrankRuehl" w:hint="cs"/>
          <w:rtl/>
        </w:rPr>
        <w:t xml:space="preserve"> (מאמר ט פרק י)</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חובת הלבבות:</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וממצות עשה שבחובות הלבבות. שנאמין כי יש לעולם בורא ובראו מאין. ושאין כמוהו. ושנקבל עלינו יחודו. ושנעבדהו בלבנו. ושנתבונן בפלאי יצירותיו כדי שיהיה לנו לאות עליו. ושנבטח בו. ושנכנע מפניו. ושנירא אותו ונפחד ונבוש מהשקיפו על נגלותינו ונסתרותינו. ושנכסוף לרצונו ונייחד מעשינו לשמו. ושנאהב אותו ואת אוהביו כדי להתקרב אליו. ונשנא את שונאיו והדומה לזה</w:t>
      </w:r>
      <w:r w:rsidR="00004D81" w:rsidRPr="00004D81">
        <w:rPr>
          <w:rStyle w:val="HebrewChar"/>
          <w:rFonts w:cs="FrankRuehl" w:hint="cs"/>
          <w:rtl/>
        </w:rPr>
        <w:t>...</w:t>
      </w:r>
      <w:r w:rsidRPr="00004D81">
        <w:rPr>
          <w:rStyle w:val="HebrewChar"/>
          <w:rFonts w:cs="FrankRuehl" w:hint="cs"/>
          <w:rtl/>
        </w:rPr>
        <w:t xml:space="preserve"> (הקדמה)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וכאשר התברר לי חיובם מדרך השכל אמרתי בלבי. שמא הענין הזה איננו כתוב בספר תורתנו. ועל כן הניחו לחברו בספר שיורנו אותו. עד אשר בקשתיו בספר התורה ומצאתיו שנזכר בו פעמים רבות. כמו שאמר (דברים ו') "ואהבת את </w:t>
      </w:r>
      <w:r w:rsidRPr="00004D81">
        <w:rPr>
          <w:rStyle w:val="HebrewChar"/>
          <w:rFonts w:cs="FrankRuehl" w:hint="cs"/>
          <w:rtl/>
        </w:rPr>
        <w:lastRenderedPageBreak/>
        <w:t>ה' אלקיך בכל לבבך ובכל נפשך ובכל מאדך והיו הדברים האלה אשר אנכי מצוך היום על לבבך"</w:t>
      </w:r>
      <w:r w:rsidR="00004D81" w:rsidRPr="00004D81">
        <w:rPr>
          <w:rStyle w:val="HebrewChar"/>
          <w:rFonts w:cs="FrankRuehl" w:hint="cs"/>
          <w:rtl/>
        </w:rPr>
        <w:t>...</w:t>
      </w:r>
      <w:r w:rsidRPr="00004D81">
        <w:rPr>
          <w:rStyle w:val="HebrewChar"/>
          <w:rFonts w:cs="FrankRuehl" w:hint="cs"/>
          <w:rtl/>
        </w:rPr>
        <w:t xml:space="preserve"> והיראה והאהבה מחובות הלבבות ואמר בלאוין שבהן (שם ה') "לא תחמד אשת רעך. ולא תתאוה" וגו'</w:t>
      </w:r>
      <w:r w:rsidR="00004D81" w:rsidRPr="00004D81">
        <w:rPr>
          <w:rStyle w:val="HebrewChar"/>
          <w:rFonts w:cs="FrankRuehl" w:hint="cs"/>
          <w:rtl/>
        </w:rPr>
        <w:t>...</w:t>
      </w:r>
      <w:r w:rsidRPr="00004D81">
        <w:rPr>
          <w:rStyle w:val="HebrewChar"/>
          <w:rFonts w:cs="FrankRuehl" w:hint="cs"/>
          <w:rtl/>
        </w:rPr>
        <w:t xml:space="preserve"> כי קרוב אליך הדבר בפיך ובלבבך לעשותו. ובשאר ספרי הנביאים האריכו בענין והשיבו אתו בכמה מקומות</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וכאשר התברר לי חיוב מצות הלבבות מן התורה כאשר התברר מן השכל. חפשתי עליו בדברי רז"ל ומצאתיו יותר מפורש בדבריהם ממה שהוא מפורש בספרים ומן השכל. קצתו בכלל. כמו שאמרו "רחמנא לבא בעי"</w:t>
      </w:r>
      <w:r w:rsidR="00004D81" w:rsidRPr="00004D81">
        <w:rPr>
          <w:rStyle w:val="HebrewChar"/>
          <w:rFonts w:cs="FrankRuehl" w:hint="cs"/>
          <w:rtl/>
        </w:rPr>
        <w:t>...</w:t>
      </w:r>
      <w:r w:rsidRPr="00004D81">
        <w:rPr>
          <w:rStyle w:val="HebrewChar"/>
          <w:rFonts w:cs="FrankRuehl" w:hint="cs"/>
          <w:rtl/>
        </w:rPr>
        <w:t xml:space="preserve"> ומצאתי הרבה ממנו במדותיהם ובמנהגיהם המקובלים מהם כשהיו נשאלים על עניניהם</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וכאשר נתברר לי חיוב החכמה הצפונה מן השכל והכתוב והקבלה. אמרתי שמא המין הזה מן המצוות שאין אנו חייבין בו בכל עת ובכל מקום. כשמטה וכיובל וכקרבנות. וכאשר עיינתי מצאתי שאנו חייבין בו תמיד כל ימינו בלי הפסק. ושאין לנו שום טענה בהנחתו כמו יחוד אלקינו בלבבנו ועבדו במצפונינו וליראה ולאהבה אותו ושנכסוף לעשות המצוות שאנחנו חייבין בהן</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ואמרתי שמא המין הזה מן המצוות אינו מתילד למצות רבות. ועל כן הניחו אותם ולא חברו בהם ספר מיוחד. וכאשר חקרתי על מספרם ופרקיהם מצאתים לרוב מאד בהתילדם. עד שחשבתי כי מה שאמר דוד ע"ה (תהלים קי"ט) "לכל תכלה ראיתי קץ רחבה מצותך מאד". אמרו על מצוות הלבבות</w:t>
      </w:r>
      <w:r w:rsidR="00004D81" w:rsidRPr="00004D81">
        <w:rPr>
          <w:rStyle w:val="HebrewChar"/>
          <w:rFonts w:cs="FrankRuehl" w:hint="cs"/>
          <w:rtl/>
        </w:rPr>
        <w:t>...</w:t>
      </w:r>
      <w:r w:rsidRPr="00004D81">
        <w:rPr>
          <w:rStyle w:val="HebrewChar"/>
          <w:rFonts w:cs="FrankRuehl" w:hint="cs"/>
          <w:rtl/>
        </w:rPr>
        <w:t xml:space="preserve"> כי אין לתולדותיהן מספר.</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ואמרתי עוד שמא הן כל כך מבוארות וידועות לכל וכל בני אדם דבקים בהם. עד שלא נצטרכו לחבר בספר. ועיינתי מנהגי בני אדם ברוב הדורות הנזכרים בספרים. ומצאתים רחוקים מן המין הזה מן המצוות. אלא הזריזים הפרושים בהם. כפי הנזכר עליהם. אך השאר כמה היו צריכין להעיר ולהורות אותם. וכל שכן רוב אנשי זמננו זה אשר זלזלו בחכמת מצוות האברים. כל שכן במצוות הלבבות</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המחבר. כאשר הסכמתי לחבר בספר הזה חלקי חובות הלבבות. כוונתי את מחשבתי לבחור אותן שתהיינה כוללות את זולתן וסובבות את שאריתן ושמתי שרשן העליון </w:t>
      </w:r>
      <w:r w:rsidRPr="00004D81">
        <w:rPr>
          <w:rStyle w:val="HebrewChar"/>
          <w:rFonts w:cs="FrankRuehl" w:hint="cs"/>
          <w:rtl/>
        </w:rPr>
        <w:lastRenderedPageBreak/>
        <w:t>ויסודן הגדול יחוד הא-ל בלב שלם. ואחר כך עינתי במה שאנו חייבין לחבר אל יחודו מהחובות הנזכרות הראויות לו ממנו. וידעתי דעת ברורה כי הבורא יתברך מפני שהוא אחד אמת ולא ישיגהו שום עצם ולא מקרה ואין מחשבתנו משגת דבר שאינו עצם ולא מקרה. נמנעה ממנו השגתו מצד עצם כבודו יתברך. והוצרכנו לדעתו ולהשיג מציאותו מצד בריותיו. וזה הוא שער הבחינה בברואים. שמתי הבחינה שרש שני לכלל מחובות הלבבות</w:t>
      </w:r>
      <w:r w:rsidR="00004D81" w:rsidRPr="00004D81">
        <w:rPr>
          <w:rStyle w:val="HebrewChar"/>
          <w:rFonts w:cs="FrankRuehl" w:hint="cs"/>
          <w:rtl/>
        </w:rPr>
        <w:t>...</w:t>
      </w:r>
      <w:r w:rsidRPr="00004D81">
        <w:rPr>
          <w:rStyle w:val="HebrewChar"/>
          <w:rFonts w:cs="FrankRuehl" w:hint="cs"/>
          <w:rtl/>
        </w:rPr>
        <w:t xml:space="preserve"> (שם.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ואמת אמר הפילוסוף באמרו לא יוכל לעבוד עילת העילות ותחלת ההתחלות אלא נביא הדור או הפילוסוף המובהק. במה שקנהו מן החכמה. אבל זולתם עובדים זולתו מפני שאינם מבינים נמצא אלא מורכב. ובעבור זה מתחלק היחוד כפי התחלקות דעות בני אדם ויתרון הכרתם על ארבעה חלקים</w:t>
      </w:r>
      <w:r w:rsidRPr="00004D81">
        <w:rPr>
          <w:rStyle w:val="HebrewChar"/>
          <w:rFonts w:cs="FrankRuehl" w:hint="cs"/>
          <w:rtl/>
        </w:rPr>
        <w:t>...</w:t>
      </w:r>
      <w:r w:rsidR="00EC3EEA" w:rsidRPr="00004D81">
        <w:rPr>
          <w:rStyle w:val="HebrewChar"/>
          <w:rFonts w:cs="FrankRuehl" w:hint="cs"/>
          <w:rtl/>
        </w:rPr>
        <w:t xml:space="preserve"> (שער א היחוד פרק א. וראה גם ידיעת 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אך מפסידי היחוד בלב שלם הרבה מהם לשתף הבורא. והוא על כמה פנים</w:t>
      </w:r>
      <w:r w:rsidR="00004D81" w:rsidRPr="00004D81">
        <w:rPr>
          <w:rStyle w:val="HebrewChar"/>
          <w:rFonts w:cs="FrankRuehl" w:hint="cs"/>
          <w:rtl/>
        </w:rPr>
        <w:t>...</w:t>
      </w:r>
      <w:r w:rsidRPr="00004D81">
        <w:rPr>
          <w:rStyle w:val="HebrewChar"/>
          <w:rFonts w:cs="FrankRuehl" w:hint="cs"/>
          <w:rtl/>
        </w:rPr>
        <w:t xml:space="preserve"> ומהם השתוף הנעלם. והוא החונף בעניני הדת לבני אדם. והוא על כמה ענינים. אני עתיד לבאר אותם בשער החמישי. ומהם הנטיה אל תאות הגופות המגונות. כי הוא שתוף נעלם. מפני שמשתף האדם עם עבודת אלקיו עבודת תאותו. והכתוב אומר "לא יהיה בך אל זר"</w:t>
      </w:r>
      <w:r w:rsidR="00004D81" w:rsidRPr="00004D81">
        <w:rPr>
          <w:rStyle w:val="HebrewChar"/>
          <w:rFonts w:cs="FrankRuehl" w:hint="cs"/>
          <w:rtl/>
        </w:rPr>
        <w:t>...</w:t>
      </w:r>
      <w:r w:rsidRPr="00004D81">
        <w:rPr>
          <w:rStyle w:val="HebrewChar"/>
          <w:rFonts w:cs="FrankRuehl" w:hint="cs"/>
          <w:rtl/>
        </w:rPr>
        <w:t xml:space="preserve"> (שם פרק 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השביעית סימן החכמה הנראה בקביעות התורה והחקים לעבוד בהם הבורא יתעלה להגיע בהם השוקד עליהם להנאות העולם הזה מיד ולגמול העולם הבא באחרית. כמו שאמר הכתוב (ישעיה נ"ה) "שמעו שמע אלי ואכלו טוב ותתענג בדשן נפשכם"</w:t>
      </w:r>
      <w:r w:rsidRPr="00004D81">
        <w:rPr>
          <w:rStyle w:val="HebrewChar"/>
          <w:rFonts w:cs="FrankRuehl" w:hint="cs"/>
          <w:rtl/>
        </w:rPr>
        <w:t>...</w:t>
      </w:r>
      <w:r w:rsidR="00EC3EEA" w:rsidRPr="00004D81">
        <w:rPr>
          <w:rStyle w:val="HebrewChar"/>
          <w:rFonts w:cs="FrankRuehl" w:hint="cs"/>
          <w:rtl/>
        </w:rPr>
        <w:t xml:space="preserve"> (שער ב הבחינה פרק 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ונבחון רוב טובות הבורא יתברך וחסדו עליו ושבראהו כמו שבראהו מן החסרון בעצמו. והוא רש וצריך אל מה שיש בו תקנתו. ולא יגיע אליו כי אם ביגיעת נפשו וזה מחמלת הבורא עליו. כדי שיכיר את עצמו ויבחן בכל עניניו וידבק בעבודת הא-ל על כל פנים ויקבל על זה גמול העולם הבא אשר לו נברא. כמו שהקדמנו. כמה האדם חייב לו יתברך מן העבודה והיראה והשבח וההודאה והתמדת התהלה עם ברור </w:t>
      </w:r>
      <w:r w:rsidR="00EC3EEA" w:rsidRPr="00004D81">
        <w:rPr>
          <w:rStyle w:val="HebrewChar"/>
          <w:rFonts w:cs="FrankRuehl" w:hint="cs"/>
          <w:rtl/>
        </w:rPr>
        <w:lastRenderedPageBreak/>
        <w:t>חיוב כל אשר הקדמנו מן השבח בני אדם והודאתם קצתם לקצתם. ואם יש איש סכל שחולק בחיוב כל זה לבורא יתברך על האדם כשהוא מבחין ומתבונן בענין הזה ומודה באמת על עצמו הלא יעור הישן ויקץ המתעלם. ויבחין הכסיל וישכיל המשכיל ברור חיוב קבלת עבודת האלקים עם ברור הראיות ופרסום העדים ואמתת המופתים וכמו שאמר הנביא ע"ה למי שהתעלם מעיין בקבלת עבודת האלקים ית' (דברים ל"ב) "הלה' תגמלו זאת עם נבל ולא חכם". אם כן כבר נתברר חיוב קבלת עבודת האלקים על בני אדם מצד התמדת טובותיו עליו. וצריך שנבאר מענין השער הזה עשרה ענינים. אחד מהם ההערה על העבודה וחלקיה</w:t>
      </w:r>
      <w:r w:rsidRPr="00004D81">
        <w:rPr>
          <w:rStyle w:val="HebrewChar"/>
          <w:rFonts w:cs="FrankRuehl" w:hint="cs"/>
          <w:rtl/>
        </w:rPr>
        <w:t>...</w:t>
      </w:r>
      <w:r w:rsidR="00EC3EEA" w:rsidRPr="00004D81">
        <w:rPr>
          <w:rStyle w:val="HebrewChar"/>
          <w:rFonts w:cs="FrankRuehl" w:hint="cs"/>
          <w:rtl/>
        </w:rPr>
        <w:t xml:space="preserve"> (שער ג עבודת האלקים. הקדמה)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המחבר אך הצורך אל ההערה על עבודת ה' וחלקיה הוא מפני שהאדם חייב בעבודת ה' יתברך מדרך השכל וההכרה ויש בין עת הראות הטובות על האדם ובין עת שישכיל ויכיר מה שהוא חייב עליהם מן העבודה זמן ארוך. היתה הערת האדם על מה שחייב בו מן המעשים ואמונת הלבבות אשר בהם תשלם לו העבודה לא-ל יתברך חובה. כדי שלא ישאר בלי דת עד שיגמור שכלו. וההערה על שני ענינים. אחד מהם תקוע בשכל נטוע בהכרת האדם נוצר עליו בשרש בריאתו ותולדתו. והשני קנוי בדרך השמע. והיא התורה אשר יגיענה הנביא אל בני אדם להורותם דרך העבודה אשר הם חייבין בו לבורא יתברך. (שם פרק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אך הצורך המביא אל כל חלק מחלקי ההערה הוא. מפני שההערה התקועה בשכל נחלשת מג' פנים. התחייבנו לחזקה בהערה התוריה. והאחד מהג' פנים הוא. מפני שנברא האדם מדברים שונים זה מזה וטבעים מתגברים זה על זה ומעצמים זה הפך זה. והם נפשו וגופו. ונטע הבורא יתברך בנפשו מדות וכחות יכסוף בהם לדברים כאשר יתנהג בם האדם יגדל בהם גופו ויתחזק על ישוב העולם הזה וישאר המין האנושי על ענינו ואם יפסדו אישיו. והמדה הזאת היא התאוה להנאות הגופיות. והיא כוללת כל מיני החי הגדל. והרכיב הבורא יתעלה בנפש האדם עוד מדות וכחות. יכסוף בהם כאשר ישתמש בהם למאוס בעמידתו בעולם הזה. </w:t>
      </w:r>
      <w:r w:rsidRPr="00004D81">
        <w:rPr>
          <w:rStyle w:val="HebrewChar"/>
          <w:rFonts w:cs="FrankRuehl" w:hint="cs"/>
          <w:rtl/>
        </w:rPr>
        <w:lastRenderedPageBreak/>
        <w:t>ויחפץ להפרד ממנו. והיא החכמה השלמה</w:t>
      </w:r>
      <w:r w:rsidR="00004D81" w:rsidRPr="00004D81">
        <w:rPr>
          <w:rStyle w:val="HebrewChar"/>
          <w:rFonts w:cs="FrankRuehl" w:hint="cs"/>
          <w:rtl/>
        </w:rPr>
        <w:t>...</w:t>
      </w:r>
      <w:r w:rsidRPr="00004D81">
        <w:rPr>
          <w:rStyle w:val="HebrewChar"/>
          <w:rFonts w:cs="FrankRuehl" w:hint="cs"/>
          <w:rtl/>
        </w:rPr>
        <w:t xml:space="preserve"> (שם פרק 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אך גדר העבודה ובאור חלקיה ומעלות כל חלק מחלקיה הוא. שגדר העבודה כניעת מי שמטיבין לו למטיב בטובה שיגמלהו על טובתו כפי יכלתו. והכניעה נחלקת לשני חלקים. האחד כניעת רהות (פחד). ויחול בהכרח וחזקה. והשני כניעת חובה ודין לגדל ולרומם למי שנכנעין לו. אך החלק הראשון הוא הכניעה לא-ל שתהיה מצד ההערה הקנויה אשר זכרנו. שחיובה מדרך הגמול והעונש בעולם הזה ובעולם הבא. אבל החלק השני הוא הכניעה אשר תהיה מצד ההערה התקועה בשכל. והנוצרת בטבע האדם בהקשר נפשו עם גופו. ושתי הכניעות משובחות מביאות אל דרך ההצלה בעולם המנוחה. אלא שאחת מהנה גומרת לחברתה ומעלה שעולים ממנה אליה. והיא הערת התורה. והכניעה שתהיה מחמת הערת השכל ודרך הראיה קרובה אל האלקים ורצויה יותר לשבעה פנים. אחד מהם שהעבודה שתהיה מהערת התורה אפשר שיהיה האדם מכוין בה לשם שמים. ואפשר שתהיה כונתו לחנופה ולשבח בני אדם</w:t>
      </w:r>
      <w:r w:rsidR="00004D81" w:rsidRPr="00004D81">
        <w:rPr>
          <w:rStyle w:val="HebrewChar"/>
          <w:rFonts w:cs="FrankRuehl" w:hint="cs"/>
          <w:rtl/>
        </w:rPr>
        <w:t>...</w:t>
      </w:r>
      <w:r w:rsidRPr="00004D81">
        <w:rPr>
          <w:rStyle w:val="HebrewChar"/>
          <w:rFonts w:cs="FrankRuehl" w:hint="cs"/>
          <w:rtl/>
        </w:rPr>
        <w:t xml:space="preserve"> אך העבודה שהיא מצד הערת השכל לא תהיה כי אם מיוחדת לשם שמים. לא יתערב בה שום חונף ולא זיוף מצד שיתפאר בה. כי אינה מיוסדת על תוחלת ועל הרהות. אך היא מצד החכמה והידיעה במה שהנברא חייב לבורא מן העבודה</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והחמישי כי מצוות התורה יש תכלית למספרן. והן מגיעות עד סך ידוע. והוא תרי"ג מצוות. אך מצוות השכל כמעט שאין להם תכלית. כי בכל יום יוסיף האדם דעת בהן. וכל אשר תוסיף הכרתו ויבין טובות האלקים</w:t>
      </w:r>
      <w:r w:rsidR="00004D81" w:rsidRPr="00004D81">
        <w:rPr>
          <w:rStyle w:val="HebrewChar"/>
          <w:rFonts w:cs="FrankRuehl" w:hint="cs"/>
          <w:rtl/>
        </w:rPr>
        <w:t>...</w:t>
      </w:r>
      <w:r w:rsidRPr="00004D81">
        <w:rPr>
          <w:rStyle w:val="HebrewChar"/>
          <w:rFonts w:cs="FrankRuehl" w:hint="cs"/>
          <w:rtl/>
        </w:rPr>
        <w:t xml:space="preserve"> יוסיף להכנע לו ולהשפל לפניו</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אך מעלות התורה צריך שאבאר מהם מה שיזדמן. ואומר כי הענינים המצריכים להערת התורה גם כן הם שבעה.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אחד מהם כי האדם מחובר מנפש וגוף</w:t>
      </w:r>
      <w:r w:rsidR="00004D81" w:rsidRPr="00004D81">
        <w:rPr>
          <w:rStyle w:val="HebrewChar"/>
          <w:rFonts w:cs="FrankRuehl" w:hint="cs"/>
          <w:rtl/>
        </w:rPr>
        <w:t>...</w:t>
      </w:r>
      <w:r w:rsidRPr="00004D81">
        <w:rPr>
          <w:rStyle w:val="HebrewChar"/>
          <w:rFonts w:cs="FrankRuehl" w:hint="cs"/>
          <w:rtl/>
        </w:rPr>
        <w:t xml:space="preserve"> ומחמלת הבורא יתעלה ועוצם טובתו על האדם שחננו מה שיתקן בו עניניו ויכונו בו דרכיו בשני העולמים בסדר אמצעי בין השכל והתאוה. והיא התורה הנאמנה</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והשני. כי הערת השכל איננה גוררת חיובי </w:t>
      </w:r>
      <w:r w:rsidRPr="00004D81">
        <w:rPr>
          <w:rStyle w:val="HebrewChar"/>
          <w:rFonts w:cs="FrankRuehl" w:hint="cs"/>
          <w:rtl/>
        </w:rPr>
        <w:lastRenderedPageBreak/>
        <w:t>מעשה עבודת האלקים מתפלה וצום. וצדקה וגמילות חסדים ואין אדם מגיע בה לידיעת גבולי העונשין</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והחמישי. כי ההערה התוריה היא הקדמה ומבוא אל הערת השכל וראיה עליו בעבור צורך האדם בנערותו אל חנוך והנהגה</w:t>
      </w:r>
      <w:r w:rsidR="00004D81" w:rsidRPr="00004D81">
        <w:rPr>
          <w:rStyle w:val="HebrewChar"/>
          <w:rFonts w:cs="FrankRuehl" w:hint="cs"/>
          <w:rtl/>
        </w:rPr>
        <w:t>...</w:t>
      </w:r>
      <w:r w:rsidRPr="00004D81">
        <w:rPr>
          <w:rStyle w:val="HebrewChar"/>
          <w:rFonts w:cs="FrankRuehl" w:hint="cs"/>
          <w:rtl/>
        </w:rPr>
        <w:t xml:space="preserve"> ומי שאינו מקצר בחיובי העבודה יהיה במדרגת החסידים הזכים ויהיה ראוי לגמול העולם הזה והבא. ומי שעולה ממנה אל העבודה שהוא מדרך הערת השכל יגיע אל מדרגת הנביאים ובחירי עליון החסידים</w:t>
      </w:r>
      <w:r w:rsidR="00004D81" w:rsidRPr="00004D81">
        <w:rPr>
          <w:rStyle w:val="HebrewChar"/>
          <w:rFonts w:cs="FrankRuehl" w:hint="cs"/>
          <w:rtl/>
        </w:rPr>
        <w:t>...</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ועל ההקשה הזאת. כל מי שיחד האלקים אותו בטובה מבלעדי שאר בני אדם צריך שיחייב את עצמו עבודה שיתיחד בה מבלעדיהם. עם השתדלו בעבודה הכוללת אותו עמהם כפי יכלתו והשגתו להודות לה' יתברך על מה שיחדו בו מן הטוב. ויהיה גורם התמדתה ולהוסיף לו עליה. ולגמול על עבודתו בבא. ולא יהיה כמי שנאמר בו (הושע ב') "וכסף הרביתי לה וזהב עשו לבעל". ומי שמקצר בעבודה על מה שיוחד בו מן הטובה יגרום לו לקצר במה שיוחדה בו משפחתו. ואחר כך במה שיוחד בו עמו. ויניח את התורה. וכיון שאינו מקבל את התורה אינו מקבל חיובי השכליות. וכשאינו מקבל מה שמחייבו השכל עם המצאו לו והתעורר עליו יצא לו מתכונת החי המדבר. ויהיו הבהמות מבינות דרך תקנתם יותר ממנו</w:t>
      </w:r>
      <w:r w:rsidRPr="00004D81">
        <w:rPr>
          <w:rStyle w:val="HebrewChar"/>
          <w:rFonts w:cs="FrankRuehl" w:hint="cs"/>
          <w:rtl/>
        </w:rPr>
        <w:t>...</w:t>
      </w:r>
      <w:r w:rsidR="00EC3EEA" w:rsidRPr="00004D81">
        <w:rPr>
          <w:rStyle w:val="HebrewChar"/>
          <w:rFonts w:cs="FrankRuehl" w:hint="cs"/>
          <w:rtl/>
        </w:rPr>
        <w:t xml:space="preserve"> (שם פרק 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ויאמר לנפש. האם התברר אצלך והתקיים בדעתך שאת חבולה בטובות בוראך וקנויה ברוב חסדיו ועוצם חנותיו. ותאמר כן. אמר לה השכל. האם דעתך לפרע קצת מה שאת חייבת לבורא. אמרה הנפש כן. אמר לה השכל והיאך יתכן לך זה עם רפיון כוספך אליו. ואיננו סובל מרירות הרפואה אלא מי שהוא נכסף לבריאות. אבל מי שאינו נכסף לבריאות לא יסבול קושי הרפואה. אמרה הנפש. כוספי חזק וצערי גדול לפרע ממה שתשיג ידי ממה שיש לאלקי עלי. ואתה זרז אותי עוד</w:t>
      </w:r>
      <w:r w:rsidRPr="00004D81">
        <w:rPr>
          <w:rStyle w:val="HebrewChar"/>
          <w:rFonts w:cs="FrankRuehl" w:hint="cs"/>
          <w:rtl/>
        </w:rPr>
        <w:t>...</w:t>
      </w:r>
      <w:r w:rsidR="00EC3EEA" w:rsidRPr="00004D81">
        <w:rPr>
          <w:rStyle w:val="HebrewChar"/>
          <w:rFonts w:cs="FrankRuehl" w:hint="cs"/>
          <w:rtl/>
        </w:rPr>
        <w:t xml:space="preserve"> אמר לה השכל. אם מה שזכרת אמת. התאפקי על צער הרפואה וסבלי מרירות הסם ורוע טעמו אחר תמנעי מן המאכל הרע שהיית רגילה בו</w:t>
      </w:r>
      <w:r w:rsidRPr="00004D81">
        <w:rPr>
          <w:rStyle w:val="HebrewChar"/>
          <w:rFonts w:cs="FrankRuehl" w:hint="cs"/>
          <w:rtl/>
        </w:rPr>
        <w:t>...</w:t>
      </w:r>
      <w:r w:rsidR="00EC3EEA" w:rsidRPr="00004D81">
        <w:rPr>
          <w:rStyle w:val="HebrewChar"/>
          <w:rFonts w:cs="FrankRuehl" w:hint="cs"/>
          <w:rtl/>
        </w:rPr>
        <w:t xml:space="preserve"> היא המדה המגונה שגברה עליך מראשיתך וכחותיה המחזיקים אותה מתחלת גדולך</w:t>
      </w:r>
      <w:r w:rsidRPr="00004D81">
        <w:rPr>
          <w:rStyle w:val="HebrewChar"/>
          <w:rFonts w:cs="FrankRuehl" w:hint="cs"/>
          <w:rtl/>
        </w:rPr>
        <w:t>...</w:t>
      </w:r>
      <w:r w:rsidR="00EC3EEA" w:rsidRPr="00004D81">
        <w:rPr>
          <w:rStyle w:val="HebrewChar"/>
          <w:rFonts w:cs="FrankRuehl" w:hint="cs"/>
          <w:rtl/>
        </w:rPr>
        <w:t xml:space="preserve"> שרשם ועקרם שתים מדות. אחת מהן </w:t>
      </w:r>
      <w:r w:rsidR="00EC3EEA" w:rsidRPr="00004D81">
        <w:rPr>
          <w:rStyle w:val="HebrewChar"/>
          <w:rFonts w:cs="FrankRuehl" w:hint="cs"/>
          <w:rtl/>
        </w:rPr>
        <w:lastRenderedPageBreak/>
        <w:t>אהבת ההנאות הגופיות מן המאכל והמשתה והמשגל ושאר צרכי גופך. והמדה הזאת קנית אותה מן שכנך הרע והוא גופך. והמדה השנית אהבת השררה והגדולה והנאות והגבהות והקנאה</w:t>
      </w:r>
      <w:r w:rsidRPr="00004D81">
        <w:rPr>
          <w:rStyle w:val="HebrewChar"/>
          <w:rFonts w:cs="FrankRuehl" w:hint="cs"/>
          <w:rtl/>
        </w:rPr>
        <w:t>...</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אך הוסיף לי שער שני מאופני הרפואה. יורני מה שחפצתי בעבודת האלקים. אמר השכל ממשלת הדבר וכללו של ענין הוא. שתקבלי עליך ממי שלמעלה ממך מה שאת רוצה שיקבל ממך עליו מי שהוא למטה ממך. עם השתוות הערכים. ומה שהוא טוב בעיניך ממנו וירע לך ממעשהו קבלי ממי שלמעלה ממך כמוהו</w:t>
      </w:r>
      <w:r w:rsidRPr="00004D81">
        <w:rPr>
          <w:rStyle w:val="HebrewChar"/>
          <w:rFonts w:cs="FrankRuehl" w:hint="cs"/>
          <w:rtl/>
        </w:rPr>
        <w:t>...</w:t>
      </w:r>
      <w:r w:rsidR="00EC3EEA" w:rsidRPr="00004D81">
        <w:rPr>
          <w:rStyle w:val="HebrewChar"/>
          <w:rFonts w:cs="FrankRuehl" w:hint="cs"/>
          <w:rtl/>
        </w:rPr>
        <w:t xml:space="preserve"> העלי על דעתיך טובות האלקים עליך במה שכולל עם זולתך ומה שאת מיוחדת בו ואחר כך העלי על מחשבתך שאת הטיבות בכמותם לעבדך מקנת כספך. והפנים אשר ייטבו בעיניך ממנו קבלי אותם עליך מבוראך. ומה שהוא בעיניך רע ממנו ירע בעיניך גם כן ממך לבוראך</w:t>
      </w:r>
      <w:r w:rsidRPr="00004D81">
        <w:rPr>
          <w:rStyle w:val="HebrewChar"/>
          <w:rFonts w:cs="FrankRuehl" w:hint="cs"/>
          <w:rtl/>
        </w:rPr>
        <w:t>...</w:t>
      </w:r>
      <w:r w:rsidR="00EC3EEA" w:rsidRPr="00004D81">
        <w:rPr>
          <w:rStyle w:val="HebrewChar"/>
          <w:rFonts w:cs="FrankRuehl" w:hint="cs"/>
          <w:rtl/>
        </w:rPr>
        <w:t xml:space="preserve"> הענינים שהם טובים מאחד מעבדי העולם שיתנהג בם לפני אדוניו כשיגמלהו מן הטוב קצת מה שגמלך בוראך מהם שיכבדהו לבו בדבור ובמעשה. ושיהיה נאמן ומשתדל בעניניו בגלוי ובסתר. ושיירא אותו יפחד ממנו כל זמן שהוא עומד לפניו</w:t>
      </w:r>
      <w:r w:rsidRPr="00004D81">
        <w:rPr>
          <w:rStyle w:val="HebrewChar"/>
          <w:rFonts w:cs="FrankRuehl" w:hint="cs"/>
          <w:rtl/>
        </w:rPr>
        <w:t>...</w:t>
      </w:r>
      <w:r w:rsidR="00EC3EEA" w:rsidRPr="00004D81">
        <w:rPr>
          <w:rStyle w:val="HebrewChar"/>
          <w:rFonts w:cs="FrankRuehl" w:hint="cs"/>
          <w:rtl/>
        </w:rPr>
        <w:t xml:space="preserve"> ויכבדהו וירוממהו בלשונו ובלבבו ושישבח ויודה אותו ביומו ולילו. ושיזכור טובותיו בסתר ובגלוי ויספר מהלליו ושבחיו כפי שראוי לו. וירוץ לעבודתו בשמחה ובטוב לבב מאהבתו שימצא חן בעיניו</w:t>
      </w:r>
      <w:r w:rsidRPr="00004D81">
        <w:rPr>
          <w:rStyle w:val="HebrewChar"/>
          <w:rFonts w:cs="FrankRuehl" w:hint="cs"/>
          <w:rtl/>
        </w:rPr>
        <w:t>...</w:t>
      </w:r>
      <w:r w:rsidR="00EC3EEA" w:rsidRPr="00004D81">
        <w:rPr>
          <w:rStyle w:val="HebrewChar"/>
          <w:rFonts w:cs="FrankRuehl" w:hint="cs"/>
          <w:rtl/>
        </w:rPr>
        <w:t xml:space="preserve"> ועם ישביעהו יודה וישבח. ואם ירעיבהו ירצה ויסבול לא יחשדנו בדינו ולא יעוולנו בגזרתו. ויהיה די לו במה שחננו ויצדיקנו ביסרו אותו.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וממה שהוא טוב ממנו עוד להראות סימני העבודה והמקנה עליו בכל תנועת אבריו ובמדותיו. לא יהגה כי אם בזכרו. ולא יביט כי אם אל דרכיו. ולא ישמע כי אם אל דבריו. ולא יאכל אלא מה שהטריפו. ולא יחשוב אלא בגדולתו.ולא ישמש אלא ברצותו אותו ולא ישמח כי אם בעבודתו ולא יבקש כי אם רצונו ולא ירוץ כי אם בשליחותו. ולא יעמוד כי אם מהמרותו. ולא ישב כי אם בביתו ולא יקום כי אם באמונתו. ולא יקרא כי אם ספרו. ולא ילבש כי אם סות יראתו. ולא יישן כי אם על יצועי </w:t>
      </w:r>
      <w:r w:rsidRPr="00004D81">
        <w:rPr>
          <w:rStyle w:val="HebrewChar"/>
          <w:rFonts w:cs="FrankRuehl" w:hint="cs"/>
          <w:rtl/>
        </w:rPr>
        <w:lastRenderedPageBreak/>
        <w:t>אהבתו</w:t>
      </w:r>
      <w:r w:rsidR="00004D81" w:rsidRPr="00004D81">
        <w:rPr>
          <w:rStyle w:val="HebrewChar"/>
          <w:rFonts w:cs="FrankRuehl" w:hint="cs"/>
          <w:rtl/>
        </w:rPr>
        <w:t>...</w:t>
      </w:r>
      <w:r w:rsidRPr="00004D81">
        <w:rPr>
          <w:rStyle w:val="HebrewChar"/>
          <w:rFonts w:cs="FrankRuehl" w:hint="cs"/>
          <w:rtl/>
        </w:rPr>
        <w:t>ולא ירצה אלא במי שעושה רצונו. ולא יקח כי אם ברשותו ולא יתן אלא למי שצוה אותו לתת לו. וכן בתנועותיו לא יעתיק רגל ולא יניע עפעף אלא אחר הפקת רצון אדוניו בהם</w:t>
      </w:r>
      <w:r w:rsidR="00004D81" w:rsidRPr="00004D81">
        <w:rPr>
          <w:rStyle w:val="HebrewChar"/>
          <w:rFonts w:cs="FrankRuehl" w:hint="cs"/>
          <w:rtl/>
        </w:rPr>
        <w:t>...</w:t>
      </w:r>
      <w:r w:rsidRPr="00004D81">
        <w:rPr>
          <w:rStyle w:val="HebrewChar"/>
          <w:rFonts w:cs="FrankRuehl" w:hint="cs"/>
          <w:rtl/>
        </w:rPr>
        <w:t xml:space="preserve"> (שם פרק 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השכל, כי תוספת העבודה על אנשיה מתחלקת מדרך הכלל והפרט בטובה עליהם. והטובה על המדברים על ארבעה ענינים, הראשון טובת הבורא הכוללת כל האדם, והוא המציאם אחר שלא היה דבר נמצא</w:t>
      </w:r>
      <w:r w:rsidR="00004D81" w:rsidRPr="00004D81">
        <w:rPr>
          <w:rStyle w:val="HebrewChar"/>
          <w:rFonts w:cs="FrankRuehl" w:hint="cs"/>
          <w:rtl/>
        </w:rPr>
        <w:t>...</w:t>
      </w:r>
      <w:r w:rsidRPr="00004D81">
        <w:rPr>
          <w:rStyle w:val="HebrewChar"/>
          <w:rFonts w:cs="FrankRuehl" w:hint="cs"/>
          <w:rtl/>
        </w:rPr>
        <w:t xml:space="preserve"> ועל כן הם חייבים לבורא יתברך עבודה כוללת, והם כל התורות השכליות אשר נהג בהם אדם וחנוך ונח ובניו ואיוב וחבריו עד ימות משה רבינו ע"ה, ומי שדבק בהם כולם לעבודת האלקים ייטיב לו האלקים בטובה מיוחדת משאר בני אדם, ויתן לו מעלה יתירה בעולם הזה, והגמול הגדול בעולם הבא</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והענין השני טובות הבורא על עם מן העמים ואומה מן האומות, כמו שהיטיב לבני ישראל בהוציאם מארץ מצרים והביאם אל ארץ כנען, וחייבת בזה עבודה יתירה על העבודה הראשונה, והיא התורות השמעיות אחר שהזהיר והעיר על התורות השכליות, ומי שקבלה לכבוד האלקים יחדהו הא-ל בטובה וחייבו עליה עבודה זולתי עבודת אומתו ושאר שבטו, כמו שמצאנו שבט לוי</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והענין הג' טובות האלקים על משפחה ממשפחות האומה, ככהונה ולויה וזרע המלוכה בבית דוד וחייבם על זה עבודה יתרה, ועבודת הכהונה והלויה ידועות ומבוארות</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והענין הד' טובת האלקים על איש מאישי בני אדם נתייחד בה משאר משפחתו ועמו ושאר המדברים, כנביא מובחר או נגיד מצווה להנהיג אומה, או חכם העיר אלקים את רוחו בחכמה ותבונה ועצה ודומה לזה, ועל כל טובה מהם יתחייב בעבודה יתרה לאלקים</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ועל אלה ד' הענינים חייבים בני האדם בעבודת האלקים, וכל אשר יוסיף הבורא טובה לאדם חייב עליה עבודה. ומן הראיה על זה, כי התבואות חייבות במעשר שנאמר (דברים י"ד) "עשר תעשר", ומי שיתן לו האלקים מאה כור של תבואה חייב ממנה עשרה כורים לאלקים, ומי שנתן לו האלקים עשרה כורים חייב לאלקים </w:t>
      </w:r>
      <w:r w:rsidRPr="00004D81">
        <w:rPr>
          <w:rStyle w:val="HebrewChar"/>
          <w:rFonts w:cs="FrankRuehl" w:hint="cs"/>
          <w:rtl/>
        </w:rPr>
        <w:lastRenderedPageBreak/>
        <w:t>מהם כור אחד, ואם יוציא האחד תשעה וחצי והשני אחד, יהיה הראשון ענוש והשני מקבל שכר</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השכל, מה שהתרעמת ממעוט כוונתך בעבודתך והודאתך לאלקיך, וכי דברי פיך דברי מודה וכונתך בהם כוונת הבקש, ולבך להוסיף על הטובה ולשאול התמדתה הוא מפני שלש מדות, המדה האחת רוב אהבתך את נפשך וחפצך למשוך הנעימות אליה, ולא תפסעי פסיעה לעבודת הא-ל ולא לזולתה אלא שכונתך בה להתענג בהנאות. וכבר הקדמתי לך בתחלת רפואתי שתשתדלי בכל יכלתך להרחיק המדה הזאת ממך, והמדה השנית מפני שאינך מבינה חסד הבורא עליך, ויעלה במחשבתך שאינך מגעת אל הטובה אלא בבקשתך עליה</w:t>
      </w:r>
      <w:r w:rsidR="00004D81" w:rsidRPr="00004D81">
        <w:rPr>
          <w:rStyle w:val="HebrewChar"/>
          <w:rFonts w:cs="FrankRuehl" w:hint="cs"/>
          <w:rtl/>
        </w:rPr>
        <w:t>...</w:t>
      </w:r>
      <w:r w:rsidRPr="00004D81">
        <w:rPr>
          <w:rStyle w:val="HebrewChar"/>
          <w:rFonts w:cs="FrankRuehl" w:hint="cs"/>
          <w:rtl/>
        </w:rPr>
        <w:t xml:space="preserve"> והמדה השלישית שאינך מכרת את עצמך ולא ענין הנהגתך, ואת רואה אותך ראויה לגדולה שבכל הטובות</w:t>
      </w:r>
      <w:r w:rsidR="00004D81" w:rsidRPr="00004D81">
        <w:rPr>
          <w:rStyle w:val="HebrewChar"/>
          <w:rFonts w:cs="FrankRuehl" w:hint="cs"/>
          <w:rtl/>
        </w:rPr>
        <w:t>...</w:t>
      </w:r>
      <w:r w:rsidRPr="00004D81">
        <w:rPr>
          <w:rStyle w:val="HebrewChar"/>
          <w:rFonts w:cs="FrankRuehl" w:hint="cs"/>
          <w:rtl/>
        </w:rPr>
        <w:t xml:space="preserve"> וכשתהיה עבודה ממך תחשבה חסד ממך עליו עם ידיעתך מחסורך אליו ושאינו צריך לך. (שם פרק 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וממה ששאלת על המעוטה שבעבודות האלקים שאין אדם יוצא ידי חובתו בפחות ממנה</w:t>
      </w:r>
      <w:r w:rsidR="00004D81" w:rsidRPr="00004D81">
        <w:rPr>
          <w:rStyle w:val="HebrewChar"/>
          <w:rFonts w:cs="FrankRuehl" w:hint="cs"/>
          <w:rtl/>
        </w:rPr>
        <w:t>...</w:t>
      </w:r>
      <w:r w:rsidRPr="00004D81">
        <w:rPr>
          <w:rStyle w:val="HebrewChar"/>
          <w:rFonts w:cs="FrankRuehl" w:hint="cs"/>
          <w:rtl/>
        </w:rPr>
        <w:t xml:space="preserve"> הם י' ענינים</w:t>
      </w:r>
      <w:r w:rsidR="00004D81" w:rsidRPr="00004D81">
        <w:rPr>
          <w:rStyle w:val="HebrewChar"/>
          <w:rFonts w:cs="FrankRuehl" w:hint="cs"/>
          <w:rtl/>
        </w:rPr>
        <w:t>...</w:t>
      </w:r>
      <w:r w:rsidRPr="00004D81">
        <w:rPr>
          <w:rStyle w:val="HebrewChar"/>
          <w:rFonts w:cs="FrankRuehl" w:hint="cs"/>
          <w:rtl/>
        </w:rPr>
        <w:t xml:space="preserve"> כי מרוב עסקיו ברבות הטובה לו יתרשל בשבח ובהודאה ובעבודה, ומהם שיזכיר טובות האלקים בלשונו תמיד וירבה להודות לו ולשבחו בלבו</w:t>
      </w:r>
      <w:r w:rsidR="00004D81" w:rsidRPr="00004D81">
        <w:rPr>
          <w:rStyle w:val="HebrewChar"/>
          <w:rFonts w:cs="FrankRuehl" w:hint="cs"/>
          <w:rtl/>
        </w:rPr>
        <w:t>...</w:t>
      </w:r>
      <w:r w:rsidRPr="00004D81">
        <w:rPr>
          <w:rStyle w:val="HebrewChar"/>
          <w:rFonts w:cs="FrankRuehl" w:hint="cs"/>
          <w:rtl/>
        </w:rPr>
        <w:t xml:space="preserve"> ומהם להיות עינו תמיד על מי שהוא למטה ממנו ברוב הטובות, לא על מי שהוא למעלה ממנו, וכן ראוי לו להיות עינו תמיד על מי שהוא מרבה בעבודת האלקים יותר ממנו, כדי שישתדל לעלות אל מעלתו</w:t>
      </w:r>
      <w:r w:rsidR="00004D81" w:rsidRPr="00004D81">
        <w:rPr>
          <w:rStyle w:val="HebrewChar"/>
          <w:rFonts w:cs="FrankRuehl" w:hint="cs"/>
          <w:rtl/>
        </w:rPr>
        <w:t>...</w:t>
      </w:r>
      <w:r w:rsidRPr="00004D81">
        <w:rPr>
          <w:rStyle w:val="HebrewChar"/>
          <w:rFonts w:cs="FrankRuehl" w:hint="cs"/>
          <w:rtl/>
        </w:rPr>
        <w:t xml:space="preserve"> (שם פרק ז,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אך ההקדמות אשר בברורן ואמיתתן ישלם לאדם הבטחון באלקים הן חמש</w:t>
      </w:r>
      <w:r w:rsidR="00004D81" w:rsidRPr="00004D81">
        <w:rPr>
          <w:rStyle w:val="HebrewChar"/>
          <w:rFonts w:cs="FrankRuehl" w:hint="cs"/>
          <w:rtl/>
        </w:rPr>
        <w:t>...</w:t>
      </w:r>
      <w:r w:rsidRPr="00004D81">
        <w:rPr>
          <w:rStyle w:val="HebrewChar"/>
          <w:rFonts w:cs="FrankRuehl" w:hint="cs"/>
          <w:rtl/>
        </w:rPr>
        <w:t xml:space="preserve"> והרביעית שתהיה השגחתו חזקה והשתדלותו גדולה לקיים מה שחייבו בו הבורא מעבודתו ולעשות מצותיו ולהזהר מאשר הזהירו ממנו, כי מה שהוא מבקש כדי שיהיה הבורא מסכים לו במה שהוא בוטח עליו בו</w:t>
      </w:r>
      <w:r w:rsidR="00004D81" w:rsidRPr="00004D81">
        <w:rPr>
          <w:rStyle w:val="HebrewChar"/>
          <w:rFonts w:cs="FrankRuehl" w:hint="cs"/>
          <w:rtl/>
        </w:rPr>
        <w:t>...</w:t>
      </w:r>
      <w:r w:rsidRPr="00004D81">
        <w:rPr>
          <w:rStyle w:val="HebrewChar"/>
          <w:rFonts w:cs="FrankRuehl" w:hint="cs"/>
          <w:rtl/>
        </w:rPr>
        <w:t xml:space="preserve"> אבל מי שיבטח על הבורא והוא ממרה אותו כמה הוא סכל וכמה דעתו חלושה</w:t>
      </w:r>
      <w:r w:rsidR="00004D81" w:rsidRPr="00004D81">
        <w:rPr>
          <w:rStyle w:val="HebrewChar"/>
          <w:rFonts w:cs="FrankRuehl" w:hint="cs"/>
          <w:rtl/>
        </w:rPr>
        <w:t>...</w:t>
      </w:r>
      <w:r w:rsidRPr="00004D81">
        <w:rPr>
          <w:rStyle w:val="HebrewChar"/>
          <w:rFonts w:cs="FrankRuehl" w:hint="cs"/>
          <w:rtl/>
        </w:rPr>
        <w:t xml:space="preserve"> (שער ד הבטחון פרק ג, וראה שם עוד וערך בטחון)</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ופירוש החלק הרביעי בעניני חובות הלבבות והאברים שהאדם מתייחד בתועלותם ונזקם, וזה </w:t>
      </w:r>
      <w:r w:rsidRPr="00004D81">
        <w:rPr>
          <w:rStyle w:val="HebrewChar"/>
          <w:rFonts w:cs="FrankRuehl" w:hint="cs"/>
          <w:rtl/>
        </w:rPr>
        <w:lastRenderedPageBreak/>
        <w:t>כצום וכתפלה וכסוכה</w:t>
      </w:r>
      <w:r w:rsidR="00004D81" w:rsidRPr="00004D81">
        <w:rPr>
          <w:rStyle w:val="HebrewChar"/>
          <w:rFonts w:cs="FrankRuehl" w:hint="cs"/>
          <w:rtl/>
        </w:rPr>
        <w:t>...</w:t>
      </w:r>
      <w:r w:rsidRPr="00004D81">
        <w:rPr>
          <w:rStyle w:val="HebrewChar"/>
          <w:rFonts w:cs="FrankRuehl" w:hint="cs"/>
          <w:rtl/>
        </w:rPr>
        <w:t xml:space="preserve"> והמנע מן העבירות, וכל חובות הלבבות לא תעבורנה אל זולתו ותועלותם ונזקם מיוחדים בו מבלי שאר בני אדם, ואפני יושר הבטחון בכולם על האלקים יתברך מה שאני מבאר אותו</w:t>
      </w:r>
      <w:r w:rsidR="00004D81" w:rsidRPr="00004D81">
        <w:rPr>
          <w:rStyle w:val="HebrewChar"/>
          <w:rFonts w:cs="FrankRuehl" w:hint="cs"/>
          <w:rtl/>
        </w:rPr>
        <w:t>...</w:t>
      </w:r>
      <w:r w:rsidRPr="00004D81">
        <w:rPr>
          <w:rStyle w:val="HebrewChar"/>
          <w:rFonts w:cs="FrankRuehl" w:hint="cs"/>
          <w:rtl/>
        </w:rPr>
        <w:t xml:space="preserve"> כי מעשי העבודה והעבירה לא יתכנו לאדם כי אם בהקבץ שלשה דברים, האחד הבחירה בלבו ומצפונו, והשני הכוונה וההסכמה לעשות מה שבחר בו, והשלישי שישתדל לגמור המעשה באבריו הנראים ויוציאהו אל גדר המעשה</w:t>
      </w:r>
      <w:r w:rsidR="00004D81" w:rsidRPr="00004D81">
        <w:rPr>
          <w:rStyle w:val="HebrewChar"/>
          <w:rFonts w:cs="FrankRuehl" w:hint="cs"/>
          <w:rtl/>
        </w:rPr>
        <w:t>...</w:t>
      </w:r>
      <w:r w:rsidRPr="00004D81">
        <w:rPr>
          <w:rStyle w:val="HebrewChar"/>
          <w:rFonts w:cs="FrankRuehl" w:hint="cs"/>
          <w:rtl/>
        </w:rPr>
        <w:t xml:space="preserve"> ואם יזדמנו הסבות ויתכן גמר המעשה בעבודתו אשר קדמה בחירתנו בה יהיה לנו השכר הגדול על הבחירה בעבודה ועל הכוונה לעשותה ועל השלמת מעשיה באברים הנראים, ואם ימנע מן האברים גמר המעשה יהיה לנו שכר הבחירה והכוונה. וההפרש שבין עבודת הבורא ושאר מעשי העולם בענין הבטחון באלקים יתברך, ששאר עניני העולם לא נגלו לנו אופני הטוב והרע בסיבה מן הסיבות</w:t>
      </w:r>
      <w:r w:rsidR="00004D81" w:rsidRPr="00004D81">
        <w:rPr>
          <w:rStyle w:val="HebrewChar"/>
          <w:rFonts w:cs="FrankRuehl" w:hint="cs"/>
          <w:rtl/>
        </w:rPr>
        <w:t>...</w:t>
      </w:r>
      <w:r w:rsidRPr="00004D81">
        <w:rPr>
          <w:rStyle w:val="HebrewChar"/>
          <w:rFonts w:cs="FrankRuehl" w:hint="cs"/>
          <w:rtl/>
        </w:rPr>
        <w:t xml:space="preserve"> כי לא עמדנו על איזו מלאכה מן המלאכות שטובה לנו ויותר ראויה</w:t>
      </w:r>
      <w:r w:rsidR="00004D81" w:rsidRPr="00004D81">
        <w:rPr>
          <w:rStyle w:val="HebrewChar"/>
          <w:rFonts w:cs="FrankRuehl" w:hint="cs"/>
          <w:rtl/>
        </w:rPr>
        <w:t>...</w:t>
      </w:r>
      <w:r w:rsidRPr="00004D81">
        <w:rPr>
          <w:rStyle w:val="HebrewChar"/>
          <w:rFonts w:cs="FrankRuehl" w:hint="cs"/>
          <w:rtl/>
        </w:rPr>
        <w:t xml:space="preserve"> ומן הדין עלינו שנבטח באלקים בבחירתנו והשלמתה לעזרנו על מה שיש בו טובתנו</w:t>
      </w:r>
      <w:r w:rsidR="00004D81" w:rsidRPr="00004D81">
        <w:rPr>
          <w:rStyle w:val="HebrewChar"/>
          <w:rFonts w:cs="FrankRuehl" w:hint="cs"/>
          <w:rtl/>
        </w:rPr>
        <w:t>...</w:t>
      </w:r>
      <w:r w:rsidRPr="00004D81">
        <w:rPr>
          <w:rStyle w:val="HebrewChar"/>
          <w:rFonts w:cs="FrankRuehl" w:hint="cs"/>
          <w:rtl/>
        </w:rPr>
        <w:t xml:space="preserve"> אבל עבודת הבורא יתברך איננה כן, מפני שכבר הודיענו אופני הנכונה בה, וצונו לבחור בה</w:t>
      </w:r>
      <w:r w:rsidR="00004D81" w:rsidRPr="00004D81">
        <w:rPr>
          <w:rStyle w:val="HebrewChar"/>
          <w:rFonts w:cs="FrankRuehl" w:hint="cs"/>
          <w:rtl/>
        </w:rPr>
        <w:t>...</w:t>
      </w:r>
      <w:r w:rsidRPr="00004D81">
        <w:rPr>
          <w:rStyle w:val="HebrewChar"/>
          <w:rFonts w:cs="FrankRuehl" w:hint="cs"/>
          <w:rtl/>
        </w:rPr>
        <w:t xml:space="preserve"> (שם פרק 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אבל מה הוא יחוד המעשה לאלקים, הוא הכוונה בנראה ובנסתר במעשה עבודת האלקים לשמו להגיע אל רצונו בלבד מבלתי רצון הברואים. (שער ה יחוד המעשה, פרק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מפסידי יחוד המעשה לאלקים הם שלשה דברים, אחד מהם שלא יבין את האלקים ואת טובתו, והשני שלא יבין מצוות האלקים ואת תורותיו, והשלישי הרהור היצר ורמיזתו לאדם במה שיחבב אליו העולם הזה וירחקהו מדרך העולם הבא</w:t>
      </w:r>
      <w:r w:rsidR="00004D81" w:rsidRPr="00004D81">
        <w:rPr>
          <w:rStyle w:val="HebrewChar"/>
          <w:rFonts w:cs="FrankRuehl" w:hint="cs"/>
          <w:rtl/>
        </w:rPr>
        <w:t>...</w:t>
      </w:r>
      <w:r w:rsidRPr="00004D81">
        <w:rPr>
          <w:rStyle w:val="HebrewChar"/>
          <w:rFonts w:cs="FrankRuehl" w:hint="cs"/>
          <w:rtl/>
        </w:rPr>
        <w:t xml:space="preserve">  שם פרק 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והששי שיהיה יקר רוח וגבה נפש בעניני העולם הבא, שלא יספיק לו מהם מה שיזדמן, ולא יאמר די במה שתמצא ידי מהם, אבל ימעט בעיניו מעשהו ויכלתו והשתדלותו בעניניו ותגבה נפשו אל מה שלמעלה מזה תמיד, כמו שאמר הכתוב ביהושפט (דברי הימים ב' י"ז) "ויגבה לבו בדרכי 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והשביעי שיקטן בעיניו מעשהו ויתרעם על נפשו </w:t>
      </w:r>
      <w:r w:rsidRPr="00004D81">
        <w:rPr>
          <w:rStyle w:val="HebrewChar"/>
          <w:rFonts w:cs="FrankRuehl" w:hint="cs"/>
          <w:rtl/>
        </w:rPr>
        <w:lastRenderedPageBreak/>
        <w:t>על קצורה בעניני תורתו לפני האלקים ולפני בני אדם, ויבקש מאלקים עזר ואומץ, ויניח הגבהות לכבוד הבורא ויעזוב הגדולה והיקר בעת שהוא עושה לאלקים יתברך בין לבו בין בתוך מקהלות בני אדם</w:t>
      </w:r>
      <w:r w:rsidR="00004D81" w:rsidRPr="00004D81">
        <w:rPr>
          <w:rStyle w:val="HebrewChar"/>
          <w:rFonts w:cs="FrankRuehl" w:hint="cs"/>
          <w:rtl/>
        </w:rPr>
        <w:t>...</w:t>
      </w:r>
      <w:r w:rsidRPr="00004D81">
        <w:rPr>
          <w:rStyle w:val="HebrewChar"/>
          <w:rFonts w:cs="FrankRuehl" w:hint="cs"/>
          <w:rtl/>
        </w:rPr>
        <w:t xml:space="preserve"> (שער ו הכניעה פרק 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אם הכניעה סמוכה למדות הטובות או המדות הטובות סמוכות לה, אומר בתשובה זה מן הידוע אצלנו, כי תחלת מה שתתקיים בו העבודה לאלקים מן האדם הוא שיתנצל לו ממדת האדנות, כי משער המצטרף אשר תתחייב מציאת כל אחד במציאת האחר שהאדם איננו ראוי לשם עבד עד שיהיה לו אדון, והאדון לא יהיה ראוי לשם הזה עד שיהיה לו עבד</w:t>
      </w:r>
      <w:r w:rsidR="00004D81" w:rsidRPr="00004D81">
        <w:rPr>
          <w:rStyle w:val="HebrewChar"/>
          <w:rFonts w:cs="FrankRuehl" w:hint="cs"/>
          <w:rtl/>
        </w:rPr>
        <w:t>...</w:t>
      </w:r>
      <w:r w:rsidRPr="00004D81">
        <w:rPr>
          <w:rStyle w:val="HebrewChar"/>
          <w:rFonts w:cs="FrankRuehl" w:hint="cs"/>
          <w:rtl/>
        </w:rPr>
        <w:t xml:space="preserve"> ולא תתקיים העבודה מן האדם לאלקים אלא עד שיקבל על עצמו כל מדות העבדות, והן הכניעה והשפלות לפניו, ושיתנצל לו מכל מדות האדנות שהן הגדולה והיקר והגובה</w:t>
      </w:r>
      <w:r w:rsidR="00004D81" w:rsidRPr="00004D81">
        <w:rPr>
          <w:rStyle w:val="HebrewChar"/>
          <w:rFonts w:cs="FrankRuehl" w:hint="cs"/>
          <w:rtl/>
        </w:rPr>
        <w:t>...</w:t>
      </w:r>
      <w:r w:rsidRPr="00004D81">
        <w:rPr>
          <w:rStyle w:val="HebrewChar"/>
          <w:rFonts w:cs="FrankRuehl" w:hint="cs"/>
          <w:rtl/>
        </w:rPr>
        <w:t xml:space="preserve"> (שם פרק ח)</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והחמישי כי הנכנע ממהר למעשה העבודה בחריצות ובזריזות איננו מתגאה בהם ולא בוזה שום דבר מהם, כמו שאמרו רז"ל הוי זהיר במצוה קלה כבחמורה, והמתגאה בעצמו מתאחר מעשות העבודה לרום לבבו ולגסות רוחו, ואיננו מרגיש עד אשר יפול וישפל</w:t>
      </w:r>
      <w:r w:rsidRPr="00004D81">
        <w:rPr>
          <w:rStyle w:val="HebrewChar"/>
          <w:rFonts w:cs="FrankRuehl" w:hint="cs"/>
          <w:rtl/>
        </w:rPr>
        <w:t>...</w:t>
      </w:r>
      <w:r w:rsidR="00EC3EEA" w:rsidRPr="00004D81">
        <w:rPr>
          <w:rStyle w:val="HebrewChar"/>
          <w:rFonts w:cs="FrankRuehl" w:hint="cs"/>
          <w:rtl/>
        </w:rPr>
        <w:t xml:space="preserve"> והששי כי מעשה הנכנע מקובל אצל האלקים</w:t>
      </w:r>
      <w:r w:rsidRPr="00004D81">
        <w:rPr>
          <w:rStyle w:val="HebrewChar"/>
          <w:rFonts w:cs="FrankRuehl" w:hint="cs"/>
          <w:rtl/>
        </w:rPr>
        <w:t>...</w:t>
      </w:r>
      <w:r w:rsidR="00EC3EEA" w:rsidRPr="00004D81">
        <w:rPr>
          <w:rStyle w:val="HebrewChar"/>
          <w:rFonts w:cs="FrankRuehl" w:hint="cs"/>
          <w:rtl/>
        </w:rPr>
        <w:t xml:space="preserve"> (שם פרק 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אם חשבון כל בני אדם שוה אם לא, נאמר כי התשובה בזה, שהשתדלות בני אדם בעניני תורתם ועולמם יתחלף כפי התחלפות הכרתם ושכלם וזכות הבנתם, וכל אחד ואחד מהם מצווה לחשוב עם נפשו במה שהוא חייב בו מעבודת הבורא יתעלה כפי הכרתו בטובות הבורא הכוללות והמיוחדות, כמו שאמר הכתוב (דברים י"א) "וידעתם היום כי לא את בניכם אשר לא ידעו ואשר לא ראו" וגו', כי טענת הבורא עליכם יותר חזקה ונראית ממה שהיא על בניכם אשר לא ראו את מופתי הבורא כראותכם, ואתם המיוחדים בטובות הגדולות מבלעדיהם</w:t>
      </w:r>
      <w:r w:rsidR="00004D81" w:rsidRPr="00004D81">
        <w:rPr>
          <w:rStyle w:val="HebrewChar"/>
          <w:rFonts w:cs="FrankRuehl" w:hint="cs"/>
          <w:rtl/>
        </w:rPr>
        <w:t>...</w:t>
      </w:r>
      <w:r w:rsidRPr="00004D81">
        <w:rPr>
          <w:rStyle w:val="HebrewChar"/>
          <w:rFonts w:cs="FrankRuehl" w:hint="cs"/>
          <w:rtl/>
        </w:rPr>
        <w:t xml:space="preserve"> ועל כן אתם חייבים בעבודה עליהם. וכן נאמר בשאר בני אדם, כי מה שחייבים בו יתחלף כפי התחלפות הכרתם והתחלפות הטובות אשר עליהם. ועל המאמין לחשוב עם נפשו במה שהוא חייב לאלקים יתברך וידקדק בדבר בתכלית יכלתו וכפי השגתו ממנו, ומה שיגיע </w:t>
      </w:r>
      <w:r w:rsidRPr="00004D81">
        <w:rPr>
          <w:rStyle w:val="HebrewChar"/>
          <w:rFonts w:cs="FrankRuehl" w:hint="cs"/>
          <w:rtl/>
        </w:rPr>
        <w:lastRenderedPageBreak/>
        <w:t>אליו במעשה ישתדל בו ויטרח, ומה שלא יוכל להשיגו במעשה ישיגהו בידיעה ויתאווהו. (שער ח חשבון הנפש פרק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והשביעי חשבון האדם עם נפשו לאלקיו בתנאי העבדות, ושיקבל על עצמו חובות האדנות לבוראו, וכבר זכרנו רובם בשער השלישי מן הספר הזה ידרשם המבקש שמה, ויחשוב עם נפשו עליהן בעת שיכיר התמדת טובות הבורא יתברך עליו, בהזמינו תועלותיו וחמלתו עליו והספיקו כל הצריך לו מן המזון תדיר</w:t>
      </w:r>
      <w:r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והשמיני חשבון האדם עם נפשו במה שהוא חייב בו מיחוד לבו לאלקים יתברך, ויחוד הלב על ב' פנים, א' מהם יחוד הלב ביחוד הא-ל כאשר בארנו בתחלת הספר הזה, והב' יחוד הלב בעת שיעשה מאומה ממעשי העולם הבא חובה או רשות לאלקים לבדו כאשר ביארנו</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והתשיעי חשבון האדם עם נפשו במיני מעשה העבודה והשתדלותו בהם למחלקותיהם בהשתדלותו במעשי מלכו כשהוא מטיל עליו מעשה מן המעשים שיהיו בתנועות גופו, ולא יניח מהשתדלותו ויכלתו מאומה שלא ישימהו בו. ואם יהיו ממעשי העיון והמחשבה והעצה יזמין כל לבו ובינתו ושכלו והכרתו להשתדל בו ולהרגיש אליו. ואם בא לשבחו ולהודות לו על טוב שגמלו או חסד שעשה עמו</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וכפי זה ראוי למשכיל שיהיה במעשה עבודת האלקים יתעלה כשהוא עושה מהם מאומה והוא שכל מעשה שהוא לאלקים איננו נמלט מאחד משלשה חלקים, אחד מהם חובות הלבבות בלבד, והם שכוונו לבארם בספר הזה, והחלק השני חובות הגופות והלבבות יחדו, כמו התפלה ולמדו התורה והשבח והתהלה לאלקים, ולמוד החכמה וצוות בטוב, והזהיר מן הרע והדומה לזה. והחלק השלישי חובות האברים בלבד, אין ללב בהם שום הכנסה אלא הכונה לאלקים בתחלת המעשה כסוכה ולולב וציצית</w:t>
      </w:r>
      <w:r w:rsidR="00004D81" w:rsidRPr="00004D81">
        <w:rPr>
          <w:rStyle w:val="HebrewChar"/>
          <w:rFonts w:cs="FrankRuehl" w:hint="cs"/>
          <w:rtl/>
        </w:rPr>
        <w:t>...</w:t>
      </w:r>
      <w:r w:rsidRPr="00004D81">
        <w:rPr>
          <w:rStyle w:val="HebrewChar"/>
          <w:rFonts w:cs="FrankRuehl" w:hint="cs"/>
          <w:rtl/>
        </w:rPr>
        <w:t xml:space="preserve"> ממה שלא יזיק העושה אותם טרוד לבו בזולת מעשהו. אך בחובות הלבבות חייב לפנות לבו ממחשבות העולם וטרדותיו וליחד לבו ומצפונו לאלקים לבדו בעת ההיא, כמו שאמרו על אחד מן הפרושים שהיה אומר בתפלתו לאלקי: אלקי, יגוני בעבורך, בטל ממני היגונות ודאגתי ממך </w:t>
      </w:r>
      <w:r w:rsidRPr="00004D81">
        <w:rPr>
          <w:rStyle w:val="HebrewChar"/>
          <w:rFonts w:cs="FrankRuehl" w:hint="cs"/>
          <w:rtl/>
        </w:rPr>
        <w:lastRenderedPageBreak/>
        <w:t>הרחק מנפשי הדאגות</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והשלשה עשר, חשבון האדם עם נפשו על מעשהו ותוספת הכרתו על השתדלותו בעבודת הבורא והגעת יכלתו על מה שהוא משלם מחובות הבורא על טובותיו עליו. וימשל בזה אל עבד שנתן לו אדוניו אדמה לזרוע ונתן הזרע כפי צרכו, וזרע קצתה והוציא שאר הזרע בצרכיו, וכאשר פקד אדוניו את האדמה מצאה בלתי זרועה</w:t>
      </w:r>
      <w:r w:rsidR="00004D81" w:rsidRPr="00004D81">
        <w:rPr>
          <w:rStyle w:val="HebrewChar"/>
          <w:rFonts w:cs="FrankRuehl" w:hint="cs"/>
          <w:rtl/>
        </w:rPr>
        <w:t>...</w:t>
      </w:r>
      <w:r w:rsidRPr="00004D81">
        <w:rPr>
          <w:rStyle w:val="HebrewChar"/>
          <w:rFonts w:cs="FrankRuehl" w:hint="cs"/>
          <w:rtl/>
        </w:rPr>
        <w:t xml:space="preserve"> וחייבו לפרעו כל מה שהיתה האדמה עושה, וגדל מדווהו ונכפלה רעתו. וכן אחי ראוי לך לחשוב עם נפשך על מה שחננך האלקים מהבנתך אותו ואת תורתו, ומה שנתן לך מן הכח והיכולת לפרוע מה שאתה חייב לו</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והאחד ועשרים, חשבונו עם נפשו על מה שיש ביכלתו ממעשה העבודה ולהרגיל בה ולהתמיד עליה, וירוץ ויחרץ לעשותה עד שתשוב לו למנהג, ואחר כך ישתדל להוסיף על מה שיש ביכלתו ויכסוף לו בלבו ויעלה אליו במחשבתו, וישאל מהא-ל לעזרו ולאמצו על יותר ממה שיש ביכלתו מן הידיעה והמעשה בלב ומצפון נאמן. וכשיתמיד על זה ימציא לו הבורא בקשותיו ויפתח לו שערי ידיעתו, ויחזק שכלו ואבריו לעמוד במצוותיו אשר למעלה מיכלתו מדרגה אחר מדרגה, כמו שכתוב (ישעיה מ"ח) "אני ה' אלקיך מלמדך להועיל מדריכך בדרך תלך"</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ועל ההקשה הזאת ראוי לך אחי, שתבין כי רוב הענין המכוון במצוות שהם בגופים ובאברים הוא להעיר על המצוות אשר תהיינה בלבבות, במצפונים, מפני שעליהם משען העבודה, והם שורש התורה</w:t>
      </w:r>
      <w:r w:rsidR="00004D81" w:rsidRPr="00004D81">
        <w:rPr>
          <w:rStyle w:val="HebrewChar"/>
          <w:rFonts w:cs="FrankRuehl" w:hint="cs"/>
          <w:rtl/>
        </w:rPr>
        <w:t>...</w:t>
      </w:r>
      <w:r w:rsidRPr="00004D81">
        <w:rPr>
          <w:rStyle w:val="HebrewChar"/>
          <w:rFonts w:cs="FrankRuehl" w:hint="cs"/>
          <w:rtl/>
        </w:rPr>
        <w:t xml:space="preserve"> ומפני שהיה זה למעלה מכח האדם ולא יתכן לו עד שיפרד מרוב תאוותיו הבהמיות ויכריח טבעיו ויקשור תנועותיו, העביד אותו הבורא בגופו ובאבריו במה שיש ביכלתו, עד שיקל עליו לעמוד בהם. וכאשר ישתדל בהם המאמין בלבו ובמצפונו ויגיע מהם כפי יכלתו יפתח לו האלקים שער המעלות הרוחניות, ויגיע מהם אל מה שלמעלה מיכלתו, ויעבוד הבורא יתברך בגופו ובנפשו בנראהו ובנסתרו, כמו שאמר דוד ע"ה (תהלים פ"ד) "לבי ובשרי ירננו אל א-ל חי"</w:t>
      </w:r>
      <w:r w:rsidR="00004D81" w:rsidRPr="00004D81">
        <w:rPr>
          <w:rStyle w:val="HebrewChar"/>
          <w:rFonts w:cs="FrankRuehl" w:hint="cs"/>
          <w:rtl/>
        </w:rPr>
        <w:t>...</w:t>
      </w:r>
      <w:r w:rsidRPr="00004D81">
        <w:rPr>
          <w:rStyle w:val="HebrewChar"/>
          <w:rFonts w:cs="FrankRuehl" w:hint="cs"/>
          <w:rtl/>
        </w:rPr>
        <w:t xml:space="preserve"> (שם פרק ד,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אבל מה שצריך לסמוך לחשבון עם הנפש מן המעשים אומר, כי זה יהיה מן האדם כפי זכות </w:t>
      </w:r>
      <w:r w:rsidRPr="00004D81">
        <w:rPr>
          <w:rStyle w:val="HebrewChar"/>
          <w:rFonts w:cs="FrankRuehl" w:hint="cs"/>
          <w:rtl/>
        </w:rPr>
        <w:lastRenderedPageBreak/>
        <w:t>עצם נפשו וקבולה לאורי האמת המגיעים אליך מאת אלקים יתברך, כי כאשר יהיה שכל המחשב עם נפשו החשבון הזה זך, ויבין הכוונה והחפץ בו וייחד לבו בו לאלקים יתברך, יפיק רצון הבורא יתברך ויעזרהו לעשות מצוותיו ויורה אותו באור החכמה ויזהיר בזוהר השכל ויזל נגלהו ונסתרו לאלקים</w:t>
      </w:r>
      <w:r w:rsidR="00004D81" w:rsidRPr="00004D81">
        <w:rPr>
          <w:rStyle w:val="HebrewChar"/>
          <w:rFonts w:cs="FrankRuehl" w:hint="cs"/>
          <w:rtl/>
        </w:rPr>
        <w:t>...</w:t>
      </w:r>
      <w:r w:rsidRPr="00004D81">
        <w:rPr>
          <w:rStyle w:val="HebrewChar"/>
          <w:rFonts w:cs="FrankRuehl" w:hint="cs"/>
          <w:rtl/>
        </w:rPr>
        <w:t xml:space="preserve"> ואז תשקוט ותנוח מחשבתו מדאגות העולם ושכיותיו, וישמח בעבודת הבורא יתברך, ויגיל במה שהשקיף עליו מסודות החכמה ומאוריה</w:t>
      </w:r>
      <w:r w:rsidR="00004D81" w:rsidRPr="00004D81">
        <w:rPr>
          <w:rStyle w:val="HebrewChar"/>
          <w:rFonts w:cs="FrankRuehl" w:hint="cs"/>
          <w:rtl/>
        </w:rPr>
        <w:t>...</w:t>
      </w:r>
      <w:r w:rsidRPr="00004D81">
        <w:rPr>
          <w:rStyle w:val="HebrewChar"/>
          <w:rFonts w:cs="FrankRuehl" w:hint="cs"/>
          <w:rtl/>
        </w:rPr>
        <w:t xml:space="preserve"> (שם פרק ו)</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וכאשר התברר להם מן התורה כי הוא מזהיר על עניני המצוות ומצוה על בחירת עבודת הבורא, ומרשל מבחירת התענוגים ומונע מהם, עמדו בבחירתם במקום שהעמידם לכלות אליו ולכסוף לרצונו בלבם ובמצפונם, וחדלו מכסוף לעולם ולרהביו בכל לבבם ובכל נפשם, מצפים העזר והאומץ ממנו להקים מחשבתם בעבודתו ולהשלים המעשה במה שבחרו ממצותיו, ומה שיצא מהם אל גדר המעשה ישבחו הא-ל עליו ויודוהו בעבורו, והוא משבח להם השתדלותם ובחירתם, ומה שלא יוכלו להראות בו מחשבתם מפני חלישותם מהשיגו, יתנצלו לפני האלקים ממנו ויבחרו בעשותו בעת שיוכלו, ומיחלים לעת שיזמנהו הבורא בעזרתו ויתחננו אליו על זה בנפש זכה ולב נאמן, ויהיה זה תכלית מאויים וקץ משאלותם מאלקים. (שער י אהבת ה' פרק 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ואהבת - עשה דבריו מאהבה, אינו דומה עושה מאהבה לעושה מיראה, העושה אצל רבו מיראה, כשהוא מטריח עליו מניחו והולך לו. בכל לבבך - בשני יצריך, דבר אחר, בכל לבבך - שלא יהיה לבך חלוק על המקום. ובכל נפשך - אפילו נוטל את נפשך, ובכל מאדך - בכל ממונך, יש לך אדם שממונו חביב עליו מגופו, לכך נאמר ובכל מאדך, דבר אחר ובכל מאדך, בכל מדה ומדה שמודד לך, בין במדה טובה בין במדת פורענות</w:t>
      </w:r>
      <w:r w:rsidR="00004D81" w:rsidRPr="00004D81">
        <w:rPr>
          <w:rStyle w:val="HebrewChar"/>
          <w:rFonts w:cs="FrankRuehl" w:hint="cs"/>
          <w:rtl/>
        </w:rPr>
        <w:t>...</w:t>
      </w:r>
      <w:r w:rsidRPr="00004D81">
        <w:rPr>
          <w:rStyle w:val="HebrewChar"/>
          <w:rFonts w:cs="FrankRuehl" w:hint="cs"/>
          <w:rtl/>
        </w:rPr>
        <w:t xml:space="preserve"> ומהו האהבה, והיו הדברים האלה, שמתוך כך אתה מכיר בהקב"ה ומדבק בדרכיו. (דברים ו 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לאהבה - שלא תאמר הרי אני למד בשביל שאהיה עשיר, בשביל שאקרא רב, בשביל </w:t>
      </w:r>
      <w:r w:rsidRPr="00004D81">
        <w:rPr>
          <w:rStyle w:val="HebrewChar"/>
          <w:rFonts w:cs="FrankRuehl" w:hint="cs"/>
          <w:rtl/>
        </w:rPr>
        <w:lastRenderedPageBreak/>
        <w:t>שאקבל שכר, אלא כל מה שתעשו עשו מאהבה, וסוף הכבוד לבא. (שם יא יג)</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ועבדתם את ה' - </w:t>
      </w:r>
      <w:r w:rsidR="00004D81" w:rsidRPr="00004D81">
        <w:rPr>
          <w:rStyle w:val="HebrewChar"/>
          <w:rFonts w:cs="FrankRuehl" w:hint="cs"/>
          <w:rtl/>
        </w:rPr>
        <w:t>...</w:t>
      </w:r>
      <w:r w:rsidRPr="00004D81">
        <w:rPr>
          <w:rStyle w:val="HebrewChar"/>
          <w:rFonts w:cs="FrankRuehl" w:hint="cs"/>
          <w:rtl/>
        </w:rPr>
        <w:t>ועבודת השם היא לעשות כל אשר צוה, לאהבה אותו ולדבקה בו ולהשבע בשמו ולהתפלל אליו ולזבוח לפניו תמידין ומוספין ולכבדו בתת המעשרות, הנה שכרו אתו</w:t>
      </w:r>
      <w:r w:rsidR="00004D81" w:rsidRPr="00004D81">
        <w:rPr>
          <w:rStyle w:val="HebrewChar"/>
          <w:rFonts w:cs="FrankRuehl" w:hint="cs"/>
          <w:rtl/>
        </w:rPr>
        <w:t>...</w:t>
      </w:r>
      <w:r w:rsidRPr="00004D81">
        <w:rPr>
          <w:rStyle w:val="HebrewChar"/>
          <w:rFonts w:cs="FrankRuehl" w:hint="cs"/>
          <w:rtl/>
        </w:rPr>
        <w:t xml:space="preserve"> (שמות כג כה)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כי יחשבו כי המעשה עיקר, ואיננו רק הלבב והמעשה, והלבב והלשון להרגיל, וכן כתוב, בפיך ובלבבך לעשותו, וקדמונינו אמרו רחמנא לבא בעי. ושרש כל המצוות עד שיאהב את השם בכל נפשו וידבק בו, וזה לא יהיה שלם אם לא יכיר מעשי השם בעליונים ובשפלים וידע דרכיו, וככה אמר הנביא כי אם בזאת יתהלל המתהלל השכל וידוע אותי, אז יתברר לו כי השם עושה חסד משפט וצדקה בארץ</w:t>
      </w:r>
      <w:r w:rsidRPr="00004D81">
        <w:rPr>
          <w:rStyle w:val="HebrewChar"/>
          <w:rFonts w:cs="FrankRuehl" w:hint="cs"/>
          <w:rtl/>
        </w:rPr>
        <w:t>...</w:t>
      </w:r>
      <w:r w:rsidR="00EC3EEA" w:rsidRPr="00004D81">
        <w:rPr>
          <w:rStyle w:val="HebrewChar"/>
          <w:rFonts w:cs="FrankRuehl" w:hint="cs"/>
          <w:rtl/>
        </w:rPr>
        <w:t xml:space="preserve"> ולא יוכל לדעת השם אם לא ידע נפשו ונשמתו וגופו</w:t>
      </w:r>
      <w:r w:rsidRPr="00004D81">
        <w:rPr>
          <w:rStyle w:val="HebrewChar"/>
          <w:rFonts w:cs="FrankRuehl" w:hint="cs"/>
          <w:rtl/>
        </w:rPr>
        <w:t>...</w:t>
      </w:r>
      <w:r w:rsidR="00EC3EEA" w:rsidRPr="00004D81">
        <w:rPr>
          <w:rStyle w:val="HebrewChar"/>
          <w:rFonts w:cs="FrankRuehl" w:hint="cs"/>
          <w:rtl/>
        </w:rPr>
        <w:t xml:space="preserve"> (שם לא יח)</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והנה הוא חלף עבודת הלב ועבודתו להתבונן מעשה השם, כי הם הסולם לעלות בו אל מעלת דעת השם, שהוא העיקר</w:t>
      </w:r>
      <w:r w:rsidRPr="00004D81">
        <w:rPr>
          <w:rStyle w:val="HebrewChar"/>
          <w:rFonts w:cs="FrankRuehl" w:hint="cs"/>
          <w:rtl/>
        </w:rPr>
        <w:t>...</w:t>
      </w:r>
      <w:r w:rsidR="00EC3EEA" w:rsidRPr="00004D81">
        <w:rPr>
          <w:rStyle w:val="HebrewChar"/>
          <w:rFonts w:cs="FrankRuehl" w:hint="cs"/>
          <w:rtl/>
        </w:rPr>
        <w:t xml:space="preserve"> (דברים לב לט)</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רמב"ן:</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והענין לומר כי האלקים עשה את האדם ישר להיותו כמלאכי השרת בנפש שנתן בו, והנה נמשך אחרי הבשר ובתאוות הגופניות נמשל כבהמות נדמו, ולכן לא ידון עוד רוח אלקים בקרבו כי הוא גופני לא אלקי, אבל יאריך להם אם ישובו. (בראשית ג 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ועבדתם את ה' אלקיכם - ועל כן יאמר הכתוב הזה כי בעבודת הקב"ה בלבד תהיה להם ההצלחה והשמירה, ועקירת עבודה זרה לא תזיק, אבל תוסיף לכם טובה וברכה, כי הקב"ה יברך לחמך</w:t>
      </w:r>
      <w:r w:rsidR="00004D81" w:rsidRPr="00004D81">
        <w:rPr>
          <w:rStyle w:val="HebrewChar"/>
          <w:rFonts w:cs="FrankRuehl" w:hint="cs"/>
          <w:rtl/>
        </w:rPr>
        <w:t>...</w:t>
      </w:r>
      <w:r w:rsidRPr="00004D81">
        <w:rPr>
          <w:rStyle w:val="HebrewChar"/>
          <w:rFonts w:cs="FrankRuehl" w:hint="cs"/>
          <w:rtl/>
        </w:rPr>
        <w:t xml:space="preserve"> וטעם ועבדתם את ה' אלקיכם - ריקן העבודה לשם המיוחד, ואמר וברך והסירותי, כדרך כי אני ה' רופאך. (שמות כג כה)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קדושים תהיו - </w:t>
      </w:r>
      <w:r w:rsidR="00004D81" w:rsidRPr="00004D81">
        <w:rPr>
          <w:rStyle w:val="HebrewChar"/>
          <w:rFonts w:cs="FrankRuehl" w:hint="cs"/>
          <w:rtl/>
        </w:rPr>
        <w:t>...</w:t>
      </w:r>
      <w:r w:rsidRPr="00004D81">
        <w:rPr>
          <w:rStyle w:val="HebrewChar"/>
          <w:rFonts w:cs="FrankRuehl" w:hint="cs"/>
          <w:rtl/>
        </w:rPr>
        <w:t xml:space="preserve">אבל הפרישות היא המוזכרת בכל מקום בתלמוד שבעליה נקראים פרושים, והענין כי התורה הזהירה בעריות ובמאכלים האסורים, והתירה הביאה איש באשתו, ואכילת הבשר והיין, אם כן ימצא בעל התאוה מקום </w:t>
      </w:r>
      <w:r w:rsidRPr="00004D81">
        <w:rPr>
          <w:rStyle w:val="HebrewChar"/>
          <w:rFonts w:cs="FrankRuehl" w:hint="cs"/>
          <w:rtl/>
        </w:rPr>
        <w:lastRenderedPageBreak/>
        <w:t xml:space="preserve">להיות שטוף בזמת אשתו או נשיו הרבות, ולהיות בסובאי יין למו, וידבר כרצונו בכל הנבלות, שלא הוזכר איסור זה בתורה, והנה יהיה נבל ברשות התורה, לפיכך בא הכתוב אחרי שפרט האיסורים שאסר אותם לגמרי, וצוה דבר כללי,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שנהיה פרושים מן המותרות,</w:t>
      </w:r>
      <w:r>
        <w:rPr>
          <w:rStyle w:val="HebrewChar"/>
          <w:rtl/>
        </w:rPr>
        <w:t> </w:t>
      </w:r>
      <w:r w:rsidRPr="00004D81">
        <w:rPr>
          <w:rStyle w:val="HebrewChar"/>
          <w:rFonts w:cs="FrankRuehl" w:hint="cs"/>
          <w:rtl/>
        </w:rPr>
        <w:t xml:space="preserve"> ימעט במשגל</w:t>
      </w:r>
      <w:r w:rsidR="00004D81" w:rsidRPr="00004D81">
        <w:rPr>
          <w:rStyle w:val="HebrewChar"/>
          <w:rFonts w:cs="FrankRuehl" w:hint="cs"/>
          <w:rtl/>
        </w:rPr>
        <w:t>...</w:t>
      </w:r>
      <w:r w:rsidRPr="00004D81">
        <w:rPr>
          <w:rStyle w:val="HebrewChar"/>
          <w:rFonts w:cs="FrankRuehl" w:hint="cs"/>
          <w:rtl/>
        </w:rPr>
        <w:t xml:space="preserve"> ולא ישמש אלא כפי הצריך בקיום המצוה ממנו, ויקדש עצמו מן היין במיעוטו</w:t>
      </w:r>
      <w:r w:rsidR="00004D81" w:rsidRPr="00004D81">
        <w:rPr>
          <w:rStyle w:val="HebrewChar"/>
          <w:rFonts w:cs="FrankRuehl" w:hint="cs"/>
          <w:rtl/>
        </w:rPr>
        <w:t>...</w:t>
      </w:r>
      <w:r w:rsidRPr="00004D81">
        <w:rPr>
          <w:rStyle w:val="HebrewChar"/>
          <w:rFonts w:cs="FrankRuehl" w:hint="cs"/>
          <w:rtl/>
        </w:rPr>
        <w:t xml:space="preserve"> וגם ישמור פיו ולשונו מהתגאל ברבוי האכילה הגסה ומן הדבור הנמאס</w:t>
      </w:r>
      <w:r w:rsidR="00004D81" w:rsidRPr="00004D81">
        <w:rPr>
          <w:rStyle w:val="HebrewChar"/>
          <w:rFonts w:cs="FrankRuehl" w:hint="cs"/>
          <w:rtl/>
        </w:rPr>
        <w:t>...</w:t>
      </w:r>
      <w:r w:rsidRPr="00004D81">
        <w:rPr>
          <w:rStyle w:val="HebrewChar"/>
          <w:rFonts w:cs="FrankRuehl" w:hint="cs"/>
          <w:rtl/>
        </w:rPr>
        <w:t xml:space="preserve"> (ויקרא יט ב,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את ה' אלקיך תירא - כי אחר שצוה באהבה יזכיר ליראה אותו שלא יחטא ויענש, ואותו תעבוד לעשות כל אשר צוך, כעבד שומר מצות אדוניו, ויתכן שיהיה זה רמז לעבודת הקרבנות לשמור</w:t>
      </w:r>
      <w:r w:rsidR="00004D81" w:rsidRPr="00004D81">
        <w:rPr>
          <w:rStyle w:val="HebrewChar"/>
          <w:rFonts w:cs="FrankRuehl" w:hint="cs"/>
          <w:rtl/>
        </w:rPr>
        <w:t>...</w:t>
      </w:r>
      <w:r w:rsidRPr="00004D81">
        <w:rPr>
          <w:rStyle w:val="HebrewChar"/>
          <w:rFonts w:cs="FrankRuehl" w:hint="cs"/>
          <w:rtl/>
        </w:rPr>
        <w:t xml:space="preserve"> בקרבנות ובשיר ובהשתחואות שם, כי זה יקרא עבודה, כמו שאמר עבודת מתנה אתן את כהונתכם</w:t>
      </w:r>
      <w:r w:rsidR="00004D81" w:rsidRPr="00004D81">
        <w:rPr>
          <w:rStyle w:val="HebrewChar"/>
          <w:rFonts w:cs="FrankRuehl" w:hint="cs"/>
          <w:rtl/>
        </w:rPr>
        <w:t>...</w:t>
      </w:r>
      <w:r w:rsidRPr="00004D81">
        <w:rPr>
          <w:rStyle w:val="HebrewChar"/>
          <w:rFonts w:cs="FrankRuehl" w:hint="cs"/>
          <w:rtl/>
        </w:rPr>
        <w:t xml:space="preserve"> ויהיה פירוש ואותו תעבודו לדעתם, שתהיה לו בכל עת כעבד הקנוי המשרת לפני אדוניו תמיד, שעושה מלאכת רבו עיקר וצרכי עצמו עראי, עד שיבא מזה מה שאמרו </w:t>
      </w:r>
      <w:r>
        <w:rPr>
          <w:rStyle w:val="HebrewChar"/>
          <w:rtl/>
        </w:rPr>
        <w:t> </w:t>
      </w:r>
      <w:r w:rsidRPr="00004D81">
        <w:rPr>
          <w:rStyle w:val="HebrewChar"/>
          <w:rFonts w:cs="FrankRuehl" w:hint="cs"/>
          <w:bCs/>
          <w:rtl/>
        </w:rPr>
        <w:t>וכל מעשיך יהיו לשם שמים, שאפילו צרכי גופו לשם עבודת הא-ל יהיו, יאכל וישן ויעשה צרכיו כדי קיום הגוף לעבוד ה',</w:t>
      </w:r>
      <w:r>
        <w:rPr>
          <w:rStyle w:val="HebrewChar"/>
          <w:rtl/>
        </w:rPr>
        <w:t> </w:t>
      </w:r>
      <w:r w:rsidRPr="00004D81">
        <w:rPr>
          <w:rStyle w:val="HebrewChar"/>
          <w:rFonts w:cs="FrankRuehl" w:hint="cs"/>
          <w:rtl/>
        </w:rPr>
        <w:t xml:space="preserve"> כענין שאמר והנה טוב מאד זו שינה, וכי שינה חובה היא, מתוך שהוא ישן קמעא, הוא עומד ועוסק בתורה, ויתכוין בכל צרכי הגוף למקרא שכתוב אהללה ה' בחיי אזמרה לאלקי. וזה פירוש נכון. (דברים ו יג)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כי אין ראוי לעבד השם על דרך הספק או שאלת מופת ונסיון, כי אין רצון השם לעשות נסים לכל אדם ולכל עת, ואין ראוי לעבדו על מנת לקבל פרס, אלא אולי ימצא בעבודתו ולכתו בדרכי התורה צער ואסון, וראוי שיקבל הכל במשפט צדק</w:t>
      </w:r>
      <w:r w:rsidRPr="00004D81">
        <w:rPr>
          <w:rStyle w:val="HebrewChar"/>
          <w:rFonts w:cs="FrankRuehl" w:hint="cs"/>
          <w:rtl/>
        </w:rPr>
        <w:t>...</w:t>
      </w:r>
      <w:r w:rsidR="00EC3EEA" w:rsidRPr="00004D81">
        <w:rPr>
          <w:rStyle w:val="HebrewChar"/>
          <w:rFonts w:cs="FrankRuehl" w:hint="cs"/>
          <w:rtl/>
        </w:rPr>
        <w:t xml:space="preserve"> (שם שם טז)</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ועשית הטוב והישר - על דרך הפשט יאמר תשמרו מצות שהם עדותיו וחקותיו ותכוין בעשייתן לעשות הטוב והישר בעיניו בלבד, ולמען ייטב לך הבטחה, יאמר כי בעשותך הטוב בעיניו ייטיב לך, כי השם מטיב לטובים ולישרים בלבותם</w:t>
      </w:r>
      <w:r w:rsidR="00004D81" w:rsidRPr="00004D81">
        <w:rPr>
          <w:rStyle w:val="HebrewChar"/>
          <w:rFonts w:cs="FrankRuehl" w:hint="cs"/>
          <w:rtl/>
        </w:rPr>
        <w:t>...</w:t>
      </w:r>
      <w:r w:rsidRPr="00004D81">
        <w:rPr>
          <w:rStyle w:val="HebrewChar"/>
          <w:rFonts w:cs="FrankRuehl" w:hint="cs"/>
          <w:rtl/>
        </w:rPr>
        <w:t xml:space="preserve"> (שם שם יח)</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לא יבינו - אינם מתעסקים בעבודת ה' להבין </w:t>
      </w:r>
      <w:r w:rsidRPr="00004D81">
        <w:rPr>
          <w:rStyle w:val="HebrewChar"/>
          <w:rFonts w:cs="FrankRuehl" w:hint="cs"/>
          <w:rtl/>
        </w:rPr>
        <w:lastRenderedPageBreak/>
        <w:t>בחכמת הטבע ולהסתכל במעשה ידיו, ומשם יתבונן כוחו ושהכל מאתו. (תהלים כח ה)</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כוזרי: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ואין בעבודת הא-ל סברא ולא הקשה ולא התחכמות, ואילו היה כן, היו הפילוסופים מגיעים ברוב חכמתם ושכלם לכפל מה שהגיעו בני ישראל. (מאמר א צט)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ואין ראיות החוקים האלקיים בדקות המלות, ונשיאות גביני העינים והעלם הבבות, והרבות בתחנה ובתפלה, ובתנועות ובמאמרים שאין אחריהם מעשים, כי אם המחשבות הזכות אשר ראיתם מעשים מטבעם שהם קשים על נפש האדם, אך הוא עושה אותם בתכלית התאוה ואהבה, בהליכה אל מקום מהמקומות לחוג שלש פעמים בשנה, ומה שדומה מן ההוצאות והטורח, והוא עושהו בתכלית השמחה והגילה</w:t>
      </w:r>
      <w:r w:rsidRPr="00004D81">
        <w:rPr>
          <w:rStyle w:val="HebrewChar"/>
          <w:rFonts w:cs="FrankRuehl" w:hint="cs"/>
          <w:rtl/>
        </w:rPr>
        <w:t>...</w:t>
      </w:r>
      <w:r w:rsidR="00EC3EEA" w:rsidRPr="00004D81">
        <w:rPr>
          <w:rStyle w:val="HebrewChar"/>
          <w:rFonts w:cs="FrankRuehl" w:hint="cs"/>
          <w:rtl/>
        </w:rPr>
        <w:t xml:space="preserve"> (מאמר ב נו)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וכללו של דבר, כי תורתנו נחלקת בין היראה והאהבה והשמחה, תתקרב אל אלקיך בכל אחת מהנה, </w:t>
      </w:r>
      <w:r w:rsidR="00EC3EEA">
        <w:rPr>
          <w:rStyle w:val="HebrewChar"/>
          <w:rtl/>
        </w:rPr>
        <w:t> </w:t>
      </w:r>
      <w:r w:rsidRPr="00004D81">
        <w:rPr>
          <w:rStyle w:val="HebrewChar"/>
          <w:rFonts w:cs="FrankRuehl" w:hint="cs"/>
          <w:bCs/>
          <w:rtl/>
        </w:rPr>
        <w:t xml:space="preserve"> </w:t>
      </w:r>
      <w:r w:rsidR="00EC3EEA" w:rsidRPr="00004D81">
        <w:rPr>
          <w:rStyle w:val="HebrewChar"/>
          <w:rFonts w:cs="FrankRuehl" w:hint="cs"/>
          <w:bCs/>
          <w:rtl/>
        </w:rPr>
        <w:t>ואין כנעיתך בימי התענית יותר קרובה אל האלקים משמחתך בימי השבתות והמועדים, כשתהיה שמחתך בכוונה ולב שלם.</w:t>
      </w:r>
      <w:r w:rsidR="00EC3EEA">
        <w:rPr>
          <w:rStyle w:val="HebrewChar"/>
          <w:rtl/>
        </w:rPr>
        <w:t> </w:t>
      </w:r>
      <w:r w:rsidR="00EC3EEA" w:rsidRPr="00004D81">
        <w:rPr>
          <w:rStyle w:val="HebrewChar"/>
          <w:rFonts w:cs="FrankRuehl" w:hint="cs"/>
          <w:rtl/>
        </w:rPr>
        <w:t xml:space="preserve"> וכמו שהתחנונים צריכים מחשבה וכוונה, כן השמחה במצותו ובתורתו צריכה מחשבה וכוונה, שתשמח במצוה עצמה מאהבתך המצוה בה, ותכיר מה שהטיב לך בה</w:t>
      </w:r>
      <w:r w:rsidRPr="00004D81">
        <w:rPr>
          <w:rStyle w:val="HebrewChar"/>
          <w:rFonts w:cs="FrankRuehl" w:hint="cs"/>
          <w:rtl/>
        </w:rPr>
        <w:t>...</w:t>
      </w:r>
      <w:r w:rsidR="00EC3EEA" w:rsidRPr="00004D81">
        <w:rPr>
          <w:rStyle w:val="HebrewChar"/>
          <w:rFonts w:cs="FrankRuehl" w:hint="cs"/>
          <w:rtl/>
        </w:rPr>
        <w:t xml:space="preserve"> ואם תעבור בך השמחה אל הנגון והרקוד היא עבודה ודבקה בענין האלקי. ואלה הדברים לא הניחה אותם התורה מופקרים, אבל כלם תחת מסורת, מפני שאין ביכולת בני אדם לחלק תקנות כחות הנפש והגוף, ושיעור מה שראוי להם מהמנוחה והתנועה</w:t>
      </w:r>
      <w:r w:rsidRPr="00004D81">
        <w:rPr>
          <w:rStyle w:val="HebrewChar"/>
          <w:rFonts w:cs="FrankRuehl" w:hint="cs"/>
          <w:rtl/>
        </w:rPr>
        <w:t>...</w:t>
      </w:r>
      <w:r w:rsidR="00EC3EEA" w:rsidRPr="00004D81">
        <w:rPr>
          <w:rStyle w:val="HebrewChar"/>
          <w:rFonts w:cs="FrankRuehl" w:hint="cs"/>
          <w:rtl/>
        </w:rPr>
        <w:t xml:space="preserve"> (שם נ)</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החבר, מנהג העובד אצלנו איננו נגזר מן העולם, שלא יהיה למשא עלינו ויהיה למשא עליו, וימאס החיים שהם מטובות הבורא, וזוכר טובתו עליו בהם, כמו שנאמר (שמות כ"ג) "את מספר ימיך אמלא", </w:t>
      </w:r>
      <w:r>
        <w:rPr>
          <w:rStyle w:val="HebrewChar"/>
          <w:rtl/>
        </w:rPr>
        <w:t> </w:t>
      </w:r>
      <w:r w:rsidRPr="00004D81">
        <w:rPr>
          <w:rStyle w:val="HebrewChar"/>
          <w:rFonts w:cs="FrankRuehl" w:hint="cs"/>
          <w:bCs/>
          <w:rtl/>
        </w:rPr>
        <w:t>אבל אוהב העולם ואריכות הימים מפני שהוא מקנה אותו העולם הבא,</w:t>
      </w:r>
      <w:r>
        <w:rPr>
          <w:rStyle w:val="HebrewChar"/>
          <w:rtl/>
        </w:rPr>
        <w:t> </w:t>
      </w:r>
      <w:r w:rsidRPr="00004D81">
        <w:rPr>
          <w:rStyle w:val="HebrewChar"/>
          <w:rFonts w:cs="FrankRuehl" w:hint="cs"/>
          <w:rtl/>
        </w:rPr>
        <w:t xml:space="preserve"> וכל אשר יוסיף טובה יעלה מדרגה לעולם הבא. אך הוא מתאוה זה אילו היה מגיע למדרגת חנוך שנאמר בו (בראשית ה')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ויתהלך חנוך את האלקים</w:t>
      </w:r>
      <w:r>
        <w:rPr>
          <w:rStyle w:val="HebrewChar"/>
          <w:rtl/>
        </w:rPr>
        <w:t> </w:t>
      </w:r>
      <w:r w:rsidR="00004D81" w:rsidRPr="00004D81">
        <w:rPr>
          <w:rStyle w:val="HebrewChar"/>
          <w:rFonts w:cs="FrankRuehl" w:hint="cs"/>
          <w:rtl/>
        </w:rPr>
        <w:t>...</w:t>
      </w:r>
      <w:r w:rsidRPr="00004D81">
        <w:rPr>
          <w:rStyle w:val="HebrewChar"/>
          <w:rFonts w:cs="FrankRuehl" w:hint="cs"/>
          <w:rtl/>
        </w:rPr>
        <w:t xml:space="preserve"> ולכמו אלה תהיה ראויה הבדידות </w:t>
      </w:r>
      <w:r w:rsidRPr="00004D81">
        <w:rPr>
          <w:rStyle w:val="HebrewChar"/>
          <w:rFonts w:cs="FrankRuehl" w:hint="cs"/>
          <w:rtl/>
        </w:rPr>
        <w:lastRenderedPageBreak/>
        <w:t>השלמה, אך מתאוים המות מפני שהגיעו אל התכלית אשר אין אחריה מדרגה שיקוו תוספתה</w:t>
      </w:r>
      <w:r w:rsidR="00004D81" w:rsidRPr="00004D81">
        <w:rPr>
          <w:rStyle w:val="HebrewChar"/>
          <w:rFonts w:cs="FrankRuehl" w:hint="cs"/>
          <w:rtl/>
        </w:rPr>
        <w:t>...</w:t>
      </w:r>
      <w:r w:rsidRPr="00004D81">
        <w:rPr>
          <w:rStyle w:val="HebrewChar"/>
          <w:rFonts w:cs="FrankRuehl" w:hint="cs"/>
          <w:rtl/>
        </w:rPr>
        <w:t xml:space="preserve"> (מאמר ג א, וראה שם עוד, וערך דרך התורה)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והאהבה והיראה מאין ספק נכנסות בנפש עם אלה הענינים, ומשוערים בשעור תוריי, כדי שלא תביא השמחה בשבתות וימים טובים אל מה שמביא אל השחוק והתאוה והבטלה, ולהמנע מהתפלות בעתן כראוי. ושלא תוציא היראה אל גבול שמיאש מהמחילה והסליחה, וישאר דואג כל ימיו, ויעבור כל מה שיצוה הבורא מהשמחה במה שחננו, כמו שאמר (דברים כ"ו) "ושמחת בכל הטוב אשר נתן לך ה' אלקיך", וימעט שבחו על טובת האלקים, כי השבח הולך אחרי השמחה, ויהיה כמו שאמר בו (דברים כ"ח) "תחת אשר לא עבדת את ה' אלקיך בשמחה ובטוב לבב ועבדת את אויביך", ושלא תוציאנו הקנאה ב"הוכח תוכיח את עמיתך" ובדברי החכמות לידי הכעס והנטירה, ותטרד נפשו מהזדככות בעתות התפלות</w:t>
      </w:r>
      <w:r w:rsidRPr="00004D81">
        <w:rPr>
          <w:rStyle w:val="HebrewChar"/>
          <w:rFonts w:cs="FrankRuehl" w:hint="cs"/>
          <w:rtl/>
        </w:rPr>
        <w:t>...</w:t>
      </w:r>
      <w:r w:rsidR="00EC3EEA" w:rsidRPr="00004D81">
        <w:rPr>
          <w:rStyle w:val="HebrewChar"/>
          <w:rFonts w:cs="FrankRuehl" w:hint="cs"/>
          <w:rtl/>
        </w:rPr>
        <w:t xml:space="preserve"> ומי שנתיישב על נפשו זה, יהיה כמו שאומרים על נחום איש גם זו כל אשר תמצאהו צרה אומר גם זו לטובה, ויהיו חיים ערבים תמיד, ותקלנה עליו הצרות, אבל אפשר שישמח בהם כשירגיש לעון שיש עליו כמי שיפרע חובו, והוא שמח במה שהקל מעליו ממנו, וישמח לשכר ולגמול הצפון לו</w:t>
      </w:r>
      <w:r w:rsidRPr="00004D81">
        <w:rPr>
          <w:rStyle w:val="HebrewChar"/>
          <w:rFonts w:cs="FrankRuehl" w:hint="cs"/>
          <w:rtl/>
        </w:rPr>
        <w:t>...</w:t>
      </w:r>
      <w:r w:rsidR="00EC3EEA" w:rsidRPr="00004D81">
        <w:rPr>
          <w:rStyle w:val="HebrewChar"/>
          <w:rFonts w:cs="FrankRuehl" w:hint="cs"/>
          <w:rtl/>
        </w:rPr>
        <w:t xml:space="preserve"> (שם ג,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החבר, הלא הקדמתי לך בדברי, כי ההתחכמות והסברא בתורה איננה מביאה אל רצון האלקים, ואם לא, המשנים ואנשי הקדמות ובעלי הרוחניות והנגזרים בהרים ושורפי בניהם באש משתדלים להתקרב אל האלקים, וכבר אמרנו</w:t>
      </w:r>
      <w:r>
        <w:rPr>
          <w:rStyle w:val="HebrewChar"/>
          <w:rtl/>
        </w:rPr>
        <w:t> </w:t>
      </w:r>
      <w:r w:rsidRPr="00004D81">
        <w:rPr>
          <w:rStyle w:val="HebrewChar"/>
          <w:rFonts w:cs="FrankRuehl" w:hint="cs"/>
          <w:bCs/>
          <w:rtl/>
        </w:rPr>
        <w:t xml:space="preserve"> שאין מתקרבים אל האלקים, כי אם במצות האלקים עצמן,</w:t>
      </w:r>
      <w:r>
        <w:rPr>
          <w:rStyle w:val="HebrewChar"/>
          <w:rtl/>
        </w:rPr>
        <w:t> </w:t>
      </w:r>
      <w:r w:rsidRPr="00004D81">
        <w:rPr>
          <w:rStyle w:val="HebrewChar"/>
          <w:rFonts w:cs="FrankRuehl" w:hint="cs"/>
          <w:rtl/>
        </w:rPr>
        <w:t xml:space="preserve"> בעבור שהוא יודע שעורן ומשקלן וזמנן ומקומותן ומה שהוא תלוי באלה הקבלות אשר בהשלמתן יהיה הרצון והדביקה בענין האלקי, כמו שהיה במלאכת המשכן, אשר אמר בכל מלאכה ממנו ויעש בצלאל את הארון (שמות ל"ז)</w:t>
      </w:r>
      <w:r w:rsidR="00004D81" w:rsidRPr="00004D81">
        <w:rPr>
          <w:rStyle w:val="HebrewChar"/>
          <w:rFonts w:cs="FrankRuehl" w:hint="cs"/>
          <w:rtl/>
        </w:rPr>
        <w:t>...</w:t>
      </w:r>
      <w:r w:rsidRPr="00004D81">
        <w:rPr>
          <w:rStyle w:val="HebrewChar"/>
          <w:rFonts w:cs="FrankRuehl" w:hint="cs"/>
          <w:rtl/>
        </w:rPr>
        <w:t xml:space="preserve"> ובכל אחת מהן "כאשר צוה ה' את משה", רוצה לומר בלא תוספת ומגרעת. ואין בדבר מהמלאכות ההן מה שהוא מסכים לדעתנו ולסברתנו</w:t>
      </w:r>
      <w:r w:rsidR="00004D81" w:rsidRPr="00004D81">
        <w:rPr>
          <w:rStyle w:val="HebrewChar"/>
          <w:rFonts w:cs="FrankRuehl" w:hint="cs"/>
          <w:rtl/>
        </w:rPr>
        <w:t>...</w:t>
      </w:r>
      <w:r w:rsidRPr="00004D81">
        <w:rPr>
          <w:rStyle w:val="HebrewChar"/>
          <w:rFonts w:cs="FrankRuehl" w:hint="cs"/>
          <w:rtl/>
        </w:rPr>
        <w:t xml:space="preserve"> והיה סמוך להשלמתו חול השכינה מפני שנשלמו שני </w:t>
      </w:r>
      <w:r w:rsidRPr="00004D81">
        <w:rPr>
          <w:rStyle w:val="HebrewChar"/>
          <w:rFonts w:cs="FrankRuehl" w:hint="cs"/>
          <w:rtl/>
        </w:rPr>
        <w:lastRenderedPageBreak/>
        <w:t>הענינים אשר הם עמודי התורה</w:t>
      </w:r>
      <w:r w:rsidR="00004D81" w:rsidRPr="00004D81">
        <w:rPr>
          <w:rStyle w:val="HebrewChar"/>
          <w:rFonts w:cs="FrankRuehl" w:hint="cs"/>
          <w:rtl/>
        </w:rPr>
        <w:t>...</w:t>
      </w:r>
      <w:r w:rsidRPr="00004D81">
        <w:rPr>
          <w:rStyle w:val="HebrewChar"/>
          <w:rFonts w:cs="FrankRuehl" w:hint="cs"/>
          <w:rtl/>
        </w:rPr>
        <w:t xml:space="preserve"> (שם כג)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ענין ה' לא יושג בהקשה, אך בראיה ההיא הנבואית אשר בה ישוב האדם כמעט שיפרד ממינו וידבק במין מלאכי ותכנס בו רוח אחרת</w:t>
      </w:r>
      <w:r w:rsidR="00004D81" w:rsidRPr="00004D81">
        <w:rPr>
          <w:rStyle w:val="HebrewChar"/>
          <w:rFonts w:cs="FrankRuehl" w:hint="cs"/>
          <w:rtl/>
        </w:rPr>
        <w:t>...</w:t>
      </w:r>
      <w:r w:rsidRPr="00004D81">
        <w:rPr>
          <w:rStyle w:val="HebrewChar"/>
          <w:rFonts w:cs="FrankRuehl" w:hint="cs"/>
          <w:rtl/>
        </w:rPr>
        <w:t xml:space="preserve"> או בעת הודעת הכהן במדע הנעלם אחר שישאל באורים ותומים. ואז יסורו מלב האדם הספקות הקודמים אשר היה מסתפק באלקים, וילעג להקשות ההן אשר היו רגילות להגיע בהן אל האלקות והיחוד, ואז ישוב האדם עובד חושק בנעבדו, ומוסר נפשו להריגה על אהבתו, לגודל מה שהוא מוצא מערבות הדביקה בו והנזק והצער בהתרחק ממנו, בהפך הפילוסופים שאינם רואים בעבודתו כי אם מוסר טוב ודבר האמת בגדלו על שאר הנמצאות, כמו שראוי לגדל השמש על שאר הנבראים, ושאין בכפירה באלקים יותר מפחיתות הנפש הרוצה בכזב. (מאמר ד טו)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החבר, ובאמת סבל אברהם אור כשדים והגרות והמילה והרחקת ישמעאל ועקידת יצחק לשחוט אותו, כי ראה מן הענין האלקי מה שראה, טעם לא הקשה, וראה שאין דבר ממנו נעלם מחלקי מעשיו, וראה גומל אותו על צדקתו לרגעים ומורה אותו הדרך הישרה בכל מעשיו, עד שלא היה מקדים ומאחר כי אם ברשותו, ואיך לא ילעג להקשותיו הקדומות, כאשר דרשו רבותינו ז"ל ב"ויוצא אותו החוצה", אמר לו צא מאצטגנינות שלך</w:t>
      </w:r>
      <w:r w:rsidR="00004D81" w:rsidRPr="00004D81">
        <w:rPr>
          <w:rStyle w:val="HebrewChar"/>
          <w:rFonts w:cs="FrankRuehl" w:hint="cs"/>
          <w:rtl/>
        </w:rPr>
        <w:t>...</w:t>
      </w:r>
      <w:r w:rsidRPr="00004D81">
        <w:rPr>
          <w:rStyle w:val="HebrewChar"/>
          <w:rFonts w:cs="FrankRuehl" w:hint="cs"/>
          <w:rtl/>
        </w:rPr>
        <w:t xml:space="preserve"> (שם יז)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כי כבר הקדמנו וביארנו, כי המרי והעבודה לא יגמרו כי אם בסבות האמצעיות, והיתה סבת עבודת העובד הצווי בעבודה, וכן קדם בידיעתו שהוא עובד, ושסבת עבודתו שמוע תוכחתו, וכן קדם בדעתו מרי הממרה בסבות האמצעיות, אם בחברת הרעים או בתגבורת מזג רע, או נטות אל התענוג והמנחה</w:t>
      </w:r>
      <w:r w:rsidRPr="00004D81">
        <w:rPr>
          <w:rStyle w:val="HebrewChar"/>
          <w:rFonts w:cs="FrankRuehl" w:hint="cs"/>
          <w:rtl/>
        </w:rPr>
        <w:t>...</w:t>
      </w:r>
      <w:r w:rsidR="00EC3EEA" w:rsidRPr="00004D81">
        <w:rPr>
          <w:rStyle w:val="HebrewChar"/>
          <w:rFonts w:cs="FrankRuehl" w:hint="cs"/>
          <w:rtl/>
        </w:rPr>
        <w:t xml:space="preserve"> (מאמר ה כ, וראה שם עוד)</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אמר החבר, אבל אני מבקש החירות מעבדות הרבים, אשר אני מבקש רצונם ואינני משיגו, ואפילו אם אשתדל בו כל ימי חיי, ואילו הייתי משיגו לא היה מועיל לי, רוצה לומר עבדות בני אדם ובקשת רצונם, ואבקש עבדות אחר, יושג רצונו בטורח מעט, והוא מועיל בעולם הזה ובבא, והוא</w:t>
      </w:r>
      <w:r>
        <w:rPr>
          <w:rStyle w:val="HebrewChar"/>
          <w:rtl/>
        </w:rPr>
        <w:t> </w:t>
      </w:r>
      <w:r w:rsidRPr="00004D81">
        <w:rPr>
          <w:rStyle w:val="HebrewChar"/>
          <w:rFonts w:cs="FrankRuehl" w:hint="cs"/>
          <w:bCs/>
          <w:rtl/>
        </w:rPr>
        <w:t xml:space="preserve"> רצון האלקים ועבודתו, היא החירות האמיתית, וההשפלה לו הוא הכבוד על האמת.</w:t>
      </w:r>
      <w:r>
        <w:rPr>
          <w:rStyle w:val="HebrewChar"/>
          <w:rtl/>
        </w:rPr>
        <w:t> </w:t>
      </w:r>
      <w:r w:rsidRPr="00004D81">
        <w:rPr>
          <w:rStyle w:val="HebrewChar"/>
          <w:rFonts w:cs="FrankRuehl" w:hint="cs"/>
          <w:rtl/>
        </w:rPr>
        <w:t xml:space="preserve"> (שם כה)</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משנה תורה: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צריך האדם שיכוון לבו וכל מעשיו כולם לידע את השם ברוך הוא בלבד, ויהיה שבתו וקומו ודברו הכל לעומת זה הדבר, כיצד, כשישא ויתן או יעשה מלאכה ליטול שכר, לא יהיה בלבו לקבוץ ממון בלבד, אלא יעשה דברים האלו כדי שימצא דברים שהגוף צריך להם מאכילה ושתיה וישיבת בית ונשיאת אשה, וכן כשיאכל וישתה ויבעול לא ישים בלבו לעשות דברים אלו כדי ליהנות בלבד, עד שנמצא שאינו אוכל ושותה אלא המתוק לחיך, ויבעול כדי ליהנות, אלא ישים על לבו שיאכל וישתה כדי להברות גופו ואיבריו בלבד, לפיכך לא יאכל כל שהחיך מתאוה ככלב וחמור, אלא יאכל דברים המועילים לגוף, אם מרים אם מתוקים, ולא יאכל דברים הרעים לגוף אף על פי שהן מתוקים לחיך</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המנהיג עצמו על פי הרפואה, אם שם על לבו שיהא גופו שלם וחזק כדי שתהיה נפשו ישרה לדעת את ה', שאי אפשר שיבין וישתכל בחכמות והוא רעב וחולה או אחד מאיבריו כואב, וישם על לבו שיהיה לו בן אולי יהיה חכם וגדול בישראל,</w:t>
      </w:r>
      <w:r>
        <w:rPr>
          <w:rStyle w:val="HebrewChar"/>
          <w:rtl/>
        </w:rPr>
        <w:t> </w:t>
      </w:r>
      <w:r w:rsidRPr="00004D81">
        <w:rPr>
          <w:rStyle w:val="HebrewChar"/>
          <w:rFonts w:cs="FrankRuehl" w:hint="cs"/>
          <w:bCs/>
          <w:rtl/>
        </w:rPr>
        <w:t xml:space="preserve"> נמצא המהלך בדרך זו כל ימיו עובד את ה' תמיד, אפילו בשעה שנושא ונותן ואפילו בשעה שבועל, מפני שמחשבתו בכל כדי שימצא צרכיו עד שיהיה גופו שלם לעבוד את ה'.</w:t>
      </w:r>
      <w:r>
        <w:rPr>
          <w:rStyle w:val="HebrewChar"/>
          <w:rtl/>
        </w:rPr>
        <w:t> </w:t>
      </w:r>
      <w:r w:rsidRPr="00004D81">
        <w:rPr>
          <w:rStyle w:val="HebrewChar"/>
          <w:rFonts w:cs="FrankRuehl" w:hint="cs"/>
          <w:rtl/>
        </w:rPr>
        <w:t xml:space="preserve"> ואפילו בשעה שהוא ישן, אם ישן לדעת כדי שתנוח דעתו עליו וינוח גופו כדי שלא יחלה ולא יוכל לעבוד את ה' והוא חולה, נמצאת שינה שלו עבודה למקום ברוך הוא, ועל ענין זה צוו חכמים ואמרו וכל מעשיך יהיו לשם שמים, והוא שאמר שלמה בחכמתו, בכל דרכיך דעהו, והוא יישר אורחותיך. (דעות פרק ג ב וג)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אל יאמר אדם הריני עושה מצות התורה ועוסק בחכמתה כדי שאקבל כל הברכות הכתובות בה, או כדי שאזכה לחיי העולם הבא, ואפרוש מן העבירות שהזהירה תורה מהן כדי שאנצל מן הקללות הכתובות בתורה, או כדי שלא אכרת מחיי העולם הבא, אין ראוי לעבוד את ה' על הדרך הזה, שהעובד על דרך זה הוא עובד מיראה ואינה מעלת הנביאים ולא מעלת החכמים, ואין עובדים ה' על דרך זה אלא עמי הארץ והנשים והקטנים שמחנכים אותן לעבוד </w:t>
      </w:r>
      <w:r w:rsidRPr="00004D81">
        <w:rPr>
          <w:rStyle w:val="HebrewChar"/>
          <w:rFonts w:cs="FrankRuehl" w:hint="cs"/>
          <w:rtl/>
        </w:rPr>
        <w:lastRenderedPageBreak/>
        <w:t>מיראה, עד שתרבה דעתן ויעבדו מאהבה.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העובד מאהבה עוסק בתורה ובמצוות והולך בנתיבות החכמה</w:t>
      </w:r>
      <w:r>
        <w:rPr>
          <w:rStyle w:val="HebrewChar"/>
          <w:rtl/>
        </w:rPr>
        <w:t> </w:t>
      </w:r>
      <w:r w:rsidRPr="00004D81">
        <w:rPr>
          <w:rStyle w:val="HebrewChar"/>
          <w:rFonts w:cs="FrankRuehl" w:hint="cs"/>
          <w:bCs/>
          <w:rtl/>
        </w:rPr>
        <w:t xml:space="preserve"> לא מפני דבר בעולם ולא מפני יראת הרעה ולא כדי לירש הטובה</w:t>
      </w:r>
      <w:r>
        <w:rPr>
          <w:rStyle w:val="HebrewChar"/>
          <w:rtl/>
        </w:rPr>
        <w:t> </w:t>
      </w:r>
      <w:r w:rsidRPr="00004D81">
        <w:rPr>
          <w:rStyle w:val="HebrewChar"/>
          <w:rFonts w:cs="FrankRuehl" w:hint="cs"/>
          <w:rtl/>
        </w:rPr>
        <w:t>,אלא עושה האמת מפני שהוא אמת וסוף הטובה לבא בגללה. ומעלה זו היא מעלה גדולה מאד, ואין כל חכם זוכה לה, והיא מעלת אברהם אבינו שקראו הקב"ה אוהבו, לפי שלא עבד אלא מאהבה, והיא המעלה שצונו בה הקב"ה על ידי משה, שנאמר ואהבת את ה' אלקיך, ובזמן שיאהוב אדם את ה' אהבה הראויה, מיד יעשה כל המצוות מאהבה. וכיצד היא האהבה הראויה, הוא שיאהב את ה' אהבה גדולה יתירה עד מאד, עד שתהא נפשו קשורה באהבת ה' ונמצא שוגה בה תמיד, כאלו חולה חולי האהבה, שאין דעתו פנויה מאהבת אותה אשה והוא שוגה בה תמיד, בין בשבתו בין בקומו, בין בשעה שהוא אוכל ושותה, יתר מזה תהיה אהבת ה' בלב אוהביו שוגים בה תמיד, כמו שצונו בכל לבבך ובכל נפשך, והוא ששלמה אמר דרך משל, כי חולת אהבה אני, וכל שיר השירים משל הוא לענין זה.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כל העוסק בתורה כדי לקבל שכר או כדי שלא תגיע עליו פורענות, הרי זה עוסק שלא לשמה,</w:t>
      </w:r>
      <w:r w:rsidR="00EC3EEA">
        <w:rPr>
          <w:rStyle w:val="HebrewChar"/>
          <w:rtl/>
        </w:rPr>
        <w:t> </w:t>
      </w:r>
      <w:r w:rsidR="00EC3EEA" w:rsidRPr="00004D81">
        <w:rPr>
          <w:rStyle w:val="HebrewChar"/>
          <w:rFonts w:cs="FrankRuehl" w:hint="cs"/>
          <w:bCs/>
          <w:rtl/>
        </w:rPr>
        <w:t xml:space="preserve"> וכל העוסק בה לא ליראה ולא לקבל שכר אלא מפני אהבת אדון כל הארץ שצוה בה, הרי זה עוסק בה לשמה,</w:t>
      </w:r>
      <w:r w:rsidR="00EC3EEA">
        <w:rPr>
          <w:rStyle w:val="HebrewChar"/>
          <w:rtl/>
        </w:rPr>
        <w:t> </w:t>
      </w:r>
      <w:r w:rsidR="00EC3EEA" w:rsidRPr="00004D81">
        <w:rPr>
          <w:rStyle w:val="HebrewChar"/>
          <w:rFonts w:cs="FrankRuehl" w:hint="cs"/>
          <w:rtl/>
        </w:rPr>
        <w:t xml:space="preserve"> ואמרו חכמים לעולם יעסוק אדם בתורה ואפילו שלא לשמה, שמתוך שלא לשמה בא לשמה, לפיכך כשמלמדין את הקטנים ואת הנשים וכלל עמי הארץ אין מלמדין אותן אלא לעבוד מיראה, וכדי לקבל שכר, עד שתרבה דעתן ויתחכמו חכמה יתירה, מגלים להם רז זה מעט מעט, ומרגילין אותן לענין זה בנחת עד שישיגוהו וידעוהו ויעבדוהו מאהבה.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דבר ידוע וברור שאין אהבת הקב"ה נקשרת בלבו של אדם עד שישגה בה תמיד כראוי ויעזוב כל מה שבעולם חוץ ממנה, כמו שצוה ואמר בכל לבבך ובכל נפשך, אינו אוהב הקב"ה אלא בדעת שידעהו, ועל פי הדעת תהיה האהבה אם מעט מעט ואם הרבה הרבה, לפיכך צריך האדם ליחד עצמו להבין ולהשכיל בחכמות ותבונות המודיעים לו את קונו כפי כח שיש באדם להבין ולהשיג. (תשובה פרק י א והלאה)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מצות עשה להתפלל בכל יום, שנאמר ועבדתם </w:t>
      </w:r>
      <w:r w:rsidRPr="00004D81">
        <w:rPr>
          <w:rStyle w:val="HebrewChar"/>
          <w:rFonts w:cs="FrankRuehl" w:hint="cs"/>
          <w:rtl/>
        </w:rPr>
        <w:lastRenderedPageBreak/>
        <w:t>את ה' אלקיכם, מפי השמועה למדו, שעבודה זו היא תפלה, שנאמר ולעבדו בכל לבבכם, אמרו חכמים, אי זו היא עבודה שבלב, זו תפלה</w:t>
      </w:r>
      <w:r w:rsidR="00004D81" w:rsidRPr="00004D81">
        <w:rPr>
          <w:rStyle w:val="HebrewChar"/>
          <w:rFonts w:cs="FrankRuehl" w:hint="cs"/>
          <w:rtl/>
        </w:rPr>
        <w:t>...</w:t>
      </w:r>
      <w:r w:rsidRPr="00004D81">
        <w:rPr>
          <w:rStyle w:val="HebrewChar"/>
          <w:rFonts w:cs="FrankRuehl" w:hint="cs"/>
          <w:rtl/>
        </w:rPr>
        <w:t xml:space="preserve"> (תפלה א 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חסידים: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שורש החסידות יראה, כשאדם מתאוה לדבר הנאה ועוזב את יצרו מפני יראת ה'. ולא שירא מפני פורעניות עולם הבא ולא בשביל הנאת העולם הזה והעולם הבא, אלא ירא פן לא יהיה תמים באהבת הבורא ית"ש, שנאמר (דברים י"ח) "תמים תהיה עם ה' אלקיך", וזה הנקרא ירא ה', והגדר הגדול והמופלא עזיבת המאכלות, כי שביעת המאכלות מביאים לידי הרהורים רעים, כיצד היה לפניו מאכל מדגים או מבשר או משאר מעדנים אל ימנע מלאכול כלל אלא משום יראת ה' שלא למלאות כרסו עד כדי השגת תאותו, וכן כשבאה לידו מצוה וקשה עליו לעשותה ואינו נמנע מלעשות, שכן מצינו באברהם (בראשית כ"ב) עתה ידעתי כי ירא אלקים אתה</w:t>
      </w:r>
      <w:r w:rsidR="00004D81" w:rsidRPr="00004D81">
        <w:rPr>
          <w:rStyle w:val="HebrewChar"/>
          <w:rFonts w:cs="FrankRuehl" w:hint="cs"/>
          <w:rtl/>
        </w:rPr>
        <w:t>...</w:t>
      </w:r>
      <w:r w:rsidRPr="00004D81">
        <w:rPr>
          <w:rStyle w:val="HebrewChar"/>
          <w:rFonts w:cs="FrankRuehl" w:hint="cs"/>
          <w:rtl/>
        </w:rPr>
        <w:t xml:space="preserve"> (יב, וראה עוד עבודת ה'-יראה)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כי משפט האדם לחשוב בבוראו תמיד ולשוותו נגד פניו, שנאמר (תהלים ט"ז) שויתי ה' לנגדי תמיד, וכל זמן שאדם יושב ודומם באיזה מקום שיהיה ומפנה לבו מכל מחשבות לדברי הבאי, אם יחשוב בבוראו ובקדושתו ובנפלאותיו וטובותיו אשר עושה בכל יום עמנו אבל בזמן</w:t>
      </w:r>
      <w:r w:rsidRPr="00004D81">
        <w:rPr>
          <w:rStyle w:val="HebrewChar"/>
          <w:rFonts w:cs="FrankRuehl" w:hint="cs"/>
          <w:rtl/>
        </w:rPr>
        <w:t>...</w:t>
      </w:r>
      <w:r w:rsidR="00EC3EEA" w:rsidRPr="00004D81">
        <w:rPr>
          <w:rStyle w:val="HebrewChar"/>
          <w:rFonts w:cs="FrankRuehl" w:hint="cs"/>
          <w:rtl/>
        </w:rPr>
        <w:t xml:space="preserve"> מיד הוא פונה את לבו לבטלה</w:t>
      </w:r>
      <w:r w:rsidRPr="00004D81">
        <w:rPr>
          <w:rStyle w:val="HebrewChar"/>
          <w:rFonts w:cs="FrankRuehl" w:hint="cs"/>
          <w:rtl/>
        </w:rPr>
        <w:t>...</w:t>
      </w:r>
      <w:r w:rsidR="00EC3EEA" w:rsidRPr="00004D81">
        <w:rPr>
          <w:rStyle w:val="HebrewChar"/>
          <w:rFonts w:cs="FrankRuehl" w:hint="cs"/>
          <w:rtl/>
        </w:rPr>
        <w:t xml:space="preserve"> מופסדת מכל וכל המחשבה הטובה אשר היא לחשוב בקדושתו של בוראו וביראתו הטהורה ולהיות במעלה הטהורה והטובה לעבוד את ה' מאהבה ולהיות חפץ במצוותיו, וזו היא העבודה הגדולה המשתמשים בה מלאכי השרת וכל צבא השמים שמספרים בקדושתו, שנאמר (ישעיה ו') קדוש קדוש קדוש</w:t>
      </w:r>
      <w:r w:rsidRPr="00004D81">
        <w:rPr>
          <w:rStyle w:val="HebrewChar"/>
          <w:rFonts w:cs="FrankRuehl" w:hint="cs"/>
          <w:rtl/>
        </w:rPr>
        <w:t>...</w:t>
      </w:r>
      <w:r w:rsidR="00EC3EEA" w:rsidRPr="00004D81">
        <w:rPr>
          <w:rStyle w:val="HebrewChar"/>
          <w:rFonts w:cs="FrankRuehl" w:hint="cs"/>
          <w:rtl/>
        </w:rPr>
        <w:t xml:space="preserve"> (לה)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כתיב פוקד עוון אבות על בנים וגו' ועושה חסד לאלפים, הרי מי שזכה, מרובה מדת טובה ת"ק, אם כן מי שהיה ראוי להיות שנה אחת בגן עדן למה יהיה בגן עדן ת"ק שנה, אלא מי שעובד על מנת שלא לקבל פרס ומשמחת לב אוהב הקב"ה, אין הפסק לטובותיו</w:t>
      </w:r>
      <w:r w:rsidR="00004D81" w:rsidRPr="00004D81">
        <w:rPr>
          <w:rStyle w:val="HebrewChar"/>
          <w:rFonts w:cs="FrankRuehl" w:hint="cs"/>
          <w:rtl/>
        </w:rPr>
        <w:t>...</w:t>
      </w:r>
      <w:r w:rsidRPr="00004D81">
        <w:rPr>
          <w:rStyle w:val="HebrewChar"/>
          <w:rFonts w:cs="FrankRuehl" w:hint="cs"/>
          <w:rtl/>
        </w:rPr>
        <w:t xml:space="preserve"> (קסה)</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מאירי: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עבדו את ה' בשמחה - ולא שהמצוה כמשא או מצות אנשים מלומדה. ובמקום אחר אומר ביראה, תירצו חז"ל יהא לבך שמח ובהכנעה בתפלה, או עכשיו ביראה מהאומות, ולעתיד לבא בשמחה. (תהלים ק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יונה: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ודע כי מדרגות ההכנעה רבות, כאשר יתבאר בשערי הענוה בעזרת ה', והמדרגה העליונה בהכנעה המחויבת מדרך התשובה שיגדיל ויאדיר עבודת ה' ולא יחזיק טובה לעצמו, כי יקטן הכל בעיניו כנגד מה שהוא חייב בעבודת השם, על כן יכנע ויעבוד בהצנע, ולא יחמוד כבוד על מעשיו הנכבדים, ולא יבקש תפארת על פעליו המפוארים, ויסתירם מדעתם כפי היכולת. (שערי תשובה שער א כד)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ודע כי נתחייב הנברא להיות ציר נאמן ועבד משכיל בכל מלאכת עבודת אדוניו, והפועל הנאמן יהיה מהיר במלאכתו וישגיח על מלאכת הפועלים חבריו, ועיניו על דרכיהם לראות אם באמונה הם עושים, ויזהירם ויודיעם את המעשה אשר יעשון, כי חפצו ורצונו אשר תעשה מלאכת אדוניו בלא רמיה, על כן יחזיק ידי עושי המלאכה. (שם שער ג יט)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ויש עוד טעם נכבד עולה על כולם, ואליו רמזנו בפתח דברינו בענין הכתות הרעות הנזכרות, כי הדבר ידוע, כי מדרכי קדוש השי"ת להודיע בכל מבטא שפתים, ובכל אשר ירמזון עינים, ובכל הנהגה ופועל ידים, כי יסוד לנפש האדם וצבי עדיו והטוב והעיקר והתועלת והיקר אשר בו עבודת השי"ת ויראתו ותורתו, כמו שכתוב (קהלת י"ב) "כי זה כל האדם"</w:t>
      </w:r>
      <w:r w:rsidRPr="00004D81">
        <w:rPr>
          <w:rStyle w:val="HebrewChar"/>
          <w:rFonts w:cs="FrankRuehl" w:hint="cs"/>
          <w:rtl/>
        </w:rPr>
        <w:t>...</w:t>
      </w:r>
      <w:r w:rsidR="00EC3EEA" w:rsidRPr="00004D81">
        <w:rPr>
          <w:rStyle w:val="HebrewChar"/>
          <w:rFonts w:cs="FrankRuehl" w:hint="cs"/>
          <w:rtl/>
        </w:rPr>
        <w:t xml:space="preserve"> (שם שם קמח)</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ועתה נפרש ענין עונש הפורשים מדרכי צבור, וכי הוא נכלל בענשי הכתות שהקדמנו. בהתאסף ראשי עם וקהלות הקודש לעבוד את השי"ת, ומסכימים הסכמות להעמיד להם מצוות, הנה הם מקדישים את השם יתגדל ויתקדש, שנאמר (דברים ל"ג) ויהי בישורון מלך בהתאסף ראשי עם יחד שבטי ישראל</w:t>
      </w:r>
      <w:r w:rsidR="00004D81" w:rsidRPr="00004D81">
        <w:rPr>
          <w:rStyle w:val="HebrewChar"/>
          <w:rFonts w:cs="FrankRuehl" w:hint="cs"/>
          <w:rtl/>
        </w:rPr>
        <w:t>...</w:t>
      </w:r>
      <w:r w:rsidRPr="00004D81">
        <w:rPr>
          <w:rStyle w:val="HebrewChar"/>
          <w:rFonts w:cs="FrankRuehl" w:hint="cs"/>
          <w:rtl/>
        </w:rPr>
        <w:t xml:space="preserve"> (שם שם קסח)</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העבודה היא, שאנו חייבים להיות עבדי ה' יהי שמו מבורך לעולם ולעולמי עולמים, אשר ברא כל היצור לעבוד לפניו, שכל הנקרא בשמו </w:t>
      </w:r>
      <w:r w:rsidR="00EC3EEA" w:rsidRPr="00004D81">
        <w:rPr>
          <w:rStyle w:val="HebrewChar"/>
          <w:rFonts w:cs="FrankRuehl" w:hint="cs"/>
          <w:rtl/>
        </w:rPr>
        <w:lastRenderedPageBreak/>
        <w:t>ולכבודו בראו, ולנו חלק ונחלה בעבודתו יותר מכל הגוים והלשונות, אשר הוציאנו מארץ מצרים מבית עבדים, להיות לו לעבדים, והעבד חייב לעשות עבודת רבו עיקר מלאכתו,ואם יעשה עבודת עצמו עיקר מלאכתו, אין זה מדת עבד, כי אין זה כי אם רוע לבבו בחזקת עבודת רבו, לפיכך אנו חייבים לעשות עיקר מלאכתנו התורה והמצוות ויראת שמים ומעשים טובים. והוא שאמרו רז"ל באבות דרבי נתן (פרק כ"ח), רבי יהודה הנשיא אומר, העושה תורתו עיקר ומלאכתו טפלה, עושין אותו עיקר לעולם הבא. (אגרת התשובה)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על העבודה, כי הקב"ה בחר בישראל מכל האומות, ובחר מכל הארצות את ירושלים ובחר מירושלים ציון</w:t>
      </w:r>
      <w:r w:rsidR="00004D81" w:rsidRPr="00004D81">
        <w:rPr>
          <w:rStyle w:val="HebrewChar"/>
          <w:rFonts w:cs="FrankRuehl" w:hint="cs"/>
          <w:rtl/>
        </w:rPr>
        <w:t>...</w:t>
      </w:r>
      <w:r w:rsidRPr="00004D81">
        <w:rPr>
          <w:rStyle w:val="HebrewChar"/>
          <w:rFonts w:cs="FrankRuehl" w:hint="cs"/>
          <w:rtl/>
        </w:rPr>
        <w:t xml:space="preserve"> ובחר בבית הבחירה העבודה, שכתוב בה רצון, שנאמר (ויקרא א') לרצונו לפני ה', הנה לך כי מפני העבודה נברא העולם כולו. אך בחטאנו חרב המקדש ובטלה העבודה, והתפלה במקומה, כמו שנאמר (דברים י"א) "ולעבדו בכל לבבכם ובכל נפשכם"</w:t>
      </w:r>
      <w:r w:rsidR="00004D81" w:rsidRPr="00004D81">
        <w:rPr>
          <w:rStyle w:val="HebrewChar"/>
          <w:rFonts w:cs="FrankRuehl" w:hint="cs"/>
          <w:rtl/>
        </w:rPr>
        <w:t>...</w:t>
      </w:r>
      <w:r w:rsidRPr="00004D81">
        <w:rPr>
          <w:rStyle w:val="HebrewChar"/>
          <w:rFonts w:cs="FrankRuehl" w:hint="cs"/>
          <w:rtl/>
        </w:rPr>
        <w:t xml:space="preserve"> וזה שאומר (תהלים נ"א) "ה' שפתי תפתח" וגו', שדוד המלך ע"ה אמר פסוק זה על חטאת בת שבע שהיה מזיד, ואין מביאין קרבן על הזדונות, ועל זה אמר (שם י"ח) כי לא תחפוץ זבח ואתנה עולה לא תרצה, שאם הייתי יכול להביא קרבן לכפר לי הייתי מביאו, ועכשיו שאיני יכול, תפתח שפתי ופי יגיד תהלתך, ותקבל התפלה במקום קרבן ותכפר לי על חטאתי, וגם אנחנו שאין לנו קרבן שיכפר לנו על זדונות ולא על שגגות, ה' שפתי תפתח, ותקבל תפלתנו במקום הקרבנות. (אבות פרק א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כך אומרים לפני הקב"ה, יצר שנתת לנו מנעורינו רע הוא, שנאמר (בראשית ח') כי יצר לב האדם רע מנעוריו, ואפילו כשאדם טורח הרבה לעשות הישר בעיני ה', אין אדם יכול להשיג אלא דבר מועט ממה שחייב לעשות, וזהו שנאמר (תהלים ק"ג) "כי הוא ידע יצרנו זכור כי עפר אנחנו", שאם לא מפני יצר הרע ששולט הרבה באדם, אפילו בלא שיטרח ויחזר אחר המצוות היה עושה הרבה מהם, כמו שדה עידית, אפילו אם לא יטריחו בעבודת אדמתו יצא ממנה שום דבר, אבל עתה</w:t>
      </w:r>
      <w:r w:rsidRPr="00004D81">
        <w:rPr>
          <w:rStyle w:val="HebrewChar"/>
          <w:rFonts w:cs="FrankRuehl" w:hint="cs"/>
          <w:rtl/>
        </w:rPr>
        <w:t>...</w:t>
      </w:r>
      <w:r w:rsidR="00EC3EEA" w:rsidRPr="00004D81">
        <w:rPr>
          <w:rStyle w:val="HebrewChar"/>
          <w:rFonts w:cs="FrankRuehl" w:hint="cs"/>
          <w:rtl/>
        </w:rPr>
        <w:t xml:space="preserve"> כל שכן אם לא יטרח תשאר נפשו ריקה מן המצוות, כמו שדה </w:t>
      </w:r>
      <w:r w:rsidR="00EC3EEA" w:rsidRPr="00004D81">
        <w:rPr>
          <w:rStyle w:val="HebrewChar"/>
          <w:rFonts w:cs="FrankRuehl" w:hint="cs"/>
          <w:rtl/>
        </w:rPr>
        <w:lastRenderedPageBreak/>
        <w:t>זיבורית אם לא יטריחו בה ויזבלנה ויחרשנה לא יצא ממה שום דבר</w:t>
      </w:r>
      <w:r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ואם לא עכשיו אימתי, שלא יאמר היום אני עסוק במלאכתי, למחר אפנה ואתקן עצמי, כי שמא לא תפנה, ואפילו אם תפנה, היום ההוא אשר חלף עבר ובטל אותו ממלאכת ה' ולא יוכל לשלמו כל ימיו, כי כל הימים אשר הוא חי על האדמה חייב לתקן את גופו ולעסוק במצוות, ואין לו רשות לבטל ממלאכתו אפילו שעה אחת. (שם שם יד)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ואף על פי שאמרו אל תהיו כעבדים המשמשים את הרב על מנת לקבל פרס, כדי להתגבר על היצר המסית אותו מלעשות המצוות וללכת בדרך ישר, טוב לחשוב כי פרס יהיה לו עליהם, שלא יתן פתחון פה ליצר לקטרג, ועוד כי לא הזהירו לדעת את זה כדי לעבוד את המקום מפני סבת השכר, אלא כשם שאדם חייב לחקור ולידע יחודו של מקום וגדולתו ותבונתו ונפלאותיו אשר עשה כדי להוסיף בו אהבה, כך חייב לידע שנאמן לשלם שכר הפעולה, לעלות על לבו גודל חסדיו של מקום, שאף על פי כי הוא אדון כל המעשים וקונה הכל וכלנו עבדיו לעבדו ולשרתו כעבד מקנת כסף בלא שיתן לנו פרס ושכר פעולתנו אתנו, ועל כל פנים נוסיף אהבה על זה ונעבוד אותו מיראה ומאהבה. (שם פרק ב יח)</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נדרים מביא לידי פרישות</w:t>
      </w:r>
      <w:r w:rsidR="00004D81" w:rsidRPr="00004D81">
        <w:rPr>
          <w:rStyle w:val="HebrewChar"/>
          <w:rFonts w:cs="FrankRuehl" w:hint="cs"/>
          <w:rtl/>
        </w:rPr>
        <w:t>...</w:t>
      </w:r>
      <w:r w:rsidRPr="00004D81">
        <w:rPr>
          <w:rStyle w:val="HebrewChar"/>
          <w:rFonts w:cs="FrankRuehl" w:hint="cs"/>
          <w:rtl/>
        </w:rPr>
        <w:t xml:space="preserve"> והוא הפורש מהנאות העולם, ואפילו מדברים המותרים באכילה ובשתיה ובתשמיש המטה, גם בכל התאוות האחרות בהמנע מן הכבוד ומן השררה והעושר וכמה כיוצא בהן, ומתרחק משרשי החומר והגוף ומתקרב אל עיקרי הנפש ויסודה, והוא קרוב לעבודת הבורא יתברך. כיצד המאכל, כמו האוכל מעט לכדי חיותו ושיהיה בריא כדי ללמוד תורה ולעשות מלאכת ה' מלאכה מרובה</w:t>
      </w:r>
      <w:r w:rsidR="00004D81" w:rsidRPr="00004D81">
        <w:rPr>
          <w:rStyle w:val="HebrewChar"/>
          <w:rFonts w:cs="FrankRuehl" w:hint="cs"/>
          <w:rtl/>
        </w:rPr>
        <w:t>...</w:t>
      </w:r>
      <w:r w:rsidRPr="00004D81">
        <w:rPr>
          <w:rStyle w:val="HebrewChar"/>
          <w:rFonts w:cs="FrankRuehl" w:hint="cs"/>
          <w:rtl/>
        </w:rPr>
        <w:t xml:space="preserve"> ועוד תועלת שניה שישמור נפשו מחטא, כי בהתגבר עליו היצר ויתאוה לעשות עבירה יאמר בלבו, מן ההנאות המותרות אני נשמר, איך אעשה הרעה הגדולה הזאת וחטאתי לאבי שבשמים</w:t>
      </w:r>
      <w:r w:rsidR="00004D81" w:rsidRPr="00004D81">
        <w:rPr>
          <w:rStyle w:val="HebrewChar"/>
          <w:rFonts w:cs="FrankRuehl" w:hint="cs"/>
          <w:rtl/>
        </w:rPr>
        <w:t>...</w:t>
      </w:r>
      <w:r w:rsidRPr="00004D81">
        <w:rPr>
          <w:rStyle w:val="HebrewChar"/>
          <w:rFonts w:cs="FrankRuehl" w:hint="cs"/>
          <w:rtl/>
        </w:rPr>
        <w:t xml:space="preserve"> אך המתקרב אל טבע החומר ונמשך אחר הנאותיו, גם כי לא יעשה איסור נמצא מתרחק מעיקר הנפש ויסודה, גם יגרום אל הנפש שתמשך אחר הגוף והחומר</w:t>
      </w:r>
      <w:r w:rsidR="00004D81" w:rsidRPr="00004D81">
        <w:rPr>
          <w:rStyle w:val="HebrewChar"/>
          <w:rFonts w:cs="FrankRuehl" w:hint="cs"/>
          <w:rtl/>
        </w:rPr>
        <w:t>...</w:t>
      </w:r>
      <w:r w:rsidRPr="00004D81">
        <w:rPr>
          <w:rStyle w:val="HebrewChar"/>
          <w:rFonts w:cs="FrankRuehl" w:hint="cs"/>
          <w:rtl/>
        </w:rPr>
        <w:t xml:space="preserve"> (שם פרק ג </w:t>
      </w:r>
      <w:r w:rsidRPr="00004D81">
        <w:rPr>
          <w:rStyle w:val="HebrewChar"/>
          <w:rFonts w:cs="FrankRuehl" w:hint="cs"/>
          <w:rtl/>
        </w:rPr>
        <w:lastRenderedPageBreak/>
        <w:t>יז)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בחיי: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ושם עוד ואהבת את ה' אלקיך, אהבהו על הבריות כאברהם אביך, שנאמר ואת הנפש אשר עשו בחרן, כמו שמעיד עליו הכתוב אברהם אוהבי, כשם שקרא אברהם לבני אדם להאמין מרוב אהבתו, כך אתה תאהבהו עד שתקרא בני אדם אליו ותמשיכם לעבודתו. ודבר ידוע כי אע"פ שמדת היראה עיקר גדול מעיקרי העבודה, אין העבודה שלימה מתוך היראה אלא מתוך האהבה, כי האהבה כוללת היראה, אך היראה אינה כוללת האהבה. וזה ידוע ומפורסם, כי כל האוהב את חבירו יירא ממנו שלא יעשה הפך רצונו, והירא אפשר שלא יאהבנו כלל</w:t>
      </w:r>
      <w:r w:rsidRPr="00004D81">
        <w:rPr>
          <w:rStyle w:val="HebrewChar"/>
          <w:rFonts w:cs="FrankRuehl" w:hint="cs"/>
          <w:rtl/>
        </w:rPr>
        <w:t>...</w:t>
      </w:r>
      <w:r w:rsidR="00EC3EEA" w:rsidRPr="00004D81">
        <w:rPr>
          <w:rStyle w:val="HebrewChar"/>
          <w:rFonts w:cs="FrankRuehl" w:hint="cs"/>
          <w:rtl/>
        </w:rPr>
        <w:t xml:space="preserve"> (כד הקמח אהבה, וראה עוד עבודת ה'-אהבה)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מלך ביפיו תחזינה עיניך תראינה ארץ מרחקים</w:t>
      </w:r>
      <w:r w:rsidR="00004D81" w:rsidRPr="00004D81">
        <w:rPr>
          <w:rStyle w:val="HebrewChar"/>
          <w:rFonts w:cs="FrankRuehl" w:hint="cs"/>
          <w:rtl/>
        </w:rPr>
        <w:t>...</w:t>
      </w:r>
      <w:r w:rsidRPr="00004D81">
        <w:rPr>
          <w:rStyle w:val="HebrewChar"/>
          <w:rFonts w:cs="FrankRuehl" w:hint="cs"/>
          <w:rtl/>
        </w:rPr>
        <w:t xml:space="preserve"> וכוונתו במליצת הפרשה, כי עבודת השי"ת והקבלת פני שכינה דבר קרוב הוא מאד אצל האדם, וכל אדם אפשר לו שישיג זה אם ירצה</w:t>
      </w:r>
      <w:r w:rsidR="00004D81" w:rsidRPr="00004D81">
        <w:rPr>
          <w:rStyle w:val="HebrewChar"/>
          <w:rFonts w:cs="FrankRuehl" w:hint="cs"/>
          <w:rtl/>
        </w:rPr>
        <w:t>...</w:t>
      </w:r>
      <w:r w:rsidRPr="00004D81">
        <w:rPr>
          <w:rStyle w:val="HebrewChar"/>
          <w:rFonts w:cs="FrankRuehl" w:hint="cs"/>
          <w:rtl/>
        </w:rPr>
        <w:t xml:space="preserve"> (שם חתן בבית הכנסת)</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כל מי שהוא זהיר בעבודת השי"ת בלב שלם יהיה כח בידו להשמר מיצר הרע, שהוא כח המות, ולא יהיה נמסר בידו כלל, אלא כח המות יהיה נמסר בידו, שכן מצינו בחכמי התלמוד שהיה מלאך המות מתאכסן עמהם</w:t>
      </w:r>
      <w:r w:rsidR="00004D81" w:rsidRPr="00004D81">
        <w:rPr>
          <w:rStyle w:val="HebrewChar"/>
          <w:rFonts w:cs="FrankRuehl" w:hint="cs"/>
          <w:rtl/>
        </w:rPr>
        <w:t>...</w:t>
      </w:r>
      <w:r w:rsidRPr="00004D81">
        <w:rPr>
          <w:rStyle w:val="HebrewChar"/>
          <w:rFonts w:cs="FrankRuehl" w:hint="cs"/>
          <w:rtl/>
        </w:rPr>
        <w:t xml:space="preserve"> (שם יצר הרע)</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ויהי מורא שמים עליכם, אף על פי שאתם עובדים באהבה ושלא על מנת לקבל פרס, לא תנהגו קלות ראש בעבודתו ובמצותיו עם האהבה, אך תהיה יראתו על פניכם, וזהו ויהי מורא שמים עליכם, גם עבודת האהבה לא תקילו ביראתו</w:t>
      </w:r>
      <w:r w:rsidR="00004D81" w:rsidRPr="00004D81">
        <w:rPr>
          <w:rStyle w:val="HebrewChar"/>
          <w:rFonts w:cs="FrankRuehl" w:hint="cs"/>
          <w:rtl/>
        </w:rPr>
        <w:t>...</w:t>
      </w:r>
      <w:r w:rsidRPr="00004D81">
        <w:rPr>
          <w:rStyle w:val="HebrewChar"/>
          <w:rFonts w:cs="FrankRuehl" w:hint="cs"/>
          <w:rtl/>
        </w:rPr>
        <w:t xml:space="preserve"> (אבות פרק א ג)</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וכל מעשיך יהיו לשם שמים, שתשים כל כוונותיך בכל פעולותיך תכלית אחת, והיא עבודת השי"ת, והוא כשיכוין אדם כשיאכל וישתה וישן ויעור ויתנועע וינוח לבריאת גופו בלבד, ובריאת גופו למה, כדי שיהיו איבריו שהם כלי הנפש מתוקנים ובריאים, ושתהיה נפשו שהיא העיקר ראויה לעבודה ולקבל המושכלות ולהתבונן בנפלאות יוצר הכל</w:t>
      </w:r>
      <w:r w:rsidR="00004D81" w:rsidRPr="00004D81">
        <w:rPr>
          <w:rStyle w:val="HebrewChar"/>
          <w:rFonts w:cs="FrankRuehl" w:hint="cs"/>
          <w:rtl/>
        </w:rPr>
        <w:t>...</w:t>
      </w:r>
      <w:r w:rsidRPr="00004D81">
        <w:rPr>
          <w:rStyle w:val="HebrewChar"/>
          <w:rFonts w:cs="FrankRuehl" w:hint="cs"/>
          <w:rtl/>
        </w:rPr>
        <w:t xml:space="preserve"> ונמצא שיהיו כל פעולותיו הגופניות הטבעיות בכלל דרכי השי"ת, כיון שלא יכוון בהם אלא </w:t>
      </w:r>
      <w:r w:rsidRPr="00004D81">
        <w:rPr>
          <w:rStyle w:val="HebrewChar"/>
          <w:rFonts w:cs="FrankRuehl" w:hint="cs"/>
          <w:rtl/>
        </w:rPr>
        <w:lastRenderedPageBreak/>
        <w:t>לשמים, וזה וכל מעשיך יהיו לשם שמים</w:t>
      </w:r>
      <w:r w:rsidR="00004D81" w:rsidRPr="00004D81">
        <w:rPr>
          <w:rStyle w:val="HebrewChar"/>
          <w:rFonts w:cs="FrankRuehl" w:hint="cs"/>
          <w:rtl/>
        </w:rPr>
        <w:t>...</w:t>
      </w:r>
      <w:r w:rsidRPr="00004D81">
        <w:rPr>
          <w:rStyle w:val="HebrewChar"/>
          <w:rFonts w:cs="FrankRuehl" w:hint="cs"/>
          <w:rtl/>
        </w:rPr>
        <w:t xml:space="preserve"> (שם פרק ב יז)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החינוך:</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וכשיקבע זאת המדה בנפשו (כבוד אב ואם) יעלה ממנה להכיר טובת הא-ל ב"ה שהוא סבתו וסבת כל אבותיו עד אדם הראשון ושהוציאו לאויר העולם וספק צרכו כל ימיו, והעמידו על מתכונתו ושלמות אבריו, ונתן בו נפש יודעת ומשכלת</w:t>
      </w:r>
      <w:r w:rsidRPr="00004D81">
        <w:rPr>
          <w:rStyle w:val="HebrewChar"/>
          <w:rFonts w:cs="FrankRuehl" w:hint="cs"/>
          <w:rtl/>
        </w:rPr>
        <w:t>...</w:t>
      </w:r>
      <w:r w:rsidR="00EC3EEA" w:rsidRPr="00004D81">
        <w:rPr>
          <w:rStyle w:val="HebrewChar"/>
          <w:rFonts w:cs="FrankRuehl" w:hint="cs"/>
          <w:rtl/>
        </w:rPr>
        <w:t xml:space="preserve"> ויעריך במחשבתו כמה וכמה ראוי לו להזהר בעבודתו ב"ה. (יתרו מצוה לג)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משרשי המצוה, שרצה השם לזכות עמו שיקבלו עליהם מלכותו ויחודו בכל יום ולילה כל הימים שהם חיים, כי בהיות האדם בעל חומר נפתה אחר הבלי העולם ונמשך לתאוותיו, צריך על כל פנים זכרון תמידי במלכות שמים לשמרו מן החטא, על כן היה מחסדו לזכותינו וצונו לזכרו שתי העתים האלה בקבע ובכונה גמורה, אחת ביום להועיל לכל מעשינו שביום, כי בהיות האדם זוכר בבקר אחדות השם ומלכותו, וכי השגחתו ויכלתו על הכל, ויתן אל לבו כי עיניו פקוחות על כל דרכיו וכל צעדיו יספר, לא יתעלם ממנו דבר מכל דבריו</w:t>
      </w:r>
      <w:r w:rsidR="00004D81" w:rsidRPr="00004D81">
        <w:rPr>
          <w:rStyle w:val="HebrewChar"/>
          <w:rFonts w:cs="FrankRuehl" w:hint="cs"/>
          <w:rtl/>
        </w:rPr>
        <w:t>...</w:t>
      </w:r>
      <w:r w:rsidRPr="00004D81">
        <w:rPr>
          <w:rStyle w:val="HebrewChar"/>
          <w:rFonts w:cs="FrankRuehl" w:hint="cs"/>
          <w:rtl/>
        </w:rPr>
        <w:t xml:space="preserve"> הלא יהיה לו למשמר מחשבתו זאת והודאת פיו בדבר הזה כל היום ההוא, ויהיה לו הודאת הלילה בזה גם כן למשמר כל הלילה</w:t>
      </w:r>
      <w:r w:rsidR="00004D81" w:rsidRPr="00004D81">
        <w:rPr>
          <w:rStyle w:val="HebrewChar"/>
          <w:rFonts w:cs="FrankRuehl" w:hint="cs"/>
          <w:rtl/>
        </w:rPr>
        <w:t>...</w:t>
      </w:r>
      <w:r w:rsidRPr="00004D81">
        <w:rPr>
          <w:rStyle w:val="HebrewChar"/>
          <w:rFonts w:cs="FrankRuehl" w:hint="cs"/>
          <w:rtl/>
        </w:rPr>
        <w:t xml:space="preserve"> (ואתחנן מצוה תכ)</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לעבד השי"ת, שנאמר אתו תעבד, ונכפלה זאת המצוה כמה פעמים, שנאמר "ועבדתם את ה' אלקיכם" (שמות כ"ג) ובמקום אחר אומר "ואותו תעבד" (דברים ו'), ובמקום אחר אומר "ולעבדו בכל לבבכם" (דברים י"א). וכתב הרמב"ם ז"ל אף על פי שמצוה זו היא מהמצות הכוללות, כלומר שכוללות כל התורה, כי עבודת הא-ל תכלל כל המצוות, יש בזו כמו כן פרט, והוא שיצונו הא-ל להתפלל אליו</w:t>
      </w:r>
      <w:r w:rsidR="00004D81" w:rsidRPr="00004D81">
        <w:rPr>
          <w:rStyle w:val="HebrewChar"/>
          <w:rFonts w:cs="FrankRuehl" w:hint="cs"/>
          <w:rtl/>
        </w:rPr>
        <w:t>...</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משרשי המצוה מה שהקדמתי הרבה פעמים, כי הטובות והברכות יחולו על בני אדם כפי פעולתם וטוב לבם וכושר מחשבותם, ואדון הכל שבראם חפץ בטובתם והדריכם להצליחם במצותיו היקרות שיזכו בהן, והודיעם גם כן ופתח להם פתח באשר ישיגו כל משאלותיהם לטוב, והוא שיבקשו ממנו ב"ה</w:t>
      </w:r>
      <w:r w:rsidR="00004D81" w:rsidRPr="00004D81">
        <w:rPr>
          <w:rStyle w:val="HebrewChar"/>
          <w:rFonts w:cs="FrankRuehl" w:hint="cs"/>
          <w:rtl/>
        </w:rPr>
        <w:t>...</w:t>
      </w:r>
      <w:r w:rsidRPr="00004D81">
        <w:rPr>
          <w:rStyle w:val="HebrewChar"/>
          <w:rFonts w:cs="FrankRuehl" w:hint="cs"/>
          <w:rtl/>
        </w:rPr>
        <w:t xml:space="preserve"> (עקב מצוה תלג, וראה עוד תפלה)</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הרקאנטי:</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ואהבת את ה' אלקיך, אחר שהזכיר היחוד פתח בואהבת, כי כשהאדם בלב שלם ובכוונה שלימה אז נקשרת נפש המייחד באהבתו של הקב"ה, והיא נקרא עבודה שבלב</w:t>
      </w:r>
      <w:r w:rsidR="00004D81" w:rsidRPr="00004D81">
        <w:rPr>
          <w:rStyle w:val="HebrewChar"/>
          <w:rFonts w:cs="FrankRuehl" w:hint="cs"/>
          <w:rtl/>
        </w:rPr>
        <w:t>...</w:t>
      </w:r>
      <w:r w:rsidRPr="00004D81">
        <w:rPr>
          <w:rStyle w:val="HebrewChar"/>
          <w:rFonts w:cs="FrankRuehl" w:hint="cs"/>
          <w:rtl/>
        </w:rPr>
        <w:t xml:space="preserve"> (ואתחנן)</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דרשות הר"ן:</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וידוע הוא שאלו הפרישות כמו שאמרו ז"ל הם, כדי שיתבודד האדם באותם ימי הפרישה בדרכי השי"ת ובעבודתו המוטלת עליו, ויפשיט עצמו מדמיונות גשמיים המונעים שלמותו, ושיוציא אל הפועל מה שבכחו, וזה אמנם צריך לכל אדם שיהיה לו שכל בכח ובפועל, אבל משה רבינו ע"ה שהיה שכלי בפועל למה טעון פרישה</w:t>
      </w:r>
      <w:r w:rsidRPr="00004D81">
        <w:rPr>
          <w:rStyle w:val="HebrewChar"/>
          <w:rFonts w:cs="FrankRuehl" w:hint="cs"/>
          <w:rtl/>
        </w:rPr>
        <w:t>...</w:t>
      </w:r>
      <w:r w:rsidR="00EC3EEA" w:rsidRPr="00004D81">
        <w:rPr>
          <w:rStyle w:val="HebrewChar"/>
          <w:rFonts w:cs="FrankRuehl" w:hint="cs"/>
          <w:rtl/>
        </w:rPr>
        <w:t xml:space="preserve"> (דרוש 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נשיבהו, אין ספק שתלמוד תורה שכרו גדול מאד, עד שאמרו רז"ל ויתר הקב"ה על עבודת אלילים וגלוי עריות ושפיכות דמים, ולא ויתר על תלמוד תורה, רוצה לומר כי אלו השלשה היו בבית המקדש הראשון, ולא תלה החורבן רק בביטול תורה, כאמרו "על עזבם את תורתי", ואף על פי כן רואה אני בדברי רז"ל שמי שמוסר גופו נפשו להשי"ת וחושק בעבודתו ישיג מדרגה גדולה ממי שיהיה בתכלית החכמה. אמרינן בברכות מאי שנא קמאי דמיתרחיש להו ניסא, ומאי שנא בתראי דלא מתרחיש להו ניסא, אי משום תנויי וכו', והשיבו רחמנא לבא בעי, הנה בארו כי אין עקר המדרגה החכמה, אבל הכונה השלמה במעשים, כי המעשים הטובים אין תכליתם שיעשו הדברים, אבל כוונת הלב בהם. וראו ענין הכוונה מהו, כי מי שכוונותיו דבקות בשי"ת גם כשהוא מתעסק בדברים המוניים בעניני העסקים והקנינים עובד השי"ת עבודה גמורה, ומי שאין כוונתו דבקה בשי"ת, גם כשהוא חושב לעבוד את השם הוא ממרה אותו. כיוצא בזה אמר הנביא (ישעיה כ"ט) "בפיו ובשפתיו כבדוני" וגו'</w:t>
      </w:r>
      <w:r w:rsidRPr="00004D81">
        <w:rPr>
          <w:rStyle w:val="HebrewChar"/>
          <w:rFonts w:cs="FrankRuehl" w:hint="cs"/>
          <w:rtl/>
        </w:rPr>
        <w:t>...</w:t>
      </w:r>
      <w:r w:rsidR="00EC3EEA" w:rsidRPr="00004D81">
        <w:rPr>
          <w:rStyle w:val="HebrewChar"/>
          <w:rFonts w:cs="FrankRuehl" w:hint="cs"/>
          <w:rtl/>
        </w:rPr>
        <w:t xml:space="preserve"> כי אין העקר מעשה המצוות ובקשת השפתים, אבל אחרי כוונת הלב הן הדברים. ולפיכך אמרו רז"ל חביבין עלי דברי דודים יותר מיינה של תורה, והטעם בזה, כי דברי החכמים הם גדרים וסייגים ותקנות לעיקר המצוות, ומי שעושה הגדרים ותוספת שמירה על המצות, מורה שאינו עושה </w:t>
      </w:r>
      <w:r w:rsidR="00EC3EEA" w:rsidRPr="00004D81">
        <w:rPr>
          <w:rStyle w:val="HebrewChar"/>
          <w:rFonts w:cs="FrankRuehl" w:hint="cs"/>
          <w:rtl/>
        </w:rPr>
        <w:lastRenderedPageBreak/>
        <w:t>אותם כמצוות אנשים מלומדה, אבל בכונה גמורה, וזה עקר המצוות ותכליתם השלם, כי מי שהושלם על דרך זה, בכל מצוה קלה שעושה מאמת ומודיע כל האמירות הטובות, וגם בעסקים ההמוניים, לפי שהושם תכליתם עבודת השי"ת לא זולתה</w:t>
      </w:r>
      <w:r w:rsidRPr="00004D81">
        <w:rPr>
          <w:rStyle w:val="HebrewChar"/>
          <w:rFonts w:cs="FrankRuehl" w:hint="cs"/>
          <w:rtl/>
        </w:rPr>
        <w:t>...</w:t>
      </w:r>
      <w:r w:rsidR="00EC3EEA" w:rsidRPr="00004D81">
        <w:rPr>
          <w:rStyle w:val="HebrewChar"/>
          <w:rFonts w:cs="FrankRuehl" w:hint="cs"/>
          <w:rtl/>
        </w:rPr>
        <w:t xml:space="preserve"> (דרוש ז)</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כי השכל בוחר תמיד הדברים הרצויים ובורח מהמגונים, ולזה לעצמותו, והוא רואה שהמחוייב והיותר נאות להמשיך אחר רצון המצוה השלם הזה יתברך, אשר גם כשלא יצוייר שענין המצוה בעצמה דבר נאות והעבירה דבר מגונה שאלו לא היה כן לא צותה התורה על זה והזהירה על זה</w:t>
      </w:r>
      <w:r w:rsidRPr="00004D81">
        <w:rPr>
          <w:rStyle w:val="HebrewChar"/>
          <w:rFonts w:cs="FrankRuehl" w:hint="cs"/>
          <w:rtl/>
        </w:rPr>
        <w:t>...</w:t>
      </w:r>
      <w:r w:rsidR="00EC3EEA" w:rsidRPr="00004D81">
        <w:rPr>
          <w:rStyle w:val="HebrewChar"/>
          <w:rFonts w:cs="FrankRuehl" w:hint="cs"/>
          <w:rtl/>
        </w:rPr>
        <w:t xml:space="preserve"> יתחייב מזה, שכשימצא אחד שלם לבלתי תכלית, והוא השי"ת, שיגזור השכל להמשך אחריו לבלתי תכלית, מצורף לזה שהשכל מחייב שכל מה שצותה התורה עליו הוא דבר נאות מאד, וכל מה שהזהירה ממנו הוא מגונה, בין שישיג השכל טעמו של דבר בין שלא ישיגנו</w:t>
      </w:r>
      <w:r w:rsidRPr="00004D81">
        <w:rPr>
          <w:rStyle w:val="HebrewChar"/>
          <w:rFonts w:cs="FrankRuehl" w:hint="cs"/>
          <w:rtl/>
        </w:rPr>
        <w:t>...</w:t>
      </w:r>
      <w:r w:rsidR="00EC3EEA" w:rsidRPr="00004D81">
        <w:rPr>
          <w:rStyle w:val="HebrewChar"/>
          <w:rFonts w:cs="FrankRuehl" w:hint="cs"/>
          <w:rtl/>
        </w:rPr>
        <w:t xml:space="preserve"> אם כן השכל מצד טבעו אוהב השי"ת ונכסף למצותיו ובורח מכל מה שמנעהו השי"ת ממנו כבורח מן הנחש. ומי שעובד השי"ת על זו הדרך לא מאהבת השכר ויראת העונש עובד השי"ת מאהבה, וסוף השכר לבא. ובבחינה זה הצד קל מאד שיגיע האדם לעבודת השי"ת ויראתו האמיתית, מפני ששכל האדם נוטה אל זה בטבע</w:t>
      </w:r>
      <w:r w:rsidRPr="00004D81">
        <w:rPr>
          <w:rStyle w:val="HebrewChar"/>
          <w:rFonts w:cs="FrankRuehl" w:hint="cs"/>
          <w:rtl/>
        </w:rPr>
        <w:t>...</w:t>
      </w:r>
      <w:r w:rsidR="00EC3EEA" w:rsidRPr="00004D81">
        <w:rPr>
          <w:rStyle w:val="HebrewChar"/>
          <w:rFonts w:cs="FrankRuehl" w:hint="cs"/>
          <w:rtl/>
        </w:rPr>
        <w:t xml:space="preserve"> (דרוש י)</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העקרים:</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הדבר הנותן שלמות אל המצוה כדי שיושג על ידה התכלית המכוון בה היא השמחה, כי השמחה נותנת גמר ושלמות אל הדבר הנפעל, עד שהפעל האחד בעצמו כשיעשה בשמחה ובטוב לב יקרא מעלה, וכאשר יעשה בעצבון יקרא פחיתות. וזה דבר נתבאר במאמר השני מספר המדות לאריסטו, כי הנדיב כשיעשה פעל הנדיבות והוא שמח בפועל ההוא יקרא מעלה, ואם יפעלהו בעצבון יקרא פחיתות</w:t>
      </w:r>
      <w:r w:rsidR="00004D81" w:rsidRPr="00004D81">
        <w:rPr>
          <w:rStyle w:val="HebrewChar"/>
          <w:rFonts w:cs="FrankRuehl" w:hint="cs"/>
          <w:rtl/>
        </w:rPr>
        <w:t>...</w:t>
      </w:r>
      <w:r w:rsidRPr="00004D81">
        <w:rPr>
          <w:rStyle w:val="HebrewChar"/>
          <w:rFonts w:cs="FrankRuehl" w:hint="cs"/>
          <w:rtl/>
        </w:rPr>
        <w:t xml:space="preserve"> ואין בעולם פועל יותר נכבד ויותר מעולה שראוי שיקובל עליו שכר כפי האמת בעצמו וכפי הסכמת כל האנשים, אלא עבודת השי"ת, ונמצא הכתוב מיעד העונש הגדול על מי שאינו עובד השי"ת בשמחה, אמר משה במשנה תורה, תחת אשר לא עבדת את ה' אלקיך בשמחה ובטוב </w:t>
      </w:r>
      <w:r w:rsidRPr="00004D81">
        <w:rPr>
          <w:rStyle w:val="HebrewChar"/>
          <w:rFonts w:cs="FrankRuehl" w:hint="cs"/>
          <w:rtl/>
        </w:rPr>
        <w:lastRenderedPageBreak/>
        <w:t>לבב מרוב כל וגו', תלה העונש על שלא עבד השי"ת בשמחה, לא על שלא עבדו במוחלט. וענין הכתוב יורה שפירושו כך, כי לא יתכן שיאמר שהעונש יגיע עליו על שלא עבדו בהיותו בשמחה, שאם כן יתחייב שלא יהיה האדם מחוייב לעבוד את השי"ת בשלא יהיה בשמחה וברוב כל, ומזה יראה, שקיום המצוה בשמחה נותן גמר ושלמות אל המצוות</w:t>
      </w:r>
      <w:r w:rsidR="00004D81" w:rsidRPr="00004D81">
        <w:rPr>
          <w:rStyle w:val="HebrewChar"/>
          <w:rFonts w:cs="FrankRuehl" w:hint="cs"/>
          <w:rtl/>
        </w:rPr>
        <w:t>...</w:t>
      </w:r>
      <w:r w:rsidRPr="00004D81">
        <w:rPr>
          <w:rStyle w:val="HebrewChar"/>
          <w:rFonts w:cs="FrankRuehl" w:hint="cs"/>
          <w:rtl/>
        </w:rPr>
        <w:t xml:space="preserve"> ונתבאר בפרק שעבר שעיקר עבודת השי"ת ראוי שתהיה ביראה, והיראה דבר מחריד הלב ומעציב אותו, ואיך אפשר שתהיה עבודת השי"ת מושגת בעצבון ושמחה ביחד עם היותם הפכיים. והתר זה הספק הוא על זה הדרך, כי כל כח מכחות האדם כשיעשה פעולתו כראוי יורה זה על שלמות הכח ההוא, וכשלא יעשה פעולתו כפי מה שראוי יורה זה על חסרון הכח ההוא או על חסרון בריאותו. וכאשר הוא שלמות באדם שלא יפחד ממה שאין ראוי לפחד ממנו, כן הוא שלמות אליו שיפחד ממה שראוי לפחד ממנו, ואם לא יפחד ממה שראוי שיפחד ממנו הוא חסרון אליו</w:t>
      </w:r>
      <w:r w:rsidR="00004D81" w:rsidRPr="00004D81">
        <w:rPr>
          <w:rStyle w:val="HebrewChar"/>
          <w:rFonts w:cs="FrankRuehl" w:hint="cs"/>
          <w:rtl/>
        </w:rPr>
        <w:t>...</w:t>
      </w:r>
      <w:r w:rsidRPr="00004D81">
        <w:rPr>
          <w:rStyle w:val="HebrewChar"/>
          <w:rFonts w:cs="FrankRuehl" w:hint="cs"/>
          <w:rtl/>
        </w:rPr>
        <w:t xml:space="preserve"> וכן הנפש בהיותה יראה וחרדה ממה שראוי שתחרד ממנו יורה זה על בריאותה ושלמות שכלה, וכאשר תגדל מעלת הנפש ושלמות שכלה, כן תשער יותר התנשאות השי"ת ורוממותו ותחרד ממנו יותר ותירא מלעבור על דבריו. וכשימצא האדם בנפשו המדרגה הזאת מן היראה ראוי שיהיה שש ושמח ביראה ההיא, לפי שזה יורה על בריאות נפשו ושלמות שכלו, ולהעיר על זה באר דוד במקום אחר כי מה שאמר "עבדו את ה' בשמחה" לא שתהיה העבודה בשחוק וקלות ראש ודרך הדיוטות, אבל ראוי שתהיה העבודה ביראה, אמר עבדו את ה' ביראה וגילו ברעדה</w:t>
      </w:r>
      <w:r w:rsidR="00004D81" w:rsidRPr="00004D81">
        <w:rPr>
          <w:rStyle w:val="HebrewChar"/>
          <w:rFonts w:cs="FrankRuehl" w:hint="cs"/>
          <w:rtl/>
        </w:rPr>
        <w:t>...</w:t>
      </w:r>
      <w:r w:rsidRPr="00004D81">
        <w:rPr>
          <w:rStyle w:val="HebrewChar"/>
          <w:rFonts w:cs="FrankRuehl" w:hint="cs"/>
          <w:rtl/>
        </w:rPr>
        <w:t xml:space="preserve"> להורות שהשמחה נותנת גמר ושלמות אל העבודה</w:t>
      </w:r>
      <w:r w:rsidR="00004D81" w:rsidRPr="00004D81">
        <w:rPr>
          <w:rStyle w:val="HebrewChar"/>
          <w:rFonts w:cs="FrankRuehl" w:hint="cs"/>
          <w:rtl/>
        </w:rPr>
        <w:t>...</w:t>
      </w:r>
      <w:r w:rsidRPr="00004D81">
        <w:rPr>
          <w:rStyle w:val="HebrewChar"/>
          <w:rFonts w:cs="FrankRuehl" w:hint="cs"/>
          <w:rtl/>
        </w:rPr>
        <w:t xml:space="preserve"> (מאמר ג פרק לג, וראה עוד עבודת ה'-אהבה-יראה)</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אור 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וזה שכבר נתבאר ממה שיבא בגזרת הצור בכלל הו', אם מצד העיון ואם מצד הכתובים מסכים עם מאמרי רז"ל במקומות מתחלפים, שהתכלית הנכסף בעבודות ובפעולות הטוב הוא החשק והשמחה בהם, שאיננו דבר זולת ערבות הרצון לפעול הטוב, וזה לפי שהוא יתברך </w:t>
      </w:r>
      <w:r w:rsidR="00EC3EEA" w:rsidRPr="00004D81">
        <w:rPr>
          <w:rStyle w:val="HebrewChar"/>
          <w:rFonts w:cs="FrankRuehl" w:hint="cs"/>
          <w:rtl/>
        </w:rPr>
        <w:lastRenderedPageBreak/>
        <w:t>בתכלית האהבה והערבות להשפיע לפעול הטוב, והיה הקשר והדבקות אם כן ללכת בדרכיו כפי מה שאפשר, ולזה באשר היה החפץ והערבות הזה בנפש היה פעל נפשיי אשר באמצעותו יהיה הדבקות והפרוד, ולזה היה ראוי שימשך ממנו הגמול והעונש כהמשך המסובב מן הסבה. וכאשר נעדרה הנפש מן החפץ הזה, כמו שיהיה אדם מרגיש אונס והכרח בפעולותיו, הנה הפעל ההוא לא יפעלהו הנפש ולא יתחייב ממנו דבקות ופרוד למה שהיה הפעל מופשט מרצון נפשיי, ולזה לא היה ראוי לגמול ועונש כלל</w:t>
      </w:r>
      <w:r w:rsidRPr="00004D81">
        <w:rPr>
          <w:rStyle w:val="HebrewChar"/>
          <w:rFonts w:cs="FrankRuehl" w:hint="cs"/>
          <w:rtl/>
        </w:rPr>
        <w:t>...</w:t>
      </w:r>
      <w:r w:rsidR="00EC3EEA" w:rsidRPr="00004D81">
        <w:rPr>
          <w:rStyle w:val="HebrewChar"/>
          <w:rFonts w:cs="FrankRuehl" w:hint="cs"/>
          <w:rtl/>
        </w:rPr>
        <w:t xml:space="preserve"> (מאמר ב כלל ה פרק 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וכאשר חקרנו בה ובחלקיה מצאנו בה חלק קטן הכמות גדול האיכות, שאיננו מן הדעות במוחלט ומן הפעולות במוחלט. והוא אהבת הש"י ויראתו האמיתית. ואומר שהוא המחייב התכלית הזה על כל פנים כפי התורה והקבלה, וכפי העיון בעצמו. אם כפי התורה הנה אמר בפסוק "ועתה ישראל מה ה' אלקיך שואל מעמך כי אם ליראה את ה' אלקיך ללכת בדרכיו ולאהבה אותו ולעבוד את ה' אלקיך בכל לבבך ובכל נפשך" </w:t>
      </w:r>
      <w:r w:rsidRPr="00004D81">
        <w:rPr>
          <w:rStyle w:val="HebrewChar"/>
          <w:rFonts w:cs="FrankRuehl" w:hint="cs"/>
          <w:rtl/>
        </w:rPr>
        <w:t>...</w:t>
      </w:r>
      <w:r w:rsidR="00EC3EEA" w:rsidRPr="00004D81">
        <w:rPr>
          <w:rStyle w:val="HebrewChar"/>
          <w:rFonts w:cs="FrankRuehl" w:hint="cs"/>
          <w:rtl/>
        </w:rPr>
        <w:t xml:space="preserve"> ובקבלת עול מלכות שמים הוזכרה זאת האהבה "ואהבת את ה' אלקיך בכל לבבך ובכל נפשך", כאלו נשתמש משרש הייחוד לשומו סבה לזאת האהבה בכל לבו ובכל נפשו, כמו שיבא עוד בגזירת המקום ב"ה</w:t>
      </w:r>
      <w:r w:rsidRPr="00004D81">
        <w:rPr>
          <w:rStyle w:val="HebrewChar"/>
          <w:rFonts w:cs="FrankRuehl" w:hint="cs"/>
          <w:rtl/>
        </w:rPr>
        <w:t>...</w:t>
      </w:r>
      <w:r w:rsidR="00EC3EEA" w:rsidRPr="00004D81">
        <w:rPr>
          <w:rStyle w:val="HebrewChar"/>
          <w:rFonts w:cs="FrankRuehl" w:hint="cs"/>
          <w:rtl/>
        </w:rPr>
        <w:t xml:space="preserve"> הנה כבר יראה שהתכלית המבוקש מהתורה הוא ההשמע אליו בזריזות נפלא לקיים מצוותיו, ולזהירות גדול לבלתי עבור על אזהרותיו בשמחה ובטוב לבב, אשר הוא סוד העבודה והאהבה האמיתית. כמו שבאו בזה מאמרים לרבותינו ז"ל הרבה. ולפי שזהו התכלית המבוקש מהתורה, והוא מבואר התחייב ממנה ההצלחה וההשארות הנצחי</w:t>
      </w:r>
      <w:r w:rsidRPr="00004D81">
        <w:rPr>
          <w:rStyle w:val="HebrewChar"/>
          <w:rFonts w:cs="FrankRuehl" w:hint="cs"/>
          <w:rtl/>
        </w:rPr>
        <w:t>...</w:t>
      </w:r>
      <w:r w:rsidR="00EC3EEA" w:rsidRPr="00004D81">
        <w:rPr>
          <w:rStyle w:val="HebrewChar"/>
          <w:rFonts w:cs="FrankRuehl" w:hint="cs"/>
          <w:rtl/>
        </w:rPr>
        <w:t xml:space="preserve"> כפי התורה והקבלה, ואם כפי העיון בעצמו, זה אמנם יתבאר אחר הניחנו שלש הקדמות, אשר אין ספק באמתתן. הא' שנפש האדם אשר היא צורתו עצם רוחני מוכן אל ההשכלה ובלתי משכיל בפעל בעצמו. הב', שהשלם לעצמותו אוהב הטוב והשלמות וחפץ בו, וכפי השלמות תהיה האהבה והערבות בחפץ. הג' שהאהבה והערבות בחפץ זולת ההשכלה. ונצרף אליה ד' מבוארת בעצמה, ששלמות הנפש ודבקותה בשם ראויה </w:t>
      </w:r>
      <w:r w:rsidR="00EC3EEA" w:rsidRPr="00004D81">
        <w:rPr>
          <w:rStyle w:val="HebrewChar"/>
          <w:rFonts w:cs="FrankRuehl" w:hint="cs"/>
          <w:rtl/>
        </w:rPr>
        <w:lastRenderedPageBreak/>
        <w:t>שיחויב התכלית הזה</w:t>
      </w:r>
      <w:r w:rsidRPr="00004D81">
        <w:rPr>
          <w:rStyle w:val="HebrewChar"/>
          <w:rFonts w:cs="FrankRuehl" w:hint="cs"/>
          <w:rtl/>
        </w:rPr>
        <w:t>...</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ויתחייב מזה, שכל אשר יהיה השלמות יותר גדול יהיה האהבה והערבות בחפץ יותר גדול, והנה זה מסכים מאד אל מה שבא בתורה, כי בזכרו אהבת האבות להשי"ת הזכיר אהבה, ובזכרו אהבת השם לאבות הזכיר חשק, שמורה על חשק האהבה. אמר רק באבותיך חשק ה', וזה מה שיורה על מה שאמרנו, שכבר יראה שלפי מדרגת הטוב האהוב תהיה מדרגת האהבה, וכל אשר ירבה יותר גדול תהיה האהבה יותר גדולה. וכאשר יהיה הטוב בבלתי תכלית בגודל היה ראוי שתהיה האהבה בבלתי תכלית, ולזה ייחשב שאהבת האדם לשם יתברך ראוי שתהיה יותר עצומה לאין תכלית, אשר בעבור זה היה ראוי שיוזכר שם החשק באהבת האבות לשם יתברך, ושם האהבה באהבתו אותם אלא שלמה שהיתה האהבה משיג עצמי לשלמות והיתה שלמותו יתברך עצומה לאין תכליתו, זה ראוי היתה אהבתו אל הטוב יותר עצומה</w:t>
      </w:r>
      <w:r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ואחר שהתבאר במה שקדם ויתבאר עוד במאמר הג' בגזרת השם שאהבת השי"ת הטוב עצומה הוא מבואר, שכל אשר תהיה האהבה בין השי"ת ובין האדם יותר גדולה, יהיה הדבקות יותר חזק ויותר גדול. ולפי שהתבאר בהקדמה הרביעית, ששלמות הנפש ודבקותה בשם ראוי שיהיה התכלית הזה התבאר במה שאין ספק בו, שהעיון מסכים אל מה שהתבאר כפי התורה והקבלה, שהאהבה האמיתית היא המחייבת התכלית הזה מההשארות הנצחי אשר קובל באומה וגדלנו עליו, והאירה בו עינינו התורה, עם היותו מסכים עם העיון ובלתי חולק עליו</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בגבול אשר שמו (לחיי עולם הבא) משעה שאומרין אמן איננו רחוק, שהם אשר נגלו להם תעלומות חכמה במדע נבואיי רבני שהיו מקובלים ששלמות נפש האדם יהיה באותו הגבול אולי שהוא הגבול אשר יגיעו קצת המושכלות הראשונות, וביאור זה כי למה שנפש האדם תשלם בהגיע לו כחותיה</w:t>
      </w:r>
      <w:r w:rsidR="00004D81" w:rsidRPr="00004D81">
        <w:rPr>
          <w:rStyle w:val="HebrewChar"/>
          <w:rFonts w:cs="FrankRuehl" w:hint="cs"/>
          <w:rtl/>
        </w:rPr>
        <w:t>...</w:t>
      </w:r>
      <w:r w:rsidRPr="00004D81">
        <w:rPr>
          <w:rStyle w:val="HebrewChar"/>
          <w:rFonts w:cs="FrankRuehl" w:hint="cs"/>
          <w:rtl/>
        </w:rPr>
        <w:t xml:space="preserve"> ולזה אם היה שבגבול הזה נשלם הכח ההוא למה שבעת ההוא יש לו אפשרות לצאת אל הפעל שכבר ישיג קצת המושכלות הראשונות, הנה איננו רחוק שיהיה אז שלמות הנפש על טבעה, ותשיג ההשארות בעצמה מבלי גמול קדום מבעל הנפש ההיא</w:t>
      </w:r>
      <w:r w:rsidR="00004D81" w:rsidRPr="00004D81">
        <w:rPr>
          <w:rStyle w:val="HebrewChar"/>
          <w:rFonts w:cs="FrankRuehl" w:hint="cs"/>
          <w:rtl/>
        </w:rPr>
        <w:t>...</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ואחר שהתבאר זה אומר, שכבר יתבאר בקלות לפי התורה והנכון שיחייב בזאת האהבה שתהיה בתכלית מה שאפשר מהחזק, אם לפי התורה אמרו בפירוש ואהבת את ה' אלקיך בכל לבבך ובכל נפשך, ובא הפירוש בו אפילו נוטל את נפשך, כאלו הכוונה כלה שכל מחשבות האדם יפנו אל התכלית הזה מזאת האהבה, כאמרם וכל מעשיך יהיו לשם שמים, עד לא יאהב דבר אלא לתכלית זאת האהבה. וזאת העבודה כמו שהאריך בזה זולתינו, והנה שלפי התורה אין ראוי שיצוייר אהבה יותר חזקה ממנה, ואם לפי העיון למה שאהבת הטוב ראוי שתהיה מדרגתה בחוזק וחולשה לפי מדרגת הטוב האהוב יתברך בבלתי תכלית במדרגה, וכל שכן בהיות האהוב אהוב ממנו אהבה עצומה כמו שביארנו</w:t>
      </w:r>
      <w:r w:rsidR="00004D81" w:rsidRPr="00004D81">
        <w:rPr>
          <w:rStyle w:val="HebrewChar"/>
          <w:rFonts w:cs="FrankRuehl" w:hint="cs"/>
          <w:rtl/>
        </w:rPr>
        <w:t>...</w:t>
      </w:r>
      <w:r w:rsidRPr="00004D81">
        <w:rPr>
          <w:rStyle w:val="HebrewChar"/>
          <w:rFonts w:cs="FrankRuehl" w:hint="cs"/>
          <w:rtl/>
        </w:rPr>
        <w:t xml:space="preserve"> הנה אם כן לפי העיון בעצמו ראוי שתהיה האהבה הזאת באופן שלא תצוייר אהבה יותר חזקה ממנה. ואחר שהתבאר זה מענין זאת האהבה אומר, שהוא מחוייב שלא תהיה לתכלית אחר חוץ ממנה, וזה שאם היתה לתכלית אחרת, היתה התכלית ההיא יותר אהובה</w:t>
      </w:r>
      <w:r w:rsidR="00004D81" w:rsidRPr="00004D81">
        <w:rPr>
          <w:rStyle w:val="HebrewChar"/>
          <w:rFonts w:cs="FrankRuehl" w:hint="cs"/>
          <w:rtl/>
        </w:rPr>
        <w:t>...</w:t>
      </w:r>
      <w:r w:rsidRPr="00004D81">
        <w:rPr>
          <w:rStyle w:val="HebrewChar"/>
          <w:rFonts w:cs="FrankRuehl" w:hint="cs"/>
          <w:rtl/>
        </w:rPr>
        <w:t xml:space="preserve"> ונתאמת בזה מה שבא במשנה "הוו כעבדים המשמשים את הרב על מנת שלא לקבל פרס"</w:t>
      </w:r>
      <w:r w:rsidR="00004D81" w:rsidRPr="00004D81">
        <w:rPr>
          <w:rStyle w:val="HebrewChar"/>
          <w:rFonts w:cs="FrankRuehl" w:hint="cs"/>
          <w:rtl/>
        </w:rPr>
        <w:t>...</w:t>
      </w:r>
      <w:r w:rsidRPr="00004D81">
        <w:rPr>
          <w:rStyle w:val="HebrewChar"/>
          <w:rFonts w:cs="FrankRuehl" w:hint="cs"/>
          <w:rtl/>
        </w:rPr>
        <w:t xml:space="preserve"> (שם כלל ו פרק א, וראה שם עוד, ועבודת ה'-אהבה)</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עקדה: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הדבר שאדם יעשהו ברצותו בו מצד המעשה עצמו, יתחלף מהמעשה שיעשהו למען זולתו בג', בעיקר מהותו, בשלמותו ובזמן המשכו</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 מצד שלמות המעשה, אחר שאינו עושה מצד חפץ בדבר עצמו, לא יקפיד להשתדל על שלמותו, כגון הצריך לעץ להעמיס עליו הגג יכוון על חזקו ומדתו ולא על טוב תמונתו, וזה נגלה בעובדים את ה' מיראת העונש, שלא יזהרו בעבודתם כי אם בשמירתם מחטא, ולא יחושו למצוות שהן לשלמות העבודה והפקת רצון, והם כל מצוות עשה, שהעושים אותם נקראים אנשי מעשה, ועליהם אמרו בברכות ח' "גדול הנהנה מיגיע כפיו יותר מירא שמים", כי הוא עושה מעשים לסגל בהם הנאה ומזון לעולם הנשמות, שהוא המזון המיוחד לשלמים</w:t>
      </w:r>
      <w:r w:rsidR="00004D81" w:rsidRPr="00004D81">
        <w:rPr>
          <w:rStyle w:val="HebrewChar"/>
          <w:rFonts w:cs="FrankRuehl" w:hint="cs"/>
          <w:rtl/>
        </w:rPr>
        <w:t>...</w:t>
      </w:r>
      <w:r w:rsidRPr="00004D81">
        <w:rPr>
          <w:rStyle w:val="HebrewChar"/>
          <w:rFonts w:cs="FrankRuehl" w:hint="cs"/>
          <w:rtl/>
        </w:rPr>
        <w:t xml:space="preserve"> (שמות יז ח)</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הקושי העצום בקרבנות הוא, האם יקרבו כשוחד </w:t>
      </w:r>
      <w:r w:rsidRPr="00004D81">
        <w:rPr>
          <w:rStyle w:val="HebrewChar"/>
          <w:rFonts w:cs="FrankRuehl" w:hint="cs"/>
          <w:rtl/>
        </w:rPr>
        <w:lastRenderedPageBreak/>
        <w:t>אליו יתברך ח"ו, תחת הכעס שהגיע לו ממעשה החטא</w:t>
      </w:r>
      <w:r w:rsidR="00004D81" w:rsidRPr="00004D81">
        <w:rPr>
          <w:rStyle w:val="HebrewChar"/>
          <w:rFonts w:cs="FrankRuehl" w:hint="cs"/>
          <w:rtl/>
        </w:rPr>
        <w:t>...</w:t>
      </w:r>
      <w:r w:rsidRPr="00004D81">
        <w:rPr>
          <w:rStyle w:val="HebrewChar"/>
          <w:rFonts w:cs="FrankRuehl" w:hint="cs"/>
          <w:rtl/>
        </w:rPr>
        <w:t xml:space="preserve"> נגד זה אמר בתהלים נ' "לא אקח מביתך פר וגו' כי לי כל חיתו יער" וגו', כי לא נהנה מהקרבן כלל, והמחילה למען צדקו. ולא נמצא בתורה ענין הקרבנות מזה המין בלשון עבודה, כי הוא דרך העכו"ם, ואמר "לא תעשון כן לה' אלקיכם" (דברים י"ב), כי העבודה האלקית היא לעשות אשר ציוה, כי במה שהעבודה בלב ובתקון המעשים גלוי שהוא לתועלת העובד ולא הנעבד, ולכן יחסו שאלת מה העבודה הזאת לכם לרשע</w:t>
      </w:r>
      <w:r w:rsidR="00004D81" w:rsidRPr="00004D81">
        <w:rPr>
          <w:rStyle w:val="HebrewChar"/>
          <w:rFonts w:cs="FrankRuehl" w:hint="cs"/>
          <w:rtl/>
        </w:rPr>
        <w:t>...</w:t>
      </w:r>
      <w:r w:rsidRPr="00004D81">
        <w:rPr>
          <w:rStyle w:val="HebrewChar"/>
          <w:rFonts w:cs="FrankRuehl" w:hint="cs"/>
          <w:rtl/>
        </w:rPr>
        <w:t xml:space="preserve"> (ויקרא א א,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ובעקר התפלה רמזו חז"ל במה שסדרו ג' ראשונות ואחרונות ותפלה באמצע על סדר ברכת כהנים המתיחסת אל מעשה הקרבן, כי ימשך מהחסד האלקי לגמול להם שכר חלף עבודתם, שהעבודה תכלול בכל לבבך - החכמה והמדע, ובכל נפשך - חיי הגוף, ובכל מאדך - הנכסים, כי העבודה השלמה תתכן רק אם ישכיל לפני העבודה כי הוא יתברך ראוי ליעבד, ומשם תתהווה הכונה השלמה בעבודה לפי השכל. והמעשה הנכבד יתכן רק אחרי הוצאות רבות על בית המקדש והקרבנות, וגם צריך למסור הגוף לשרת</w:t>
      </w:r>
      <w:r w:rsidR="00004D81" w:rsidRPr="00004D81">
        <w:rPr>
          <w:rStyle w:val="HebrewChar"/>
          <w:rFonts w:cs="FrankRuehl" w:hint="cs"/>
          <w:rtl/>
        </w:rPr>
        <w:t>...</w:t>
      </w:r>
      <w:r w:rsidRPr="00004D81">
        <w:rPr>
          <w:rStyle w:val="HebrewChar"/>
          <w:rFonts w:cs="FrankRuehl" w:hint="cs"/>
          <w:rtl/>
        </w:rPr>
        <w:t xml:space="preserve"> (ויקרא ו ב, וראה עוד תפלה)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הוא אשר דבר ה' - המעשה הנורא בעצמו הוא דבר ה', והיה זה ביום שמחת העם להבהילם, כי אז יתקדש עוד על ידם ולא יהרסו מתוך השמחה, כי אם יגילו ברעדה</w:t>
      </w:r>
      <w:r w:rsidR="00004D81" w:rsidRPr="00004D81">
        <w:rPr>
          <w:rStyle w:val="HebrewChar"/>
          <w:rFonts w:cs="FrankRuehl" w:hint="cs"/>
          <w:rtl/>
        </w:rPr>
        <w:t>...</w:t>
      </w:r>
      <w:r w:rsidRPr="00004D81">
        <w:rPr>
          <w:rStyle w:val="HebrewChar"/>
          <w:rFonts w:cs="FrankRuehl" w:hint="cs"/>
          <w:rtl/>
        </w:rPr>
        <w:t xml:space="preserve"> כי אמנם העונג דבק עם שלמות המעשה, ולכן השמחה מצויה בהם, והיא השמחה הנפשית לא השחוק, בו יתחזקו הכחות הגשמיים, וכן עשו בפעם הב' בהעלותם הארון, וגם החליפו כלי הזמר במנענעים וצלצלים וכו' בתרועה וקול שופר הראוים לכך. (שם י 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מה ה' אלקיך שואל מעמך - מפורסם שהיראה מב' מינים, יראת הפחד שהיא מהנפש החיונית, והיא מפני הרשעים, והב' יראת הרוממות מפועל הנפש הדברית, מהכרת מעלת הזולת. באנשים השלמים ישתתפו שניהם, שמוראם על הבריות מצד מעלתם, וגם מצד יכולתם</w:t>
      </w:r>
      <w:r w:rsidR="00004D81" w:rsidRPr="00004D81">
        <w:rPr>
          <w:rStyle w:val="HebrewChar"/>
          <w:rFonts w:cs="FrankRuehl" w:hint="cs"/>
          <w:rtl/>
        </w:rPr>
        <w:t>...</w:t>
      </w:r>
      <w:r w:rsidRPr="00004D81">
        <w:rPr>
          <w:rStyle w:val="HebrewChar"/>
          <w:rFonts w:cs="FrankRuehl" w:hint="cs"/>
          <w:rtl/>
        </w:rPr>
        <w:t xml:space="preserve"> וכן באנשים, הפחותים יפחד מה' ממגור הרעות הגדולות המשולחות מפניו, והשלמים יש להם היראה השכלית מפני מעלת רוממותו. ואם נאמר </w:t>
      </w:r>
      <w:r w:rsidRPr="00004D81">
        <w:rPr>
          <w:rStyle w:val="HebrewChar"/>
          <w:rFonts w:cs="FrankRuehl" w:hint="cs"/>
          <w:rtl/>
        </w:rPr>
        <w:lastRenderedPageBreak/>
        <w:t>שהכוונה פה ליראה הראשונה זה מגונה, כי המעשה על פי אופן זה לא יבחן בין טוב לרע, וביראה זו יתחלף אמת בשקר ורע בטוב, כמו שמצאנו שאברהם שרה והשבטים שינו דבורים למענה, ועוד. וגם יראה זו מלתא זוטרתי היא, ואם היא היראה השלמה שאל דבר גדול, כי היא רק בלב השלמים המשכילים, כמו שנאמר לאברהם בזקנתו ואחר העקדה, עתה ידעתי כי ירא אלקים אתה. הר"ן בדרשותיו אמר, שיראה זו קלה מצד השכל המחייבה, וקשה מצד הכח המתאוה שבאדם הדוחה אותה, אלא שהיראה השניה יראת העונש דוחה הכח המתאוה, ועל ב' אלו אמר ליראה את ה' מצד השכל, "ואשר עשה לדתן ולאבירם" וכו' כדי להחריד הכח החמרי. וקשה לפירושו, כי ב' יראות אלו אינן באות באיש אחד, ועוד.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והרמב"ן מפרש, אין ה' שואל לצרכו, כי אם לצרכך. ונראה בפירושו, היראה שייכת רק בדברים אפשריים, אבל לא בודאיים שמהם יכול רק להעצב, כגון מהזקנה וכו', והתורה שמה ראשית דבריה יראת ה' באמרה בראשית ברא וגו', שעל ידי זה העולם וכל חלקיו אפשריים בידו לשנותן, ומזה הצד היראה עצה טובה למנוע הצרות האפשריות</w:t>
      </w:r>
      <w:r w:rsidR="00004D81" w:rsidRPr="00004D81">
        <w:rPr>
          <w:rStyle w:val="HebrewChar"/>
          <w:rFonts w:cs="FrankRuehl" w:hint="cs"/>
          <w:rtl/>
        </w:rPr>
        <w:t>...</w:t>
      </w:r>
      <w:r w:rsidRPr="00004D81">
        <w:rPr>
          <w:rStyle w:val="HebrewChar"/>
          <w:rFonts w:cs="FrankRuehl" w:hint="cs"/>
          <w:rtl/>
        </w:rPr>
        <w:t xml:space="preserve"> וזה סוד האמונה שלא באו בו הפילוסופים והחכמים, כי אם נמסרה לעם ה', ומכחה קבלו המצוות, ועל זה אמר ר' חנינא נדה ט"ז: הכל בידי שמים חוץ מיראת שמים.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נמצא מין ג' מהיראה, שהיא הפעלות לתקות רע הבא מחסרון זריזות המקבל, ואינה יראת הרוממות, ואין בה גם האונס וההכרח, כי הבדל גדול בין המושל האומר תן לי ביתך ואם לא אהרגך, ובין החכם היועץ קנה לך מזון ואם לא תרעב, שהוא ענין ידיעה שכלית מחויבת לבר דעת, וזה שאמרו חז"ל "אם אין חכמה אין יראה" (אבות פרק ג'), וזה שאמר משה במתן תורה "אל תיראו כי לבעבור נסות אתכם בא" וגו', רוצה לומר אל תפחדו מנזק, כי בא להגדיל אתכם על ידי ידיעה, ויראה זו משמחת בעליה, כמו שהדעת משמחת הנפש, ועל זה נאמר "וגילו ברעדה"</w:t>
      </w:r>
      <w:r w:rsidR="00004D81" w:rsidRPr="00004D81">
        <w:rPr>
          <w:rStyle w:val="HebrewChar"/>
          <w:rFonts w:cs="FrankRuehl" w:hint="cs"/>
          <w:rtl/>
        </w:rPr>
        <w:t>...</w:t>
      </w:r>
      <w:r w:rsidRPr="00004D81">
        <w:rPr>
          <w:rStyle w:val="HebrewChar"/>
          <w:rFonts w:cs="FrankRuehl" w:hint="cs"/>
          <w:rtl/>
        </w:rPr>
        <w:t xml:space="preserve"> (דברים י יב)</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ולקחת מראשית - לפי שעקר קבלת האלקות שבה ישתרר האדם על הנמצאות, הוא שיכיר כי </w:t>
      </w:r>
      <w:r w:rsidRPr="00004D81">
        <w:rPr>
          <w:rStyle w:val="HebrewChar"/>
          <w:rFonts w:cs="FrankRuehl" w:hint="cs"/>
          <w:rtl/>
        </w:rPr>
        <w:lastRenderedPageBreak/>
        <w:t>ממני באות כל הטובות, על כן צריך לעשות מעשה לבל ישכח זאת, והיא הבאת בכורים</w:t>
      </w:r>
      <w:r w:rsidR="00004D81" w:rsidRPr="00004D81">
        <w:rPr>
          <w:rStyle w:val="HebrewChar"/>
          <w:rFonts w:cs="FrankRuehl" w:hint="cs"/>
          <w:rtl/>
        </w:rPr>
        <w:t>...</w:t>
      </w:r>
      <w:r w:rsidRPr="00004D81">
        <w:rPr>
          <w:rStyle w:val="HebrewChar"/>
          <w:rFonts w:cs="FrankRuehl" w:hint="cs"/>
          <w:rtl/>
        </w:rPr>
        <w:t xml:space="preserve"> ומזה המין גם השעות המיוחדות לתפלה</w:t>
      </w:r>
      <w:r w:rsidR="00004D81" w:rsidRPr="00004D81">
        <w:rPr>
          <w:rStyle w:val="HebrewChar"/>
          <w:rFonts w:cs="FrankRuehl" w:hint="cs"/>
          <w:rtl/>
        </w:rPr>
        <w:t>...</w:t>
      </w:r>
      <w:r w:rsidRPr="00004D81">
        <w:rPr>
          <w:rStyle w:val="HebrewChar"/>
          <w:rFonts w:cs="FrankRuehl" w:hint="cs"/>
          <w:rtl/>
        </w:rPr>
        <w:t xml:space="preserve"> (שם כו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מהר"י יעבץ:</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ודלא מוסיף יסוף, כי ללמוד בעיונים נצרך העסק והידיעה והעסק הוא הנכבד להיותו תמיד עושה נחת רוח ליוצרו, כאותו מעשה דחגיגה. ודלא מוסיף יסוף, מי שאינו מוסיף מעלה על מעלותיו יכרת, יאמר כי אנחנו גרים על הארץ, כאנשים ההולכים למרחוק לטרוף טרף להביא לביתם, וזה המתרפה במלאכתו לא יביטו אדם עם יושבי חלד</w:t>
      </w:r>
      <w:r w:rsidR="00004D81" w:rsidRPr="00004D81">
        <w:rPr>
          <w:rStyle w:val="HebrewChar"/>
          <w:rFonts w:cs="FrankRuehl" w:hint="cs"/>
          <w:rtl/>
        </w:rPr>
        <w:t>...</w:t>
      </w:r>
      <w:r w:rsidRPr="00004D81">
        <w:rPr>
          <w:rStyle w:val="HebrewChar"/>
          <w:rFonts w:cs="FrankRuehl" w:hint="cs"/>
          <w:rtl/>
        </w:rPr>
        <w:t xml:space="preserve"> (אבות פרק א יג)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ולא המדרש עיקר, ב' חלקים יש בנו, חלק המלאכים והוא השכל, וחלק א-לוה ממעל, (ישעיה נ"ו) כי רוח מלפני יעטוף, והדבור שליח השכל, והמעשה שליח החלק האלקי, ושניהם צריכים לעבודת השי"ת, הוא מה שאמר (דברים ו') "ואהבת את ה' אלקיך בכל לבבך" הוא השכל, "בכל נפשך" המעשה המורה על החלק האלקי</w:t>
      </w:r>
      <w:r w:rsidR="00004D81" w:rsidRPr="00004D81">
        <w:rPr>
          <w:rStyle w:val="HebrewChar"/>
          <w:rFonts w:cs="FrankRuehl" w:hint="cs"/>
          <w:rtl/>
        </w:rPr>
        <w:t>...</w:t>
      </w:r>
      <w:r w:rsidRPr="00004D81">
        <w:rPr>
          <w:rStyle w:val="HebrewChar"/>
          <w:rFonts w:cs="FrankRuehl" w:hint="cs"/>
          <w:rtl/>
        </w:rPr>
        <w:t xml:space="preserve"> (שם שם יז)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הוא היה אומר לא עליך המלאכה לגמור, חשש רבי טרפון פן יכשלו בדבריו, באומרו המלאכה מרובה, כי ידוע כי גמר המלאכה שלמותה, והמשתדל ולא הגיע לתוהו והבל כחו כלה, ולזה היה אפשר להיות מאמר רבי טרפון סבה להרפות ידי העוסקים בתורה הפך כוונתו, פירש ואמר אל תחשוב כן, כי זו המלאכה נבדלת משאר המלאכות, כי בכל חלק ממנה ימצא התכלית דבק בו, והטעם כי מי יגיע אל תכליתה, כי היא בלתי בעלת תכלית, כנותנה ית"ש, אם כן אחד המרבה ואחד הממעיט ובלבד שיכוין לבו. ולפי שרבוי הפעולות עושות רושם בעבודה והוא המקווה מהעבודה, אמר ובלבד שיכוין לבו, כי המיעוט בכוונה ירשם רושם חזק כמרובה, כאומרו הוי רץ למצוה קלה. ואם תאמר אם כן אסתפק במעט ממנה, לזה אמר ולא אתה בן חורין ליבטל ממנה. וזה עיקר גדול מורה על שלמות העוסק בתורה, כי הוא דבק בשמו הגדול, וכל שיוסיף בעסק יוסיף להדבק בו, כמו שאמר (דברים ד') "ואתם הדבקים בה' אלקיכם חיים כלכם היום", והוא המחיה את </w:t>
      </w:r>
      <w:r w:rsidRPr="00004D81">
        <w:rPr>
          <w:rStyle w:val="HebrewChar"/>
          <w:rFonts w:cs="FrankRuehl" w:hint="cs"/>
          <w:rtl/>
        </w:rPr>
        <w:lastRenderedPageBreak/>
        <w:t>עצמו, ועל כן ראוי להמשך אחר התורה בטבע, כמו שאנו נמשכים להחיות את עצמנו. והוא מאמר משה רבינו ע"ה "ובחרת בחיים"</w:t>
      </w:r>
      <w:r w:rsidR="00004D81" w:rsidRPr="00004D81">
        <w:rPr>
          <w:rStyle w:val="HebrewChar"/>
          <w:rFonts w:cs="FrankRuehl" w:hint="cs"/>
          <w:rtl/>
        </w:rPr>
        <w:t>...</w:t>
      </w:r>
      <w:r w:rsidRPr="00004D81">
        <w:rPr>
          <w:rStyle w:val="HebrewChar"/>
          <w:rFonts w:cs="FrankRuehl" w:hint="cs"/>
          <w:rtl/>
        </w:rPr>
        <w:t xml:space="preserve"> (שם פרק ב יח)</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ודע שאין הקב"ה עושה נסים אלא למי שעבדו על מנת שלא לקבל פרס, והם המזכירים חסדי ה' אשר קדמום, ומתוכם יתחייבו לעבוד, והיא העבודה אשר כיון השי"ת אנכי ולא יהיה לך, כי אחר שהוצאתי אתכם מארץ מצרים אתם חייבים, וזה טעם הגלות</w:t>
      </w:r>
      <w:r w:rsidRPr="00004D81">
        <w:rPr>
          <w:rStyle w:val="HebrewChar"/>
          <w:rFonts w:cs="FrankRuehl" w:hint="cs"/>
          <w:rtl/>
        </w:rPr>
        <w:t>...</w:t>
      </w:r>
      <w:r w:rsidR="00EC3EEA" w:rsidRPr="00004D81">
        <w:rPr>
          <w:rStyle w:val="HebrewChar"/>
          <w:rFonts w:cs="FrankRuehl" w:hint="cs"/>
          <w:rtl/>
        </w:rPr>
        <w:t xml:space="preserve"> (שם פרק ג 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אם אין יראה אין חכמה, זה המאמר נשען על שתי הקדמות, א' כי לנבראים שתי בחינות, בחינת עצמם ובחינת בוראם, ובחינת בוראם היא האמיתית, והראיה אדם הראשון שהיה שלם מצד עצמו,ואמר לו בוראו מכל עץ הגן וגו', כי המלאכים שמזונם מן השכל עבודתם מן השכל, אמנם האנשים שמזונם מאכל גופני, יהיה עיקר עבודתם ממה שהם משתמשים</w:t>
      </w:r>
      <w:r w:rsidR="00004D81" w:rsidRPr="00004D81">
        <w:rPr>
          <w:rStyle w:val="HebrewChar"/>
          <w:rFonts w:cs="FrankRuehl" w:hint="cs"/>
          <w:rtl/>
        </w:rPr>
        <w:t>...</w:t>
      </w:r>
      <w:r w:rsidRPr="00004D81">
        <w:rPr>
          <w:rStyle w:val="HebrewChar"/>
          <w:rFonts w:cs="FrankRuehl" w:hint="cs"/>
          <w:rtl/>
        </w:rPr>
        <w:t xml:space="preserve"> (שם שם כא)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ועוד רמז לנו זה האדון במשלו זה, כי פרי החכמה המעשה, ופרי שניהם יחד דבקות הצדיק בהשי"ת במחשבתו, והיא המחשבה אשר אליה רמז (דברים ו') "את ה' אלקיך תירא ואותו תעבוד", וענינו אצלי, דע כי כל הרוצה לעשות דבר מה יחשוק לעשות אותו ולא יסור ממחשבתו, ואחרי גמרו המעשה סר ממנו החשק ההוא. אמר ואותו תעבוד, כי אחר העבודה תדבק בו כאילו לא פעלת עדיין מה שהיה בלבך. ולא היה מי שהגיע לאותה המעלה הנפלאה זולתי משה רבינו ע"ה, כאומרו (דברים ה') "לך אמור להם שובו לכם לאהליכם, ואתה פה עמוד עמדי"</w:t>
      </w:r>
      <w:r w:rsidR="00004D81" w:rsidRPr="00004D81">
        <w:rPr>
          <w:rStyle w:val="HebrewChar"/>
          <w:rFonts w:cs="FrankRuehl" w:hint="cs"/>
          <w:rtl/>
        </w:rPr>
        <w:t>...</w:t>
      </w:r>
      <w:r w:rsidRPr="00004D81">
        <w:rPr>
          <w:rStyle w:val="HebrewChar"/>
          <w:rFonts w:cs="FrankRuehl" w:hint="cs"/>
          <w:rtl/>
        </w:rPr>
        <w:t xml:space="preserve"> והנראה שהביא ראיה עצמית, כי אלישע אחר בטח באדם, כי להשיג תועלת הכבוד נתכוון, וכמו שכתבנו, ומן ה' סר לבו, כי לא כיוון להשיג רצון השי"ת. אבל רבי עקיבא ע"ה היה להפך, שקרע מסוה הבושה מעל פניו, ולא חשש לבזיון שקרהו מתחלתו מאהבתו השגת רצון יוצרו, ועליו נאמר (ירמיה י"ז) "אשר יבטח בה'"</w:t>
      </w:r>
      <w:r w:rsidR="00004D81" w:rsidRPr="00004D81">
        <w:rPr>
          <w:rStyle w:val="HebrewChar"/>
          <w:rFonts w:cs="FrankRuehl" w:hint="cs"/>
          <w:rtl/>
        </w:rPr>
        <w:t>...</w:t>
      </w:r>
      <w:r w:rsidRPr="00004D81">
        <w:rPr>
          <w:rStyle w:val="HebrewChar"/>
          <w:rFonts w:cs="FrankRuehl" w:hint="cs"/>
          <w:rtl/>
        </w:rPr>
        <w:t xml:space="preserve"> (שם שם כג)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ועתה אפרש, דע כי ההפרש אשר בינינו אנחנו מאמיני החדוש למאמיני הקדמות הוא, שנשים כל פעולותינו מול עבודת השי"ת, ונכוון בכל כוונה אחת לבד, והיא עשיית רצונו, ובזה נקיים פנת החדוש, כי כל מה שבראו השי"ת לא בראו </w:t>
      </w:r>
      <w:r w:rsidRPr="00004D81">
        <w:rPr>
          <w:rStyle w:val="HebrewChar"/>
          <w:rFonts w:cs="FrankRuehl" w:hint="cs"/>
          <w:rtl/>
        </w:rPr>
        <w:lastRenderedPageBreak/>
        <w:t>אלא לכבודו, וכל מעלה אשר נשתמש ממנה לצד עבודת השי"ת סופה להתקיים ותחיה את בעליה</w:t>
      </w:r>
      <w:r w:rsidR="00004D81" w:rsidRPr="00004D81">
        <w:rPr>
          <w:rStyle w:val="HebrewChar"/>
          <w:rFonts w:cs="FrankRuehl" w:hint="cs"/>
          <w:rtl/>
        </w:rPr>
        <w:t>...</w:t>
      </w:r>
      <w:r w:rsidRPr="00004D81">
        <w:rPr>
          <w:rStyle w:val="HebrewChar"/>
          <w:rFonts w:cs="FrankRuehl" w:hint="cs"/>
          <w:rtl/>
        </w:rPr>
        <w:t xml:space="preserve"> ולזה אמר בן זומא כי אלה הד' מעלות אין ראוי להקרא מעלות אלא כשנשתמשו בעליהם מהם לצד עבודת השי"ת, כי לתכלית זה בראם השי"ת, והעושה כן יתקיימו בו לעד, והפורע מוסר ומשתמש בהם להנאתו הוא ימות באין חכמה וגבורה ועושר וכבוד</w:t>
      </w:r>
      <w:r w:rsidR="00004D81" w:rsidRPr="00004D81">
        <w:rPr>
          <w:rStyle w:val="HebrewChar"/>
          <w:rFonts w:cs="FrankRuehl" w:hint="cs"/>
          <w:rtl/>
        </w:rPr>
        <w:t>...</w:t>
      </w:r>
      <w:r w:rsidRPr="00004D81">
        <w:rPr>
          <w:rStyle w:val="HebrewChar"/>
          <w:rFonts w:cs="FrankRuehl" w:hint="cs"/>
          <w:rtl/>
        </w:rPr>
        <w:t xml:space="preserve"> (שם פרק ד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כל אהבה שהיא תלויה בדבר, ירמוז כי העובד את השי"ת כדי שירבה קנינו וישמור את נפשו אין עבודתו שלמה, כמו שאמר השטן (איוב א') "החנם ירא איוב אלקים הלא אתה שכת בעדו", אמר כי לא היה ראוי איוב להקרא עבד, כי לא היה מתבאר מעבודתו אם היה עבד עצמו או עבד השי"ת, עד שינסהו. ולזה אמר התנא כי העובד את הא-ל ית' בעבור אלה הדברים הגופיים אשר תלה בהם עבודתו לא תתקיים לאור באור החיים, כי בהבטל אותם הדברים אשר בהם עבודתו תתבטל אהבתו, ואין מאכל ומשתה בשאול אשר הוא הולך. אבל העובד את השי"ת מאהבה גמורה, הלא אהבתו בחי העולמים ולא תסור לעולם, ושכרו שיהיה אוהב את השי"ת לעולם</w:t>
      </w:r>
      <w:r w:rsidR="00004D81" w:rsidRPr="00004D81">
        <w:rPr>
          <w:rStyle w:val="HebrewChar"/>
          <w:rFonts w:cs="FrankRuehl" w:hint="cs"/>
          <w:rtl/>
        </w:rPr>
        <w:t>...</w:t>
      </w:r>
      <w:r w:rsidRPr="00004D81">
        <w:rPr>
          <w:rStyle w:val="HebrewChar"/>
          <w:rFonts w:cs="FrankRuehl" w:hint="cs"/>
          <w:rtl/>
        </w:rPr>
        <w:t xml:space="preserve"> (שם פרק ה יט)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וכתב רבינו יעקב בעל הטורים ז"ל, פרט ד' דברים בעבודת הבורא, והתחיל בעז כנמר, לפי שהוא כלל גדול בעבודת השי"ת, לפי שלפעמים שאדם חפץ לעשותה ונמנע לעשותה מפני בני אדם שמלעיגים עליו, ולכן הזהיר שתעיז פניך כנגד המלעיגים ולא תבוש</w:t>
      </w:r>
      <w:r w:rsidRPr="00004D81">
        <w:rPr>
          <w:rStyle w:val="HebrewChar"/>
          <w:rFonts w:cs="FrankRuehl" w:hint="cs"/>
          <w:rtl/>
        </w:rPr>
        <w:t>...</w:t>
      </w:r>
      <w:r w:rsidR="00EC3EEA" w:rsidRPr="00004D81">
        <w:rPr>
          <w:rStyle w:val="HebrewChar"/>
          <w:rFonts w:cs="FrankRuehl" w:hint="cs"/>
          <w:rtl/>
        </w:rPr>
        <w:t xml:space="preserve"> ואמר קל כנשר כנגד ראות העין, שתעצום עיניך מראות ברע, ורץ כצבי כנגד הרגלים, רגליך לטוב ירוצו, ואמר גבור כארי כנגד הלב, שתחזקהו בעבודתו יתברך</w:t>
      </w:r>
      <w:r w:rsidRPr="00004D81">
        <w:rPr>
          <w:rStyle w:val="HebrewChar"/>
          <w:rFonts w:cs="FrankRuehl" w:hint="cs"/>
          <w:rtl/>
        </w:rPr>
        <w:t>...</w:t>
      </w:r>
      <w:r w:rsidR="00EC3EEA" w:rsidRPr="00004D81">
        <w:rPr>
          <w:rStyle w:val="HebrewChar"/>
          <w:rFonts w:cs="FrankRuehl" w:hint="cs"/>
          <w:rtl/>
        </w:rPr>
        <w:t xml:space="preserve"> (שם שם כג, וראה עוד: מצוה-מעשה)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והנה אמר דוד המלך ע"ה (תהלים קט"ז) "אני עבדך בן אמתך", לא אסור מעבדותך לעולם כיליד בית שיעבוד את רבו בשמחה ובתמידות, ואף על פי שהוא עבד אינו כעבד הנקנה בשוק שיברח אם יכול, כי רוב העבדים הנמכרים בשוק הם שבויים או גנובים שלא עשו מאומה כי שמו אותם שם, ולכן יעבדו את אדוניהם על כרחם, וזה טעם "פתחת למוסרי" וגו' (שם), כלומר לא תצטרך לענות בכבל רגלי, כי ברצון נפשי </w:t>
      </w:r>
      <w:r w:rsidR="00EC3EEA" w:rsidRPr="00004D81">
        <w:rPr>
          <w:rStyle w:val="HebrewChar"/>
          <w:rFonts w:cs="FrankRuehl" w:hint="cs"/>
          <w:rtl/>
        </w:rPr>
        <w:lastRenderedPageBreak/>
        <w:t>אעבודך רבות בשנים</w:t>
      </w:r>
      <w:r w:rsidRPr="00004D81">
        <w:rPr>
          <w:rStyle w:val="HebrewChar"/>
          <w:rFonts w:cs="FrankRuehl" w:hint="cs"/>
          <w:rtl/>
        </w:rPr>
        <w:t>...</w:t>
      </w:r>
      <w:r w:rsidR="00EC3EEA" w:rsidRPr="00004D81">
        <w:rPr>
          <w:rStyle w:val="HebrewChar"/>
          <w:rFonts w:cs="FrankRuehl" w:hint="cs"/>
          <w:rtl/>
        </w:rPr>
        <w:t xml:space="preserve"> (תהלים כו 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ודע כי הכובש את יצרו מוצא חן בעיני אלקיו יותר ממי שטבעו נח בלי ספק, ומה שכתב רמב"ם ז"ל (בשמנה פרקים) בשם חכמי המחקר שהישר הוא המעולה, נכון הוא לסברתם שיחשבו שהתפלספות היא השלמות, ורוע תכונת המדות יטריד השכל מעיונו, וסברתם זאת נשענת על קנה רצוץ בידם, והיא סברת הקדמות, אבל אנחנו לה' אלקינו נאמין, כי ברא העולם לכבודו, וכל שיצטער יותר בהנחת רצונו מפני כבודו יתברך הוא המעולה, כאומרם (אבות סוף פרק ה') "לפום צערא אגרא"</w:t>
      </w:r>
      <w:r w:rsidRPr="00004D81">
        <w:rPr>
          <w:rStyle w:val="HebrewChar"/>
          <w:rFonts w:cs="FrankRuehl" w:hint="cs"/>
          <w:rtl/>
        </w:rPr>
        <w:t>...</w:t>
      </w:r>
      <w:r w:rsidR="00EC3EEA" w:rsidRPr="00004D81">
        <w:rPr>
          <w:rStyle w:val="HebrewChar"/>
          <w:rFonts w:cs="FrankRuehl" w:hint="cs"/>
          <w:rtl/>
        </w:rPr>
        <w:t xml:space="preserve"> (שם שם ט,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בקרב - הוא אשר הקדמתי, כי המשתדל בעבודת השי"ת עליו כל מלחמותיו, והוא יפדנו מכל צרותיו, אמר אחד מחכמי לב, הרוצה להתגבר על שונאיו יוסיף בעבודת השם, ולמד כן ממאמרם במסכת גטין ז', שלח ליה מר עוקבא לר"א בני אדם המצערים אותו ובידו למוסרם למלכות מהו, שרטט וכתב ליה (תהלים ל"ז) "דום לה' והתחולל לו", השכם והערב לבית המדרש והם כלים מאליהם</w:t>
      </w:r>
      <w:r w:rsidR="00004D81" w:rsidRPr="00004D81">
        <w:rPr>
          <w:rStyle w:val="HebrewChar"/>
          <w:rFonts w:cs="FrankRuehl" w:hint="cs"/>
          <w:rtl/>
        </w:rPr>
        <w:t>...</w:t>
      </w:r>
      <w:r w:rsidRPr="00004D81">
        <w:rPr>
          <w:rStyle w:val="HebrewChar"/>
          <w:rFonts w:cs="FrankRuehl" w:hint="cs"/>
          <w:rtl/>
        </w:rPr>
        <w:t xml:space="preserve"> (שם כז ב)</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אבל העבד שהוא משועבד לאדון, לא בעבור מלאכתו אשר עשה יבקש מלפניו, כי אם לחסד האדון, ולזה יצטרך לעשות איזה דבר בעת השאלה, להורות כי עיניו תלויות אל חסדו, האדון הוא אדון כל העולמים העבד אלו ישראל, צוה אותנו בתורתו שנעשה רצונו, וכשנצטרך לשאול דבר מה או להתקרב אליו לקבל אור שכינתו, צוה אותנו בקרבנות שכתוב בהם לריח ניחוח לה', להגיד כי מצד הקרבן יתבאר שאנו עבדיו והוא אדוננו, ועינינו תלויות אל חסדו</w:t>
      </w:r>
      <w:r w:rsidRPr="00004D81">
        <w:rPr>
          <w:rStyle w:val="HebrewChar"/>
          <w:rFonts w:cs="FrankRuehl" w:hint="cs"/>
          <w:rtl/>
        </w:rPr>
        <w:t>...</w:t>
      </w:r>
      <w:r w:rsidR="00EC3EEA" w:rsidRPr="00004D81">
        <w:rPr>
          <w:rStyle w:val="HebrewChar"/>
          <w:rFonts w:cs="FrankRuehl" w:hint="cs"/>
          <w:rtl/>
        </w:rPr>
        <w:t xml:space="preserve"> ויש דרך אחרת בה נוכל להתקרב אליו ולהפיק רצון מלפניו, והיא התפלה, ובה קולא וחומרא מן הקרבנות, הקולה הא' למהירותה, כי המתפלל יענה מהרה יותר מהמקריב קרבן</w:t>
      </w:r>
      <w:r w:rsidRPr="00004D81">
        <w:rPr>
          <w:rStyle w:val="HebrewChar"/>
          <w:rFonts w:cs="FrankRuehl" w:hint="cs"/>
          <w:rtl/>
        </w:rPr>
        <w:t>...</w:t>
      </w:r>
      <w:r w:rsidR="00EC3EEA" w:rsidRPr="00004D81">
        <w:rPr>
          <w:rStyle w:val="HebrewChar"/>
          <w:rFonts w:cs="FrankRuehl" w:hint="cs"/>
          <w:rtl/>
        </w:rPr>
        <w:t xml:space="preserve"> הב' כי הקרבן לא יתקרב בכל מקום</w:t>
      </w:r>
      <w:r w:rsidRPr="00004D81">
        <w:rPr>
          <w:rStyle w:val="HebrewChar"/>
          <w:rFonts w:cs="FrankRuehl" w:hint="cs"/>
          <w:rtl/>
        </w:rPr>
        <w:t>...</w:t>
      </w:r>
      <w:r w:rsidR="00EC3EEA" w:rsidRPr="00004D81">
        <w:rPr>
          <w:rStyle w:val="HebrewChar"/>
          <w:rFonts w:cs="FrankRuehl" w:hint="cs"/>
          <w:rtl/>
        </w:rPr>
        <w:t xml:space="preserve"> (שם נ 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אברבנאל:</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כי אם ליראה - להמורה בחלק ג' נ"ב ולהר"ן היראה היא נסיגת הנפש לאחוריה והתקבץ כחותיה כשתרגיש דבר מחריד, ב' הכרת מעלת הדבר הנורא, כמו מה נורא המקום הזה</w:t>
      </w:r>
      <w:r w:rsidR="00004D81" w:rsidRPr="00004D81">
        <w:rPr>
          <w:rStyle w:val="HebrewChar"/>
          <w:rFonts w:cs="FrankRuehl" w:hint="cs"/>
          <w:rtl/>
        </w:rPr>
        <w:t>...</w:t>
      </w:r>
      <w:r w:rsidRPr="00004D81">
        <w:rPr>
          <w:rStyle w:val="HebrewChar"/>
          <w:rFonts w:cs="FrankRuehl" w:hint="cs"/>
          <w:rtl/>
        </w:rPr>
        <w:t xml:space="preserve"> ולא </w:t>
      </w:r>
      <w:r w:rsidRPr="00004D81">
        <w:rPr>
          <w:rStyle w:val="HebrewChar"/>
          <w:rFonts w:cs="FrankRuehl" w:hint="cs"/>
          <w:rtl/>
        </w:rPr>
        <w:lastRenderedPageBreak/>
        <w:t>יתכן שה' שואל כאן היראה הא' יראת העונש, אף שאמרו חז"ל בסוטה ופסחים נ' שראויה גם כן, כי מתוך שלא לשמה בא לשמה, כי בה לא יבחין בין טוב לרע, והוא דבר קל, אך היראה הב' נמצאת רק בנביאים ובחכמים האלקיים. לר"ן שואל את היראה הב' הקשה רק מצד הגוף ולא מצד השכל, וזכר אחר כך העונשים המפחידים הגוף, וקבץ בזה ב' הפכים יחד.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ונראה לי שאין ליחס היראה הא' לה', כי עבודתו מפועל השכל, ולא הנפש החיונית המתפעלת רק מהמושג בחושים, וגם אי אפשר שיבא מתוך ההפעלות האונסית הזאת ליראה שלמה, אך גם היראה הב' שאמרו אינה יראה, כי אם חכמה ידיעה או פליאה, ותמצא בראשונים כיחזקאל ואיוב שבבחנם רוממות ה' ושפלות עצמם תבטל מהם היראה להבטל היחס בינם לבינו, ויותר נכון לקרא מעלה זו אהבה.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אלא הענין שעלינו לאהוב ה' מחמת החסדים שקבלנו ממנו, ולהשמר מלהקציפו. ומזה השכר המתחייב מהעבודה והעונש, שעל ב' אלו אמר אהבה ויראה, אהבת שכר ויראת עונש, וכן בסוטה ל"א מאי בין עובד מאהבה לעובד מיראה</w:t>
      </w:r>
      <w:r w:rsidR="00004D81" w:rsidRPr="00004D81">
        <w:rPr>
          <w:rStyle w:val="HebrewChar"/>
          <w:rFonts w:cs="FrankRuehl" w:hint="cs"/>
          <w:rtl/>
        </w:rPr>
        <w:t>...</w:t>
      </w:r>
      <w:r w:rsidRPr="00004D81">
        <w:rPr>
          <w:rStyle w:val="HebrewChar"/>
          <w:rFonts w:cs="FrankRuehl" w:hint="cs"/>
          <w:rtl/>
        </w:rPr>
        <w:t xml:space="preserve"> שזה לאלף דור, וזה לאלפים דור, רוצה לומר השכר בחיוב עד אלפים, וההנצל מפגעים שבשלילה עד אלף דור. ופירש ר"י, שביראה ב', יראת העונש והוא שלא לשמה, והיראה מלהקציפו הבאה בפסוקים רבים והיא השמירה מחטא, על כן בא אצלה לרוב מלת שמר ומלת למוד, כי אינה היראה החיונית הטבעית, אלא הדרכה ולמוד בשמירה מהחטא</w:t>
      </w:r>
      <w:r w:rsidR="00004D81" w:rsidRPr="00004D81">
        <w:rPr>
          <w:rStyle w:val="HebrewChar"/>
          <w:rFonts w:cs="FrankRuehl" w:hint="cs"/>
          <w:rtl/>
        </w:rPr>
        <w:t>...</w:t>
      </w:r>
      <w:r w:rsidRPr="00004D81">
        <w:rPr>
          <w:rStyle w:val="HebrewChar"/>
          <w:rFonts w:cs="FrankRuehl" w:hint="cs"/>
          <w:rtl/>
        </w:rPr>
        <w:t xml:space="preserve"> ואמר כי אם ליראה - אחר שהוציאכם ממצרים ראוי שלא תקציפוהו, וכל שכן אחר העגל. וזה שאמר בברכות שלערך משה ודור המדבר היתה היראה מלתא זוטרתי. ולאהבה - היא העבודה בכל לב ונפש, והיראה והאהבה יושגו בשמירת המצוות, היראה בעקר בלא תעשה, והאהבה במצוות עשה. (דברים י יב)</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אלקים קדושים - וקשה לעבדו, והוא א-ל קנא, אבל ישראל ידעו שהוא להיפך, כי עבודתו קלה והוא נושא עוון. (יהושע כד יט)</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ספורנו: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וכי תזבחו - באר שכאשר אמר אנכי ה' אלקיך </w:t>
      </w:r>
      <w:r w:rsidRPr="00004D81">
        <w:rPr>
          <w:rStyle w:val="HebrewChar"/>
          <w:rFonts w:cs="FrankRuehl" w:hint="cs"/>
          <w:rtl/>
        </w:rPr>
        <w:lastRenderedPageBreak/>
        <w:t>שיקבלו לא-לוה אותו לבדו, כמו שקבלו ביציאת מצרים באמרם זה א-לי ואנוהו, לא בלבד אמר שישמרו מצוותיו וירוממוהו כראוי למקובל למלך, ושיתפללו אליו לבדו בכל רצותם, אבל הזהיר עם זה שיחוסו על כבודו מאד, באופן שלא יחללו קדשיו אפילו במחשבה. (ויקרא יט 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כאח לי - שאשיג דרכיך ואעבוד מאהבה כלאח, ולא מיראה לבד כלאב, בחוץ - גם כשאעסוק בחוץ לחיי שעה יהיה העסק מכוון לאהבתך, לא יבוזו - לחשוב שמעשי ליוהרא. (שיר ח 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שמואל:</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לפי שעיקר העבודה והיראה אל האדם היא בהיותו בחור, שיצרו מתגבר עליון, ואף על פי כן כובש אותו תחתיו, כי אז הוא ברשות עצמו לעשות מה שירצה, כי אחרי זקנתו כבר אין לו כח בגופו לעשות שום עבירה, לכן אמר התנא אם בעת זקנתי שכבר אין אני גובר בגופי ובעצמי אני שב אל אלקי מי ילמד עלי סנגוריה, לכך אני שב בתשובה, וזה שאמר אם אין אני לי מי לי</w:t>
      </w:r>
      <w:r w:rsidR="00004D81" w:rsidRPr="00004D81">
        <w:rPr>
          <w:rStyle w:val="HebrewChar"/>
          <w:rFonts w:cs="FrankRuehl" w:hint="cs"/>
          <w:rtl/>
        </w:rPr>
        <w:t>...</w:t>
      </w:r>
      <w:r w:rsidRPr="00004D81">
        <w:rPr>
          <w:rStyle w:val="HebrewChar"/>
          <w:rFonts w:cs="FrankRuehl" w:hint="cs"/>
          <w:rtl/>
        </w:rPr>
        <w:t xml:space="preserve"> שאם לא עכשיו שהם ימי הבחרות, אימתי אעבוד, כי בימי הזקנה אין עבודתי נחשבת כלום. (אבות פרק א יד)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והנה רבן שמעון בן גמליאל שהיה אחר החורבן ראה שהעבודה שהיא עבודת הקרבנות חסרה, כי התורה וגמילות חסדים בכל זמן ישנם בעולם, ועל כן כדי להשלים מה שחסר הוצרכו ג' דברים הללו שהזכיר רבן שמעון בן גמליאל, וכל שלשתן הם למלאות חסרון העבודה, משום שהקרבנות יתחלקו בג' חלקים, הלא הם חטאות ואשמות הבאים לכפרת עוון, והשני נדרים ונדבות, והשלישי זבחי שלמים. והנה כנגד חלק זבחי שלמים אשר היו כדי ליתן שלום בין ישראל לאביהם שבשמים, הזהיר רבן שמעון בן גמליאל על השלום שבין אדם לחבירו</w:t>
      </w:r>
      <w:r w:rsidRPr="00004D81">
        <w:rPr>
          <w:rStyle w:val="HebrewChar"/>
          <w:rFonts w:cs="FrankRuehl" w:hint="cs"/>
          <w:rtl/>
        </w:rPr>
        <w:t>...</w:t>
      </w:r>
      <w:r w:rsidR="00EC3EEA" w:rsidRPr="00004D81">
        <w:rPr>
          <w:rStyle w:val="HebrewChar"/>
          <w:rFonts w:cs="FrankRuehl" w:hint="cs"/>
          <w:rtl/>
        </w:rPr>
        <w:t xml:space="preserve"> וכנגד הנדרים והנדבות אמר שצריך האדם להיות זהיר על האמת, שיהיה נודר ומקיים ומבטיח ועושה</w:t>
      </w:r>
      <w:r w:rsidRPr="00004D81">
        <w:rPr>
          <w:rStyle w:val="HebrewChar"/>
          <w:rFonts w:cs="FrankRuehl" w:hint="cs"/>
          <w:rtl/>
        </w:rPr>
        <w:t>##</w:t>
      </w:r>
      <w:r w:rsidR="00EC3EEA" w:rsidRPr="00004D81">
        <w:rPr>
          <w:rStyle w:val="HebrewChar"/>
          <w:rFonts w:cs="FrankRuehl" w:hint="cs"/>
          <w:rtl/>
        </w:rPr>
        <w:t xml:space="preserve"> וכנגד החטאות ואשמות שהיו על כפרת עוון</w:t>
      </w:r>
      <w:r w:rsidRPr="00004D81">
        <w:rPr>
          <w:rStyle w:val="HebrewChar"/>
          <w:rFonts w:cs="FrankRuehl" w:hint="cs"/>
          <w:rtl/>
        </w:rPr>
        <w:t>...</w:t>
      </w:r>
      <w:r w:rsidR="00EC3EEA" w:rsidRPr="00004D81">
        <w:rPr>
          <w:rStyle w:val="HebrewChar"/>
          <w:rFonts w:cs="FrankRuehl" w:hint="cs"/>
          <w:rtl/>
        </w:rPr>
        <w:t xml:space="preserve"> הזהיר על הדין, כי כשיש דין למטה אין דין עונש מלמעלה</w:t>
      </w:r>
      <w:r w:rsidRPr="00004D81">
        <w:rPr>
          <w:rStyle w:val="HebrewChar"/>
          <w:rFonts w:cs="FrankRuehl" w:hint="cs"/>
          <w:rtl/>
        </w:rPr>
        <w:t>...</w:t>
      </w:r>
      <w:r w:rsidR="00EC3EEA" w:rsidRPr="00004D81">
        <w:rPr>
          <w:rStyle w:val="HebrewChar"/>
          <w:rFonts w:cs="FrankRuehl" w:hint="cs"/>
          <w:rtl/>
        </w:rPr>
        <w:t xml:space="preserve"> (שם שם יח)</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וכיון שבהעדר העיקום יקרא ישר, על כן כשנתן עצה לבחור לברור ולהרחיקו מן העיקום </w:t>
      </w:r>
      <w:r w:rsidR="00EC3EEA" w:rsidRPr="00004D81">
        <w:rPr>
          <w:rStyle w:val="HebrewChar"/>
          <w:rFonts w:cs="FrankRuehl" w:hint="cs"/>
          <w:rtl/>
        </w:rPr>
        <w:lastRenderedPageBreak/>
        <w:t>אמר צריך שיבור בדרך ישרה שלא תהיה עקומה, כי אי אפשר להמשיכו מתחלה אל הדרך הטובה אשר היא דרך שאינה רעה ולא בינונית, על כן ראה להדריכו בקל הקל תחילה, אשר זו היא דרך ישרה ותקרא ישרה</w:t>
      </w:r>
      <w:r w:rsidRPr="00004D81">
        <w:rPr>
          <w:rStyle w:val="HebrewChar"/>
          <w:rFonts w:cs="FrankRuehl" w:hint="cs"/>
          <w:rtl/>
        </w:rPr>
        <w:t>...</w:t>
      </w:r>
      <w:r w:rsidR="00EC3EEA" w:rsidRPr="00004D81">
        <w:rPr>
          <w:rStyle w:val="HebrewChar"/>
          <w:rFonts w:cs="FrankRuehl" w:hint="cs"/>
          <w:rtl/>
        </w:rPr>
        <w:t xml:space="preserve"> ופירש הדרך ואמר "כל שהיא תפארת לעושיה" וכו', והכוונה שיעסוק בתורה ובמצוות אפילו שלא לשמה, כמו מי שקורא על מנת שיפארוהו בני אדם ויקרא רבי וחכם, וזה כל שהיא תפארת לעושיה וכו', ועושה הוא כינוי לשי"ת אשר עשה וברא את התורה והמצות, ותפארת לו מן האדם, כלומר ואפילו שתהיה מצורף עם זה כוונה שלא לשמה, והיא זאת שבזאת הדרך ימשך לו תפארת מן האדם, כלומר שיפארוהו בני אדם לקום מפניו ולקרותו חכם ורבי, אפילו שיש בה זאת הכוונה היא דרך ישרה ויבור אותה. ואחרי שהכניסו בדרך זו הישרה רצה להעלותו מעלה אחרת וליעצו שיעסוק לשמה ולא להנאתו ולטובתו, ועל כן סמך תיכף, ואמר והוי מחשב הפסד מצוה כנגד שכרה, כלומר הוי מחשב ההפסד שתפסיד מן המצוה כנגד שכרה תהנה בזה העולם במה שמפארים אותך, ותראה כי ההפסד הוא גדול מן השכר, כי לא יגיע השכר לאחד מאלף אלפי אלפים מן ההפסד, שיפה שעה אחת וכו'</w:t>
      </w:r>
      <w:r w:rsidRPr="00004D81">
        <w:rPr>
          <w:rStyle w:val="HebrewChar"/>
          <w:rFonts w:cs="FrankRuehl" w:hint="cs"/>
          <w:rtl/>
        </w:rPr>
        <w:t>...</w:t>
      </w:r>
      <w:r w:rsidR="00EC3EEA" w:rsidRPr="00004D81">
        <w:rPr>
          <w:rStyle w:val="HebrewChar"/>
          <w:rFonts w:cs="FrankRuehl" w:hint="cs"/>
          <w:rtl/>
        </w:rPr>
        <w:t xml:space="preserve"> (שם פרק ב יא)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ואמר וכל מעשיך יהיו לשם שמים, הכונה שכל מה שיעשה בין בקיום המצוות בין כשאוכל ושותה וישן ומשמש ולובש והולך לרחוץ, אפילו שכל אלו נראים הנאות גופניות, עם כל זה אם יעשה האדם לשם שמים לצדקה תחשב לו, וכמו שכתב רשב"ץ כי במה שכתוב וכל מעשיך יהיו לשם שמים כלל שלשה מינים, מצות עבירות דרך ארץ, והוא כי רצון הא-ל יתברך שהאדם יעסוק בתורה ובמצוות לקיים מאמר הא-ל בלבד, לא ליטול עטרה ולא להתגאות על הבריות, אלא אדרבא יבזה עצמו כדי לקיים מאמר הא-ל</w:t>
      </w:r>
      <w:r w:rsidRPr="00004D81">
        <w:rPr>
          <w:rStyle w:val="HebrewChar"/>
          <w:rFonts w:cs="FrankRuehl" w:hint="cs"/>
          <w:rtl/>
        </w:rPr>
        <w:t>...</w:t>
      </w:r>
      <w:r w:rsidR="00EC3EEA" w:rsidRPr="00004D81">
        <w:rPr>
          <w:rStyle w:val="HebrewChar"/>
          <w:rFonts w:cs="FrankRuehl" w:hint="cs"/>
          <w:rtl/>
        </w:rPr>
        <w:t xml:space="preserve"> וכן בדרך ארץ יכוין בעת האכילה שהוא אוכל ושותה לא להנאת גופו אלא לקיים אותו כדי שיוכל לעסוק בתורה ובמצוות, וכשירבה בתענוגים בשבתות וימים טובים ובסעודה של מצוה יכוין בזה שיקיים מצות אביו שבשמים שצוה כן, ואז תהיה אכילתו ושתייתו מצוה רצויה כעינוי ביום הכפורים, וכשישן יכוין </w:t>
      </w:r>
      <w:r w:rsidR="00EC3EEA" w:rsidRPr="00004D81">
        <w:rPr>
          <w:rStyle w:val="HebrewChar"/>
          <w:rFonts w:cs="FrankRuehl" w:hint="cs"/>
          <w:rtl/>
        </w:rPr>
        <w:lastRenderedPageBreak/>
        <w:t>לנוח מעט כדי שיוכל אחר כך לעסוק בתורה ובמצוות, ועל זה אמר והנה טוב מאד זו שינה. וכשילבש כסות נקיה יכוין בזה שלא יתזלזל בפני הבריות ויזלזלו אותו ותורתו</w:t>
      </w:r>
      <w:r w:rsidRPr="00004D81">
        <w:rPr>
          <w:rStyle w:val="HebrewChar"/>
          <w:rFonts w:cs="FrankRuehl" w:hint="cs"/>
          <w:rtl/>
        </w:rPr>
        <w:t>...</w:t>
      </w:r>
      <w:r w:rsidR="00EC3EEA" w:rsidRPr="00004D81">
        <w:rPr>
          <w:rStyle w:val="HebrewChar"/>
          <w:rFonts w:cs="FrankRuehl" w:hint="cs"/>
          <w:rtl/>
        </w:rPr>
        <w:t xml:space="preserve"> וכשיעסוק האדם במלאכתו יכוין בזה כדי שלא יצטרך לבריות ולא לבא לידי לסטיות, וכשיאסף הון יכוין בזה כדי שתמצא ידו לקנות ספרים ולעשות מצוות ולהנחיל לבניו כדי שיזכו לתורה, ועל זה נאמר הון ועושר בביתו וצדקתו עומדת לעד</w:t>
      </w:r>
      <w:r w:rsidRPr="00004D81">
        <w:rPr>
          <w:rStyle w:val="HebrewChar"/>
          <w:rFonts w:cs="FrankRuehl" w:hint="cs"/>
          <w:rtl/>
        </w:rPr>
        <w:t>...</w:t>
      </w:r>
      <w:r w:rsidR="00EC3EEA" w:rsidRPr="00004D81">
        <w:rPr>
          <w:rStyle w:val="HebrewChar"/>
          <w:rFonts w:cs="FrankRuehl" w:hint="cs"/>
          <w:rtl/>
        </w:rPr>
        <w:t xml:space="preserve"> (שם ב יד)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יצא לנו מדברי הרב ז"ל היות השכר חסד גמור, ואוסיף אני סעד לדבריו, כמו שאמר הכתוב כה אמר ה' גואלך קדוש ישראל, כלומר הייתי גואל אותך אם הייתם מקדשים שמי כי אני ה' אלקיך מלמדך להועיל, שני דברים אני עושה עמך, לימוד ומעשה, בלמוד אני מלמד אותך המצוות, במעשה אני מדריכך ומסייע אותך, שאלמלא הקב"ה עוזרו לא היה ניצול מהיצר הרע, ואינו שואל מהאדם אלא שיתעורר לבד להטות אזן לשמוע</w:t>
      </w:r>
      <w:r w:rsidR="00004D81" w:rsidRPr="00004D81">
        <w:rPr>
          <w:rStyle w:val="HebrewChar"/>
          <w:rFonts w:cs="FrankRuehl" w:hint="cs"/>
          <w:rtl/>
        </w:rPr>
        <w:t>...</w:t>
      </w:r>
      <w:r w:rsidRPr="00004D81">
        <w:rPr>
          <w:rStyle w:val="HebrewChar"/>
          <w:rFonts w:cs="FrankRuehl" w:hint="cs"/>
          <w:rtl/>
        </w:rPr>
        <w:t xml:space="preserve"> (שם שם טז)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היום קצר ולא אמר הזמן קצר, כדי שלא יחשוב שיש לו זמן לעמוד בעולם הזה ולעסוק בתורה אלא יום א' בלבד, וישוב היום שמא ימות למחר, והיום אינו ארוך כתקופת תמוז רק יום קצר, ואמר והמלאכה מרובה בה"א הידיעה, כלומר כי לא בערך שהזמן קצר על כן המלאכה מרובה, אבל אם היתה המלאכה נערכת בערך זמן ארוך לא היתה מרובה, כי אף שנעריך אותה בארך זמן ארוך היא מעצמה היא מלאכה מרובה</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ושמעתי מי שתירץ ואמר דמאי דקאמר והפועלים עצלים הכונה על רמ"ח אבריו של האדם אשר הם הפועלים המצות, כי הם כלי המעשה, ובהיות כי כולם מחומר קרוצים והם חמריים אינם חפצים בתורה ובמצוות, אלא אדרבא הם עצלים ומתרשלים לעשות המצוה, וזה טבעם הטביע בהם מצד יסודם החמרי, ועל כן אמר לאדם, תראה כי מטבעם גם הפועלים והם האיברים הם עצלים, וכמו שהזמן לא יסייע כי הוא קצר והמלאכה מרובה, כמו כן תראה כי הפועלים והם האברים הם עצלים מטבעם, ולכן הזהר מאד שצריך אתה להסירם מטבעם ועצלותם ולהחזירם למוטב להיותם כל אחד קל </w:t>
      </w:r>
      <w:r w:rsidRPr="00004D81">
        <w:rPr>
          <w:rStyle w:val="HebrewChar"/>
          <w:rFonts w:cs="FrankRuehl" w:hint="cs"/>
          <w:rtl/>
        </w:rPr>
        <w:lastRenderedPageBreak/>
        <w:t>כנשר רץ כצבי לעשות רצון אביך שבשמים</w:t>
      </w:r>
      <w:r w:rsidR="00004D81" w:rsidRPr="00004D81">
        <w:rPr>
          <w:rStyle w:val="HebrewChar"/>
          <w:rFonts w:cs="FrankRuehl" w:hint="cs"/>
          <w:rtl/>
        </w:rPr>
        <w:t>...</w:t>
      </w:r>
      <w:r w:rsidRPr="00004D81">
        <w:rPr>
          <w:rStyle w:val="HebrewChar"/>
          <w:rFonts w:cs="FrankRuehl" w:hint="cs"/>
          <w:rtl/>
        </w:rPr>
        <w:t xml:space="preserve"> (שם שם יז)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הכונה לפי שהאדם כשיסתכל בפרשת בחוקותי אפשר שישיב אחור ימינו מדרך הישר, מפני שהקב"ה שם תנאי קודם למעשה, ואמר אם בחקותי תלכו, ואחר כך אמר ונתתי גשמיכם בעתם</w:t>
      </w:r>
      <w:r w:rsidR="00004D81" w:rsidRPr="00004D81">
        <w:rPr>
          <w:rStyle w:val="HebrewChar"/>
          <w:rFonts w:cs="FrankRuehl" w:hint="cs"/>
          <w:rtl/>
        </w:rPr>
        <w:t>...</w:t>
      </w:r>
      <w:r w:rsidRPr="00004D81">
        <w:rPr>
          <w:rStyle w:val="HebrewChar"/>
          <w:rFonts w:cs="FrankRuehl" w:hint="cs"/>
          <w:rtl/>
        </w:rPr>
        <w:t xml:space="preserve"> ולפי זה יתייאש האדם מלעבוד את השי"ת, בחשבו כי לקיים את כל המצוות בשלימות צריך שיחיה ימיו של מתושלח, ולא ירצה אפילו להתחיל במצוות, בחושבו כי לא יזכה לשכר עד שיקיים את כל התורה, ולזה אמר "הכל נתון בערבון", כלומר כל הטובות וההצלחות וההבטחות שהבטיח הקב"ה לצדיקים הכל נתן בערבון, כלומר אף אם עדיין לא קיים אלא מצוה אחת לבד, והוא כמו שנותן ערבון על המקח, כי אין לו כל המעות עתה</w:t>
      </w:r>
      <w:r w:rsidR="00004D81" w:rsidRPr="00004D81">
        <w:rPr>
          <w:rStyle w:val="HebrewChar"/>
          <w:rFonts w:cs="FrankRuehl" w:hint="cs"/>
          <w:rtl/>
        </w:rPr>
        <w:t>...</w:t>
      </w:r>
      <w:r w:rsidRPr="00004D81">
        <w:rPr>
          <w:rStyle w:val="HebrewChar"/>
          <w:rFonts w:cs="FrankRuehl" w:hint="cs"/>
          <w:rtl/>
        </w:rPr>
        <w:t xml:space="preserve"> כמו כן לצדיק הכל נתן מאתו יתברך בערבון שיתן הצדיק מצוה אחת לשי"ת לערבון ולתחלת פרעון, והבטחה שיתחיל וישלים לפרוע שאר החוב, כי מצוה גוררת מצוה</w:t>
      </w:r>
      <w:r w:rsidR="00004D81" w:rsidRPr="00004D81">
        <w:rPr>
          <w:rStyle w:val="HebrewChar"/>
          <w:rFonts w:cs="FrankRuehl" w:hint="cs"/>
          <w:rtl/>
        </w:rPr>
        <w:t>...</w:t>
      </w:r>
      <w:r w:rsidRPr="00004D81">
        <w:rPr>
          <w:rStyle w:val="HebrewChar"/>
          <w:rFonts w:cs="FrankRuehl" w:hint="cs"/>
          <w:rtl/>
        </w:rPr>
        <w:t xml:space="preserve"> (שם שם כב)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הנס הו' לא נצחה הרוח את עמוד העשן, הודיענו כי הנה הרוח הוא דבר חזק מפרק הרים ומשבר סלעים, והעשן הוא החלש שבחלשים וכמעט אין בו ממשות, ועם כל זה לא נצחה הרוח את עמוד העשן מפני שהיה קדש, אם כן האדם שיקדש עצמו בתורה ובמצוות, ואף אם יהיה היותר חלש שבעולם יאמר גבור אני, ואפילו כל הרוחות שבעולם באות ונושבות בו אין מזיזין אותו ממקומו, ואין גבור בעולם שיכול לעמוד כנגדו. (שם פרק ה ד)</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ואפשר שמה שכתב הוי עז כנמר הזהיר על ענין החסידות, ולפי שרוב הפעמים האדם יתבייש להיותו אוחז במדות החסידות, כי כל רואיו ילעיגו לו, ואפשר שמפני הבושה ישוב מדרכו, על כן אמר הוי עז כנמר לעשות כל דבריך בחסידות. ועל חלק העשה טוב אמר וקל כנשר, שילך בקלות גדולה לעשות המצוה כנשר יטוש עלי אוכל, כי גם המצוה היא אוכל לנפשו. ואמר רץ כצבי על ענין הסור מרע, שיהיה בורח מן העבירה במרוצה גדולה כמו שהצבי רץ ובורח, ואמר וגבור כארי, כי צריך האדם להתגבר כאריה טורף ושואג לשבר מלתעות עוול ולשבר זרוע רשע. ואמר לעשות רצון אביך שנשמים, </w:t>
      </w:r>
      <w:r w:rsidRPr="00004D81">
        <w:rPr>
          <w:rStyle w:val="HebrewChar"/>
          <w:rFonts w:cs="FrankRuehl" w:hint="cs"/>
          <w:rtl/>
        </w:rPr>
        <w:lastRenderedPageBreak/>
        <w:t>להזהיר שלא יתערב בזה שום פניה חיצונית או מפני היראה או מפני הכבוד, רק לעשות רצון אביך שבשמים, שהיא עבודה מאהבה. (שם שם כב)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אלשיך:</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ראה - רצה לנטוע בלב בני ישראל יסודות בעבודת ה', א' בל יחשב איש שמלאכת המלך נעשית על ידי הרבים גם בלעדו, ב' בל יחשבו שהמצוות כעבודת המלך, עשאה מקבל שכר על ציותו ואם מרד על מרידתו, שכל מצוה שאדם עושה מקנה בו קדושה, כמאמרנו בברכת המצוות, "אשר קדשנו במצוותיו", ואין דומה האדם באיכותו לפני ואחרי עשיית המצוה, וגם רוחו וגופו יתעלו, כי כל מצוה שורשה עם ה', וכאשר יעשנה האדם פה יתעורר האור ההוא יתפשט, עד שאמרו ז"ל שיברא מלאך המאיר לו, באופן שהמצוות עצמן הן הן שכרן, חוץ ממה שיוסיף יתברך משלו. ג' להודיע לישראל שישימו כל מעינם לעבוד ה'. ד' בל יקוץ בתוכחתו בעולם הזה, ויבחר בעיקר שהוא העולם הבא. ה' שלא יקוץ בעול המצוות כי רב בעיניו, כי הבא ליטהר מסייעין אותו, והטורח רק בהתחלה</w:t>
      </w:r>
      <w:r w:rsidR="00004D81" w:rsidRPr="00004D81">
        <w:rPr>
          <w:rStyle w:val="HebrewChar"/>
          <w:rFonts w:cs="FrankRuehl" w:hint="cs"/>
          <w:rtl/>
        </w:rPr>
        <w:t>...</w:t>
      </w:r>
      <w:r w:rsidRPr="00004D81">
        <w:rPr>
          <w:rStyle w:val="HebrewChar"/>
          <w:rFonts w:cs="FrankRuehl" w:hint="cs"/>
          <w:rtl/>
        </w:rPr>
        <w:t xml:space="preserve"> (דברים יא כו)</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לחסד - כן דרך עבודתו יתברך, ראשונה ישים אל לבו לעשות רצון אביו וישים נפשו מנגד, ואחר כך יבקש מהמונעים ומתנגדים. (דניאל א ט)</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חרדים: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כל מגמתנו בכל תפלותינו ובכל עבודתינו בלמוד התורה ובמעשה המצוות אל אדון יחיד ית', להמשיך ממנו שפע אל ט' ספירותיו, שהוא האור הלבן, ולאור התכלת שמחובר ללב להשפיע אלינו, וזהו שאמרו במסכת ברכות המתפלל צריך שיתן עיניו למטה ולבו למעלה, למטה לעשר ספירותיו, למעלה רמז לאדון יחיד שממנו האור זורח</w:t>
      </w:r>
      <w:r w:rsidR="00004D81" w:rsidRPr="00004D81">
        <w:rPr>
          <w:rStyle w:val="HebrewChar"/>
          <w:rFonts w:cs="FrankRuehl" w:hint="cs"/>
          <w:rtl/>
        </w:rPr>
        <w:t>...</w:t>
      </w:r>
      <w:r w:rsidRPr="00004D81">
        <w:rPr>
          <w:rStyle w:val="HebrewChar"/>
          <w:rFonts w:cs="FrankRuehl" w:hint="cs"/>
          <w:rtl/>
        </w:rPr>
        <w:t xml:space="preserve"> וזהו שציוה רבי אליעזר לתלמידיו "כשאתם מתפללים דעו לפני מי אתם עומדים", ובמסכת אבות אמר "ודע לפני מי אתה עמל ומי הוא בעל מלאכתך שישלם לך שכר פעולתך", לפני מי אתה עמל כיון אל התורה, ומלאכתך כיוון אל קיום המצוות, </w:t>
      </w:r>
      <w:r w:rsidRPr="00004D81">
        <w:rPr>
          <w:rStyle w:val="HebrewChar"/>
          <w:rFonts w:cs="FrankRuehl" w:hint="cs"/>
          <w:rtl/>
        </w:rPr>
        <w:lastRenderedPageBreak/>
        <w:t>וכמאמר הכתוב אם בחקותי תלכו, שפירושו שתהיו עמלים בתורה, ולא אמר אם בחקות תלכו, אלא בחקותי, כלומר שתשימו לב אל מי שהחוקים שלו</w:t>
      </w:r>
      <w:r w:rsidR="00004D81" w:rsidRPr="00004D81">
        <w:rPr>
          <w:rStyle w:val="HebrewChar"/>
          <w:rFonts w:cs="FrankRuehl" w:hint="cs"/>
          <w:rtl/>
        </w:rPr>
        <w:t>...</w:t>
      </w:r>
      <w:r w:rsidRPr="00004D81">
        <w:rPr>
          <w:rStyle w:val="HebrewChar"/>
          <w:rFonts w:cs="FrankRuehl" w:hint="cs"/>
          <w:rtl/>
        </w:rPr>
        <w:t xml:space="preserve"> ועל זה נתרעם ית' "ותופשי התורה לא ידעוני", רוצה לומר דאין נותנין על לב לאדון יחיד הנותן התורה שלפניו הם העמלים. וכיון שיעלה האדם על לבו לפני מי עומד ועובד, מיד ירתע ויחרד חרדה גדולה. לכך אמרו חז"ל כשיעמוד אדם להתפלל יהיה באימה ובפחד, וכן בתחילת לימודו וגם בכל מצוה שיעשה צריך שיהיה זע וחרד בשומו על לב לפני מי הוא פועל</w:t>
      </w:r>
      <w:r w:rsidR="00004D81" w:rsidRPr="00004D81">
        <w:rPr>
          <w:rStyle w:val="HebrewChar"/>
          <w:rFonts w:cs="FrankRuehl" w:hint="cs"/>
          <w:rtl/>
        </w:rPr>
        <w:t>...</w:t>
      </w:r>
      <w:r w:rsidRPr="00004D81">
        <w:rPr>
          <w:rStyle w:val="HebrewChar"/>
          <w:rFonts w:cs="FrankRuehl" w:hint="cs"/>
          <w:rtl/>
        </w:rPr>
        <w:t xml:space="preserve"> ובלא זה הוא דבר בטל וכמאן דליתיה דמי. ומי שלא למד חכמת הקבלה ועובד את ה' בתום לבבו, אף על פי שאין מלאכתו שלימה, מלאכת ה' תקרא בשומו על לב ברעדה אדון יחיד אך אשר למד החכמה הוא מסוכן מאד אם לא ישמר כמפני חרב, שלא יחשוב בלבו שיש גשמות בעצמותו חס ושלום, וזה שאמר הכתוב ונשמרתם מאד לנפשותיכם</w:t>
      </w:r>
      <w:r w:rsidR="00004D81" w:rsidRPr="00004D81">
        <w:rPr>
          <w:rStyle w:val="HebrewChar"/>
          <w:rFonts w:cs="FrankRuehl" w:hint="cs"/>
          <w:rtl/>
        </w:rPr>
        <w:t>...</w:t>
      </w:r>
      <w:r w:rsidRPr="00004D81">
        <w:rPr>
          <w:rStyle w:val="HebrewChar"/>
          <w:rFonts w:cs="FrankRuehl" w:hint="cs"/>
          <w:rtl/>
        </w:rPr>
        <w:t xml:space="preserve"> (פרק ד, ועיין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אחרי שציוה לאברהם על המילה ונמלתם את בשר ערלתכם, חזר ואמר לו והיה לאות ברית ביני וביניכם, היא מצוה שנית תלויה בלב שיעלה האדם כל יום על לבו שהוא עבד חתום למלכו של עולם ולא ימרוד בו ויחזיק עצמו לבן חורין</w:t>
      </w:r>
      <w:r w:rsidR="00004D81" w:rsidRPr="00004D81">
        <w:rPr>
          <w:rStyle w:val="HebrewChar"/>
          <w:rFonts w:cs="FrankRuehl" w:hint="cs"/>
          <w:rtl/>
        </w:rPr>
        <w:t>...</w:t>
      </w:r>
      <w:r w:rsidRPr="00004D81">
        <w:rPr>
          <w:rStyle w:val="HebrewChar"/>
          <w:rFonts w:cs="FrankRuehl" w:hint="cs"/>
          <w:rtl/>
        </w:rPr>
        <w:t xml:space="preserve"> (מצוות עשה מן התורה התלויות בלב, פרק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וזכרת את ה' אלקיך כי הוא הנותן לך כח לעשות חיל, הרי זו מצות עשה לזכור את ה' תמיד על דרך "שויתי ה' לנגדי תמיד", ואמר המשורר ויערב זכרך על לשוני כמו נופת צוף טעמתי</w:t>
      </w:r>
      <w:r w:rsidR="00004D81" w:rsidRPr="00004D81">
        <w:rPr>
          <w:rStyle w:val="HebrewChar"/>
          <w:rFonts w:cs="FrankRuehl" w:hint="cs"/>
          <w:rtl/>
        </w:rPr>
        <w:t>...</w:t>
      </w:r>
      <w:r w:rsidRPr="00004D81">
        <w:rPr>
          <w:rStyle w:val="HebrewChar"/>
          <w:rFonts w:cs="FrankRuehl" w:hint="cs"/>
          <w:rtl/>
        </w:rPr>
        <w:t xml:space="preserve"> ולמעלה מפסוק זה בפרשה זו כתיב השמר לך פן תשכח את ה' אלקיך, וכתב רבינו יונה שזו מצות לא תעשה שלא לשכח שמו הגדול רגע, ונלמד ממה דאמרינן בספרי בכמה דוכתי זכור, יכול בלב, כשהוא אומר לא תשכח הרי לב אמור, הא מה אני מקיים זכור בפה</w:t>
      </w:r>
      <w:r w:rsidR="00004D81" w:rsidRPr="00004D81">
        <w:rPr>
          <w:rStyle w:val="HebrewChar"/>
          <w:rFonts w:cs="FrankRuehl" w:hint="cs"/>
          <w:rtl/>
        </w:rPr>
        <w:t>...</w:t>
      </w:r>
      <w:r w:rsidRPr="00004D81">
        <w:rPr>
          <w:rStyle w:val="HebrewChar"/>
          <w:rFonts w:cs="FrankRuehl" w:hint="cs"/>
          <w:rtl/>
        </w:rPr>
        <w:t xml:space="preserve"> והיינו דכתב רבינו יונה, ויש לאדם בכל יום לעתים לעורר האהבה ולומר בפיו פסוק זכרון יוצרנו ויראתו ית', כגון "מלא כל הארץ כבודו"</w:t>
      </w:r>
      <w:r w:rsidR="00004D81" w:rsidRPr="00004D81">
        <w:rPr>
          <w:rStyle w:val="HebrewChar"/>
          <w:rFonts w:cs="FrankRuehl" w:hint="cs"/>
          <w:rtl/>
        </w:rPr>
        <w:t>...</w:t>
      </w:r>
      <w:r w:rsidRPr="00004D81">
        <w:rPr>
          <w:rStyle w:val="HebrewChar"/>
          <w:rFonts w:cs="FrankRuehl" w:hint="cs"/>
          <w:rtl/>
        </w:rPr>
        <w:t xml:space="preserve"> (שם פרק ד נא)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לערוך מחשבות ביראת ה' תמיד, וכתב רבינו יונה נאמר על האנשים שאינם עורכים מחשבות להתבונן תמיד ביראת ה' "ותהי יראתם אותי </w:t>
      </w:r>
      <w:r w:rsidRPr="00004D81">
        <w:rPr>
          <w:rStyle w:val="HebrewChar"/>
          <w:rFonts w:cs="FrankRuehl" w:hint="cs"/>
          <w:rtl/>
        </w:rPr>
        <w:lastRenderedPageBreak/>
        <w:t>מצות אנשים מלומדה", לכן הנני יוסף להפליא העם הזה הפלא ופלא</w:t>
      </w:r>
      <w:r w:rsidR="00004D81" w:rsidRPr="00004D81">
        <w:rPr>
          <w:rStyle w:val="HebrewChar"/>
          <w:rFonts w:cs="FrankRuehl" w:hint="cs"/>
          <w:rtl/>
        </w:rPr>
        <w:t>...</w:t>
      </w:r>
      <w:r w:rsidRPr="00004D81">
        <w:rPr>
          <w:rStyle w:val="HebrewChar"/>
          <w:rFonts w:cs="FrankRuehl" w:hint="cs"/>
          <w:rtl/>
        </w:rPr>
        <w:t xml:space="preserve"> (מצות עשה מדברי קבלה ומדברי סופרים התלויות בלב, פרק א כז)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המאכסן מלך בביתו כמה מכבד הבית ומרביצו, והואיל ולבות בני ישראל הם ביתו יתברך ראוי לכבדן מכל אבן ועפר הרהורי עבירות ומחשבות בטלות ולהרביצן במים טהורים מי שושנים הם דמעות עינים, גם לרחצן כדרך שרוחצין הרצפה לפני המלכים, וימנע רגל זר ערל מטונף הוא יצר הרע</w:t>
      </w:r>
      <w:r w:rsidR="00004D81" w:rsidRPr="00004D81">
        <w:rPr>
          <w:rStyle w:val="HebrewChar"/>
          <w:rFonts w:cs="FrankRuehl" w:hint="cs"/>
          <w:rtl/>
        </w:rPr>
        <w:t>...</w:t>
      </w:r>
      <w:r w:rsidRPr="00004D81">
        <w:rPr>
          <w:rStyle w:val="HebrewChar"/>
          <w:rFonts w:cs="FrankRuehl" w:hint="cs"/>
          <w:rtl/>
        </w:rPr>
        <w:t xml:space="preserve"> כשם שצריך להתחזק לקבע דירתו בארץ ישראל, כך למעלה מזה צריך להתחזק לקבע רוב יומו ולילו בבית הכנסת ובבית המדרש, יראה לו מרגוע ומנוח ושמחה, כדאמרו החכמים בתי כנסיות ובתי מדרשות פרדס הצדיקים ומאסר הרשעים. ראוי לבן להטעים לאביו ולאמו מטעמים כאשר אהב, וקל וחומר לאבינו שבשמים, שראוי לנו להסתכל בתורתו אשר הורנו ולעשות בחבה כל אשר חפץ ואהב. והנה חבב שיקום יצירו חצות לילה להתבודד עמו בדבקות</w:t>
      </w:r>
      <w:r w:rsidR="00004D81" w:rsidRPr="00004D81">
        <w:rPr>
          <w:rStyle w:val="HebrewChar"/>
          <w:rFonts w:cs="FrankRuehl" w:hint="cs"/>
          <w:rtl/>
        </w:rPr>
        <w:t>...</w:t>
      </w:r>
      <w:r w:rsidRPr="00004D81">
        <w:rPr>
          <w:rStyle w:val="HebrewChar"/>
          <w:rFonts w:cs="FrankRuehl" w:hint="cs"/>
          <w:rtl/>
        </w:rPr>
        <w:t xml:space="preserve"> וכן כל מצוה ומצוה בשמחה גדולה יותר משמחת ג"ע, כי מה לנו מן הזמן אם לא רצונו, אשרי המתאמץ באהבה וזריזות לרצותו.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דע בן אדם, כי בכל יום הבא לקראתך הוא נסיון חדש לך, שכך אמרו בכל יום ויום מתחדש יצרו של אדם עליו, לכן מתחלת כניסת היום השכם והערב לביתו של המלך והתחנן לו שיהיה בעזרתך בצרת נסיונך</w:t>
      </w:r>
      <w:r w:rsidR="00004D81" w:rsidRPr="00004D81">
        <w:rPr>
          <w:rStyle w:val="HebrewChar"/>
          <w:rFonts w:cs="FrankRuehl" w:hint="cs"/>
          <w:rtl/>
        </w:rPr>
        <w:t>...</w:t>
      </w:r>
      <w:r w:rsidRPr="00004D81">
        <w:rPr>
          <w:rStyle w:val="HebrewChar"/>
          <w:rFonts w:cs="FrankRuehl" w:hint="cs"/>
          <w:rtl/>
        </w:rPr>
        <w:t xml:space="preserve"> (מצות התשובה פרק ד,וראה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בן אדם אל תזוז מביתו במחשבתך, שנאמר ויהיו עיני ולבי שם כל הימים. סימן טוב לך מה ששנינו במסכת פאה בשמו ובמעשיו ובמקומו, שידבק אדם בשמו הגדול של ד' אותיות, ובמעשיו, והלכת בדרכיו, ובמקומו שהוא עומד בצד הגת, שנאמר גת דרך ה', או בצד הפרצה שנפרץ המקדש המעוז בעונותינו, ושם לב ונפש ופני כל ישראל בתפלתם, והחרדים תמיד יהיו שם בלבבם ונפשם</w:t>
      </w:r>
      <w:r w:rsidRPr="00004D81">
        <w:rPr>
          <w:rStyle w:val="HebrewChar"/>
          <w:rFonts w:cs="FrankRuehl" w:hint="cs"/>
          <w:rtl/>
        </w:rPr>
        <w:t>...</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אדם נתן לחבירו אלף עבדים במתנה כי מצא חן בעיניו, אחר כך אמר למקבל המתנה תן לי שנים מהם, אם יסרב מליתנם היש בליעל ממנו בעולם, והנה השי"ת נתן רמ"ח אברים לאדם להשתמש בהם, אחר כך שאל לו שנים מהם, והם הלב והעינים, שנאמר "תנה בני לבך לי </w:t>
      </w:r>
      <w:r w:rsidRPr="00004D81">
        <w:rPr>
          <w:rStyle w:val="HebrewChar"/>
          <w:rFonts w:cs="FrankRuehl" w:hint="cs"/>
          <w:rtl/>
        </w:rPr>
        <w:lastRenderedPageBreak/>
        <w:t>ועיניך דרכי תצורנה"</w:t>
      </w:r>
      <w:r w:rsidR="00004D81" w:rsidRPr="00004D81">
        <w:rPr>
          <w:rStyle w:val="HebrewChar"/>
          <w:rFonts w:cs="FrankRuehl" w:hint="cs"/>
          <w:rtl/>
        </w:rPr>
        <w:t>...</w:t>
      </w:r>
      <w:r w:rsidRPr="00004D81">
        <w:rPr>
          <w:rStyle w:val="HebrewChar"/>
          <w:rFonts w:cs="FrankRuehl" w:hint="cs"/>
          <w:rtl/>
        </w:rPr>
        <w:t xml:space="preserve"> רמז להם שיהיה תמיד רשות בלב, וכאלו הם בין שני הבדים יסד ארץ על מכוניה על נמוכיה, לכן השפל יחזיק תמיד במדתו בל תמוט עולם ועד, אחר אשר בשכל אתה מובדל מבעלי חי ומבני אדם הדומין להם, ראוי לך להחשיבו חשיבות גדולה</w:t>
      </w:r>
      <w:r w:rsidR="00004D81" w:rsidRPr="00004D81">
        <w:rPr>
          <w:rStyle w:val="HebrewChar"/>
          <w:rFonts w:cs="FrankRuehl" w:hint="cs"/>
          <w:rtl/>
        </w:rPr>
        <w:t>...</w:t>
      </w:r>
      <w:r w:rsidRPr="00004D81">
        <w:rPr>
          <w:rStyle w:val="HebrewChar"/>
          <w:rFonts w:cs="FrankRuehl" w:hint="cs"/>
          <w:rtl/>
        </w:rPr>
        <w:t xml:space="preserve"> (שם, וראה שם עוד)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רמ"ע מפאנו: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והמון עם שאין להם זה השכל להעמיק בכל זה, להבין הרמזים כנ"ל נעשה אצלם כל זה ממילא על ידי שינה, וציצית, ותפילין, ותורה ותפילה, ומשא ומתן. כי השינה היא בחינת לאדבקא מחשבתא בעלמא דאתי בכלליות כנ"ל, בחינת ה' אלקי הנ"ל, כי בשעת שינה הנשמה עולה לעלמא דאתי</w:t>
      </w:r>
      <w:r w:rsidR="00004D81" w:rsidRPr="00004D81">
        <w:rPr>
          <w:rStyle w:val="HebrewChar"/>
          <w:rFonts w:cs="FrankRuehl" w:hint="cs"/>
          <w:rtl/>
        </w:rPr>
        <w:t>...</w:t>
      </w:r>
      <w:r w:rsidRPr="00004D81">
        <w:rPr>
          <w:rStyle w:val="HebrewChar"/>
          <w:rFonts w:cs="FrankRuehl" w:hint="cs"/>
          <w:rtl/>
        </w:rPr>
        <w:t xml:space="preserve"> (נד ג, וראה עוד ציצית ותפילין)</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ופקידות עקרות נעשה על ידי שמעוררין את בני אדם משינתם, כי יש בני אדם שישנים את ימיהם, ואף שנדמה להעולם שהם עובדים את ה', ועוסקים בתורה ובתפילה, אף על פי כן כל עבודתם אין להשי"ת נחת מהם, כי נשאר כל עבודתם למטה, ואין יכול להתרומם ולהתעלות למעלה, כי עיקר החיות הוא השכל, כמו שכתוב (קהלת ז') "החכמה תחיה את בעליה", וכשהעבודה היא עם שכל משימין בה חיות שתוכל להתעלות, אבל כשנופל לבחינת מוחין דקטנות, בחינת שינה, אין יכול להתעלות למעלה. ויש שנפלו לבחינת שינה על ידי תאוות ומעשים רעים. ויש שהם אנשים כשרים ויפים, רק שנפילתם היא על ידי אכילה</w:t>
      </w:r>
      <w:r w:rsidR="00004D81" w:rsidRPr="00004D81">
        <w:rPr>
          <w:rStyle w:val="HebrewChar"/>
          <w:rFonts w:cs="FrankRuehl" w:hint="cs"/>
          <w:rtl/>
        </w:rPr>
        <w:t>...</w:t>
      </w:r>
      <w:r w:rsidRPr="00004D81">
        <w:rPr>
          <w:rStyle w:val="HebrewChar"/>
          <w:rFonts w:cs="FrankRuehl" w:hint="cs"/>
          <w:rtl/>
        </w:rPr>
        <w:t xml:space="preserve"> יש מאכלים שלא נתבררו שמפילין לבחינות שינה, וכשאוכל בקדושה ובטהרה אזי הוא בחינת לחם הפנים, כי השכל הוא הפנים</w:t>
      </w:r>
      <w:r w:rsidR="00004D81" w:rsidRPr="00004D81">
        <w:rPr>
          <w:rStyle w:val="HebrewChar"/>
          <w:rFonts w:cs="FrankRuehl" w:hint="cs"/>
          <w:rtl/>
        </w:rPr>
        <w:t>...</w:t>
      </w:r>
      <w:r w:rsidRPr="00004D81">
        <w:rPr>
          <w:rStyle w:val="HebrewChar"/>
          <w:rFonts w:cs="FrankRuehl" w:hint="cs"/>
          <w:rtl/>
        </w:rPr>
        <w:t xml:space="preserve"> (ס ו,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ואמר רבינו ז"ל שכל מי שיש לו יגיעות וטרחות יותר בתחלת ההתקרבות להשי"ת, דהיינו שיש לו מניעות רבות וגדולות כגון מאביו ואשתו וחותנו או משאר בני אדם שמונעים ומעכבים אותו מאד ומניעות מחמת ממון שארי מניעות ועכובים ובלבולים, שמשתטחים לפניו ומונעים אותו מאד, והוא צריך להתייגע ולטרוח מאד לשברם, כל אלו היגיעות והטרחות שיש לו בתחילת ההתקרבות הם טובה גדולה להאדם, כי על ידי זה זוכה אחר כך לקבל הרבה קדושה </w:t>
      </w:r>
      <w:r w:rsidR="00EC3EEA" w:rsidRPr="00004D81">
        <w:rPr>
          <w:rStyle w:val="HebrewChar"/>
          <w:rFonts w:cs="FrankRuehl" w:hint="cs"/>
          <w:rtl/>
        </w:rPr>
        <w:lastRenderedPageBreak/>
        <w:t>וטהרה, כי על ידי היגיעות שבתחילה נעשה הכלי וכל מה שיש לו יותר יגיעות וטירחות וכו' יש לו כלי גדול ביותר לקבל אחר כך בתוכו שפע קדושה וטהרה להתקרב להשי"ת, וזה בחינת יראה אל אלקים בציון כנ"ל. (קפה)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כי באמת צריכין דייקא לסלק את המוח, כי צריכין להשליך כל החכמות ולעבוד את ה' בפשיטות, כי צריך שיהיו מעשיו מרובין מחכמתו (אבות ג'), ולא המדרש עיקר אלא המעשה (שם א'), ועל כן צריכין לסלק כל החכמות ולעבוד את ה' בפשיטות בלי שום חכמות, לא מיבעיא חכמות של שטות, של סתם בני אדם, אלא אפילו חכמות גמורות, אפילו מי שיש לו מוח גדול באמת, כשמגיע לאיזה עבודה הוא צריך להשליך כל החכמות ולעסוק בעבודתו ית' בפשיטות, וצריך אפילו להתנהג ולעשות דברים שנראה כמשוגע בשביל עבודת ה' בבחינת (משלי ה') "באהבתה תשגה תמיד", שבשביל אהבת ה' צריכין לעשות דברים הנראין כשגעון, כדי לעשות מצוותיו ורצונו ית', כי צריכין להתגלגל בכל מיני רפש וטיט בשביל עבודת ה' ומצוותיו ית', ולאו דוקא מצוה ממש, אלא כל דבר שיש בו רצון השי"ת נקרא מצוה</w:t>
      </w:r>
      <w:r w:rsidR="00004D81" w:rsidRPr="00004D81">
        <w:rPr>
          <w:rStyle w:val="HebrewChar"/>
          <w:rFonts w:cs="FrankRuehl" w:hint="cs"/>
          <w:rtl/>
        </w:rPr>
        <w:t>...</w:t>
      </w:r>
      <w:r w:rsidRPr="00004D81">
        <w:rPr>
          <w:rStyle w:val="HebrewChar"/>
          <w:rFonts w:cs="FrankRuehl" w:hint="cs"/>
          <w:rtl/>
        </w:rPr>
        <w:t xml:space="preserve"> כדי לעשות לו ית' איזה נחת, אזי הוא טובה להמוחין, כי אזי זוכה להשיג אפילו מה שהוא למעלה מהמוחין, מה שגם משה בחייו לא השיג, היינו בחינת צדיק ורע לו רשע וטוב לו</w:t>
      </w:r>
      <w:r w:rsidR="00004D81" w:rsidRPr="00004D81">
        <w:rPr>
          <w:rStyle w:val="HebrewChar"/>
          <w:rFonts w:cs="FrankRuehl" w:hint="cs"/>
          <w:rtl/>
        </w:rPr>
        <w:t>...</w:t>
      </w:r>
      <w:r w:rsidRPr="00004D81">
        <w:rPr>
          <w:rStyle w:val="HebrewChar"/>
          <w:rFonts w:cs="FrankRuehl" w:hint="cs"/>
          <w:rtl/>
        </w:rPr>
        <w:t xml:space="preserve"> (תנינא 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וכבר מבואר בספרים ובדברינו בכמה מקומות, להרחיק עצמו מאד מאד לבלי לעיין כלל בספרי המחקרים הפילוסופיא, ואפילו מספרים של חקירה שחברו גדולים מאחינו בני ישראל גם מהם צריך להרחיק מאד, כי הם מזיקים מאד לאמונה. כי די לנו באמונתינו שקבלנו מאבותינו הקדושים. וזה כלל גדול ויסוד ועיקר בעבודת ה' להיות תם וישר וכו', לעבוד אותו ית' בתמימות, בלי שום חכמות וחקירות כלל כלל לא, גם מחכמות שיש בעבודת ה' בעצמו צריך להרחיק מאד, כי כל אלו החכמות של העולם שיש להנכנסין ומתחילין קצת בעבודת ה' אינם חכמות כלל, והם רק דמיונות ושטותים ובלבולים גדולים, ואלו החכמות מפילין מאד את האדם מעבודת </w:t>
      </w:r>
      <w:r w:rsidR="00EC3EEA" w:rsidRPr="00004D81">
        <w:rPr>
          <w:rStyle w:val="HebrewChar"/>
          <w:rFonts w:cs="FrankRuehl" w:hint="cs"/>
          <w:rtl/>
        </w:rPr>
        <w:lastRenderedPageBreak/>
        <w:t>ה', דהיינו מה שחושב וחוקר ומדקדק ביותר אם הוא יוצא כראוי מה שעושה, כי בשר ודם אי אפשר לו שיצא ידי חובתו בשלימות, ואין הקב"ה בא בטרוניא וכו'</w:t>
      </w:r>
      <w:r w:rsidRPr="00004D81">
        <w:rPr>
          <w:rStyle w:val="HebrewChar"/>
          <w:rFonts w:cs="FrankRuehl" w:hint="cs"/>
          <w:rtl/>
        </w:rPr>
        <w:t>...</w:t>
      </w:r>
      <w:r w:rsidR="00EC3EEA" w:rsidRPr="00004D81">
        <w:rPr>
          <w:rStyle w:val="HebrewChar"/>
          <w:rFonts w:cs="FrankRuehl" w:hint="cs"/>
          <w:rtl/>
        </w:rPr>
        <w:t xml:space="preserve"> ועל אלו המדקדקים ומחמירים בחומרות יתירות עליהם נאמר (ויקרא י"ח) "וחי בהם" ולא שימות בהם (יומא פ"ה ב'), כי אין להם שום חיות כלל, ותמיד הם במרה שחורה מחמת שנדמה להם שאינם יוצאים ידי חובתם בהמצות שעושין, ואין להם שום חיות משום מצוה, מחמת הדיקדוקים והמרה שחורות שלהם.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ובאמת אחר כל החכמות אפילו מי שיודע חכמות באמת, אחר כל החכמות צריך להשליך כל החכמות ולעבוד את ה' בתמימות בפשיטות גמור בלי שום חכמות, וזו היא החכמה הגדולה שבכל החכמות, לבלי להיות חכם כלל, כי באמת אין חכם בעולם כלל</w:t>
      </w:r>
      <w:r w:rsidR="00004D81" w:rsidRPr="00004D81">
        <w:rPr>
          <w:rStyle w:val="HebrewChar"/>
          <w:rFonts w:cs="FrankRuehl" w:hint="cs"/>
          <w:rtl/>
        </w:rPr>
        <w:t>...</w:t>
      </w:r>
      <w:r w:rsidRPr="00004D81">
        <w:rPr>
          <w:rStyle w:val="HebrewChar"/>
          <w:rFonts w:cs="FrankRuehl" w:hint="cs"/>
          <w:rtl/>
        </w:rPr>
        <w:t xml:space="preserve"> והעיקר הוא כי רחמנא לבא בעי. (שם מד)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וצריך להיות עקשן גדול בעבודת ה', לבלי להניח את מקומו, דהיינו מעט מקצת עבודתו שהתחיל, אף אם יעבור עליו מה, וזכור דבר זה היטב, כי תצטרך לזה מאד כשתתחיל קצת בעבודת ה', כי צריך עקשנות גדול מאד מאד, להיות חזק ואמיץ, לאחוז עצמו לעמוד על עמדו, אף אם מפילין אותו חס ושלום בכל פעם, כי לפעמים יש שמפילין אחד מעבודת ה' כידוע, אף על פי כן עליו לעשות את שלו, לעשות מה שיוכל בעבודת ה', ואל יניח עצמו ליפול לגמרי חס ושלום, כי כל אלו הנפילות והירידות והבלבולים וכיוצא בזה, צריכים בהכרח לעבור בהם, קודם שנכנסין בשערי הקדושה, וגם הצדיקים האמיתיים עברו בכל זה</w:t>
      </w:r>
      <w:r w:rsidR="00004D81" w:rsidRPr="00004D81">
        <w:rPr>
          <w:rStyle w:val="HebrewChar"/>
          <w:rFonts w:cs="FrankRuehl" w:hint="cs"/>
          <w:rtl/>
        </w:rPr>
        <w:t>...</w:t>
      </w:r>
      <w:r w:rsidRPr="00004D81">
        <w:rPr>
          <w:rStyle w:val="HebrewChar"/>
          <w:rFonts w:cs="FrankRuehl" w:hint="cs"/>
          <w:rtl/>
        </w:rPr>
        <w:t xml:space="preserve"> כי כן דרך הבעל דבר והס"א כשרואה שהאדם סמוך סמוך ממש לשערי הקדושה, וכמעט שיכנוס אזי הוא מתפשט עליו בהתגברות גדול מאד מאד רחמנא ליצלן, על כן צריך אז התחזקות גדול נגדו</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וראוי לילך עם מה שנאמר במאמר "אזמרה לאלקי בעודי" דהיינו לבקש ולחפש למצא בעצמו איזה זכות ואיזה נקודה טובה, ובזה המעט טוב שמוצא בעצמו ישמח ויחזק עצמו, ואל יניח את מקומו אף אם נפל למה שנפל רחמנא ליצלן, אף על פי כן יחזק עצמו במעט דמעט טוב שמוצא בעצמו עדיין עד אשר יזכה </w:t>
      </w:r>
      <w:r w:rsidRPr="00004D81">
        <w:rPr>
          <w:rStyle w:val="HebrewChar"/>
          <w:rFonts w:cs="FrankRuehl" w:hint="cs"/>
          <w:rtl/>
        </w:rPr>
        <w:lastRenderedPageBreak/>
        <w:t>לשוב על ידי זה להשי"ת, וכל הזדונות יהיו נעשין זכיות</w:t>
      </w:r>
      <w:r w:rsidR="00004D81" w:rsidRPr="00004D81">
        <w:rPr>
          <w:rStyle w:val="HebrewChar"/>
          <w:rFonts w:cs="FrankRuehl" w:hint="cs"/>
          <w:rtl/>
        </w:rPr>
        <w:t>...</w:t>
      </w:r>
      <w:r w:rsidRPr="00004D81">
        <w:rPr>
          <w:rStyle w:val="HebrewChar"/>
          <w:rFonts w:cs="FrankRuehl" w:hint="cs"/>
          <w:rtl/>
        </w:rPr>
        <w:t xml:space="preserve"> והעיקר להיות בשמחה תמיד, וישמח עצמו בכל מה שיוכל ואפילו על ידי מילי דשטותא או קפיצות וריקודים כדי לבא לשמחה, שהוא דבר גדול מאד. (שם מח)</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דע שעל ידי שהעולם הם מקטני אמנה, על כן הם צריכים להתענית, דהיינו עבודות קשות, כי בודאי ידוע שאפשר לעבוד השי"ת בכל דבר, כי אין הקב"ה בא בטרוניא עם בריותיו (ע"ז ג'), אך מה שצריכין לפעמים לעבודות קשות, הוא בבחינת מה שארז"ל (סנהדרין ע"ד ב') בשעת שמד אפילו אערקתא דמסאני יהרג ואל יעבור, נמצא שאף שבאמת אין ראוי שיהרג על זה אך מחמת שהוא שעת שמד, והם מתגברים ורוצים דייקא להעבירו על דת ולהביאו לכפירות חס ושלום, על כן הוא מוכרח למסור נפשו אפילו על דבר קל</w:t>
      </w:r>
      <w:r w:rsidR="00004D81" w:rsidRPr="00004D81">
        <w:rPr>
          <w:rStyle w:val="HebrewChar"/>
          <w:rFonts w:cs="FrankRuehl" w:hint="cs"/>
          <w:rtl/>
        </w:rPr>
        <w:t>...</w:t>
      </w:r>
      <w:r w:rsidRPr="00004D81">
        <w:rPr>
          <w:rStyle w:val="HebrewChar"/>
          <w:rFonts w:cs="FrankRuehl" w:hint="cs"/>
          <w:rtl/>
        </w:rPr>
        <w:t xml:space="preserve"> וזהו (שמות ו') "מקוצר רוח ומעבודה קשה", שמחמת שהם בבחינת קוצר רוח, מחמת שהם קטני אמנה כנ"ל, על ידי זה צריכין לעבודות קשות ולתעניתים כנ"ל, כמו שבשעת השמד שהיא קלקול אמונה לגמרי צריכין אפילו למסור נפשם ממש, אפילו על דבר קל, כמו כן כשיש קטנות וגם באמונה צריכין לעשות עבודת קשות כנ"ל</w:t>
      </w:r>
      <w:r w:rsidR="00004D81" w:rsidRPr="00004D81">
        <w:rPr>
          <w:rStyle w:val="HebrewChar"/>
          <w:rFonts w:cs="FrankRuehl" w:hint="cs"/>
          <w:rtl/>
        </w:rPr>
        <w:t>...</w:t>
      </w:r>
      <w:r w:rsidRPr="00004D81">
        <w:rPr>
          <w:rStyle w:val="HebrewChar"/>
          <w:rFonts w:cs="FrankRuehl" w:hint="cs"/>
          <w:rtl/>
        </w:rPr>
        <w:t xml:space="preserve"> (שם פו)</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מהר"ל:</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ואחר כך אמר "על העבודה", והעבודה שהיא עבודה בעצם ובראשונה היא העבודה בקרבנות, ואין דבר יותר ראשון מזה, וכל שאר הדברים שהם עשיית המצוה לעשות רצון השי"ת נכללים תחת העבודה, רק העבודה היא ראשון וקודם אל הכל, ולפיכך העבודה היא עמוד אל העולם, שמזה יחשוב האדם שלם וטוב אל מי שבראו כאשר הוא עובד לו וצריך שיהיה האדם שלם וטוב לבוראו. (דרך חיים א 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ופירוש המאמר הזה, שודאי עיקר העבודה שיעבוד השי"ת מאהבה, ואם יעשה בשביל שכר, דבר זה אינו עיקר העבודה, אמנם מכל מקום אף אם עובד בשביל השכר שיגיע לו הוא צדיק גמור, כי הטוב לישראל הוא רצונו יתברך, ואם כן בזה שאמר שיהיה בן עולם הבא זהו רצון השי"ת, אבל מדה העליונה שיהיה נקרא עובד מאהבה לגמרי אין לו אם משמש על מנת </w:t>
      </w:r>
      <w:r w:rsidR="00EC3EEA" w:rsidRPr="00004D81">
        <w:rPr>
          <w:rStyle w:val="HebrewChar"/>
          <w:rFonts w:cs="FrankRuehl" w:hint="cs"/>
          <w:rtl/>
        </w:rPr>
        <w:lastRenderedPageBreak/>
        <w:t>לקבל פרס, ובפירוש אמרו כך בפרק קמא דעבודה זרה, במצותיו חפץ מאד, אמר רבי אליעזר במצוותיו חפץ ולא בשכר מצותיו, כדתנן הוא היה אומר אל תהיו כעבדים המשמשים את הרב על מנת לקבל פרס, הרי לך מבואר כי עיקר המצוה שיחפוץ במצותיו</w:t>
      </w:r>
      <w:r w:rsidRPr="00004D81">
        <w:rPr>
          <w:rStyle w:val="HebrewChar"/>
          <w:rFonts w:cs="FrankRuehl" w:hint="cs"/>
          <w:rtl/>
        </w:rPr>
        <w:t>...</w:t>
      </w:r>
      <w:r w:rsidR="00EC3EEA" w:rsidRPr="00004D81">
        <w:rPr>
          <w:rStyle w:val="HebrewChar"/>
          <w:rFonts w:cs="FrankRuehl" w:hint="cs"/>
          <w:rtl/>
        </w:rPr>
        <w:t xml:space="preserve"> (שם ד,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ומפני שהעבודה הזאת היא לתועלת האדם, לכך זבח רשעים תועבה, שאין השי"ת רוצה בתועלת הרשע, ותפלת ישרים רצונו, כי התפלה היא גם כן עבודת השי"ת, והיא רצונו. ובאולי יקשה לך אם כן שאין העבודה לתועלת השי"ת אם כן למה צוה על העבודה הזאת שמביא קרבן אל השי"ת, אין זו שאלה, כי אף שאין דבר זה לתועלת השי"ת, מכל מקום האדם מוסר עצמו אל השי"ת, ואף אם אין מוסר עצמו אליו רק ממון שלו שמקריב אליו קרבן, מכל מקום גם זה נקרא שמוסר עצמו אל השי"ת, ונקרא זה עבודה, כי העבד קנוי לרבו, והוא וממון שלו הכל לאדון שלו, ולכך כאשר מביא קרבן אליו מורה שהוא שלו, כמו העבד שהוא קנוי לרבו</w:t>
      </w:r>
      <w:r w:rsidRPr="00004D81">
        <w:rPr>
          <w:rStyle w:val="HebrewChar"/>
          <w:rFonts w:cs="FrankRuehl" w:hint="cs"/>
          <w:rtl/>
        </w:rPr>
        <w:t>...</w:t>
      </w:r>
      <w:r w:rsidR="00EC3EEA" w:rsidRPr="00004D81">
        <w:rPr>
          <w:rStyle w:val="HebrewChar"/>
          <w:rFonts w:cs="FrankRuehl" w:hint="cs"/>
          <w:rtl/>
        </w:rPr>
        <w:t xml:space="preserve"> וזה מורה גם כן על שהוא יתברך אחד ואין זולתו יתברך, כי כאשר מקריבין אליו קרבן מורה זה כי הכל שלו, וכאשר הכל הוא שלו אם כן אין זולתו והוא יתברך אחד, ואם לא היה זה היה אפשר לומר כי יש זולתו, אבל בהקרבה שמקריבין אליו מורה שהוא הכל ואין זולתו, ובזה השי"ת אחד, ולכך אצל כל הקרבנות לא נזכר רק השם המיוחד בלבד, וכל זה מפני שעל ידי העבודה נראה כי הוא יתברך אחד ואין זולתו. וזה מורה גם כן כי הוא יתברך גם כן שלם בתכלית השלימות ומסולק מכל חסרון, כי כאשר יש חס ושלום זולתו הרי חסר אותו שהוא זולתו, וכאשר אנו עובדין לפניו הרי הכל שלו, וכאשר הכל שלו אין כאן חסרון</w:t>
      </w:r>
      <w:r w:rsidRPr="00004D81">
        <w:rPr>
          <w:rStyle w:val="HebrewChar"/>
          <w:rFonts w:cs="FrankRuehl" w:hint="cs"/>
          <w:rtl/>
        </w:rPr>
        <w:t>...</w:t>
      </w:r>
      <w:r w:rsidR="00EC3EEA" w:rsidRPr="00004D81">
        <w:rPr>
          <w:rStyle w:val="HebrewChar"/>
          <w:rFonts w:cs="FrankRuehl" w:hint="cs"/>
          <w:rtl/>
        </w:rPr>
        <w:t xml:space="preserve"> ואין לשאל איך אפשר לומר שהתפלה היא עבודה אל השי"ת, והרי עבודה זאת על מנת לקבל פרס, ואם כן למה נקראת התפלה עבודה, שכבר אמרנו כי כל ענין העבודה מורה שהכל נקנה אל השי"ת והוא שלו, וכך מורה העבודה של הקרבנות, וכן התפלה שמתפלל לפניו כמו עבד שמתפלל לפני אדון שלו על צרכיו אשר הוא מבקש, ובזה נראה כי האדם צריך לו</w:t>
      </w:r>
      <w:r w:rsidRPr="00004D81">
        <w:rPr>
          <w:rStyle w:val="HebrewChar"/>
          <w:rFonts w:cs="FrankRuehl" w:hint="cs"/>
          <w:rtl/>
        </w:rPr>
        <w:t>...</w:t>
      </w:r>
      <w:r w:rsidR="00EC3EEA" w:rsidRPr="00004D81">
        <w:rPr>
          <w:rStyle w:val="HebrewChar"/>
          <w:rFonts w:cs="FrankRuehl" w:hint="cs"/>
          <w:rtl/>
        </w:rPr>
        <w:t xml:space="preserve"> (נתיב העבודה פרק א, וראה </w:t>
      </w:r>
      <w:r w:rsidR="00EC3EEA" w:rsidRPr="00004D81">
        <w:rPr>
          <w:rStyle w:val="HebrewChar"/>
          <w:rFonts w:cs="FrankRuehl" w:hint="cs"/>
          <w:rtl/>
        </w:rPr>
        <w:lastRenderedPageBreak/>
        <w:t>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מדת הזריזות היא המדה שצריכה אל עבודת השי"ת, וכמו שאמר במסכת אבות, יהודה בן תימא אומר הוי עז כנמר וכו'</w:t>
      </w:r>
      <w:r w:rsidR="00004D81" w:rsidRPr="00004D81">
        <w:rPr>
          <w:rStyle w:val="HebrewChar"/>
          <w:rFonts w:cs="FrankRuehl" w:hint="cs"/>
          <w:rtl/>
        </w:rPr>
        <w:t>...</w:t>
      </w:r>
      <w:r w:rsidRPr="00004D81">
        <w:rPr>
          <w:rStyle w:val="HebrewChar"/>
          <w:rFonts w:cs="FrankRuehl" w:hint="cs"/>
          <w:rtl/>
        </w:rPr>
        <w:t xml:space="preserve"> כי עצלה באדם כאשר גופו וטבעו החמרי גוברים על נפשו ומבטלים פעולת נפשו, ולכך בא החכם הזה להזהיר שיהיה האדם יוצא מכובד ועצלת גופו שגובר עליו, ותחלת כל דבר יש אדם שכבידות טבעו כל כך גובר עליו עד הוא כמו אבן דומם ואינו מתעורר כל דבר, ולכך אמר תחלה שיהיה עז כנמר, דהיינו שיעורר את עצמו לפעול ולא כמו זה שבשביל כובד טבעו אין מעורר עצמו על דבר</w:t>
      </w:r>
      <w:r w:rsidR="00004D81" w:rsidRPr="00004D81">
        <w:rPr>
          <w:rStyle w:val="HebrewChar"/>
          <w:rFonts w:cs="FrankRuehl" w:hint="cs"/>
          <w:rtl/>
        </w:rPr>
        <w:t>...</w:t>
      </w:r>
      <w:r w:rsidRPr="00004D81">
        <w:rPr>
          <w:rStyle w:val="HebrewChar"/>
          <w:rFonts w:cs="FrankRuehl" w:hint="cs"/>
          <w:rtl/>
        </w:rPr>
        <w:t xml:space="preserve"> וכנגד זה אמר הוי עז כנמר, שכל מי שהוא עז יש לו התעוררות על דבר ואין טבעו כבד עליו, שלכך נקרא עז, ודבר זה נגד כח המתעורר בלבד. ועוד יותר צריך זריזות, כי האדם נחשב גופו וטבעו כבד עליו עד שהנפש כאלו בטל ואינו פועל, ועל זה אמר שיהיה קל כנשר לקום מעצלותו, כי האדם נחשב כאלו הוא שוכב מפני כבידת טבעו, ועדיין צריך ההליכה עצמה שהיא התנועה אל המעשה, ודבר זה קשה יותר בודאי,ולכך אמר רץ כצבי, ואמר וגבור כארי הוא כנגד גוף המעשה שהוא העיקר</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וביאור זה כי אל עבודת השי"ת ראוי הזריזות, וכאלו שאין האדם בעל גוף לגמרי בענין עבודת השי"ת, אשר הגוף מכביד האדם ומונע אותו מלעשות, וכמו שאמר "הוי עז כנמר וכו' לעשות רצון אביך שבשמים", וכמו שפרשנו. ולפיכך אף על גב שכל אשר ממהר בתנועה דבר זה שינוי יוצא מן הסדר, ולפיכך מהירות ההליכה אסורה בשבת</w:t>
      </w:r>
      <w:r w:rsidR="00004D81" w:rsidRPr="00004D81">
        <w:rPr>
          <w:rStyle w:val="HebrewChar"/>
          <w:rFonts w:cs="FrankRuehl" w:hint="cs"/>
          <w:rtl/>
        </w:rPr>
        <w:t>...</w:t>
      </w:r>
      <w:r w:rsidRPr="00004D81">
        <w:rPr>
          <w:rStyle w:val="HebrewChar"/>
          <w:rFonts w:cs="FrankRuehl" w:hint="cs"/>
          <w:rtl/>
        </w:rPr>
        <w:t xml:space="preserve"> אבל לעבודת השי"ת אין התנועה נחשב שנוי ואין דבר זה יוצא מן הסדר, כי כך ראוי שיהיה עבודת השי"ת בזריזות היותר, ואם אינו עושה בזריזות אין דבר זה ראוי לעבודת השי"ת, וזריזות במצוות הוא שמביא אל חיי העולם הבא</w:t>
      </w:r>
      <w:r w:rsidR="00004D81" w:rsidRPr="00004D81">
        <w:rPr>
          <w:rStyle w:val="HebrewChar"/>
          <w:rFonts w:cs="FrankRuehl" w:hint="cs"/>
          <w:rtl/>
        </w:rPr>
        <w:t>...</w:t>
      </w:r>
      <w:r w:rsidRPr="00004D81">
        <w:rPr>
          <w:rStyle w:val="HebrewChar"/>
          <w:rFonts w:cs="FrankRuehl" w:hint="cs"/>
          <w:rtl/>
        </w:rPr>
        <w:t xml:space="preserve"> (נתיב הזריזות פרק ב)</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וזה שאמר והני מילי דלא כרע במודים, שאז הדמיון הזה שהוא לנחש קיים לגמרי, אבל אם כורע לפני השי"ת בטל השווי והדמיון הזה, כי האדם מבטל זקיפתו אל השי"ת וכורע לפניו כמו העבד לפני האדון</w:t>
      </w:r>
      <w:r w:rsidRPr="00004D81">
        <w:rPr>
          <w:rStyle w:val="HebrewChar"/>
          <w:rFonts w:cs="FrankRuehl" w:hint="cs"/>
          <w:rtl/>
        </w:rPr>
        <w:t>...</w:t>
      </w:r>
      <w:r w:rsidR="00EC3EEA" w:rsidRPr="00004D81">
        <w:rPr>
          <w:rStyle w:val="HebrewChar"/>
          <w:rFonts w:cs="FrankRuehl" w:hint="cs"/>
          <w:rtl/>
        </w:rPr>
        <w:t xml:space="preserve"> (חידושי אגדות בבא קמא טז 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של"ה: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ולזה נקראו הצדיקים אנשי מעשה, לפי שבמעשיהם הטובים מתקנים ועושים הכבוד סוד הכח, ועתה יגדל נא כח אד-ני</w:t>
      </w:r>
      <w:r w:rsidRPr="00004D81">
        <w:rPr>
          <w:rStyle w:val="HebrewChar"/>
          <w:rFonts w:cs="FrankRuehl" w:hint="cs"/>
          <w:rtl/>
        </w:rPr>
        <w:t>...</w:t>
      </w:r>
      <w:r w:rsidR="00EC3EEA" w:rsidRPr="00004D81">
        <w:rPr>
          <w:rStyle w:val="HebrewChar"/>
          <w:rFonts w:cs="FrankRuehl" w:hint="cs"/>
          <w:rtl/>
        </w:rPr>
        <w:t xml:space="preserve"> כי כשהשכינה התחתונה שורה בתחתונים, גם שכינה עליונה שורה בעליונים, ולפי שזה כן היות שרות השכינה בישראל צורך גבוה, וזה טעם העבודות שהיו במקדש מקום השכינה להמשיכה ולהתמידה בתחתונים שתקבע במקדש, ובזה מתיחדים הדברים העליונים מראשית המחשבה עד סופה</w:t>
      </w:r>
      <w:r w:rsidRPr="00004D81">
        <w:rPr>
          <w:rStyle w:val="HebrewChar"/>
          <w:rFonts w:cs="FrankRuehl" w:hint="cs"/>
          <w:rtl/>
        </w:rPr>
        <w:t>...</w:t>
      </w:r>
      <w:r w:rsidR="00EC3EEA" w:rsidRPr="00004D81">
        <w:rPr>
          <w:rStyle w:val="HebrewChar"/>
          <w:rFonts w:cs="FrankRuehl" w:hint="cs"/>
          <w:rtl/>
        </w:rPr>
        <w:t xml:space="preserve"> נמצאו העבודות סבת שרות השכינה בתחתונים, ונמצא שרותה בתחתונים צורך גבוה</w:t>
      </w:r>
      <w:r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בתלמוד ברכות פרק קמא, תניא אמר רבי ישמעאל בן אלישע פעם אחת נכנסתי להקטיר קטורת לפני ולפנים וראיתי אכתריאל י-ה ה' צב-אות שהוא יושב על כסא רם ונשא, ואמר לי ישמעאל בני ברכני, אמרתי לו יהי רצון מלפניך שיכבשו רחמיך את כעסך ויגולו רחמיך על מדותיך ותתנהג עם בניך במדת רחמים ותכנס להם לפנים משורת הדין, ונענע לי ראשו, וקא משמע לן שלא תהא ברכת הדיוט קלה בעיניך</w:t>
      </w:r>
      <w:r w:rsidR="00004D81" w:rsidRPr="00004D81">
        <w:rPr>
          <w:rStyle w:val="HebrewChar"/>
          <w:rFonts w:cs="FrankRuehl" w:hint="cs"/>
          <w:rtl/>
        </w:rPr>
        <w:t>...</w:t>
      </w:r>
      <w:r w:rsidRPr="00004D81">
        <w:rPr>
          <w:rStyle w:val="HebrewChar"/>
          <w:rFonts w:cs="FrankRuehl" w:hint="cs"/>
          <w:rtl/>
        </w:rPr>
        <w:t xml:space="preserve"> ובמסכת שבת פרק רבי עקיבא, בשעה שעלה משה למרום מצאו להקב"ה שהיה קושר כתרים לאותיות, אמר לו משה אין שלום בעירך, אמר לו כלום יש עבד שנ</w:t>
      </w:r>
      <w:r w:rsidRPr="00004D81">
        <w:rPr>
          <w:rStyle w:val="HebrewChar"/>
          <w:rFonts w:cs="FrankRuehl"/>
          <w:rtl/>
        </w:rPr>
        <w:softHyphen/>
      </w:r>
      <w:r w:rsidRPr="00004D81">
        <w:rPr>
          <w:rStyle w:val="HebrewChar"/>
          <w:rFonts w:cs="FrankRuehl" w:hint="cs"/>
          <w:rtl/>
        </w:rPr>
        <w:t>תן שלום לרבו, אמר לו היה לך לעזרני, מיד אמר לו ועתה יגדל נא כח אד-ני כאשר דברת לאמר. ירצו ע"ה להודיע כי זה הענין קשה מאד, לא יפול תחת רושם שום שכל, והוא כי לא ישער שכל האדם שיהיה תקון העליון מסור ביד התחתונים, ושיהיו העבודות והתפלות צורך גבוה, לולי שגלה הקב"ה הסוד המופלא הזה לאדון הנביאים, עד שתמה הוא על זה. והוא אמרם קושר כתרים הוא קשר וחבור וייחוד האותיות סוד כחות השם המיוחד זה בזה</w:t>
      </w:r>
      <w:r w:rsidR="00004D81" w:rsidRPr="00004D81">
        <w:rPr>
          <w:rStyle w:val="HebrewChar"/>
          <w:rFonts w:cs="FrankRuehl" w:hint="cs"/>
          <w:rtl/>
        </w:rPr>
        <w:t>...</w:t>
      </w:r>
      <w:r w:rsidRPr="00004D81">
        <w:rPr>
          <w:rStyle w:val="HebrewChar"/>
          <w:rFonts w:cs="FrankRuehl" w:hint="cs"/>
          <w:rtl/>
        </w:rPr>
        <w:t xml:space="preserve"> להודיע נאמנה כי הייחוד שהוא צורך גבוה תלוי בעסק התורה וקיומה, כי זהו הוא הגורם הגדול אליו</w:t>
      </w:r>
      <w:r w:rsidR="00004D81" w:rsidRPr="00004D81">
        <w:rPr>
          <w:rStyle w:val="HebrewChar"/>
          <w:rFonts w:cs="FrankRuehl" w:hint="cs"/>
          <w:rtl/>
        </w:rPr>
        <w:t>...</w:t>
      </w:r>
      <w:r w:rsidRPr="00004D81">
        <w:rPr>
          <w:rStyle w:val="HebrewChar"/>
          <w:rFonts w:cs="FrankRuehl" w:hint="cs"/>
          <w:rtl/>
        </w:rPr>
        <w:t xml:space="preserve"> ולזה אמר אין שלום בעירך, כלומר כשהשלום יהיה מסולק מעיר אלקינו מצד קלקול הבריות ועברם על התורה, לזה אני מראה אותך באיך ומה יתוקן זה, והוא בקשר הכתרים וייחודן מצד הטיבם מעשיהם ושובם אל דרכי התורה וקיום מצותיה</w:t>
      </w:r>
      <w:r w:rsidR="00004D81" w:rsidRPr="00004D81">
        <w:rPr>
          <w:rStyle w:val="HebrewChar"/>
          <w:rFonts w:cs="FrankRuehl" w:hint="cs"/>
          <w:rtl/>
        </w:rPr>
        <w:t>...</w:t>
      </w:r>
      <w:r w:rsidRPr="00004D81">
        <w:rPr>
          <w:rStyle w:val="HebrewChar"/>
          <w:rFonts w:cs="FrankRuehl" w:hint="cs"/>
          <w:rtl/>
        </w:rPr>
        <w:t xml:space="preserve"> אז </w:t>
      </w:r>
      <w:r w:rsidRPr="00004D81">
        <w:rPr>
          <w:rStyle w:val="HebrewChar"/>
          <w:rFonts w:cs="FrankRuehl" w:hint="cs"/>
          <w:rtl/>
        </w:rPr>
        <w:lastRenderedPageBreak/>
        <w:t>בשמעו זה תמה ע"ה ואמר כלום יש עבד, כלומר אפשר שהעובד השלם יהיה זה הכח בידו, זה פלא, ועוד איך ימשך זה מזה, ומקובל היה שהתפילות והעבודות ימשכו הרחמים, אלא שהעיר שאלה דרך התימא, כדי שתבואהו תשובה על נכון מפיו יתברך ויהיה נאמן בקבלתו. אז השיבו ואמר לו היה לך לעזרני, כאומרו הגיד לך אדם מה טוב ומה ה' דורש ממך כי אם לעזרו בפעולתו</w:t>
      </w:r>
      <w:r w:rsidR="00004D81" w:rsidRPr="00004D81">
        <w:rPr>
          <w:rStyle w:val="HebrewChar"/>
          <w:rFonts w:cs="FrankRuehl" w:hint="cs"/>
          <w:rtl/>
        </w:rPr>
        <w:t>...</w:t>
      </w:r>
      <w:r w:rsidRPr="00004D81">
        <w:rPr>
          <w:rStyle w:val="HebrewChar"/>
          <w:rFonts w:cs="FrankRuehl" w:hint="cs"/>
          <w:rtl/>
        </w:rPr>
        <w:t xml:space="preserve"> (שער הגדול, ועיין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אמנם יש בזה קושיה עצומה על כל הנ"ל מכמה פסוקים המורים שאין המצוות והעבירות נוגעות בו, אליפז אמר "החפץ לש-די אם תצדק ואם בצע כי תתם דרכיך"</w:t>
      </w:r>
      <w:r w:rsidR="00004D81" w:rsidRPr="00004D81">
        <w:rPr>
          <w:rStyle w:val="HebrewChar"/>
          <w:rFonts w:cs="FrankRuehl" w:hint="cs"/>
          <w:rtl/>
        </w:rPr>
        <w:t>...</w:t>
      </w:r>
      <w:r w:rsidRPr="00004D81">
        <w:rPr>
          <w:rStyle w:val="HebrewChar"/>
          <w:rFonts w:cs="FrankRuehl" w:hint="cs"/>
          <w:rtl/>
        </w:rPr>
        <w:t xml:space="preserve"> והנה מצאתי הרב בעל עבודת הקודש התעורר על זה, ואעתיק כל לשונו: ראיתי לרז"ל דבר יראה מפשוטו שהוא סותר מה שקובל וקוים במה שאין בו ספק כלל, והיא היות העבודות צורך גבוה גם כן, והוא שהם אמרו במדרש ילמדנו בפרק שמיני בזה הלשון, וכי מה איכפת לו להקב"ה כששוחט בהמה ואוכל או נוחר בהמה ואוכל, כלום אתה מועילו כלום אתה מזיקו</w:t>
      </w:r>
      <w:r w:rsidR="00004D81" w:rsidRPr="00004D81">
        <w:rPr>
          <w:rStyle w:val="HebrewChar"/>
          <w:rFonts w:cs="FrankRuehl" w:hint="cs"/>
          <w:rtl/>
        </w:rPr>
        <w:t>...</w:t>
      </w:r>
      <w:r w:rsidRPr="00004D81">
        <w:rPr>
          <w:rStyle w:val="HebrewChar"/>
          <w:rFonts w:cs="FrankRuehl" w:hint="cs"/>
          <w:rtl/>
        </w:rPr>
        <w:t xml:space="preserve"> הא לא נתנו המצוות אלא לצרף בהם את הבריות</w:t>
      </w:r>
      <w:r w:rsidR="00004D81" w:rsidRPr="00004D81">
        <w:rPr>
          <w:rStyle w:val="HebrewChar"/>
          <w:rFonts w:cs="FrankRuehl" w:hint="cs"/>
          <w:rtl/>
        </w:rPr>
        <w:t>...</w:t>
      </w:r>
      <w:r w:rsidRPr="00004D81">
        <w:rPr>
          <w:rStyle w:val="HebrewChar"/>
          <w:rFonts w:cs="FrankRuehl" w:hint="cs"/>
          <w:rtl/>
        </w:rPr>
        <w:t xml:space="preserve"> אשר מכל זה יראה, שאין טובות האדם ורעותיו נוגעים כלל לגבוה, כי אל פועלם בלבד, וכבר יתבאר היפך זה, כי העבודה צורך גבוה</w:t>
      </w:r>
      <w:r w:rsidR="00004D81" w:rsidRPr="00004D81">
        <w:rPr>
          <w:rStyle w:val="HebrewChar"/>
          <w:rFonts w:cs="FrankRuehl" w:hint="cs"/>
          <w:rtl/>
        </w:rPr>
        <w:t>...</w:t>
      </w:r>
      <w:r w:rsidRPr="00004D81">
        <w:rPr>
          <w:rStyle w:val="HebrewChar"/>
          <w:rFonts w:cs="FrankRuehl" w:hint="cs"/>
          <w:rtl/>
        </w:rPr>
        <w:t xml:space="preserve"> הנה ביארו בפירוש כי המטמא עצמו באכילת מה שאסרה תורה פנים לסטרא דא והיא סטרא דימינא, שאמר ישראל אתיין מסטרא דימינא, והוא צד הקדושה והטהרה סוד האצילות, ואם כן הרי הטהרות והטמאות נוגעות לגבוה גם כן, ומזה בא הרבה במדרשו של רבי שמעון בר יוחאי ע"ה</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ואמרם וכי מה איכפת ליה להקב"ה הוא א-ל אדון יחיד שורש השרשים דליה לא אכפת ליה כלל, ועל זאת הכוונה באו כל הפסוקים ההם גם כן, ומה שידומה להן כי אין צדקת האדם ומריו נוגע לו כלל, כי אם אל הפועל הטוב והרע בערך האדון היחיד, אמנם לצורך הכבוד להשפיע על הראשים העליונים ליחד ראש המחשבה בסופה, כי כן היה הרצון הטהור והחפץ הקדוש צורך גמור הוא ולהעיד על זה ולהשלים הכוונה בו, ולהורות שזה כן באו כל המצוות והעבודות ונצטווינו בהם לזאת הכוונה ועשייתן, והעסק </w:t>
      </w:r>
      <w:r w:rsidRPr="00004D81">
        <w:rPr>
          <w:rStyle w:val="HebrewChar"/>
          <w:rFonts w:cs="FrankRuehl" w:hint="cs"/>
          <w:rtl/>
        </w:rPr>
        <w:lastRenderedPageBreak/>
        <w:t>בהם תמיד משלים הכוונה בהם, והוא יחוד השם הגדול בכבודו אשר הוא צורך גבוה גם כן, ועשיית המצוות והעסק בעבודות הנכונות על הכוונה הראויה בהם הם המגיעים את עושם אל הדביקות בדברים העליונים, בסוד ובו תדבק ולדבקה בו, והוא חבור התחתונים בעליונים, אשר השתדלו באלו החיים לתקנם כראוי, והוא אמרם לא נתנו המצוות אלא לצרף בהם את הבריות, והוא החבור והדביקות בשם המיוחד על ידי המצוות, כי הם החוט המחבר בין עושיהם ומקיימם ובין השם המיוחד</w:t>
      </w:r>
      <w:r w:rsidR="00004D81" w:rsidRPr="00004D81">
        <w:rPr>
          <w:rStyle w:val="HebrewChar"/>
          <w:rFonts w:cs="FrankRuehl" w:hint="cs"/>
          <w:rtl/>
        </w:rPr>
        <w:t>...</w:t>
      </w:r>
      <w:r w:rsidRPr="00004D81">
        <w:rPr>
          <w:rStyle w:val="HebrewChar"/>
          <w:rFonts w:cs="FrankRuehl" w:hint="cs"/>
          <w:rtl/>
        </w:rPr>
        <w:t xml:space="preserve"> (שם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על כן תדעו אמנם כן הוא ברובא ורובא דעלמא, שמעלה גדולה לבן מעל עבד, אמנם בבחינת בני עליה מעלת עבד עדיף, ולענין זה אני צריך להקדים ב' הקדמות, הקדמה א' כי בחינת מלך יותר מעלה מבחינת אב, כי ברוך הוא נקרא מלך מצד מהותו אף קודם שנברא העולם</w:t>
      </w:r>
      <w:r w:rsidR="00004D81" w:rsidRPr="00004D81">
        <w:rPr>
          <w:rStyle w:val="HebrewChar"/>
          <w:rFonts w:cs="FrankRuehl" w:hint="cs"/>
          <w:rtl/>
        </w:rPr>
        <w:t>...</w:t>
      </w:r>
      <w:r w:rsidRPr="00004D81">
        <w:rPr>
          <w:rStyle w:val="HebrewChar"/>
          <w:rFonts w:cs="FrankRuehl" w:hint="cs"/>
          <w:rtl/>
        </w:rPr>
        <w:t xml:space="preserve"> והוא יתברך מלך בעצם לא כמלך בשר ודם שאין מלך בלא עם, אבל הוא יתברך אין צריך לעם, כי די לו במציאותו וגם ביכלתו להוות עם בעת שירצה ואינו חסר</w:t>
      </w:r>
      <w:r w:rsidR="00004D81" w:rsidRPr="00004D81">
        <w:rPr>
          <w:rStyle w:val="HebrewChar"/>
          <w:rFonts w:cs="FrankRuehl" w:hint="cs"/>
          <w:rtl/>
        </w:rPr>
        <w:t>...</w:t>
      </w:r>
      <w:r w:rsidRPr="00004D81">
        <w:rPr>
          <w:rStyle w:val="HebrewChar"/>
          <w:rFonts w:cs="FrankRuehl" w:hint="cs"/>
          <w:rtl/>
        </w:rPr>
        <w:t xml:space="preserve"> ולא נקרא אב כי אם בהתגלותו בבוא הבריאה ההשתלשלות עילה ועלול, אז נקרא העילה אב והעלול בן.</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הקדמה ב' בחינת עבד היא מיראה, מורא העבד בפני רבו, ובחינת בן היא מאהבה, אהבת בן לאב, ויש יותר קירוב ודביקות לבן לאב מעבד לרבו</w:t>
      </w:r>
      <w:r w:rsidR="00004D81" w:rsidRPr="00004D81">
        <w:rPr>
          <w:rStyle w:val="HebrewChar"/>
          <w:rFonts w:cs="FrankRuehl" w:hint="cs"/>
          <w:rtl/>
        </w:rPr>
        <w:t>...</w:t>
      </w:r>
      <w:r w:rsidRPr="00004D81">
        <w:rPr>
          <w:rStyle w:val="HebrewChar"/>
          <w:rFonts w:cs="FrankRuehl" w:hint="cs"/>
          <w:rtl/>
        </w:rPr>
        <w:t xml:space="preserve"> אמנם בני עליה הם מועטים והם נכנסים מאהבה פנימית ליראה, שהיא לפני ולפנים, והיא בחינת איזה חסיד המתחסד עם קונו, שעושה נחת רוח ליוצרו, וכל מגמתו הדביקות בו יתברך למען שמו הגדול ונעשה מרכבה אליו, וכל עבודתו היא עבודת המלך, ועל זה בא הרמז עבד מלך מלך, ובבחינה זו נקרא משה עבד ה'</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ועתה נחשב ד' ענינים בעבודת המקום, ונחשוב מלמטה למעלה לפי סדר המדרגות, המדרגה התחתונה העובד על מנת לקבל פרס, דהיינו פרס הנצחי לעולם הבא, וזה מותר שאין איסור אלא בעל מנת לקבל פרס בעולם הזה, ובחינה זו אני קורא לה בשם עובד את עצמו, רוצה לומר בשביל עצמו שיזכה לעולם הבא.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המדרגה השניה היא פנימית, המקיים כל התורה בעבור יראת אדונו, וירא מפניו שלא יעבור </w:t>
      </w:r>
      <w:r w:rsidRPr="00004D81">
        <w:rPr>
          <w:rStyle w:val="HebrewChar"/>
          <w:rFonts w:cs="FrankRuehl" w:hint="cs"/>
          <w:rtl/>
        </w:rPr>
        <w:lastRenderedPageBreak/>
        <w:t>ציוויו, הן מצוות עשה הן לא תעשה, כדפירשתי. המדרגה הג' היא נוסף על מה שקיים כל מה שמצווה, הוא מתאהב ומתלהב ואוהב את ה' בשמחה ובטוב לבב בכל לבבו, ובבחינה זו נקרא בן. אמנם בני עליה ומשה עלה על כולם, הוא היראה לפני ולפנים, ולהיות המרכבה אליו לעשות נחת רוח לקונו, ואף הפרס שמקבל הפרס בעצמו הוא להתקרב אליו ליראה אותו ולעבוד אותו, דהיינו השררה הנתנה לו עבדות היא לו להיות מרכבה נושא הכסא, ואין לו מנוחה בעולם הבא, כי השררה עבדות כנ"ל</w:t>
      </w:r>
      <w:r w:rsidR="00004D81" w:rsidRPr="00004D81">
        <w:rPr>
          <w:rStyle w:val="HebrewChar"/>
          <w:rFonts w:cs="FrankRuehl" w:hint="cs"/>
          <w:rtl/>
        </w:rPr>
        <w:t>...</w:t>
      </w:r>
      <w:r w:rsidRPr="00004D81">
        <w:rPr>
          <w:rStyle w:val="HebrewChar"/>
          <w:rFonts w:cs="FrankRuehl" w:hint="cs"/>
          <w:rtl/>
        </w:rPr>
        <w:t xml:space="preserve"> (בעשרה מאמרות מאמר ב', ועיין שם עוד, וערך עבודת ה'-אהבה)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המאמר השלישי הוא יראה ואהבה פנימית, על זה אמר דע את אלקי אביך ועבדהו בכינוי, רוצה לומר לו לבדו ולא לזולתו, ושולל שני פנים ממין השתוף, הפן האחד נחלק לב' ענינים, האחד העושה חס ושלום עבודת השי"ת בשביל שישבחוהו בני אדם או לאיזו סיבה אחרת ואינו ירא שמים בסתר, ארור היום שנולד בו. הב' מי שעובד להשי"ת גם בסתר, אבל חפץ ושמח כשנודע לבני אדם, גם זה רע ומר. הפן השני מי שירא שמים בסתר ומסתיר עניניו מבני אדם ועובד בכל לבבו ונפשו ומאודו, אבל עושה בשביל אהבת שכר עולם הזה ויראת עונשי עולם הזה, וזה נקרא אהבה ויראה חיצונית, כי עובד בשביל אהבת עצמו, אף כשעושה בשכר עולם הנצחי הוא מותר, מכל מקום עדיין לא היא העבודה בעצם פנימיי, רק העבודה האמיתית שהיא לו לבדו יתברך, דהיינו בזוכרו בגדולת המלך הגדול והקדוש מלך מלכי המלכים הקב"ה ודאיהו רב ושליט</w:t>
      </w:r>
      <w:r w:rsidR="00004D81" w:rsidRPr="00004D81">
        <w:rPr>
          <w:rStyle w:val="HebrewChar"/>
          <w:rFonts w:cs="FrankRuehl" w:hint="cs"/>
          <w:rtl/>
        </w:rPr>
        <w:t>...</w:t>
      </w:r>
      <w:r w:rsidRPr="00004D81">
        <w:rPr>
          <w:rStyle w:val="HebrewChar"/>
          <w:rFonts w:cs="FrankRuehl" w:hint="cs"/>
          <w:rtl/>
        </w:rPr>
        <w:t xml:space="preserve"> ואז יתעורר לאהבה הפנימית בזכרו החסדים שעברו עליו מהשי"ת אלו פינו מלא שירה כים וכו', קח משל ממי שנשברה רגלו או נסמו עיניו, ובא אדם אחד רופא גדול ובחכמתו הרבה רפאו חנם, ואף בשכר, הלא זה אוהבו כל ימיו אהבה עזה בלי ערך</w:t>
      </w:r>
      <w:r w:rsidR="00004D81" w:rsidRPr="00004D81">
        <w:rPr>
          <w:rStyle w:val="HebrewChar"/>
          <w:rFonts w:cs="FrankRuehl" w:hint="cs"/>
          <w:rtl/>
        </w:rPr>
        <w:t>...</w:t>
      </w:r>
      <w:r w:rsidRPr="00004D81">
        <w:rPr>
          <w:rStyle w:val="HebrewChar"/>
          <w:rFonts w:cs="FrankRuehl" w:hint="cs"/>
          <w:rtl/>
        </w:rPr>
        <w:t xml:space="preserve"> (שם מאמר 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המאמר החמישי עבודה נצחית, פירוש בכל מדה ומדה שמודד לך השי"ת הוי מודה לו, זה נמשך מהעובד האמיתי ביראה ובאהבה, שאינו ירא את עצמו ועובד את עצמו, רק ירא ואוהב את ה', נמצא שאינו זז מעבודתו אף בעת הצר לו מקבל </w:t>
      </w:r>
      <w:r w:rsidRPr="00004D81">
        <w:rPr>
          <w:rStyle w:val="HebrewChar"/>
          <w:rFonts w:cs="FrankRuehl" w:hint="cs"/>
          <w:rtl/>
        </w:rPr>
        <w:lastRenderedPageBreak/>
        <w:t>היסורין באהבה, ונמצא עובד תמיד נצחיי אינו זז מעבודתו בשום ענין. והנה גודל המדה היא לקבל יסורין</w:t>
      </w:r>
      <w:r w:rsidR="00004D81" w:rsidRPr="00004D81">
        <w:rPr>
          <w:rStyle w:val="HebrewChar"/>
          <w:rFonts w:cs="FrankRuehl" w:hint="cs"/>
          <w:rtl/>
        </w:rPr>
        <w:t>...</w:t>
      </w:r>
      <w:r w:rsidRPr="00004D81">
        <w:rPr>
          <w:rStyle w:val="HebrewChar"/>
          <w:rFonts w:cs="FrankRuehl" w:hint="cs"/>
          <w:rtl/>
        </w:rPr>
        <w:t xml:space="preserve"> (שם מאמר 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המאמר הששי עיקר העבודה בלב, כבר רמזתי למעלה, יען כי העבד הנאמן העושה כל צרכי רבו יש בעבודתו גם כן תפיסת יד ברבו, מלבישו ומנעילו וכיוצא באלה, וזה אין שייך בעבודתו לו יתברך, כי הוא יתברך רוחניי תכלית הרוחניות נעלם מעין כל. על כן אי אפשר לנו להיות אחיזה בו בעבודתינו, כי אם בעבודה שהיא בלב, על ידי הרוחניות הזה יעלה הדביקות, על זה אמר הכתוב "תחת אשר לא עבדת וגו' בשמחה ובטוב לבב" וגו', כי אם לא תהיה העבודה בהתעוררות הלב ובהתלהבות השמחה לעבדו במה תדבק העבדות . ולענין זה יש כמה פנים לעבוד בשמחה</w:t>
      </w:r>
      <w:r w:rsidR="00004D81" w:rsidRPr="00004D81">
        <w:rPr>
          <w:rStyle w:val="HebrewChar"/>
          <w:rFonts w:cs="FrankRuehl" w:hint="cs"/>
          <w:rtl/>
        </w:rPr>
        <w:t>...</w:t>
      </w:r>
      <w:r w:rsidRPr="00004D81">
        <w:rPr>
          <w:rStyle w:val="HebrewChar"/>
          <w:rFonts w:cs="FrankRuehl" w:hint="cs"/>
          <w:rtl/>
        </w:rPr>
        <w:t xml:space="preserve"> ובכל כחו, רוצה לומר בכל כוונתו, ולא זו בקיום מצוה בקום ועשה שהוא כל מצות עשה, אלא אף לא תעשה, שהם בשב ואל תעשה, צריך לראות שיהיה בהתעוררות ולא כמנמנם ויושב בטל</w:t>
      </w:r>
      <w:r w:rsidR="00004D81" w:rsidRPr="00004D81">
        <w:rPr>
          <w:rStyle w:val="HebrewChar"/>
          <w:rFonts w:cs="FrankRuehl" w:hint="cs"/>
          <w:rtl/>
        </w:rPr>
        <w:t>...</w:t>
      </w:r>
      <w:r w:rsidRPr="00004D81">
        <w:rPr>
          <w:rStyle w:val="HebrewChar"/>
          <w:rFonts w:cs="FrankRuehl" w:hint="cs"/>
          <w:rtl/>
        </w:rPr>
        <w:t xml:space="preserve"> ועתה אני אומר שיש בחינה להוסיף קדושה על קדושה זו, דהיינו כיבוש יותר גדול שיהיה כבוש תחת ידו וברשותו, שגם מלאך רע יענה אמן, ויתן טהור מטמא, דהטומאה בעצמה תתהפך לטהרה. ואביא לך למשל איזה מידות, הנה המדות הרעות ביותר הם הקנאה והשנאה והחמדה והתאוה וכיוצא בהם שהם מדת יצר הרע, בהם בעצמם יעבוד את השם, כיצד במדת הקנאה, יקנא קנאת סופרים או קנאה כמו פינחס.</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עוד יהיה נרמז בעיקר עבודה בלב לרמז שיש עבודה בלב, רצוני לומר במחשבת הלב ובהסכמו, אבל אין עבודה זו בפועל. ולהבין זה צריך להקדים מה שאמר רבי מאיר אומר כל העוסק בתורה לשמה זוכה לדברים הרבה</w:t>
      </w:r>
      <w:r w:rsidR="00004D81" w:rsidRPr="00004D81">
        <w:rPr>
          <w:rStyle w:val="HebrewChar"/>
          <w:rFonts w:cs="FrankRuehl" w:hint="cs"/>
          <w:rtl/>
        </w:rPr>
        <w:t>...</w:t>
      </w:r>
      <w:r w:rsidRPr="00004D81">
        <w:rPr>
          <w:rStyle w:val="HebrewChar"/>
          <w:rFonts w:cs="FrankRuehl" w:hint="cs"/>
          <w:rtl/>
        </w:rPr>
        <w:t xml:space="preserve"> אלא הענין הוא הקב"ה נתן תרי"ג מצוות, ובאלו התרי"ג מצוות נשלם דמות וצלם האדם בסוד רמ"ח אברים ושס"ה גידים, ולכאורה יתבהל האדם כי מי הוא זה ואי זה הוא הנשלם בכל התרי"ג, כי יש ויש הרבה מצוות שהם בחק הנמנע אצלו לקיים</w:t>
      </w:r>
      <w:r w:rsidR="00004D81" w:rsidRPr="00004D81">
        <w:rPr>
          <w:rStyle w:val="HebrewChar"/>
          <w:rFonts w:cs="FrankRuehl" w:hint="cs"/>
          <w:rtl/>
        </w:rPr>
        <w:t>...</w:t>
      </w:r>
      <w:r w:rsidRPr="00004D81">
        <w:rPr>
          <w:rStyle w:val="HebrewChar"/>
          <w:rFonts w:cs="FrankRuehl" w:hint="cs"/>
          <w:rtl/>
        </w:rPr>
        <w:t xml:space="preserve"> אלא הענין הוא, כל העוסק בתורה לשמה, הכוונה, משל למלך שכותב כתב לבני מדינתו מה לעשות ומה למנע מלעשות, והם פותחים הכתב לעשות רצון המלך, דהיינו </w:t>
      </w:r>
      <w:r w:rsidRPr="00004D81">
        <w:rPr>
          <w:rStyle w:val="HebrewChar"/>
          <w:rFonts w:cs="FrankRuehl" w:hint="cs"/>
          <w:rtl/>
        </w:rPr>
        <w:lastRenderedPageBreak/>
        <w:t>כל א' וא' יעשה מה ששייך לו, זה הולך ולוחם וזה בונה פלטירין</w:t>
      </w:r>
      <w:r w:rsidR="00004D81" w:rsidRPr="00004D81">
        <w:rPr>
          <w:rStyle w:val="HebrewChar"/>
          <w:rFonts w:cs="FrankRuehl" w:hint="cs"/>
          <w:rtl/>
        </w:rPr>
        <w:t>...</w:t>
      </w:r>
      <w:r w:rsidRPr="00004D81">
        <w:rPr>
          <w:rStyle w:val="HebrewChar"/>
          <w:rFonts w:cs="FrankRuehl" w:hint="cs"/>
          <w:rtl/>
        </w:rPr>
        <w:t xml:space="preserve"> וזה נקרא עובד המלך, כי עושה מה שאפשר לו לעשות, ואלו היה באפשרי לו לעשות יותר מזה אז היה עושה, אז מעלה עליו כאלו עשה הכל, כן אנחנו עבדי ה', התורה היא הכתב שכתב הקב"ה לבני מדינתו, ואנחנו פותחים זה הכתב לקיים כל מה שכתוב כל אחד מה שאפשר לו, על כן אנחנו עבדי ה' אם אנחנו עוסקים בתורה לשמה, דהיינו כדי שנדע מה שהזהירנו הקב"ה ומה שציוונו, ואנחנו לומדים לשמור ולעשות ולקיים, אז אם מקיים כל מה שאפשרי לו לקיים, מעלה עליו הקב"ה כאלו קיים הכל</w:t>
      </w:r>
      <w:r w:rsidR="00004D81" w:rsidRPr="00004D81">
        <w:rPr>
          <w:rStyle w:val="HebrewChar"/>
          <w:rFonts w:cs="FrankRuehl" w:hint="cs"/>
          <w:rtl/>
        </w:rPr>
        <w:t>...</w:t>
      </w:r>
      <w:r w:rsidRPr="00004D81">
        <w:rPr>
          <w:rStyle w:val="HebrewChar"/>
          <w:rFonts w:cs="FrankRuehl" w:hint="cs"/>
          <w:rtl/>
        </w:rPr>
        <w:t xml:space="preserve"> (שם מאמר 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עוד שמעתי בילדותי פירוש על זה הפסוק מפי הגאון מהר"ר אפרים זלה"ה, נודע כי כל התאוות באים מהכבד, כי כבדא כולה דמא, עשו הוא אדום והלב שם מקום בינה, שאם הוא משכיל וחכם יבין לאחריתו, והנה הכבד הוא מונח לצד ימין והלב נוטה לשמאל, וראוי להגביר הלב על הכבד, על כן זאת העצה היעוצה לו, ישים ה' לנגדו יצייר במחשבתו שכינה כנגדו ממש, ואז שמאלו שלו נגד ימינו של הקב"ה וימינו נגד שמאלו, ואז נמצא לב חכם לימינו ולא כלב כסיל שהוא בשמאל, ואז יהיה גובר הלב על הכבד, וזה שאמר "שויתי ה' לנגדי תמיד כי מימיני בל אמוט", כלומר אף שהכבד בימיני, אני משים ה' לנגדי, ואז יבוא הלב לימין ימין ה' רוממה</w:t>
      </w:r>
      <w:r w:rsidR="00004D81" w:rsidRPr="00004D81">
        <w:rPr>
          <w:rStyle w:val="HebrewChar"/>
          <w:rFonts w:cs="FrankRuehl" w:hint="cs"/>
          <w:rtl/>
        </w:rPr>
        <w:t>...</w:t>
      </w:r>
      <w:r w:rsidRPr="00004D81">
        <w:rPr>
          <w:rStyle w:val="HebrewChar"/>
          <w:rFonts w:cs="FrankRuehl" w:hint="cs"/>
          <w:rtl/>
        </w:rPr>
        <w:t xml:space="preserve"> (שם מאמר 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וכמו ד' שומרים נוהגין בין אדם לחבירו, כן בין אדם למקום ב"ה, על כן הקדישם בכפל ברוך המקום ברוך הוא וכו', שומר חנם הוא המעלה עליונה שלא על מנת לקבל פרס כלל, הוא שומר רק למען שמו יתברך, ושומר חנם פטור מהכל רק כשפושע בידים רחמנא ליצלן, כי אין אדם צדיק בארץ וגו' השי"ת מוחל לו. שומר שכר העובד על מנת לקבל פרס, פטור מהאונסין ואונס פטריה רחמנא, אמנם חייב בגניבה ואבידה</w:t>
      </w:r>
      <w:r w:rsidRPr="00004D81">
        <w:rPr>
          <w:rStyle w:val="HebrewChar"/>
          <w:rFonts w:cs="FrankRuehl" w:hint="cs"/>
          <w:rtl/>
        </w:rPr>
        <w:t>...</w:t>
      </w:r>
      <w:r w:rsidR="00EC3EEA" w:rsidRPr="00004D81">
        <w:rPr>
          <w:rStyle w:val="HebrewChar"/>
          <w:rFonts w:cs="FrankRuehl" w:hint="cs"/>
          <w:rtl/>
        </w:rPr>
        <w:t xml:space="preserve"> מראים עצמם כשרים ואין כן בלבבם, עבירה קרוב לפשיעה, וי אבדה נפש, זהו המאבד זמנו. שואל שכל הנאה שלו אומר הרוג בקר ושחוט צאן, ואינו מאמין בגמול ועונש חייב אפילו באונסין, כדמצינו בפרעה ובסיחון שהקשה ה' את לבם. נושא שכר הוא על </w:t>
      </w:r>
      <w:r w:rsidR="00EC3EEA" w:rsidRPr="00004D81">
        <w:rPr>
          <w:rStyle w:val="HebrewChar"/>
          <w:rFonts w:cs="FrankRuehl" w:hint="cs"/>
          <w:rtl/>
        </w:rPr>
        <w:lastRenderedPageBreak/>
        <w:t>דרך האומר סלע זה לצדקה על מנת שיחיה בני, דבגמר בלבו הן יחיה הן לא יחיה</w:t>
      </w:r>
      <w:r w:rsidRPr="00004D81">
        <w:rPr>
          <w:rStyle w:val="HebrewChar"/>
          <w:rFonts w:cs="FrankRuehl" w:hint="cs"/>
          <w:rtl/>
        </w:rPr>
        <w:t>...</w:t>
      </w:r>
      <w:r w:rsidR="00EC3EEA" w:rsidRPr="00004D81">
        <w:rPr>
          <w:rStyle w:val="HebrewChar"/>
          <w:rFonts w:cs="FrankRuehl" w:hint="cs"/>
          <w:rtl/>
        </w:rPr>
        <w:t xml:space="preserve"> (מסכת פסחים מצה עשירה)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כתיב עבדו את ה' ביראה, וכתיב עבדו את ה' בשמחה, צריך האדם לירא ולדאוג אולי מקצר הוא בעבודת השי"ת, ולהיות המורא עליו שלא יתרשל באיזה מצוה, ועל זה אמר עבדו את ה' ביראה, ובשעת העבודה ועשיית המצוה יעשה בלב שלם ובזריזות ובשמחה, כמו שכתוב תחת אשר לא עבדת את ה' בשמחה</w:t>
      </w:r>
      <w:r w:rsidRPr="00004D81">
        <w:rPr>
          <w:rStyle w:val="HebrewChar"/>
          <w:rFonts w:cs="FrankRuehl" w:hint="cs"/>
          <w:rtl/>
        </w:rPr>
        <w:t>...</w:t>
      </w:r>
      <w:r w:rsidR="00EC3EEA" w:rsidRPr="00004D81">
        <w:rPr>
          <w:rStyle w:val="HebrewChar"/>
          <w:rFonts w:cs="FrankRuehl" w:hint="cs"/>
          <w:rtl/>
        </w:rPr>
        <w:t xml:space="preserve"> (מסכת שבועות)</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מצאתי בכתבי האר"י דתלמידי האר"י ז"ל זה לשונם: אלו הן הדברים המקדשים לאדם, א' שיהיה בעשרה הראשונים, ב' בתפילין וציצית בכל היום, ג' עונה משבת לשבת, ד' ליזהר בחמץ ובשאור במשהו, ה' ליזהר במים ראשונים ואחרונים, ו' שיזהר ממאכלות אסורות, ז' מלשון הרע, ח' שיכוון באמן, ט' שלא יוציא שקר מפיו</w:t>
      </w:r>
      <w:r w:rsidR="00004D81" w:rsidRPr="00004D81">
        <w:rPr>
          <w:rStyle w:val="HebrewChar"/>
          <w:rFonts w:cs="FrankRuehl" w:hint="cs"/>
          <w:rtl/>
        </w:rPr>
        <w:t>...</w:t>
      </w:r>
      <w:r w:rsidRPr="00004D81">
        <w:rPr>
          <w:rStyle w:val="HebrewChar"/>
          <w:rFonts w:cs="FrankRuehl" w:hint="cs"/>
          <w:rtl/>
        </w:rPr>
        <w:t xml:space="preserve"> (הלכות תשובה,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וכבר נזכר לעיל בסמוך שהעבודה השלימה היא עבודת הנפש עם עבודת הגוף, עבודת הגוף להתענג במאכל ובמשתה, כמו שכתוב בתורה ובמצות המועדים וזבחת שלמים ואכלת שם, ועבודת הנפש להודות ולהלל ולזכור נסים ואז תהיה העבודה שלימה. גמילות חסדים, שצריך לגמול חסד ביום טוב יותר מבשאר הימים, דהיינו משלוח מנות, וכן אמר עזרא שלחו מנות לאין נכון לו, כדלקמן בסמוך, אם אתה משמח את שלי וכו'. תורה, כי צריך שילמוד תורה ביום טוב כדלעיל, שהיום טוב מסוגל בזה יותר משאר הימים</w:t>
      </w:r>
      <w:r w:rsidRPr="00004D81">
        <w:rPr>
          <w:rStyle w:val="HebrewChar"/>
          <w:rFonts w:cs="FrankRuehl" w:hint="cs"/>
          <w:rtl/>
        </w:rPr>
        <w:t>...</w:t>
      </w:r>
      <w:r w:rsidR="00EC3EEA" w:rsidRPr="00004D81">
        <w:rPr>
          <w:rStyle w:val="HebrewChar"/>
          <w:rFonts w:cs="FrankRuehl" w:hint="cs"/>
          <w:rtl/>
        </w:rPr>
        <w:t xml:space="preserve"> (עמוד השלום)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ראשית דבר צריך ליתן טעם למה מעשה קרבן נקרא עבודה יותר מכל מצות פעולות מעשיות, בודאי בכולם עבדים אנחנו להשי"ת ועובדים אותו מיראה ומאהבה, הענין כי כל פעולות המעשיות הם פעולות הנעשים מחוץ ממנו, כגון עשיית סוכה ולקיחת לולב, וכן כמעט כל רמ"ח מצוות עשה, אמנם במעשה הקרבן העובד הוא העבודה, כי היא עבודה העבד בעצמו, והעבד הוא העבודה מה שאינו כן העושה סוכה אין הסוכה העבד, אבל מעשה קרבן הוא כעבד עצמו, נמצא העבד העבודה. כיצד נודע שמעשה הקרבן הוא בסוד כופר נפש תחת נפש, </w:t>
      </w:r>
      <w:r w:rsidRPr="00004D81">
        <w:rPr>
          <w:rStyle w:val="HebrewChar"/>
          <w:rFonts w:cs="FrankRuehl" w:hint="cs"/>
          <w:rtl/>
        </w:rPr>
        <w:lastRenderedPageBreak/>
        <w:t>וכששוחט הבהמה יתעורר בלבו הנה אני חייב שחיטה ויעזוב דרכו ויתודה והיה כאלו ישחט הוא, וכן כשמנתח הבהמה יחשוב כן</w:t>
      </w:r>
      <w:r w:rsidR="00004D81" w:rsidRPr="00004D81">
        <w:rPr>
          <w:rStyle w:val="HebrewChar"/>
          <w:rFonts w:cs="FrankRuehl" w:hint="cs"/>
          <w:rtl/>
        </w:rPr>
        <w:t>...</w:t>
      </w:r>
      <w:r w:rsidRPr="00004D81">
        <w:rPr>
          <w:rStyle w:val="HebrewChar"/>
          <w:rFonts w:cs="FrankRuehl" w:hint="cs"/>
          <w:rtl/>
        </w:rPr>
        <w:t xml:space="preserve"> ועל כן נקראת העבודה קרבן, כי בזה הוא מקריב את עצמו להשי"ת, שמוסר לו גופו, ואז מתעלית נשמתו ומתרוממת ומתקרבת למעלה למעלה, ואז הוא קרבן לה'</w:t>
      </w:r>
      <w:r w:rsidR="00004D81" w:rsidRPr="00004D81">
        <w:rPr>
          <w:rStyle w:val="HebrewChar"/>
          <w:rFonts w:cs="FrankRuehl" w:hint="cs"/>
          <w:rtl/>
        </w:rPr>
        <w:t>...</w:t>
      </w:r>
      <w:r w:rsidRPr="00004D81">
        <w:rPr>
          <w:rStyle w:val="HebrewChar"/>
          <w:rFonts w:cs="FrankRuehl" w:hint="cs"/>
          <w:rtl/>
        </w:rPr>
        <w:t xml:space="preserve"> (תורה שבכתב בא, ועיין שם עוד)</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ואמר במלחמת הרשות שהוא ארץ העמים ושם ינוחו ביותר הקליפות, אמר וראית בשביה אשת יפת תואר, הענין כי תיקון להכניע הקליפות ההם הוא מצד עשות הטוב, רומז לפעולות, דהיינו להכניע לילית היא בסיגופים ותעניתים וצער בלב ובהכנעה ובתפלה שערי דמעות, אז נכנעת לילית, ולהכניע את מחלת הוא בשמחה של מצוה, לשמוח במצוות ולשמוח בשבתות וימים טובים, ולשמח עניים וחתן וכלה, ולשמוח בידיעת הבורא ובהשגת קצת מסודותיו, וידיעת שמותיו ברוך הוא בתפילה. וכשאין אנחנו בארצנו אזי ערבה כל שמחה, וחדשיכם ומועדיכם וגו' שולטות הקליפות ביותר, אזי קשה במאד להכניע קליפת מחלת, וזהו סוד וראית בשביה אשת יפת תואר כי היא קיימת, רק קליפת לילית אשר הכנעתה בשערי דמעות כמו שכתבנו ובדמעות מכניעים אותה, כל שכן כל השערים ננעלו חוץ משערי דמעות, ועל אלו ב' ענינים עבדו את ה' ביראה לבטל לילית, ועבדו את ה' בשמחה לבטל מחלת. והשמחה של התפלה היא ידיעת השמות, ועושה רושם למעלה עד שנעשה עטרה לראש הקב"ה, ולזה מתאוה הקב"ה לתפילת צדיקים, כי עבודת התפילה היא צורך גבוה כמבואר במקומו בארוכה. וזהו לא שייך רק בארץ הקדושה, שאז רוחניות התפלה עולה למעלה מעלה, מה שאינו כן בארץ העמים, שהוא מקום הקליפות. ומתלבשת התפילה באויר הטמא אין שייך לומר הקב"ה מתאוה לה. ומכל מקום בשערי דמעות מכניע שהתפילה מקובלת ובודאי לאחר שעלתה אינה נדחית ומתטהרה ונעשית עטרה, אמנם אין הקב"ה מתאוה לה מתחילה</w:t>
      </w:r>
      <w:r w:rsidRPr="00004D81">
        <w:rPr>
          <w:rStyle w:val="HebrewChar"/>
          <w:rFonts w:cs="FrankRuehl" w:hint="cs"/>
          <w:rtl/>
        </w:rPr>
        <w:t>...</w:t>
      </w:r>
      <w:r w:rsidR="00EC3EEA" w:rsidRPr="00004D81">
        <w:rPr>
          <w:rStyle w:val="HebrewChar"/>
          <w:rFonts w:cs="FrankRuehl" w:hint="cs"/>
          <w:rtl/>
        </w:rPr>
        <w:t xml:space="preserve"> (שם בשלח ועיין שם עוד)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רמח"ל:</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והנה שורש כל ענין העבודה הוא, היות האדם פונה תמיד לבוראו, והוא, שידע ויבין, שהוא לא נברא אלא להיות מתדבק בבוראו,</w:t>
      </w:r>
      <w:r>
        <w:rPr>
          <w:rStyle w:val="HebrewChar"/>
          <w:rtl/>
        </w:rPr>
        <w:t> </w:t>
      </w:r>
      <w:r w:rsidRPr="00004D81">
        <w:rPr>
          <w:rStyle w:val="HebrewChar"/>
          <w:rFonts w:cs="FrankRuehl" w:hint="cs"/>
          <w:bCs/>
          <w:rtl/>
        </w:rPr>
        <w:t xml:space="preserve"> ולא הושם בזה העולם אלא להיות כובש את יצרו ומשעבד עצמו לבוראו בכח השכל, הפך תאות החומר ונטיתו ויהיה מנהיג את כל פעולותיו להשגת התכלית הזה,</w:t>
      </w:r>
      <w:r>
        <w:rPr>
          <w:rStyle w:val="HebrewChar"/>
          <w:rtl/>
        </w:rPr>
        <w:t> </w:t>
      </w:r>
      <w:r w:rsidRPr="00004D81">
        <w:rPr>
          <w:rStyle w:val="HebrewChar"/>
          <w:rFonts w:cs="FrankRuehl" w:hint="cs"/>
          <w:rtl/>
        </w:rPr>
        <w:t xml:space="preserve"> ולא יטה ממנו.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אך ההנהגה מתחלקת לשני חלקים, האחד הוא במה שיעשה מפני שצווה בו, והשני במה שיעשה מפני שהוא מוכרח בו וצריך. פירוש, האחד הוא כלל מעשה המצוות, והשני כלל מה שהאדם משתמש מן העולם לצורכו. מעשה המצוות הנה התכלית בו לאדם שיעשהו מבואר הוא, שהוא לקיים מצות בוראו ולעשות חפצו, והנה הוא מקיים חפצו ית"ש בזה בשני דרכים נמשכים זה מזה, והיינו כי הוא מקיים חפצו, במה שצוהו שיעשה המעשה ההוא והוא עושהו, ושנית, כי הנה במעשה ההוא הנה הוא משתלם באחת ממדרגות השלמות שהיא תולדת המצוה, והנה מתקיים חפצו יתברך שמו, שהוא חפץ שיהיה האדם משתלם ומגיע ליהנות בטובו. אכן מה שהאדם משתמש מן העולם לצרכו, הנה צריך תחלה שיהיה מוגבל בגבול רצונו ית"ש, דהיינו שלא יהיה בו דבר ממה שמנעו ואסרו הא-ל ית"ש, ושלא יהיה אלא הראוי לבריאות הגוף וקיום חיותו על הצד היותר טוב, ולא כפי נטיית החומר ותשוקתו למותרות, ויהיה כוונה בו להיות הגוף מוכן ומזומן שתשתמש ממנו הנשמה לצורך עבודת בוראו, שלא תמצא לה עיכוב בהעדר הכנתו וחולשתו. וכשיהיה האדם משתמש מן העולם על דרך זה, הנה ימצא התשמיש ההוא בעצמו פועל השלמות, כמו שכתבנו, ויקנה בו מעלה אמיתית כמו שיקנה במעשה כל המצוות כולן</w:t>
      </w:r>
      <w:r w:rsidR="00004D81" w:rsidRPr="00004D81">
        <w:rPr>
          <w:rStyle w:val="HebrewChar"/>
          <w:rFonts w:cs="FrankRuehl" w:hint="cs"/>
          <w:rtl/>
        </w:rPr>
        <w:t>...</w:t>
      </w:r>
      <w:r w:rsidRPr="00004D81">
        <w:rPr>
          <w:rStyle w:val="HebrewChar"/>
          <w:rFonts w:cs="FrankRuehl" w:hint="cs"/>
          <w:rtl/>
        </w:rPr>
        <w:t xml:space="preserve"> ונמצינו מתעלים במעשה הזה, והעולם עצמו יתעלה בזה, בהיותו עוזר לאדם לשיעבוד את בוראו ית"ש.</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והנה ממה שצריך שיגביר האדם בעצמו, הוא האהבה והיראה לבוראו ית"ש, והיינו שיהיה מתבונן על גודל רוממותו ית"ש ועוצם שפלות האדם, ויכניע עצמו לפניו ית"ש, ויבוש מרוממותו, ויהיה חושק ומתאוה להיות מן העובדים לפניו, להתהלל בתהלתו ולהשתבח בגדולתו, כי אלה הם אמצעיים חזקים המקרבים </w:t>
      </w:r>
      <w:r w:rsidRPr="00004D81">
        <w:rPr>
          <w:rStyle w:val="HebrewChar"/>
          <w:rFonts w:cs="FrankRuehl" w:hint="cs"/>
          <w:rtl/>
        </w:rPr>
        <w:lastRenderedPageBreak/>
        <w:t>האדם אל בוראו, המזככים את חושך החומר ומזהירים זהרי הנשמה, ומעלים את האדם מעילוי לעילוי עד שישיג קרבתו ית"ש.</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ואמנם אמצעי אחר נתן לנו הא-ל ית"ש שמדרגתו למעלה מכל שאר האמצעים המקרבים האדם אליו, והוא תלמוד התורה, והוא בשתי בחינות, האחת בבחינת ההגיון והלמוד, והשניה בבחינת ההשכל</w:t>
      </w:r>
      <w:r w:rsidR="00004D81" w:rsidRPr="00004D81">
        <w:rPr>
          <w:rStyle w:val="HebrewChar"/>
          <w:rFonts w:cs="FrankRuehl" w:hint="cs"/>
          <w:rtl/>
        </w:rPr>
        <w:t>...</w:t>
      </w:r>
      <w:r w:rsidRPr="00004D81">
        <w:rPr>
          <w:rStyle w:val="HebrewChar"/>
          <w:rFonts w:cs="FrankRuehl" w:hint="cs"/>
          <w:rtl/>
        </w:rPr>
        <w:t xml:space="preserve"> ובכל אלה הענינים, לא די מה שקונה האדם בעצמו מעלה ושלמות, אלא שמציאות הבריאה כולה בכללה ובפרטה מתעלה ומשתלם, ובפרט על ידי התורה</w:t>
      </w:r>
      <w:r w:rsidR="00004D81" w:rsidRPr="00004D81">
        <w:rPr>
          <w:rStyle w:val="HebrewChar"/>
          <w:rFonts w:cs="FrankRuehl" w:hint="cs"/>
          <w:rtl/>
        </w:rPr>
        <w:t>...</w:t>
      </w:r>
      <w:r w:rsidRPr="00004D81">
        <w:rPr>
          <w:rStyle w:val="HebrewChar"/>
          <w:rFonts w:cs="FrankRuehl" w:hint="cs"/>
          <w:rtl/>
        </w:rPr>
        <w:t xml:space="preserve"> (דרך ה' חלק א פרק ד ו והלאה)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כלל העבודה מתחלק לשני חלקים האחד התלמוד, והשני המעשה.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המעשה מתחלק לארבעה, האחד תמידי, השני יומיי, והשלישי זמניי, הרביעי מקריי.</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התמידי, הוא מה שיחויב בו האדם תמיד, כגון אהבת ד' ויראתו. היומיי מה שיחויב בו בכל יום, והיינו הקרבנות בזמן הבית, ועכשיו התפלות וקריאת שמע. הזמניי, מה שיחויב בו בזמנים ידועים, כגון שבתות וימים טובים, המקריי, מה שיחויב בו לפי מה שיגיע לו מן המקרים כגון: חלה ומעשר, פדיון הבן, וכיוצא, ובכל אחד מאלה ימצאו ציווים ואזהרות, דהיינו עשין ולאוין, והם הם סור מרע ועשה טוב.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ואמנם עיקר כל הענינים האלה בדרך כלל, נתבאר בחלק ראשון פרק רביעי, שהוא הפניה אליו ית"ש ובקשת קרבתו, כפי הדרכים אשר חקק לנו להיות מתקרבים לו ומתדבקים בו, והנה צריך שנשתדל להסיר כל מניעות, הרע הדבק בחשך החומריות והעולם הזה, ולהתאמץ בהתקרבות לו, עד שנדבק בו ונשתלם בשלמותו, שזה כל חפצו יתברך, וכל תכלית בראו את הבריאה</w:t>
      </w:r>
      <w:r w:rsidR="00004D81" w:rsidRPr="00004D81">
        <w:rPr>
          <w:rStyle w:val="HebrewChar"/>
          <w:rFonts w:cs="FrankRuehl" w:hint="cs"/>
          <w:rtl/>
        </w:rPr>
        <w:t>...</w:t>
      </w:r>
      <w:r w:rsidRPr="00004D81">
        <w:rPr>
          <w:rStyle w:val="HebrewChar"/>
          <w:rFonts w:cs="FrankRuehl" w:hint="cs"/>
          <w:rtl/>
        </w:rPr>
        <w:t xml:space="preserve"> (חלק ד פרק א, וראה עוד ערך למוד דרך ה' חלק ד פרק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וזה כי כל כחה של התורה אינו אלא במה שקשר ותלה יתברך את השפעתו היקרה בה, עד שעל ידי הדבור בה וההשכלה תמשך ההשפעה הגדולה ההיא, אך זולת זה לא היה הדבור בה אלא כדבור בשאר העסקים או ספרי חכמות והשכלה</w:t>
      </w:r>
      <w:r w:rsidRPr="00004D81">
        <w:rPr>
          <w:rStyle w:val="HebrewChar"/>
          <w:rFonts w:cs="FrankRuehl" w:hint="cs"/>
          <w:rtl/>
        </w:rPr>
        <w:t>...</w:t>
      </w:r>
      <w:r w:rsidR="00EC3EEA" w:rsidRPr="00004D81">
        <w:rPr>
          <w:rStyle w:val="HebrewChar"/>
          <w:rFonts w:cs="FrankRuehl" w:hint="cs"/>
          <w:rtl/>
        </w:rPr>
        <w:t xml:space="preserve"> שאין בם אלא ידיעת הענין ההוא, ואין מגיעה ממנו התעצמות יקר ומעלה כלל בנפש הקורא המדבר והמשכיל, ולא תקון לכלל </w:t>
      </w:r>
      <w:r w:rsidR="00EC3EEA" w:rsidRPr="00004D81">
        <w:rPr>
          <w:rStyle w:val="HebrewChar"/>
          <w:rFonts w:cs="FrankRuehl" w:hint="cs"/>
          <w:rtl/>
        </w:rPr>
        <w:lastRenderedPageBreak/>
        <w:t>הבריאה. ואמנם ההשפעה הזאת הנה ענינה אלקי כמו שכתבנו</w:t>
      </w:r>
      <w:r w:rsidRPr="00004D81">
        <w:rPr>
          <w:rStyle w:val="HebrewChar"/>
          <w:rFonts w:cs="FrankRuehl" w:hint="cs"/>
          <w:rtl/>
        </w:rPr>
        <w:t>...</w:t>
      </w:r>
      <w:r w:rsidR="00EC3EEA" w:rsidRPr="00004D81">
        <w:rPr>
          <w:rStyle w:val="HebrewChar"/>
          <w:rFonts w:cs="FrankRuehl" w:hint="cs"/>
          <w:rtl/>
        </w:rPr>
        <w:t xml:space="preserve"> ואולם כפי מדרגת המורא ושיעור הכבוד והזהירות בו, כן יהיה שיעור יקר הלמוד ומדרגת ההשפעה הנמשכת על ידו.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והתנאי השני הוא תקון המעשה, כי הנה מי שירצה להמשיך השפעה ראוי שיהיה הוא הגון ומוכן להמשיכה, אכן אם הוא מטמא את עצמו באשמות ופשעים ומרחיק עצמו מבוראו, וזונה מאחריו אחרי כחות הטומאה והרע, ודאי שיאמר בו, "ולרשע אמר אלקים מה לך לספר חוקי" </w:t>
      </w:r>
      <w:r w:rsidR="00004D81" w:rsidRPr="00004D81">
        <w:rPr>
          <w:rStyle w:val="HebrewChar"/>
          <w:rFonts w:cs="FrankRuehl" w:hint="cs"/>
          <w:rtl/>
        </w:rPr>
        <w:t>...</w:t>
      </w:r>
      <w:r w:rsidRPr="00004D81">
        <w:rPr>
          <w:rStyle w:val="HebrewChar"/>
          <w:rFonts w:cs="FrankRuehl" w:hint="cs"/>
          <w:rtl/>
        </w:rPr>
        <w:t>והנה איש כזה ודאי שתורתו לא תמשיך מן ההשפעה שזכרנו שום מדרגה כלל.</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ואף על פי כן רז גדול גלו לנו חז"ל, שאילו לא היו הרשעים עוזבים את תלמוד התורה, סוף שהיו חוזרים למוטב, כי אף על פי שאין בכחם להמשיך שום המשך מלפניו ית' כמו שכתבנו, כבר דברי התורה בעצמם מקודשים ועומדים מצד עצמם, עד שבהתמיד העסק בהם יגיע מהם פעם אחר פעם קצת התעוררות אל העוסק בם, שסוף סוף תגבר עליו, ותחזירהו למוטב</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ואולם מי שמטהר ומקדש עצמו במעשיו, הוא ימשיך בתלמודו השפעה כשיעור ההכנה שהכין את עצמו, וכשיעור שירבה בהכנה כן ירבה יקר התלמוד וכחו, והוא מה שמצינו בחכמים הקדמונים, שתורתם היתה מעטירתם כח גדול</w:t>
      </w:r>
      <w:r w:rsidR="00004D81" w:rsidRPr="00004D81">
        <w:rPr>
          <w:rStyle w:val="HebrewChar"/>
          <w:rFonts w:cs="FrankRuehl" w:hint="cs"/>
          <w:rtl/>
        </w:rPr>
        <w:t>...</w:t>
      </w:r>
      <w:r w:rsidRPr="00004D81">
        <w:rPr>
          <w:rStyle w:val="HebrewChar"/>
          <w:rFonts w:cs="FrankRuehl" w:hint="cs"/>
          <w:rtl/>
        </w:rPr>
        <w:t xml:space="preserve"> מפני יתרון הכנתם על הכנות האחרונים, וכבר אמרו על יונתן בן עוזיאל, שבשעה שהיה עוסק בתורה כל עוף שהיה פורח עליו היה נשרף (סוכה כ"ה), מפני עוצם השראת השכינה שהיתה שורה עליו. (שם שם פרק ב 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הנה כבר ביארנו בחלק ראשון פרק רביעי, עניני האהבה והיראה, שהם המקרבים והמדביקים האדם בבוראו ית', וזה נאמר באהבה ויראה אמיתית, שהם אהבת שמו יתברך, ולא אהבת השכר ויראת רוממותו, ולא יראת העונש.</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והנה היראה הזאת היא מטהרת את האדם מחשך חומריותו וגופניותו, ומשרה עליו השראת השכינה, וכפי שיעור היראה כן יהיה שיעור הטהרה וההשראה, ומי שמגיע להיות ירא ביראה זאת תמיד, תהיה השכינה שורה עליו תמיד. ודבר זה נמצא בשלמות במשה רבינו ע"ה, שאמרו עליו "יראה לגבי משה מלתא זוטרתי היא" (ברכות ל"ג), וכן זכה להשראת </w:t>
      </w:r>
      <w:r w:rsidRPr="00004D81">
        <w:rPr>
          <w:rStyle w:val="HebrewChar"/>
          <w:rFonts w:cs="FrankRuehl" w:hint="cs"/>
          <w:rtl/>
        </w:rPr>
        <w:lastRenderedPageBreak/>
        <w:t>השכינה בתמידות.</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הדבר קשה לשאר בני האדם שישיגוהו כראוי, אמנם כפי מה שישיג ממנה כן יהיה כח טהרתו וקדושתו, כמו שכתבנו. ובפרט בעת התעסקו במצוות או בתלמוד, הנה היא לו תנאי הכרחי לשלמות התלמוד ההוא או המצוה ההיא.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ואהבה היא המדבקת ומקשרת את האדם בבוראו, ומיפה כחו, ומעטירתו עטרות גדולות. והעיקר בשמחה הלב, והתלהטות הנשמה לפני בוראה, והמסר האדם עם כל מאודו לקידוש שמו יתברך ולעשות נחת רוח לפניו, וכבר נתבארו ענינים אלה במקומם, ואין צריך להאריך בם.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לחלק הזה מתחבר האמונה בו יתברך וביחוד הבטחון וכיוצא, כלם ענינים מדביקים האדם בבורא יתברך ומחזיקים בו הקדושה וההארה. (שם שם פרק 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אך העבודות המקריות הן כפי המקרים שקורים לבני אדם בכל ימי חייהם, כפי מצבם בזה העולם, במאכליהם, במלבושיהם, בכל צרכיהם האנושיים ועסקיהם המדיניים. וכלל כולן נוסד על מה שבארנו בחלקים הקודמים, והוא שאין לך ענין בכל עניני העולם, חק או מקרה באיזה נמצא מן הנמצאות שלא הוסד והוחק כפי מה שמצטרך למצא בנמצאות לפי התכלית האמיתי של הבריאה שזכרנו למעלה, שלהשיג אותו בשלמות הוצרכו כל הפרטים האלה בגבולות ההם שהם מוגבלים באמת. אמנם צורך הפרטים כלם וצורותיהם נמשך אחר חלקי המציאות והדרגותיו וההשפעות עליהם למיניהן ומדרגותיהן כמו שכתבנו. והנה בכל ענינים נצטוו מצוות כפי ענינם, להעמיד הדברים על צד הטוב ולא על צד הרע, שכשישמרו המעשים ההם בגבולים ההם יהיו ענינם לפי הטוב, והנמשך ונולד מהם טוב ותקון, ואם לא ישמרו הנה ישארו המעשים לצד הרע ותתפשט על ידיהם הטומאה והזוהמא והחשך הגדול יחסר ההארה העליונה, ויתרבה ההעלם ואחריו כל התולדות הרעות שזכרנו הכל כפי מציאות הענין ההוא שלא נשמר בגבוליו</w:t>
      </w:r>
      <w:r w:rsidR="00004D81" w:rsidRPr="00004D81">
        <w:rPr>
          <w:rStyle w:val="HebrewChar"/>
          <w:rFonts w:cs="FrankRuehl" w:hint="cs"/>
          <w:rtl/>
        </w:rPr>
        <w:t>...</w:t>
      </w:r>
      <w:r w:rsidRPr="00004D81">
        <w:rPr>
          <w:rStyle w:val="HebrewChar"/>
          <w:rFonts w:cs="FrankRuehl" w:hint="cs"/>
          <w:rtl/>
        </w:rPr>
        <w:t xml:space="preserve"> (שם שם פרק ט א,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ומה שיש לנו לדעת עוד, שאף על פי שישראל כבר מוכנים הם מצד עצמם להיות לעבודתו </w:t>
      </w:r>
      <w:r w:rsidR="00EC3EEA" w:rsidRPr="00004D81">
        <w:rPr>
          <w:rStyle w:val="HebrewChar"/>
          <w:rFonts w:cs="FrankRuehl" w:hint="cs"/>
          <w:rtl/>
        </w:rPr>
        <w:lastRenderedPageBreak/>
        <w:t>יתברך, וגם הם פועלים מעצמם שלא בהכרח כלל, כמו שזכרנו, אמנם, כח העבודה עצמה אינו ניתן להם אלא מידו יתברך, וזה מה שנתן להם בשעת מתן תורה, ומה שמקיים ומחדש לכל אחד ואחד תמיד, ותראי, שזהו ענין ההפרש שבין המצווה ועושה לשאינו מצווה ועושה, כי האדם המצוה יש כח בידו, מסור ממנו יתברך, שיתקן במעשיו התיקונים המצטרכים בבריאה, מה שאין כן שאינו מצוה, וראיה לדבר הכהונה, שהכהן העובד מתקן כל העולם וזר שעבד חלל וחייב מיתה, ולא עוד, אלא שהכהן עצמו שעבד בלא בגדים הרי הוא כזר, כי הכל תלוי בכח העליון, הורמנא דמלכא שביד המצווה לבדו. אמנם לא ינתן הכח הזה אלא למי שהוא מוכן מצד עצמו לקבלו, כי לא ינתן לא לבהמות וגם לא למלאכים, אלא לבני ישראל, שכבר הוכנו לזה מתחלה</w:t>
      </w:r>
      <w:r w:rsidRPr="00004D81">
        <w:rPr>
          <w:rStyle w:val="HebrewChar"/>
          <w:rFonts w:cs="FrankRuehl" w:hint="cs"/>
          <w:rtl/>
        </w:rPr>
        <w:t>...</w:t>
      </w:r>
      <w:r w:rsidR="00EC3EEA" w:rsidRPr="00004D81">
        <w:rPr>
          <w:rStyle w:val="HebrewChar"/>
          <w:rFonts w:cs="FrankRuehl" w:hint="cs"/>
          <w:rtl/>
        </w:rPr>
        <w:t xml:space="preserve"> (דעת תבונות קנח)</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ואחרים יכנסו יותר אל הקדש דהיינו למוד התורה הקדושה, מהם בפלפולי ההלכות מהם במדרשים, מהם בפסקי הדינים, אך מעטים יהיו מן המין הזה אשר יקבעו עיון ולימוד על עניני שלמות העבודה, על האהבה על היראה על הדביקות, ועל כל שאר חלקי החסידות. ולא מפני שאין דברים אלה עקרים אצלם, כי אם תשאל להם כל אחד יאמר שזהו העיקר הגדול, ושלא ידומה חכם שיהיה חכם באמת שלא יתבררו אצלו כל הדברים האלה, אך מה שלא ירבו לעיין עליו, הוא מפני רוב פרסום הדברים ופשיטותם אצלם, שלא יראה להם צורך להוציא בעיונם זמן רב. ולא ישאר לימוד הדברים האלה וקריאת הספרים מזה המין כי אם אצל אותם שאין שכלם כל כך דק וקרוב להיות גס, שאלה תראה אותם שוקדים על כל זה ולא יזוזו ממנו. עד שלפי המנהג הנוהג בעולם, כשתראה אחד מתחסד לא תוכל לימנע מלחשוד אותו לגס השכל. ואולם תולדות המנהג הזה רעות מאד לחכמים ולבלתי חכמים, כי גורם שמאלה ומאלה יחסר החסידות האמיתי ויהיה יקר מאד למצא אותו בעולם, כי יחסר מן החכמים למיעוט עיונם בו, ויחסר מן הבלתי חכמים לבלתי השגתם אותו. עד שידמו רוב בני האדם שהחסידות תלויה באמירת מזמורים הרבה, וידויים ארוכים מאד, צומות קשים, וטבילת קרח </w:t>
      </w:r>
      <w:r w:rsidR="00EC3EEA" w:rsidRPr="00004D81">
        <w:rPr>
          <w:rStyle w:val="HebrewChar"/>
          <w:rFonts w:cs="FrankRuehl" w:hint="cs"/>
          <w:rtl/>
        </w:rPr>
        <w:lastRenderedPageBreak/>
        <w:t>ושלג, כולם דברים אשר אין השכל נח בהם ואין הדעת שוקטת. והחסידות האמיתית הנרצה והנחמדה רחוקה מציור שכלנו</w:t>
      </w:r>
      <w:r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ומי שיתבונן בם יראה שאין החסידות תלויה באותם הדברים שיחשבו המתחסדים הטפשים, אלא בדברי שלמות אמתית וחכמה רבה. הוא מה שמשה רבינו ע"ה מלמדנו באמרו (דברים י') "ועתה ישראל מה ה' אלקיך שואל מעמך כי אם ליראה את ה' אלקיך, ללכת בכל דרכיו ולאהבה אותו, ולעבוד את ה' אלקיך בכל לבבך ובכל נפשך. לשמור את מצוות ה' ואת חקתיו" וגו', כאן כלל</w:t>
      </w:r>
      <w:r>
        <w:rPr>
          <w:rStyle w:val="HebrewChar"/>
          <w:rtl/>
        </w:rPr>
        <w:t> </w:t>
      </w:r>
      <w:r w:rsidRPr="00004D81">
        <w:rPr>
          <w:rStyle w:val="HebrewChar"/>
          <w:rFonts w:cs="FrankRuehl" w:hint="cs"/>
          <w:bCs/>
          <w:rtl/>
        </w:rPr>
        <w:t xml:space="preserve"> כל חלקי שלימות העבודה הנרצית להשי"ת, והם היראה, ההליכה בדרכיו, האהבה, שלימות הלב, ושמירת כל המצוות.</w:t>
      </w:r>
      <w:r>
        <w:rPr>
          <w:rStyle w:val="HebrewChar"/>
          <w:rtl/>
        </w:rPr>
        <w:t> </w:t>
      </w:r>
      <w:r w:rsidRPr="00004D81">
        <w:rPr>
          <w:rStyle w:val="HebrewChar"/>
          <w:rFonts w:cs="FrankRuehl" w:hint="cs"/>
          <w:rtl/>
        </w:rPr>
        <w:t xml:space="preserve"> היראה היא יראת רוממותו יתברך, שיירא מלפניו כמו שיירא מלפני מלך גדול ונורא, ויבוש מגדולתו על כל תנועה שהוא בא להתנועע, כל שכן בדברו לפניו בתפלה או בעסקו בתורתו. ההליכה בדרכיו כוללת כל ענין יושר המדות ותיקונם</w:t>
      </w:r>
      <w:r w:rsidR="00004D81" w:rsidRPr="00004D81">
        <w:rPr>
          <w:rStyle w:val="HebrewChar"/>
          <w:rFonts w:cs="FrankRuehl" w:hint="cs"/>
          <w:rtl/>
        </w:rPr>
        <w:t>...</w:t>
      </w:r>
      <w:r w:rsidRPr="00004D81">
        <w:rPr>
          <w:rStyle w:val="HebrewChar"/>
          <w:rFonts w:cs="FrankRuehl" w:hint="cs"/>
          <w:rtl/>
        </w:rPr>
        <w:t xml:space="preserve"> וכלל כל זה שינהג האדם כל מדותיו וכל מיני פעולותיו על פי היושר והמוסר. וכללו חז"ל (אבות פרק ב') כל שהיא תפארת לעושיה ותפארת לו מן האדם, היינו כל ההולך אל תכלית ההטבה האמיתית, דהיינו שתולדתה חיזוק התורה ותיקון אחוות המדינות.</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האהבה שיהיה נקבע בלב האדם אהבה אליו יתברך עד שתתעורר נפשו לעשות נחת רוח לפניו, כמו שלבו מתעורר לעשות נחת רוח לאביו ולאמו, ויצטער אם חסר זה מצדו או מאחרים, ויקנא על זה, וישמח שמחה רבה בעשותו דבר מזה. שלימות הלב הוא שתהיה העבודה לפניו יתברך בטוהר הכוונה, דהיינו לתכלית עבודתו בלבד, ולא לשום פניה אחרת, ונכלל בזה שיהיה לבו שלם בעבודה ולא כפוסח על שני הסעיפים או כעושה מצות אנשים מלומדה, אלא שיהיה כל לבו נתון לזה. שמירת כל המצוות כמשמעו, דהיינו שמירת כל המצוות כלן בכל דקדוקיהן ותנאיהן. והנה כל אלו כללים צריכים פירוש גדול</w:t>
      </w:r>
      <w:r w:rsidR="00004D81" w:rsidRPr="00004D81">
        <w:rPr>
          <w:rStyle w:val="HebrewChar"/>
          <w:rFonts w:cs="FrankRuehl" w:hint="cs"/>
          <w:rtl/>
        </w:rPr>
        <w:t>...</w:t>
      </w:r>
      <w:r w:rsidRPr="00004D81">
        <w:rPr>
          <w:rStyle w:val="HebrewChar"/>
          <w:rFonts w:cs="FrankRuehl" w:hint="cs"/>
          <w:rtl/>
        </w:rPr>
        <w:t xml:space="preserve"> (מסילת ישרים הקדמה)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כי הנה כשם שאין עולה על המזבח שלמטה אלא סולת נקיה מנופה בי"ג נפה, שכבר טהר לגמרי מכל סיג, כך אי אפשר לעלות על רצון מזבחו העליון להיות מעבודת הא-ל השלימה </w:t>
      </w:r>
      <w:r w:rsidR="00EC3EEA" w:rsidRPr="00004D81">
        <w:rPr>
          <w:rStyle w:val="HebrewChar"/>
          <w:rFonts w:cs="FrankRuehl" w:hint="cs"/>
          <w:rtl/>
        </w:rPr>
        <w:lastRenderedPageBreak/>
        <w:t>והמובחרת אלא המובחר שבמעשים, הטהור מכל מיני סיג. ואינני אומר שמה שהוא זולת זה יהיה נדחה לגמרי, כי הרי הקב"ה אינו מקפח שכר כל בריה, ומשלם שכר המעשים לפי מה שהם, אמנם על העבודה התמימה אני מדבר, הראויה לכל אוהבי ה' באמת, שלא יקרא בזה השם אלא העבודה הטהורה לגמרי, שלא תהיה הפניה בה אלא לשם יתברך ולא לזולתו, וכל מה שיתרחק מן המדרגה הזאת כפי הרבות ריחוקו כן ירבה החסרון בה</w:t>
      </w:r>
      <w:r w:rsidRPr="00004D81">
        <w:rPr>
          <w:rStyle w:val="HebrewChar"/>
          <w:rFonts w:cs="FrankRuehl" w:hint="cs"/>
          <w:rtl/>
        </w:rPr>
        <w:t>...</w:t>
      </w:r>
      <w:r w:rsidR="00EC3EEA" w:rsidRPr="00004D81">
        <w:rPr>
          <w:rStyle w:val="HebrewChar"/>
          <w:rFonts w:cs="FrankRuehl" w:hint="cs"/>
          <w:rtl/>
        </w:rPr>
        <w:t xml:space="preserve"> ולא ירצה לקחת כסף מעורב בסיגים ובדילים, דהיינו עבודה מעורבת בפניות לא טובות, אלא הזך והטהור כראוי, ואז יקרא עושה מצוה כמאמרה</w:t>
      </w:r>
      <w:r w:rsidRPr="00004D81">
        <w:rPr>
          <w:rStyle w:val="HebrewChar"/>
          <w:rFonts w:cs="FrankRuehl" w:hint="cs"/>
          <w:rtl/>
        </w:rPr>
        <w:t>...</w:t>
      </w:r>
      <w:r w:rsidR="00EC3EEA" w:rsidRPr="00004D81">
        <w:rPr>
          <w:rStyle w:val="HebrewChar"/>
          <w:rFonts w:cs="FrankRuehl" w:hint="cs"/>
          <w:rtl/>
        </w:rPr>
        <w:t xml:space="preserve"> והוא מה שבוחרים אותם שהם עובדי ה' בלב שלם, כי מי שלא נתדבק עמו יתברך באהבה אמתית, צירוף העבודה הזאת תהיה לו לטורח ולמשא גדול, כי יאמר מי יוכל לעמוד בזה, ואנחנו בני חומר ילודי אשה, אי אפשר להגיע אל הזיקוק והצירוף הזה. אמנם אוהבי ה' וחפיצי עבודתו, הנה שמח לבם להראות אמונת אהבתם לפניו יתברך ולהתעצם בצירופם וטהרתם, הוא מה שסיים דוד עצמו מאמרו: "עבדך אהבה".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באמת זהו המבחן שבו נבחנים ונבדלים עובדי ה' עצמם במדריגתם, כי מי שיודע לטהר לבו יותר, הוא המתקרב יותר, והאהוב יותר אצלו יתברך, הם המה הראשונים אשר בארץ המה, אשר נברו ונצחו בדבר הזה האבות ושאר הרועים אשר טהרו לבם לפניו</w:t>
      </w:r>
      <w:r w:rsidR="00004D81" w:rsidRPr="00004D81">
        <w:rPr>
          <w:rStyle w:val="HebrewChar"/>
          <w:rFonts w:cs="FrankRuehl" w:hint="cs"/>
          <w:rtl/>
        </w:rPr>
        <w:t>...</w:t>
      </w:r>
      <w:r w:rsidRPr="00004D81">
        <w:rPr>
          <w:rStyle w:val="HebrewChar"/>
          <w:rFonts w:cs="FrankRuehl" w:hint="cs"/>
          <w:rtl/>
        </w:rPr>
        <w:t xml:space="preserve"> כי אין די לאדון ב"ה במעשים לבדם שיהיו מעשי מצוה, אלא העיקר לפניו שהלב יהיה טהור לכוין בה לעבודה אמתית. והנה הלב הוא המלך לכל חלקי הגוף ונוהג בם, ואם הוא אינו מביא עצמו אל עבודתו יתברך, אין עבדות שאר האברים כלום, כי אל אשר יהיה שמה רוח הלב ללכת ילכו, ומקרא כתוב בפירוש (משלי כ"ג) "תנה בני לבך לי". (שם פרק טז)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הנה הדרך להשיג המדה זאת קל הוא למי שכבר השתדל והשיג המדות השנויות עד הנה, כי הנה כשיחשוב ויתבונן על פחיתות תענוגי העולם וטובותיו כמו שכתבנו למעלה, ימאס בהם ולא יחשבם אלא לרעות ולחסרונות הטבע החמרי החשוך והגס. ובהתאמת אצלו היותם ממש חסרונות ורעות, ודאי שיקל לו להבדל מהם </w:t>
      </w:r>
      <w:r w:rsidRPr="00004D81">
        <w:rPr>
          <w:rStyle w:val="HebrewChar"/>
          <w:rFonts w:cs="FrankRuehl" w:hint="cs"/>
          <w:rtl/>
        </w:rPr>
        <w:lastRenderedPageBreak/>
        <w:t>ולהסירם מלבו</w:t>
      </w:r>
      <w:r w:rsidR="00004D81" w:rsidRPr="00004D81">
        <w:rPr>
          <w:rStyle w:val="HebrewChar"/>
          <w:rFonts w:cs="FrankRuehl" w:hint="cs"/>
          <w:rtl/>
        </w:rPr>
        <w:t>...</w:t>
      </w:r>
      <w:r w:rsidRPr="00004D81">
        <w:rPr>
          <w:rStyle w:val="HebrewChar"/>
          <w:rFonts w:cs="FrankRuehl" w:hint="cs"/>
          <w:rtl/>
        </w:rPr>
        <w:t xml:space="preserve"> לטהר מחשבותיו ולבו שלא לפנות אל היצר כלל בשום מעשה מן המעשים, אלא יהיה במעשים החומריים כאנוס לא זולת</w:t>
      </w:r>
      <w:r w:rsidR="00004D81" w:rsidRPr="00004D81">
        <w:rPr>
          <w:rStyle w:val="HebrewChar"/>
          <w:rFonts w:cs="FrankRuehl" w:hint="cs"/>
          <w:rtl/>
        </w:rPr>
        <w:t>...</w:t>
      </w:r>
      <w:r w:rsidRPr="00004D81">
        <w:rPr>
          <w:rStyle w:val="HebrewChar"/>
          <w:rFonts w:cs="FrankRuehl" w:hint="cs"/>
          <w:rtl/>
        </w:rPr>
        <w:t xml:space="preserve"> ולטהר מחשבתו במעשי עבודתו ירבה התבוננות על תרמית הכבוד וכזביו, ירגיל עצמו לברוח ממנו. אז ינקה בעת עבודתו מפנות אל השבח ואל התהלה אשר יהללוהו בני האדם, ותהיה מחשבתו פונה ביחוד אל אדוניה אשר הוא תהלתנו, והוא כל טובנו ושלימותנו ואפס זולתו</w:t>
      </w:r>
      <w:r w:rsidR="00004D81" w:rsidRPr="00004D81">
        <w:rPr>
          <w:rStyle w:val="HebrewChar"/>
          <w:rFonts w:cs="FrankRuehl" w:hint="cs"/>
          <w:rtl/>
        </w:rPr>
        <w:t>...</w:t>
      </w:r>
      <w:r w:rsidRPr="00004D81">
        <w:rPr>
          <w:rStyle w:val="HebrewChar"/>
          <w:rFonts w:cs="FrankRuehl" w:hint="cs"/>
          <w:rtl/>
        </w:rPr>
        <w:t xml:space="preserve"> (שם פרק יז, וראה עוד מצוה-מעשה, ועבודת ה'-אהבה שם פרק יט)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והנה תראה עתה ענין המילה, שבה תלויה כל התורה, ואפרש לך ענינה, לפי עתה שהתינוק נולד ומלין אותו, ואפרש לך לפי ענין אדם הראשון שנולד מהול. הנה רצה המאציל ית"ש להתחיל הבריאה ולהניח השלימות אל האדם כמו שכתבנו. ואומר לך מהו השלימות הזה, כי הוא תלוי בב' דברים, הא' ענין הרע אשר נתן לו הכנה בענין שבירת המ"ק, ואחר כך התחיל התיקון במ"ה החדש שהספירות שלו בוררים מן הקליפות. אך התיקון הזה לא נשלם כי לא כלה הבירור, ועוד צריך להגיע הב"ן למדרגות הס"ג כבראשונה. וכל אלה אפרש לך לקמן יותר בסייעתא דשמיא. ונמצא שהרע נמצא עדיין בבריאה, והגוף הוא עדיין בעל יצר הרע, ואלמלי השלים הקב"ה ברייתו הנה לא היה רע נמצא כלל, ולא היה יצר הרע בגוף. ורצה הקב"ה שהגוף בעל יצר הרע יתקן את עצמו בזכותו בתורה ובמצוות, ואז נשאר טהור ונקי, וזהו ענין הא' שבו תלויה השלימות הזו. והשני הוא ענין המשכת השפע, כי מלכות אספקלריא דלא נהרא דלית לה מגרמא כלום, והמאציל רצה בזה, כי הניח בעבודת התחתונים האלה שבכח הזכותם הנה ממשיכין אליה השפע, וכשגמרו להמשיך לה שפע כנ"ל, כמו שצריך לכל חלקיה, אז נשלמה עבודת האדם. והבן היטב, כי הנה שני הדברים האלה נקשרים זה בזה הרבה , כי כל זה הוא סוד והיה אור הלבנה כאור החמה, שזהו ממש ענין מיעוט הירח, כי לא נבראת הירח מתחילה קטנה שאין טובה לה כן, אלא ירידה היה לה כמו השבירה במ"ק, וביד בני אדם להחזירה למקומה הראשון, וכאשר תחזור בשלימות עוד לא תרד, כאשר יחזור הב"ן </w:t>
      </w:r>
      <w:r w:rsidRPr="00004D81">
        <w:rPr>
          <w:rStyle w:val="HebrewChar"/>
          <w:rFonts w:cs="FrankRuehl" w:hint="cs"/>
          <w:rtl/>
        </w:rPr>
        <w:lastRenderedPageBreak/>
        <w:t>למקומו הראשון, דהיינו ס"ג, ואז והיה אור הלבנה כאור החמה, כי כבר נמשך לה השפע הצריך לה והוא אינו פוסק. והבן היטב כל אלו הדברים איך רק למלכות מגיעים, כי כל זה הוא להיות מל' הקשר שאמרנו, ונמצאו בתחתונים כחלקיה ממש, ולכן היא אינה שלימה אם חלקיה אינם שלימים. וחלקיה לא רצה המאציל ית"ש להשלים, כי הניח להם להשלים את עצמם, ובזה יותר נשלמת בהם, הנה ככל שאר הספירות כך היא, ולא תהיה עוד דלה ועניה כהיום הזה להיותה בסוד אספקלריא דלא נהרא. והבן היטב, כי באמת הנוקבא איננה עשויה אלא לקבל מן הזכר ולהשפיע לתחתונים, ונמצא ששלימות מציאותה היא הקבלה מן הזכר וההשפעה, וזה המתחסר ממנה כשאינה שלימה עדיין, וכשהיא שלימה נקבע בה השפע</w:t>
      </w:r>
      <w:r w:rsidR="00004D81" w:rsidRPr="00004D81">
        <w:rPr>
          <w:rStyle w:val="HebrewChar"/>
          <w:rFonts w:cs="FrankRuehl" w:hint="cs"/>
          <w:rtl/>
        </w:rPr>
        <w:t>...</w:t>
      </w:r>
      <w:r w:rsidRPr="00004D81">
        <w:rPr>
          <w:rStyle w:val="HebrewChar"/>
          <w:rFonts w:cs="FrankRuehl" w:hint="cs"/>
          <w:rtl/>
        </w:rPr>
        <w:t xml:space="preserve"> והרי הבנת הב' דברים הצריכים להעשות לשלימות בני אדם הסרת הרע והמשכת השפע, וזהו הסוף באמת, כי מטהרת הנשמה נמשך זה שיגיע השפע הראוי אל הנוקבא</w:t>
      </w:r>
      <w:r w:rsidR="00004D81" w:rsidRPr="00004D81">
        <w:rPr>
          <w:rStyle w:val="HebrewChar"/>
          <w:rFonts w:cs="FrankRuehl" w:hint="cs"/>
          <w:rtl/>
        </w:rPr>
        <w:t>...</w:t>
      </w:r>
      <w:r w:rsidRPr="00004D81">
        <w:rPr>
          <w:rStyle w:val="HebrewChar"/>
          <w:rFonts w:cs="FrankRuehl" w:hint="cs"/>
          <w:rtl/>
        </w:rPr>
        <w:t xml:space="preserve"> וזה סוד מצה ומצוה, כי מצה הוא לחם עוני, והיא בחינתה לבדה ולא בחינת השלימות מצד הז"א, והמצוה היא שלימה בסוד אור הלבנה כאור החמה</w:t>
      </w:r>
      <w:r w:rsidR="00004D81" w:rsidRPr="00004D81">
        <w:rPr>
          <w:rStyle w:val="HebrewChar"/>
          <w:rFonts w:cs="FrankRuehl" w:hint="cs"/>
          <w:rtl/>
        </w:rPr>
        <w:t>...</w:t>
      </w:r>
      <w:r w:rsidRPr="00004D81">
        <w:rPr>
          <w:rStyle w:val="HebrewChar"/>
          <w:rFonts w:cs="FrankRuehl" w:hint="cs"/>
          <w:rtl/>
        </w:rPr>
        <w:t xml:space="preserve"> (אדיר במרום דף ז, ועיין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ואמר כתיב עת לעשות לה' הפרו תורתך, וזה הפסוק באמת מודיע דרך נכון ומרוצה בעניני העבודה המוטלת על האדם, ובפרט בזמן הקלקולים. והוא מה שחז"ל אמרו גם כן במקום שאין אנשים השתדל להיות איש. וזה כי מי שרוצה להראות חיבתו לפני המקום ב"ה ולמצוא חן לפניו, הוא כאשר חסרים עובדים ומתקנין בעולם, ליטול הוא על שכמו העבודה והתיקון גם לכל האחרים, שאז הוא נחשב ומצויין לפני הקב"ה לטובה, ולכן אמר "עת לעשות לה'", הזמן הראוי לעשות למען ה' שיהיה הדבר מצויין ומרוצה לפניו בזמן שהאחרים הפרו תורתך, והפרו רוצה לומר שמפסיקין התפשטות התורה המתפשטת בקדושתה על ישראל ועל כל העולם, והיינו שמפריעין ומבטלין אותה ממעשה קדושתה.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והנה בהיות המדרגות עומדים בתיקוניהון ובסדריהון כראוי למעלה ולמטה, הנה אז נודעים כל העובדים, ונמצא לכל אחד חלקו ונמשך עליו </w:t>
      </w:r>
      <w:r w:rsidRPr="00004D81">
        <w:rPr>
          <w:rStyle w:val="HebrewChar"/>
          <w:rFonts w:cs="FrankRuehl" w:hint="cs"/>
          <w:rtl/>
        </w:rPr>
        <w:lastRenderedPageBreak/>
        <w:t>שפע כפי בחינתו לצורך כל העולם כולו, והוא מה שכתוב "איש אשר כברכתו ברך אותם", ואז אין לשום אחד לעבור את תחומו, כי כל אחד מכיר את מקומו ועושה את שלו, וזהו באמת ענין מגיע לתורה בפרט, פירוש כי השורש היה התורה לכל ישראל, ומתפשטים הפרטים בה להמצא בהם חלק לכל אחד בפני עצמו. אך כל זה הסדר יש לשמור אותו בשעה שמקיימין התורה, אך אם מבטלין אותה, הנה אי אפשר לילך בזה הדרך לעשות חלקו לבד, כי לא ימצא תיקון מספיק לעולם, אלא צריך לקחת דרך אחר</w:t>
      </w:r>
      <w:r w:rsidR="00004D81" w:rsidRPr="00004D81">
        <w:rPr>
          <w:rStyle w:val="HebrewChar"/>
          <w:rFonts w:cs="FrankRuehl" w:hint="cs"/>
          <w:rtl/>
        </w:rPr>
        <w:t>...</w:t>
      </w:r>
      <w:r w:rsidRPr="00004D81">
        <w:rPr>
          <w:rStyle w:val="HebrewChar"/>
          <w:rFonts w:cs="FrankRuehl" w:hint="cs"/>
          <w:rtl/>
        </w:rPr>
        <w:t xml:space="preserve"> ולכן עת לעשות לה' צריך לעשות מה שצריך לה' בסוד השורש עצמו, בזמן הפרו תורתך, שאז אין להכיר עוד זה המקום, אלא אף על פי שאין אנשים השתדל להיות איש, וזהו גם כן מה שאמר הכתוב "וירא כי אין איש וישתומם כי אין מפגיע", כי מפגיע נקרא מי שנוטל על עצמו לתקן בעד האחדים שאינם מתוקנים, והוא ענין ולפושעים יפגיע</w:t>
      </w:r>
      <w:r w:rsidR="00004D81" w:rsidRPr="00004D81">
        <w:rPr>
          <w:rStyle w:val="HebrewChar"/>
          <w:rFonts w:cs="FrankRuehl" w:hint="cs"/>
          <w:rtl/>
        </w:rPr>
        <w:t>...</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דע כי לא כעבודה אשר לנו עתה היא העבודה אשר היתה לאדם בראשונה, ותראה איך הדברים הולכים בסדרי מדרגותיהם, כי עד אברהם לא בחר הקב"ה אומה באומות, והיה חפץ שיתוקן כל העולם בשוה, ותראה עוד שמאברהם ויצחק הוצרך עוד לצאת עשו וישמעאל, וזה היה תיקון, מה שאינו כן בתחלה, שהיה ראוי שכל היוצא יהיה טוב. ועוד תראה שאברהם קיים כל התורה כולה, ודבר זה לא נאמר באדם ומתושלח ונח. ועתה אפרש כל אלה הדברים באר היטב בסייעתא דשמיא.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הנה האדם כשנברא לא היתה בו זוהמא כלל, ולא היה לו אלא להעלות העולמות למדרגה העליונה, והיינו להשלים התיקון שהתחיל המאציל ית"ש, ואז היה היצר הרע מתוקן, וכל רע חוזר לטוב, כמו שעתיד להיות בסוף התיקון, כי אור הקדושה היה גובר והיה נעשה התיקון של נוגה כאור תהיה</w:t>
      </w:r>
      <w:r w:rsidR="00004D81" w:rsidRPr="00004D81">
        <w:rPr>
          <w:rStyle w:val="HebrewChar"/>
          <w:rFonts w:cs="FrankRuehl" w:hint="cs"/>
          <w:rtl/>
        </w:rPr>
        <w:t>...</w:t>
      </w:r>
      <w:r w:rsidRPr="00004D81">
        <w:rPr>
          <w:rStyle w:val="HebrewChar"/>
          <w:rFonts w:cs="FrankRuehl" w:hint="cs"/>
          <w:rtl/>
        </w:rPr>
        <w:t xml:space="preserve"> וזה הטעם שלא נצטוה אדם הראשון בתרי"ג מצוות, כי זה סוד העבודה למטה בסוד ז"א, אבל דרך אדם הראשון לא כך היתה, אלא להשיג הקדושה הבאה אליו בהתגברות גדול, ועל דרך יום השבת, והיה די שלא ימנע לה, ואז רוב הקדושה היה מקדשו לגמרי, שאפילו בחינת היצר הרע יהיה טוב </w:t>
      </w:r>
      <w:r w:rsidRPr="00004D81">
        <w:rPr>
          <w:rStyle w:val="HebrewChar"/>
          <w:rFonts w:cs="FrankRuehl" w:hint="cs"/>
          <w:rtl/>
        </w:rPr>
        <w:lastRenderedPageBreak/>
        <w:t>מאד, והיה העולם נתקן מיד, בסוד א"א המשפיע רוב הקדושה ומתקן לז"א עצמו. אך בז"א שהוצרך לתקן דרך, שם צריך טורח גדול ומעשה רב בסוד התרי"ג מצוות. ותדע</w:t>
      </w:r>
      <w:r>
        <w:rPr>
          <w:rStyle w:val="HebrewChar"/>
          <w:rtl/>
        </w:rPr>
        <w:t> </w:t>
      </w:r>
      <w:r w:rsidRPr="00004D81">
        <w:rPr>
          <w:rStyle w:val="HebrewChar"/>
          <w:rFonts w:cs="FrankRuehl" w:hint="cs"/>
          <w:bCs/>
          <w:rtl/>
        </w:rPr>
        <w:t xml:space="preserve"> שהבהמות שבזמן אדם הראשון קודם החטא היו במדרגות בני אדם עתה,</w:t>
      </w:r>
      <w:r>
        <w:rPr>
          <w:rStyle w:val="HebrewChar"/>
          <w:rtl/>
        </w:rPr>
        <w:t> </w:t>
      </w:r>
      <w:r w:rsidRPr="00004D81">
        <w:rPr>
          <w:rStyle w:val="HebrewChar"/>
          <w:rFonts w:cs="FrankRuehl" w:hint="cs"/>
          <w:rtl/>
        </w:rPr>
        <w:t xml:space="preserve"> וזה סוד אנו כחמורים ולא כחמורו של רבי פנחס בן יאיר. וזה כי אדם כבר אמרתי לא היה לו לטרוח אלא תיקונו בסוד ע"ק להשיג הקדושה הגדולה, והבהמות היה להם לעבוד האדם ולטרוח בסוד התרי"ג, וזה היה תיקון הז"א, ואחר כך ירד האדם למדריגת בהמה, ואז נצטוה בתרי"ג מצוות, והוא סוד נמשל כבהמות נדמו</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וסוד הענין, כי האדם היה המדרגה ראשונה לתיקון הקלקול וכן נח, ולא זה ולא זה יכול לתקן, אז נלקח דרך תיקון אחר, והוא דרך אברהם, שאי אפשר עוד לתקן ברוב ההארה, אלא צריך הטורח, וירדו הדברים למדרגת ז"א, והיא המדרגה שהגיע שם אדם בחטאו בסוד אדם וכו' נמשל כהבמות נדמו. ועתה צריך להפריד הזוהמא לצד אחר, כי כבר נכללה בגוף באמת, וצריך לפנותה למקום אחר, והקדושה תשכון בין כך ובין כך במקומה עד שאחר כך תשכון גם הס"א כפותה תחת הקדושה, בסוד גרים גרורים</w:t>
      </w:r>
      <w:r w:rsidR="00004D81" w:rsidRPr="00004D81">
        <w:rPr>
          <w:rStyle w:val="HebrewChar"/>
          <w:rFonts w:cs="FrankRuehl" w:hint="cs"/>
          <w:rtl/>
        </w:rPr>
        <w:t>...</w:t>
      </w:r>
      <w:r w:rsidRPr="00004D81">
        <w:rPr>
          <w:rStyle w:val="HebrewChar"/>
          <w:rFonts w:cs="FrankRuehl" w:hint="cs"/>
          <w:rtl/>
        </w:rPr>
        <w:t xml:space="preserve"> ולכן אברהם התחיל לשמור התורה ונקצרו הימים בסוד ז"א, והיה התיקון בסוד הטורח והעמל של המצוות, וגם יצא ממנו ישמעאל ומיצחק עשו, להוציא הזוהמא, ואחר כך יצאו ישראל מיעקב, עד ימות המשיח שיתוקן כל העולם. גם אז התחילה הגלות בסוד בת גלים-בת גולים, שכך היה צריך להתקן השכינה בזה הדרך שלמטה מצד ז"א, והוא סוד ה' זעירא דהבראם.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ואפרש לך הענין היטב מה שאמרו רז"ל היום קצר והמלאכה מרובה וכו', כי סוד הילוך האדם בימי חייו הוא בסוד התריסר שעתי המוזכרים בספרא דצניעותא</w:t>
      </w:r>
      <w:r w:rsidR="00004D81" w:rsidRPr="00004D81">
        <w:rPr>
          <w:rStyle w:val="HebrewChar"/>
          <w:rFonts w:cs="FrankRuehl" w:hint="cs"/>
          <w:rtl/>
        </w:rPr>
        <w:t>...</w:t>
      </w:r>
      <w:r w:rsidRPr="00004D81">
        <w:rPr>
          <w:rStyle w:val="HebrewChar"/>
          <w:rFonts w:cs="FrankRuehl" w:hint="cs"/>
          <w:rtl/>
        </w:rPr>
        <w:t xml:space="preserve"> וכולם נקראים יום א' בסוד כי אלף שנים בעיניך כיום אתמול כי יעבר, והוא סוד היום לעשותן שבבחינת יום א' שלה צריך שתהיה העבודה. אמנם יש יום קצר ויום ארוך, יום קצר מצד הז"א ולכן השנים שהן השעות של זה היום הם מועטים, ויש יום ארוך מצד א"א שהשעות שלו רבות. ובתחלה היה היום ארוך, </w:t>
      </w:r>
      <w:r w:rsidRPr="00004D81">
        <w:rPr>
          <w:rStyle w:val="HebrewChar"/>
          <w:rFonts w:cs="FrankRuehl" w:hint="cs"/>
          <w:rtl/>
        </w:rPr>
        <w:lastRenderedPageBreak/>
        <w:t>והמלאכה מועטת, כי הכל היה בנחת ובשלוה, רק בקבלת אור הקדושה, ואחר כך בא היום קצר, ואז נעשית המלאכה מרובה בסוד המצות. והאמת כי אורך הימים סוד התפשטות המדרגות בהתפשטות גדולה, וקיצור היום הוא מיעוט התפשטות המדרגות, ושם הס"א מתאחזת לקטרג וצריך לטרוח באלה הימים שהם מועטים, ולהשתמש באור המועט ולתקן תיקון השכר, ואחר כך הוא בסוד היום ארוך שאין לו תכלית, והוא סוד אורך ימים של התורה שמתקיימת ביום קצר והשכר ביום ארוך. אך מפני היות האורות מועטים, על כן צריך זריזות גדולה להשתמש מן האורות האלה ולקנא על הזמן העובר, ומלאכה מרובה לתקן במיעוט האורות תיקונים רבים</w:t>
      </w:r>
      <w:r w:rsidR="00004D81" w:rsidRPr="00004D81">
        <w:rPr>
          <w:rStyle w:val="HebrewChar"/>
          <w:rFonts w:cs="FrankRuehl" w:hint="cs"/>
          <w:rtl/>
        </w:rPr>
        <w:t>...</w:t>
      </w:r>
      <w:r w:rsidRPr="00004D81">
        <w:rPr>
          <w:rStyle w:val="HebrewChar"/>
          <w:rFonts w:cs="FrankRuehl" w:hint="cs"/>
          <w:rtl/>
        </w:rPr>
        <w:t xml:space="preserve"> (שם דף י, ועיין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והאמת כי תורה בלי מצוה איננה תורה, ולכן אי אפשר לעשות זה הדבר אלא בקשר התורה בסוד המצוה, כי הלא המצוה היא העבודה המוטלת על בני אדם, והוא התיקון שיש לאל ידם לתקן. וכל חלק מהתורה כולל סוד התרי"ג מצוות, ובתרי"ג האלה צריך להתחזק למלחמה הזאת, וסוד זה שריין ורומחין, השריון נעשה מן המצות לא תעשה, והרומח מן המצוות עשה. ועוד אודיעך זה הדבר בבירור, אפס כי לא אוכל לבאר הכל בכתב</w:t>
      </w:r>
      <w:r w:rsidRPr="00004D81">
        <w:rPr>
          <w:rStyle w:val="HebrewChar"/>
          <w:rFonts w:cs="FrankRuehl" w:hint="cs"/>
          <w:rtl/>
        </w:rPr>
        <w:t>...</w:t>
      </w:r>
      <w:r w:rsidR="00EC3EEA" w:rsidRPr="00004D81">
        <w:rPr>
          <w:rStyle w:val="HebrewChar"/>
          <w:rFonts w:cs="FrankRuehl" w:hint="cs"/>
          <w:rtl/>
        </w:rPr>
        <w:t xml:space="preserve"> כי אימה ויראה גדולה מאד צריך לירא מלאחוז בדרך הזה, גם כי היא דרך ה' באמת, דרך מובחר דרך נחמד ומרוצה, כי אך מקום השלהבת הגחלת הוא רשפיה רשפי אש בוער ורב עד לב השמים, וצריך האדם לשמור עצמו ממנו שמירות גדולות פן יאוכל בו ברגע על זה. והשמירה תלויה בנקיות שיהא האדם ההוא נקי וטהור במעשיו ולמודו יהיה דוקא לשם תיקון השכינה להחזירה למלך, שלא תמצא במחשבתו שום רושם פניה אחרת אפילו לתקן עצמו ונשמתו למצא חן בעיני המלך, כי אם לעשות רצונו לבד מרוב אהבה ועוצם החיבה והדביקות, ועל הכל יראת הרוממות להיות לו לעטרה על ראשו נגד עיניו ועל פניו תמיד, ולא תזוח דעתו עליו לאמר אני נקי ומעשי רצויים לפניו ית"ש. כל שכן שלא יתאוה להשיג חכמה ושום גדולה חס ושלום, אלא תהיה עבודתו סולת נקיה להחזיר השכינה אל המלך ולנגד </w:t>
      </w:r>
      <w:r w:rsidR="00EC3EEA" w:rsidRPr="00004D81">
        <w:rPr>
          <w:rStyle w:val="HebrewChar"/>
          <w:rFonts w:cs="FrankRuehl" w:hint="cs"/>
          <w:rtl/>
        </w:rPr>
        <w:lastRenderedPageBreak/>
        <w:t>כבודו יתברך. וכאשר ימצא האדם את עצמו כן, ידע שהוא הקדוש אשר יבחר ה' ויקרבהו להיות מבני היכל הקדש</w:t>
      </w:r>
      <w:r w:rsidRPr="00004D81">
        <w:rPr>
          <w:rStyle w:val="HebrewChar"/>
          <w:rFonts w:cs="FrankRuehl" w:hint="cs"/>
          <w:rtl/>
        </w:rPr>
        <w:t>...</w:t>
      </w:r>
      <w:r w:rsidR="00EC3EEA" w:rsidRPr="00004D81">
        <w:rPr>
          <w:rStyle w:val="HebrewChar"/>
          <w:rFonts w:cs="FrankRuehl" w:hint="cs"/>
          <w:rtl/>
        </w:rPr>
        <w:t xml:space="preserve"> (שם דף יד, ועיין שם עוד וערך פלפול)</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והלא כבר שמעת סדרי המלחמה ונקרא זה דרך היראה, ויש דרך אחר ונקרא דרך אהבה, מתחיל אחר השריין ורומחין, והוא מה שאמר בכאן אזדרזו בתיקוניכון בעיטא ובחכמתא וכו', כי דרך האהבה אחז רבי שמעון בר יוחאי בתיקוניו כדלקמן, אנן בחביבותא תליא מילתא, ועתה אפרש לך זה הדבר היטב. כשהעלה האדם את עצמו להגן ונתלבש במצוה יש שני דרכים להמשיך אליו אורות החכמה, או בדרך יראה להכניע הס"א בגבורות מלחמה, או בדרך אהבה, והוא להתדבק בדביקות גדולה במאורות, ולהמשיך בדרך חסד האורות אליו. וזה צריך לחבור לפי הזמנים והתיקונים. וכללות סדר האהבה הזאת הוא לעשות עצמו מרכבה לאורות העליונים ולדבק בם, וזאת היא האהבה שהתורה ניתנה בה, והיא הקשר המאורות המגיע אל נשמות ישראל, ושורש האהבה הזאת היא בשם</w:t>
      </w:r>
      <w:r w:rsidRPr="00004D81">
        <w:rPr>
          <w:rStyle w:val="HebrewChar"/>
          <w:rFonts w:cs="FrankRuehl" w:hint="cs"/>
          <w:rtl/>
        </w:rPr>
        <w:t>...</w:t>
      </w:r>
      <w:r w:rsidR="00EC3EEA" w:rsidRPr="00004D81">
        <w:rPr>
          <w:rStyle w:val="HebrewChar"/>
          <w:rFonts w:cs="FrankRuehl" w:hint="cs"/>
          <w:rtl/>
        </w:rPr>
        <w:t xml:space="preserve"> (שם דף יח, ועיין שם עוד)</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ואמנם מציאות השותפות שבין הקב"ה וישראל הוא זה, כי הנה המציא האדון ב"ה את החושך המוטבע בתחתונים, שבו תלוי מציאות הרע והחזרתו לטובה. ואמנם לתחתונים מגיע רבות התיקון המציאות החשוך הזה, וכפי מה שהם מתקנים בו, כך ישפיע האדון ב"ה השפעות חדשות לפי ערך ההכנה. וזה כלל חו"ג דדעת, והם הם ענין מ"ה וב"ן, והם הם מיין דכורין ומיין נוקבין. כי הנה המיין נוקבין הם הארות חדשות מבחינת ב"ן, והם הבירורים דמ"ק, כולם ענינים של ב"ן שנתקנים, והם בחינות חדשות שמתתקנים בבחינת הב"ן, שהוא כלל החושך הזה המוטבע במציאות התחתונים, שצריך לבררו מהמצאת הרע, ולשום אותו להחזרת הרע לטוב. וכפי הבירורים העולים מב"ן יורדות השפעות חדשות של קדושה והארה, שהם המיין דכורין דמ"ה</w:t>
      </w:r>
      <w:r w:rsidR="00004D81" w:rsidRPr="00004D81">
        <w:rPr>
          <w:rStyle w:val="HebrewChar"/>
          <w:rFonts w:cs="FrankRuehl" w:hint="cs"/>
          <w:rtl/>
        </w:rPr>
        <w:t>...</w:t>
      </w:r>
      <w:r w:rsidRPr="00004D81">
        <w:rPr>
          <w:rStyle w:val="HebrewChar"/>
          <w:rFonts w:cs="FrankRuehl" w:hint="cs"/>
          <w:rtl/>
        </w:rPr>
        <w:t xml:space="preserve"> (כללים ראשים סימן כט, ועיין שם עוד)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כלי יקר:</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אם יהיה אלקים עמדי - בקש שמירה מהחטא, כי </w:t>
      </w:r>
      <w:r w:rsidRPr="00004D81">
        <w:rPr>
          <w:rStyle w:val="HebrewChar"/>
          <w:rFonts w:cs="FrankRuehl" w:hint="cs"/>
          <w:rtl/>
        </w:rPr>
        <w:lastRenderedPageBreak/>
        <w:t>נוסף לבחירה צריך עזר אלקי, ולזה אמר בדרך הזה, רוצה לומר דרך ה'</w:t>
      </w:r>
      <w:r w:rsidR="00004D81" w:rsidRPr="00004D81">
        <w:rPr>
          <w:rStyle w:val="HebrewChar"/>
          <w:rFonts w:cs="FrankRuehl" w:hint="cs"/>
          <w:rtl/>
        </w:rPr>
        <w:t>...</w:t>
      </w:r>
      <w:r w:rsidRPr="00004D81">
        <w:rPr>
          <w:rStyle w:val="HebrewChar"/>
          <w:rFonts w:cs="FrankRuehl" w:hint="cs"/>
          <w:rtl/>
        </w:rPr>
        <w:t xml:space="preserve"> (בראשית כח כ)</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ועבדתם - התחיל בלשון רבים וסיים ביחיד, שכל ישראל ערבים, והברכה עד שיהיו כולם עובדים. או טובה עבודת רבים משל יחיד. (שמות כג כה)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כי יקריב - וסיים בתקריבו, לשון רבים, להזהיר מטעות קין והבל, הראשונים שהקריבו, קין נכשל שהביא מהגרוע, והחוטאים צריכים להביא נפש תחת נפש</w:t>
      </w:r>
      <w:r w:rsidR="00004D81" w:rsidRPr="00004D81">
        <w:rPr>
          <w:rStyle w:val="HebrewChar"/>
          <w:rFonts w:cs="FrankRuehl" w:hint="cs"/>
          <w:rtl/>
        </w:rPr>
        <w:t>...</w:t>
      </w:r>
      <w:r w:rsidRPr="00004D81">
        <w:rPr>
          <w:rStyle w:val="HebrewChar"/>
          <w:rFonts w:cs="FrankRuehl" w:hint="cs"/>
          <w:rtl/>
        </w:rPr>
        <w:t xml:space="preserve"> והבל לא טוב עשה שלא נתעורר מעצמו אל הקרבן</w:t>
      </w:r>
      <w:r w:rsidR="00004D81" w:rsidRPr="00004D81">
        <w:rPr>
          <w:rStyle w:val="HebrewChar"/>
          <w:rFonts w:cs="FrankRuehl" w:hint="cs"/>
          <w:rtl/>
        </w:rPr>
        <w:t>...</w:t>
      </w:r>
      <w:r w:rsidRPr="00004D81">
        <w:rPr>
          <w:rStyle w:val="HebrewChar"/>
          <w:rFonts w:cs="FrankRuehl" w:hint="cs"/>
          <w:rtl/>
        </w:rPr>
        <w:t xml:space="preserve"> ולכן אמר אדם כי יקריב, שיהיה כאדם הראשון, שודאי נתעורר מעצמו להקריב, ולא מהגזל, שזהו ודאי שלו</w:t>
      </w:r>
      <w:r w:rsidR="00004D81" w:rsidRPr="00004D81">
        <w:rPr>
          <w:rStyle w:val="HebrewChar"/>
          <w:rFonts w:cs="FrankRuehl" w:hint="cs"/>
          <w:rtl/>
        </w:rPr>
        <w:t>...</w:t>
      </w:r>
      <w:r w:rsidRPr="00004D81">
        <w:rPr>
          <w:rStyle w:val="HebrewChar"/>
          <w:rFonts w:cs="FrankRuehl" w:hint="cs"/>
          <w:rtl/>
        </w:rPr>
        <w:t xml:space="preserve"> (ויקרא א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כל שאור - כל אדם יש לו תאוה לכל חמדות העולם הזה המכונים בדבש</w:t>
      </w:r>
      <w:r w:rsidR="00004D81" w:rsidRPr="00004D81">
        <w:rPr>
          <w:rStyle w:val="HebrewChar"/>
          <w:rFonts w:cs="FrankRuehl" w:hint="cs"/>
          <w:rtl/>
        </w:rPr>
        <w:t>...</w:t>
      </w:r>
      <w:r w:rsidRPr="00004D81">
        <w:rPr>
          <w:rStyle w:val="HebrewChar"/>
          <w:rFonts w:cs="FrankRuehl" w:hint="cs"/>
          <w:rtl/>
        </w:rPr>
        <w:t xml:space="preserve"> כן כל חמדות העולם הזה הנם הכרחיים וריבויים מזיק, וזאת העצה שישתמש האדם במוכרחות והמותר יחרים, והשאור דוגמא ליצר הרע, ושנים אלו הכרחיים למציאות האדם</w:t>
      </w:r>
      <w:r w:rsidR="00004D81" w:rsidRPr="00004D81">
        <w:rPr>
          <w:rStyle w:val="HebrewChar"/>
          <w:rFonts w:cs="FrankRuehl" w:hint="cs"/>
          <w:rtl/>
        </w:rPr>
        <w:t>...</w:t>
      </w:r>
      <w:r w:rsidRPr="00004D81">
        <w:rPr>
          <w:rStyle w:val="HebrewChar"/>
          <w:rFonts w:cs="FrankRuehl" w:hint="cs"/>
          <w:rtl/>
        </w:rPr>
        <w:t xml:space="preserve"> אלמלא היצר הרע לא היה נושא אשה ולא בונה בית, ושנים אלו קודמים בזמן אל עסק התורה והמצוות, כי אם לא יאכל תחלה קמח אין תורה, אבל עסק התורה ראשית במחשבה ובמעלה</w:t>
      </w:r>
      <w:r w:rsidR="00004D81" w:rsidRPr="00004D81">
        <w:rPr>
          <w:rStyle w:val="HebrewChar"/>
          <w:rFonts w:cs="FrankRuehl" w:hint="cs"/>
          <w:rtl/>
        </w:rPr>
        <w:t>...</w:t>
      </w:r>
      <w:r w:rsidRPr="00004D81">
        <w:rPr>
          <w:rStyle w:val="HebrewChar"/>
          <w:rFonts w:cs="FrankRuehl" w:hint="cs"/>
          <w:rtl/>
        </w:rPr>
        <w:t xml:space="preserve"> כי התורה כמו תבלין ליצר הרע, והבכורים מהדבש, כי בזמן שיתן אל ה' ראשית תבואתו אז יאכל כל ימיו חולין על טהרת הקדש, כי זו הוראה, שאכילתו על כוונה שהשלמות האמיתית ראשונה אצלו במחשבה, וכן טעם הבכורים לשבר תאוותו. (שם ב יא)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כי אם ליראה - לגבי משה יראה מלתא זוטרתי, פירוש בדורו של משה היתה מילתא זוטרתי, שהיה מדריכם, ובדורו ראו את מוסר ה' ואת גדלו כדלקמן. (דברים י יב)</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ומל ה' אלקיך את לבבך - יתן בלבו לעבדו מאהבה שעובד משמחה, ויהיה לבך פנוי מפחד האויבים, שיתן האלות על אויביך. (שם ל ו)</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אור החיים: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כי עז - פירוש לחלק המרובה בהם יותר מכשיעור הוא מקלל, וישאר בהם חלק הרגיל בבני אדם כדי לקבל שכר לעולם הבא על כפייתו לעבודת ה', שאם לא כן יושלל מהם אושר </w:t>
      </w:r>
      <w:r w:rsidRPr="00004D81">
        <w:rPr>
          <w:rStyle w:val="HebrewChar"/>
          <w:rFonts w:cs="FrankRuehl" w:hint="cs"/>
          <w:rtl/>
        </w:rPr>
        <w:lastRenderedPageBreak/>
        <w:t>המושג לנצח, וראה כי תיקון לקרר עוז הרתיחה הוא לחלקם</w:t>
      </w:r>
      <w:r w:rsidR="00004D81" w:rsidRPr="00004D81">
        <w:rPr>
          <w:rStyle w:val="HebrewChar"/>
          <w:rFonts w:cs="FrankRuehl" w:hint="cs"/>
          <w:rtl/>
        </w:rPr>
        <w:t>...</w:t>
      </w:r>
      <w:r w:rsidRPr="00004D81">
        <w:rPr>
          <w:rStyle w:val="HebrewChar"/>
          <w:rFonts w:cs="FrankRuehl" w:hint="cs"/>
          <w:rtl/>
        </w:rPr>
        <w:t xml:space="preserve"> (בראשית מט 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ועבדו לעולם - כאן מודיע עבודת ישראל המלהב לעבודת קונו, ואף לאחר שאפסו כחותיו, וזה שאמר אהבתי את אדוני אשתי ובני, הם הנשמה ומעשים טובים, ואינו רוצה לצאת מהעולם לחפשי כמתים, לכזה מבטיח האדון שיקרא לו עבד ה' ועבדו לעולם - לעולם הבא, יבחר בו מהמלאכים, ותמצא במרצע חשבון ת', ד' מאות עולמות דכיסוף דזהר, ואמרו ועבדו לעולם, יחשבו כאילו חי כל ימי עולם ועבד בה עבודת הקודש, ועוד רמז סוד. (שמות כא 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זה הדבר - שיעריכו תמיד בדעתם שעומדים לפני ה' שבחינה זו היא השגת תכלית השלמות</w:t>
      </w:r>
      <w:r w:rsidR="00004D81" w:rsidRPr="00004D81">
        <w:rPr>
          <w:rStyle w:val="HebrewChar"/>
          <w:rFonts w:cs="FrankRuehl" w:hint="cs"/>
          <w:rtl/>
        </w:rPr>
        <w:t>...</w:t>
      </w:r>
      <w:r w:rsidRPr="00004D81">
        <w:rPr>
          <w:rStyle w:val="HebrewChar"/>
          <w:rFonts w:cs="FrankRuehl" w:hint="cs"/>
          <w:rtl/>
        </w:rPr>
        <w:t xml:space="preserve"> (ויקרא ט 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תגעל נפשכם - גם כמאמר החסידים שהנפש תוכר במאויה אם היא בגדר טוב או טמאה, כן שלמות העבודה בג', מחשבה דבור ומעשה, ונגדם אמר תמאסו, לא תשמעו, שהוא הלמוד בפה, ולא תעשו</w:t>
      </w:r>
      <w:r w:rsidR="00004D81" w:rsidRPr="00004D81">
        <w:rPr>
          <w:rStyle w:val="HebrewChar"/>
          <w:rFonts w:cs="FrankRuehl" w:hint="cs"/>
          <w:rtl/>
        </w:rPr>
        <w:t>...</w:t>
      </w:r>
      <w:r w:rsidRPr="00004D81">
        <w:rPr>
          <w:rStyle w:val="HebrewChar"/>
          <w:rFonts w:cs="FrankRuehl" w:hint="cs"/>
          <w:rtl/>
        </w:rPr>
        <w:t xml:space="preserve"> (שם כו טו)</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ליראה את ה' - אינו שואל מהם האהבה, לפי שהיראה תסובב ללכת בדרכיו, לאהבה - והיא פתח להכנס בשער האהבה, ובערך האהבה המקווה היא מילתא זוטרתי, וזה שאמר לגבי משה היא מלתא זוטרתי, או אין ועתה אלא לשון תשובה, שואל ממך לבטל משובתך. והרמב"ם כתב שאם אדם לא יכעיס בעבירות הגם שאין בידו אלא מצוה אחת יש בה כח לזכותו לעולם הזה ולעולם הבא. ולבעל תשובה מייעץ לעשות חבילות של מצוות לשמה וכו' נגד עבירות שעשה</w:t>
      </w:r>
      <w:r w:rsidR="00004D81" w:rsidRPr="00004D81">
        <w:rPr>
          <w:rStyle w:val="HebrewChar"/>
          <w:rFonts w:cs="FrankRuehl" w:hint="cs"/>
          <w:rtl/>
        </w:rPr>
        <w:t>...</w:t>
      </w:r>
      <w:r w:rsidRPr="00004D81">
        <w:rPr>
          <w:rStyle w:val="HebrewChar"/>
          <w:rFonts w:cs="FrankRuehl" w:hint="cs"/>
          <w:rtl/>
        </w:rPr>
        <w:t xml:space="preserve"> (שם י יב)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הגר"א: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הדרת מלך - שבישראל מלכים שהם התלמידי חכמים, ושרים שהם בעלי עבודה ותפלה, ודרך בני המדינה כשמבקשים דבר מהמלך בוחרים אחד מהשרים שישתדל עבורם, ואם אינם באים אחריו אל המלך הוא כועס. (משלי יד כז)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תניא: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ולכן נפש האלקית שבמוח מושלת בעיר קטנה אברי הגוף כולם, שיהיו לבוש ומרכבה לשלשה לבושיה שיתלבשו בהם, שהם מחשבה דבור </w:t>
      </w:r>
      <w:r w:rsidR="00EC3EEA" w:rsidRPr="00004D81">
        <w:rPr>
          <w:rStyle w:val="HebrewChar"/>
          <w:rFonts w:cs="FrankRuehl" w:hint="cs"/>
          <w:rtl/>
        </w:rPr>
        <w:lastRenderedPageBreak/>
        <w:t>ומעשה של תרי"ג מצוות התורה, אבל מהותה ועצמותה של נפש האלקית אין לה שליטה וממשלה על מהותה ועצמותה של נפש הבהמית בבינוני, כי אם בשעה שאהבת ה' הוא בהתגלות לבו בעתים מזומנים כמו בשעת התפלה וכיוצא בה, ואף גם זאת הפעם אינה רק שליטה וממשלה לבד, כדכתיב ולאום מלאום יאמץ, כשזה קם זה נופל. וכשזה קם וכו' שנפש האלקית מתאמצת ומתגברת על נפש הבהמית במקור הגבורות שהיא בינה, להתבונן בגדולת ה' אין סוף ב"ה ולהוליד אהבה עזה לה' כרשפי אש בחלל הימני שבלבו, ואז אתכפיא ס"א שבחלל השמאלי, אבל לא נתבטל לגמרי בבינוני, אלא בצדיק, שנאמר בו ולבי חלל בקרבי, והוא מואס ברע ושונאו בתכלית השנאה והמיאוס, או שלא בתכלית השנאה כנ"ל. אבל בבינוני הוא דרך משל כאדם ישן, שיכול לחזור וליעור משנתו</w:t>
      </w:r>
      <w:r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מדת אהבה זו האמורה בבינונים בשעת התפלה על ידי התגברות הנפש האלקית וכו', הנה לגבי מדרגת הצדיקים עובדי ה' באמת לאמיתו אין בחינת אהבה זו נקראת בשם עבודת אמת כלל, מאחר שחולפת ועוברת אחר התפלה, וכתיב "שפת אמת תכון לעד ועד ארגיעה לשון שקר", ואף על פי כן לגבי מקצת הבינוניים נקראת עבודה תמה באמת לאמיתו, שלהם איש איש כפי מדרגתו במדרגת הבינוניים, והריני קורא באהבתם שבתפלתם גם כן שפת אמת תכון לעד, הואיל ובכח נפשם האלקיית לחזור ולעורר בחינת אהבה זו לעולם בהתגברותה בשעת התפלה מדי יום ביום על ידי הכנה הראויה לכל נפש כפי ערכה ומדרגתה</w:t>
      </w:r>
      <w:r w:rsidR="00004D81" w:rsidRPr="00004D81">
        <w:rPr>
          <w:rStyle w:val="HebrewChar"/>
          <w:rFonts w:cs="FrankRuehl" w:hint="cs"/>
          <w:rtl/>
        </w:rPr>
        <w:t>...</w:t>
      </w:r>
      <w:r w:rsidRPr="00004D81">
        <w:rPr>
          <w:rStyle w:val="HebrewChar"/>
          <w:rFonts w:cs="FrankRuehl" w:hint="cs"/>
          <w:rtl/>
        </w:rPr>
        <w:t xml:space="preserve"> (לקוטי אמרים פרק יג)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וזה כלל גדול בעבודת ה' לבינוניים, העיקר הוא למשול ולשלט על הטבע שבחלל השמאלי על ידי אור ה' המאיר לנפש האלקית שבמוחו לשלט על הלב כשמתבונן במוחו בגדולת אין סוף ב"ה להוליד מבינתו רוח דעת ויראת ה' במוחו להיות סור מרע דאורייתא ודרבנן, ואפילו איסור קל של דבריהם חס ושלום, ואהבת ה' בלבו בחלל הימני בחשיקה וחפיצה לדבקה בו בקיום המצוות דאורייתא ודרבנן ותלמוד תורה שכנגד כולן. ויתר על כן צריך לידע כלל גדול בעבודה </w:t>
      </w:r>
      <w:r w:rsidRPr="00004D81">
        <w:rPr>
          <w:rStyle w:val="HebrewChar"/>
          <w:rFonts w:cs="FrankRuehl" w:hint="cs"/>
          <w:rtl/>
        </w:rPr>
        <w:lastRenderedPageBreak/>
        <w:t>לבינוניים, שגם אם אין יד שכלו ורוח בינתו משגת להוליד אהבת ה' בהתגלות לבו שיהיה לבו בוער כרשפי אש וחפץ בחפיצה וחשיקה ותשוקה מורגשת בלב לדבקה בו, רק האהבה מסותרת במוחו ותעלומות לבו, דהיינו שהלב מבין ברוח חכמה ובינה שבמוחו גדולת אין סוף ב"ה דכולא קמיה כלא חשיב ממש, אשר על כן יאתה לו יתברך שתכלה אליו נפש כל חי לידבק ולהכלל באורו. וגם נפשו ורוחו אשר בקרבו כן יאתה להן להיות כלות אליו בחשיקה וחפיצה לצאת מנרתקן הוא הגוף לדבקה בו, רק שבעל כרחה חיות הנה בתוך הגוף</w:t>
      </w:r>
      <w:r w:rsidR="00004D81" w:rsidRPr="00004D81">
        <w:rPr>
          <w:rStyle w:val="HebrewChar"/>
          <w:rFonts w:cs="FrankRuehl" w:hint="cs"/>
          <w:rtl/>
        </w:rPr>
        <w:t>...</w:t>
      </w:r>
      <w:r w:rsidRPr="00004D81">
        <w:rPr>
          <w:rStyle w:val="HebrewChar"/>
          <w:rFonts w:cs="FrankRuehl" w:hint="cs"/>
          <w:rtl/>
        </w:rPr>
        <w:t xml:space="preserve"> ואי לזאת יאתה להן לחבקו בכל לב ונפש ומאד, דהיינו קיום התרי"ג מצוות במעשה ובדבור ובמחשבה, שהיא השגת וידיעת התורה כנ"ל. הנה כשמעמיק בענין זה בתעלומות תבונות לבו ומוחו ופיו ולבו שוין שמקיים כן בפיו כפי אשר נגמר בתבונת לבו ומוחו, דהיינו להיות בתורת ה' חפצו ויהגה בה יומם ולילה בפיו, וכן הידים ושאר אברים מקיימים המצוות כפי מה שנגמר בתבונת לבו ומוחו, הרי תבונה זו מתלבשת במעשה דבור ומחשבת התורה ומצותיה להיות להם בחינת מוחין וחכמות וגדפין לפרחא לעילא, כאלו עסק בהם בדחילו ורחימו ממש אשר בהתגלות לבו, בחפיצה וחשיקה, ושתשוקה מורגשת בלבו ונפשו הצמאה לה' מפני רשפי אש אהבתו שבלבו כנ"ל</w:t>
      </w:r>
      <w:r w:rsidR="00004D81" w:rsidRPr="00004D81">
        <w:rPr>
          <w:rStyle w:val="HebrewChar"/>
          <w:rFonts w:cs="FrankRuehl" w:hint="cs"/>
          <w:rtl/>
        </w:rPr>
        <w:t>...</w:t>
      </w:r>
      <w:r w:rsidRPr="00004D81">
        <w:rPr>
          <w:rStyle w:val="HebrewChar"/>
          <w:rFonts w:cs="FrankRuehl" w:hint="cs"/>
          <w:rtl/>
        </w:rPr>
        <w:t xml:space="preserve"> אלא הענין, כי דחילו ורחימו שבהתגלות לבו הם המתלבשים במעשה המצוות להחיותם לפרחא לעילא, כי הלב הוא גם כן חומרי כשאר אברים שהם כלי המעשה, אלא שהוא פנימי וחיות להם, ולכן יכול להתלבש בהם להיות להם לגדפין להעלותם. אבל הדחילו ורחימו שבתבונות מוחו ותעלומות לבו הנ"ל גבהו דרכיהם למעלה מעלה מבחינת המעשה, ואי אפשר להם להתלבש בבחינת מעשה המצוות להיות להם בחינת מוחין להעלותן לפרחא לעילא, אם לא שהקב"ה מצרפן ומחברן לבחינת המעשה, והן נקראות בשם מחשבה טובה, כי אינן דחילו ורחימו ממש בהתגלות לבו, כי אם בתבונת מוחו ותעלומות לבו כנ"ל. אך צירוף זה מצרף הקב"ה כדי להעלות מעשה המצוות ועסק התורה הנעשים על ידי מחשבה טובה הנ"ל עד עולם </w:t>
      </w:r>
      <w:r w:rsidRPr="00004D81">
        <w:rPr>
          <w:rStyle w:val="HebrewChar"/>
          <w:rFonts w:cs="FrankRuehl" w:hint="cs"/>
          <w:rtl/>
        </w:rPr>
        <w:lastRenderedPageBreak/>
        <w:t>הבריאה, מקום עליית התורה והמצוות הנעשים על ידי דחילו ורחימו שכליים אשר בהתגלות לבו ממש, אבל בלאו הכי נמי עולים לעולם היצירה על ידי דחילו ורחימו טבעיים המוסתרים בלב כל ישראל בתולדותם. (שם פרק טז)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ככה ממש בנצחון היצר, אי אפשר לנצחו בעצלות וכבדות הנמשכות מעצבות וטמטום הלב כאבן, כי אם בזריזות הנמשכת משמחה ופתיחת הלב וטהרתו מכל נדנוד דאגה ועצב בעולם</w:t>
      </w:r>
      <w:r w:rsidRPr="00004D81">
        <w:rPr>
          <w:rStyle w:val="HebrewChar"/>
          <w:rFonts w:cs="FrankRuehl" w:hint="cs"/>
          <w:rtl/>
        </w:rPr>
        <w:t>...</w:t>
      </w:r>
      <w:r w:rsidR="00EC3EEA" w:rsidRPr="00004D81">
        <w:rPr>
          <w:rStyle w:val="HebrewChar"/>
          <w:rFonts w:cs="FrankRuehl" w:hint="cs"/>
          <w:rtl/>
        </w:rPr>
        <w:t xml:space="preserve"> (שם פרק כו)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ולא עוד אלא אפילו בדברים המותרים לגמרי כל מה שהאדם זובח יצרו אפילו שעה קלה ומתכוין לאכפיא לס"א שבחלל השמאלי, כגון שחפץ לאכול ומאחר סעודתו עד לאחר שעה או פחות, ועוסק בתורה באותה שעה, כדאיתא בגמרא שעה רביעית מאכל כל אדם, שעה ששית מאכל תלמידי חכמים, והיו מרעיבים עצמם שתי שעות לכונה זו, אף שגם אחר הסעודה לומדים כל היום, וכן אם בולם פיו מלדבר דברים שלבו מתאוה מאד לדברים מעניני העולם, וכן בהרהורי מחשבתו אפילו במעט מזעיר דאתכפיא ס"א לתתא אסתלק יקרא דקב"ה וקדושתו לעילא הרבה, ומקדושה זו נמשכת קדושה עליונה על האדם למטה לסייעו סיוע רב ועצום לעבודתו יתברך, וזה שאמר אדם מקדש עצמו מעט למטה, מקדשין אותו הרבה מלמעלה, לבד מה שמקיים מצות עשה של תורה והתקדשתם וגו', שמקדש עצמו במותר לו, ופירוש והתקדשתם שתעשו עצמכם קדושים, כלומר אף שבאמת אינו קדוש ומובדל מס"א, כי היא בתקפה ובגבהותה כתולדתה בחלל השמאלי רק שכובש יצרו ומקדש עצמו, והייתם קדושים, כלומר סופו להיות קודש ומובדל באמת מהס"א על ידי שמקדשים אותו הרבה מלמעלה ומסייעים אותו לגרשו מלבו מעט מעט. (שם פרק כז)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ואפילו אם נופלים לו הרהורי תאוות ושאר מחשבות זרות בשעת העבודה בתורה או בתפלה בכוונה אל ישית לב אליהן, אלא יסיח דעתו מהן כרגע, וגם אל יהי שוטה לעסוק בהעלאת המדות של המחשבה זרה כנודע, כי לא נאמרו דברים ההם אלא לצדיקים שאין נופלים להם מחשבות זרות שלהם כי אם משל אחרים, אבל מי שנופל </w:t>
      </w:r>
      <w:r w:rsidRPr="00004D81">
        <w:rPr>
          <w:rStyle w:val="HebrewChar"/>
          <w:rFonts w:cs="FrankRuehl" w:hint="cs"/>
          <w:rtl/>
        </w:rPr>
        <w:lastRenderedPageBreak/>
        <w:t>לו משלו, מבחינת הרע שבלבו בחלל השמאלי, איך יעלהו למעלה והוא עצמו מקושר למטה</w:t>
      </w:r>
      <w:r w:rsidR="00004D81" w:rsidRPr="00004D81">
        <w:rPr>
          <w:rStyle w:val="HebrewChar"/>
          <w:rFonts w:cs="FrankRuehl" w:hint="cs"/>
          <w:rtl/>
        </w:rPr>
        <w:t>...</w:t>
      </w:r>
      <w:r w:rsidRPr="00004D81">
        <w:rPr>
          <w:rStyle w:val="HebrewChar"/>
          <w:rFonts w:cs="FrankRuehl" w:hint="cs"/>
          <w:rtl/>
        </w:rPr>
        <w:t xml:space="preserve"> אלא אדרבא יתחזק יותר ויוסיף אומץ בכל כחו בכוונת התפלה בחדוה ושמחה יתירה בשומו אל לבו כי נפילת המחשבה זרה היא מהקליפה שבחלל השמאלי העושה מלחמה בבינוני עם נפש אלקית שבו. ונודע דרך הנלחמים וכן הנאבקים יחד, כשאחד מתגבר אזי השני מתאמץ להתגבר גם כן בכל מאמצי כחו, ולכן</w:t>
      </w:r>
      <w:r>
        <w:rPr>
          <w:rStyle w:val="HebrewChar"/>
          <w:rtl/>
        </w:rPr>
        <w:t> </w:t>
      </w:r>
      <w:r w:rsidRPr="00004D81">
        <w:rPr>
          <w:rStyle w:val="HebrewChar"/>
          <w:rFonts w:cs="FrankRuehl" w:hint="cs"/>
          <w:bCs/>
          <w:rtl/>
        </w:rPr>
        <w:t xml:space="preserve"> כשנפש האלקית מתאמצת ומתגברת להתפלל, אז גם הקלפה מתגברת כנגדה לבלבלה ולהפילה במחשבה זרה שלה,</w:t>
      </w:r>
      <w:r>
        <w:rPr>
          <w:rStyle w:val="HebrewChar"/>
          <w:rtl/>
        </w:rPr>
        <w:t> </w:t>
      </w:r>
      <w:r w:rsidRPr="00004D81">
        <w:rPr>
          <w:rStyle w:val="HebrewChar"/>
          <w:rFonts w:cs="FrankRuehl" w:hint="cs"/>
          <w:rtl/>
        </w:rPr>
        <w:t xml:space="preserve"> ולא כטעות העולם, שטועים להוכיח מנפילת המחשבה זרה, מכלל שאין תפלתם כלום</w:t>
      </w:r>
      <w:r w:rsidR="00004D81" w:rsidRPr="00004D81">
        <w:rPr>
          <w:rStyle w:val="HebrewChar"/>
          <w:rFonts w:cs="FrankRuehl" w:hint="cs"/>
          <w:rtl/>
        </w:rPr>
        <w:t>...</w:t>
      </w:r>
      <w:r w:rsidRPr="00004D81">
        <w:rPr>
          <w:rStyle w:val="HebrewChar"/>
          <w:rFonts w:cs="FrankRuehl" w:hint="cs"/>
          <w:rtl/>
        </w:rPr>
        <w:t xml:space="preserve"> (שם פרק כח)</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אך עוד אחת צריך לשית עצות בנפשות הבינוניים, אשר לפעמים ועתים רבים יש להם טמטום לב שנעשה כאבן ולא יכול לפתח לבו בשום אופן לעבודה שבלב זו תפלה. וגם לפעמים לא יוכל להלחם עם היצר לקדש עצמו במותר לו מפני כבדות שבלבו, וזאת היא עצה היעוצה בזהר הקדוש, דאמר רב מתיבתא בגן עדן אעא דלא סליק ביה נהורא מבטשין ליה וכו', גופא דלא סליק ביה נהורא דנשמתא מבטשין ליה וכו'. פירוש נהורא דנשמתא שאור הנשמה והשכל אינו מאיר כל כך למשול על חומריות שבגוף, ואף שמבין ומתבונן בשכלו בגדולת ה', אינו נתפס ונדבק במוחו כל כך שיוכל למשול על חומריות שבגוף</w:t>
      </w:r>
      <w:r w:rsidR="00004D81" w:rsidRPr="00004D81">
        <w:rPr>
          <w:rStyle w:val="HebrewChar"/>
          <w:rFonts w:cs="FrankRuehl" w:hint="cs"/>
          <w:rtl/>
        </w:rPr>
        <w:t>...</w:t>
      </w:r>
      <w:r w:rsidRPr="00004D81">
        <w:rPr>
          <w:rStyle w:val="HebrewChar"/>
          <w:rFonts w:cs="FrankRuehl" w:hint="cs"/>
          <w:rtl/>
        </w:rPr>
        <w:t xml:space="preserve"> והסיבה היא גסות הקליפה שמגביהה עצמה על אור קדושת נפש האלקית ומסתרת ומחשיכה אורה. ולזאת צריך לבטשה ולהשפילה לעפר, דהיינו</w:t>
      </w:r>
      <w:r>
        <w:rPr>
          <w:rStyle w:val="HebrewChar"/>
          <w:rtl/>
        </w:rPr>
        <w:t> </w:t>
      </w:r>
      <w:r w:rsidRPr="00004D81">
        <w:rPr>
          <w:rStyle w:val="HebrewChar"/>
          <w:rFonts w:cs="FrankRuehl" w:hint="cs"/>
          <w:bCs/>
          <w:rtl/>
        </w:rPr>
        <w:t xml:space="preserve"> לקבוע עתים להשפיל עצמו להיות נבזה בעיניו נמאס,</w:t>
      </w:r>
      <w:r>
        <w:rPr>
          <w:rStyle w:val="HebrewChar"/>
          <w:rtl/>
        </w:rPr>
        <w:t> </w:t>
      </w:r>
      <w:r w:rsidRPr="00004D81">
        <w:rPr>
          <w:rStyle w:val="HebrewChar"/>
          <w:rFonts w:cs="FrankRuehl" w:hint="cs"/>
          <w:rtl/>
        </w:rPr>
        <w:t xml:space="preserve"> ככתוב ולב נשבר רוח נשברה, היא הס"א, שהיא היא האדם עצמו בבינוניים, שנפש החיונית המחיה הגוף היא בתקפה כתולדתה בלבו נמצא היא היא האדם עצמו</w:t>
      </w:r>
      <w:r w:rsidR="00004D81" w:rsidRPr="00004D81">
        <w:rPr>
          <w:rStyle w:val="HebrewChar"/>
          <w:rFonts w:cs="FrankRuehl" w:hint="cs"/>
          <w:rtl/>
        </w:rPr>
        <w:t>...</w:t>
      </w:r>
      <w:r w:rsidRPr="00004D81">
        <w:rPr>
          <w:rStyle w:val="HebrewChar"/>
          <w:rFonts w:cs="FrankRuehl" w:hint="cs"/>
          <w:rtl/>
        </w:rPr>
        <w:t xml:space="preserve"> (שם פרק כט,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ולכן לאחר שיעמיק האדם מחשבתו בענין ביטול הנ"ל כפי יכלתו זאת, ישיב אל לבו כי מהיות קטן שכלי ושרש נשמתי מהכיל להיות מרכבה ומשכן ליחודו יתברך באמת לאמיתו, מאחר דלית מחשבה דילי תפיסא ומשגת בו יתברך כלל וכלל שום השגה בעולם ולא שמץ </w:t>
      </w:r>
      <w:r w:rsidR="00EC3EEA" w:rsidRPr="00004D81">
        <w:rPr>
          <w:rStyle w:val="HebrewChar"/>
          <w:rFonts w:cs="FrankRuehl" w:hint="cs"/>
          <w:rtl/>
        </w:rPr>
        <w:lastRenderedPageBreak/>
        <w:t>מנהו מהשגת האבות והנביאים,</w:t>
      </w:r>
      <w:r w:rsidR="00EC3EEA">
        <w:rPr>
          <w:rStyle w:val="HebrewChar"/>
          <w:rtl/>
        </w:rPr>
        <w:t> </w:t>
      </w:r>
      <w:r w:rsidR="00EC3EEA" w:rsidRPr="00004D81">
        <w:rPr>
          <w:rStyle w:val="HebrewChar"/>
          <w:rFonts w:cs="FrankRuehl" w:hint="cs"/>
          <w:bCs/>
          <w:rtl/>
        </w:rPr>
        <w:t xml:space="preserve"> אי לזאת אעשה לו משכן ומכון לשבתו, הוא העסק בתלמוד תורה כפי הפנאי שלי בקביעות עתים ביום ובלילה,</w:t>
      </w:r>
      <w:r w:rsidR="00EC3EEA">
        <w:rPr>
          <w:rStyle w:val="HebrewChar"/>
          <w:rtl/>
        </w:rPr>
        <w:t> </w:t>
      </w:r>
      <w:r w:rsidR="00EC3EEA" w:rsidRPr="00004D81">
        <w:rPr>
          <w:rStyle w:val="HebrewChar"/>
          <w:rFonts w:cs="FrankRuehl" w:hint="cs"/>
          <w:rtl/>
        </w:rPr>
        <w:t xml:space="preserve"> כדת הניתנה לכל אחד ואחד בהלכות תלמוד תורה</w:t>
      </w:r>
      <w:r w:rsidRPr="00004D81">
        <w:rPr>
          <w:rStyle w:val="HebrewChar"/>
          <w:rFonts w:cs="FrankRuehl" w:hint="cs"/>
          <w:rtl/>
        </w:rPr>
        <w:t>...</w:t>
      </w:r>
      <w:r w:rsidR="00EC3EEA" w:rsidRPr="00004D81">
        <w:rPr>
          <w:rStyle w:val="HebrewChar"/>
          <w:rFonts w:cs="FrankRuehl" w:hint="cs"/>
          <w:rtl/>
        </w:rPr>
        <w:t xml:space="preserve"> וגם שאר היום כולו שעוסק במשא ומתן יהיה מכון לשבתו יתברך בנתינת</w:t>
      </w:r>
      <w:r w:rsidR="00EC3EEA">
        <w:rPr>
          <w:rStyle w:val="HebrewChar"/>
          <w:rtl/>
        </w:rPr>
        <w:t> </w:t>
      </w:r>
      <w:r w:rsidR="00EC3EEA" w:rsidRPr="00004D81">
        <w:rPr>
          <w:rStyle w:val="HebrewChar"/>
          <w:rFonts w:cs="FrankRuehl" w:hint="cs"/>
          <w:bCs/>
          <w:rtl/>
        </w:rPr>
        <w:t xml:space="preserve"> הצדקה שיתן מיגיעו, שהיא ממדותיו של הקב"ה,</w:t>
      </w:r>
      <w:r w:rsidR="00EC3EEA">
        <w:rPr>
          <w:rStyle w:val="HebrewChar"/>
          <w:rtl/>
        </w:rPr>
        <w:t> </w:t>
      </w:r>
      <w:r w:rsidR="00EC3EEA" w:rsidRPr="00004D81">
        <w:rPr>
          <w:rStyle w:val="HebrewChar"/>
          <w:rFonts w:cs="FrankRuehl" w:hint="cs"/>
          <w:rtl/>
        </w:rPr>
        <w:t xml:space="preserve"> מה הוא רחום וכו'</w:t>
      </w:r>
      <w:r w:rsidRPr="00004D81">
        <w:rPr>
          <w:rStyle w:val="HebrewChar"/>
          <w:rFonts w:cs="FrankRuehl" w:hint="cs"/>
          <w:rtl/>
        </w:rPr>
        <w:t>...</w:t>
      </w:r>
      <w:r w:rsidR="00EC3EEA" w:rsidRPr="00004D81">
        <w:rPr>
          <w:rStyle w:val="HebrewChar"/>
          <w:rFonts w:cs="FrankRuehl" w:hint="cs"/>
          <w:rtl/>
        </w:rPr>
        <w:t xml:space="preserve"> ואף שאינו נותן אלא חומש, הרי החומש מעלה עמו כל הארבע ידות לה', להיות מכון לשבתו יתברך, כנודע מאמר רז"ל שמצות צדקה שקולה כנגד כל הקרבנות</w:t>
      </w:r>
      <w:r w:rsidRPr="00004D81">
        <w:rPr>
          <w:rStyle w:val="HebrewChar"/>
          <w:rFonts w:cs="FrankRuehl" w:hint="cs"/>
          <w:rtl/>
        </w:rPr>
        <w:t>...</w:t>
      </w:r>
      <w:r w:rsidR="00EC3EEA" w:rsidRPr="00004D81">
        <w:rPr>
          <w:rStyle w:val="HebrewChar"/>
          <w:rFonts w:cs="FrankRuehl" w:hint="cs"/>
          <w:rtl/>
        </w:rPr>
        <w:t xml:space="preserve"> ומלבד זה הרי בשעת התורה והתפלה עולה לה' כל מה שאכל ושתה ונהנה מארבע הידות לבריאות גופו כמו שכתבנו לקמן. והנה בכל פרטי מיני שמחות הנפש הנ"ל, אין מהן מגיעה להיות נבזה בעיניו נמאס ולב נשבר ורוח נמוכה בשעת השמחה ממש מאחר</w:t>
      </w:r>
      <w:r w:rsidR="00EC3EEA">
        <w:rPr>
          <w:rStyle w:val="HebrewChar"/>
          <w:rtl/>
        </w:rPr>
        <w:t> </w:t>
      </w:r>
      <w:r w:rsidR="00EC3EEA" w:rsidRPr="00004D81">
        <w:rPr>
          <w:rStyle w:val="HebrewChar"/>
          <w:rFonts w:cs="FrankRuehl" w:hint="cs"/>
          <w:bCs/>
          <w:rtl/>
        </w:rPr>
        <w:t xml:space="preserve"> כי היותו נבזה בעיניו וכו' הוא מצד הגוף ונפש הבהמית, והיותו בשמחה הוא מצד נפש האלקית</w:t>
      </w:r>
      <w:r w:rsidR="00EC3EEA">
        <w:rPr>
          <w:rStyle w:val="HebrewChar"/>
          <w:rtl/>
        </w:rPr>
        <w:t> </w:t>
      </w:r>
      <w:r w:rsidR="00EC3EEA" w:rsidRPr="00004D81">
        <w:rPr>
          <w:rStyle w:val="HebrewChar"/>
          <w:rFonts w:cs="FrankRuehl" w:hint="cs"/>
          <w:rtl/>
        </w:rPr>
        <w:t xml:space="preserve"> וניצוץ אלקות המלובש בה להחיותה כנ"ל. (שם פרק לד)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וכוונת המצוות לדבקה בו יתברך שהיא כנשמה לגוף נחלקת גם כן לשתי מדרגות, כמו שתי מדרגות הנשמה שהן בגוף החומרי, שהן חי ומדבר. כי מי שדעתו יפה לדעת את ה' ולהתבונן בגדולתו יתברך ולהוליד מבינתו יראה עילאה במוחו ואהבת ה' בחלל הימני שבלבו להיות נפשו צמאה לה' לדבקה בו על ידי קיום התורה והמצות, שהן המשכת והארת אור אין סוף ב"ה על נפשו לדבקה בו, ובכוונה זו הוא לומד ומקיים המצוות, וכן בכוונה זו מתפלל ומברך, הרי כוונה זו על דרך משל כמו נשמת המדבר, שהוא בעל שכל ובחירה ובדעת ידבר. ומי שדעתו קצרה לידע ולהתבונן בגדולת אין סוף ב"ה להוליד האהבה מבינתו בהתגלות לבו, וכן היראה במוחו ופחד ה' בלבו, רק שזוכר ומעורר את האהבה הטבעית המסותרת בלבו ומוציאה מההעלם והסתר הלב אל הגילוי במוח, על כל פנים שיהיה רצונו שבמוחו ותעלומות לבו מסכים ומתרצה בריצוי גמור באמת לאמיתו למסור נפשו בפועל ממש על יחוד ה' כדי לדבקה בו נפשו האלקית ולבושיה ולכללן ביחודו ואחדותו, שהוא רצון העליון המלובש בתלמוד תורה ובקיום המצוות כנ"ל. וגם היראה </w:t>
      </w:r>
      <w:r w:rsidR="00EC3EEA" w:rsidRPr="00004D81">
        <w:rPr>
          <w:rStyle w:val="HebrewChar"/>
          <w:rFonts w:cs="FrankRuehl" w:hint="cs"/>
          <w:rtl/>
        </w:rPr>
        <w:lastRenderedPageBreak/>
        <w:t>כלולה בה לקבל מלכותו שלא למרוד בו חס ושלום, ובכוונה זו הוא סור מרע ועושה טוב, ולומד ומתפלל ומברך בפירוש המלות לבדו בלא דחילו ורחימו בהתגלות לבו ומחו, הרי כוונה זו על דרך משל כמו נשמת החי שאינו בעל שכל ובחירה, וכל מדותיו שהן יראתו מדברים המזיקים אותו, ואהבתו לדברים הנאהבים אצלו רק טבעיים אצלו ולא מבינתו ודעתו, וכך הן על דרך משל היראה והאהבה הטבעיות המסותרות בלב כל ישראל, כי הן ירושה לנו מאבותינו, וכמו טבע בנפשותינו כנ"ל. (שם פרק לח)</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שכר מצוה, פירוש שמשכרה נדע מהותה ומדרגתה, ואין לנו עסק בנסתרות, שהם צדיקים הגדולים שהם בבחינת מרכבה, רק הנגלות לנו, שאחריהם כל אדם ימשוך לידע נאמנה מהות ומדרגת עבודת ה' בדחילו ורחימו, בהתגלות לבו הנמשכות מן הבינה ודעת בגדולת אין סוף ב"ה, מקומה בי' ספירות דבריאה, ועבודה בדחילו רחימו הטבעיים שבמוחו בי' ספירות דיצירה. אבל עבודה בלי התעוררות דחילו ורחימו, אפילו במוחו בבחינת גילוי, דהיינו לעורר האהבה הטבעית המסותרת בלב להוציאה מההעלם והסתר הלב אל הגילוי אפילו במוחו ותעלומות לבו, על כל פנים רק היא נשארת מסותרת בלב כתולדתה כמו שהיתה קודם העבודה, הרי עבודה זו נשארת למטה בעולם הפירוד הנקראת חיצוניות העולמות, ואין בה כח לעלות וליכלל ביחודו יתברך, שהן עשר ספירות הקדושות, וכמו שכתוב בתיקונים</w:t>
      </w:r>
      <w:r>
        <w:rPr>
          <w:rStyle w:val="HebrewChar"/>
          <w:rtl/>
        </w:rPr>
        <w:t> </w:t>
      </w:r>
      <w:r w:rsidRPr="00004D81">
        <w:rPr>
          <w:rStyle w:val="HebrewChar"/>
          <w:rFonts w:cs="FrankRuehl" w:hint="cs"/>
          <w:bCs/>
          <w:rtl/>
        </w:rPr>
        <w:t xml:space="preserve"> דבלא דחילו ורחימו לא פרחא לעילא ולא יכלא לסלקא ולמיקם קדם ה'.</w:t>
      </w:r>
      <w:r>
        <w:rPr>
          <w:rStyle w:val="HebrewChar"/>
          <w:rtl/>
        </w:rPr>
        <w:t> </w:t>
      </w:r>
      <w:r w:rsidRPr="00004D81">
        <w:rPr>
          <w:rStyle w:val="HebrewChar"/>
          <w:rFonts w:cs="FrankRuehl" w:hint="cs"/>
          <w:rtl/>
        </w:rPr>
        <w:t xml:space="preserve"> והיינו אפילו אם אינו עוסק שלא לשמה ממש לשום איזו פניה חס ושלום, אלא כמו שכתוב ותהי יראתם אותי מצות אנשים מלומדה, פירוש מחמת הרגל שהורגל מקטנותו, שהרגילו ולמדו אביו ורבו לירא את ה' ולעבדו ואינו עוסק לשמה ממש,</w:t>
      </w:r>
      <w:r>
        <w:rPr>
          <w:rStyle w:val="HebrewChar"/>
          <w:rtl/>
        </w:rPr>
        <w:t> </w:t>
      </w:r>
      <w:r w:rsidRPr="00004D81">
        <w:rPr>
          <w:rStyle w:val="HebrewChar"/>
          <w:rFonts w:cs="FrankRuehl" w:hint="cs"/>
          <w:bCs/>
          <w:rtl/>
        </w:rPr>
        <w:t xml:space="preserve"> כי לשמה ממש אי אפשר בלא התעוררות דחילו ורחימו הטבעיים על כל פנים להוציאן מהסתר הלב אל הגילוי במוח</w:t>
      </w:r>
      <w:r>
        <w:rPr>
          <w:rStyle w:val="HebrewChar"/>
          <w:rtl/>
        </w:rPr>
        <w:t> </w:t>
      </w:r>
      <w:r w:rsidRPr="00004D81">
        <w:rPr>
          <w:rStyle w:val="HebrewChar"/>
          <w:rFonts w:cs="FrankRuehl" w:hint="cs"/>
          <w:rtl/>
        </w:rPr>
        <w:t xml:space="preserve"> ותעלומות לבו על כל פנים, כי כמו שאין אדם עושה דבר בשביל חבירו למלאת רצונו אלא אם כן אוהבו או ירא ממנו, כך אי אפשר לעשות לשמו יתברך באמת למלאת רצונו לבד, </w:t>
      </w:r>
      <w:r w:rsidRPr="00004D81">
        <w:rPr>
          <w:rStyle w:val="HebrewChar"/>
          <w:rFonts w:cs="FrankRuehl" w:hint="cs"/>
          <w:rtl/>
        </w:rPr>
        <w:lastRenderedPageBreak/>
        <w:t>בלי זכרון והתעוררות אהבתו ויראתו כלל במוחו ומחשבתו ותעלומות לבו על כל פנים. וגם אהבה לבד אינה נקראת בשם עבודה בלי יראה תתאה לפחות, שהיא מסותרת בלב כל ישראל, כמו שכתבנו לקמן, וכשעוסק שלא לשמה ממש לשום איזו פניה לכבוד עצמו, כגון להיות תלמיד חכם וכהאי גוונא, אזי אותה פניה שמצד הקליפה דנוגה מתלבשת בתורתו, והתורה היא בבחינת גלות בתוך הקליפה לפי שעה, עד אשר יעשה תשובה שמביאה רפואה לעולם, שבשובו אל ה' גם תורתו שבה עמו. ולכן אמרו רז"ל לעולם יעסוק אדם וכו', שמתוך שלא לשמה בא לשמה בודאי, שבודאי סופו לעשות תשובה בגלגול זה או בגלגול אחר, כי לא ידח ממנו נדח. אך כשעושה סתם, לא לשמה ולא שלא לשמה, אין הדבר תלוי בתשובה, אלא מיד שחוזר ולומד דבר זה לשמה, הרי גם מה שלמד בסתם מתחבר ומצטרף ללימוד זה ופרחא לעילא, מאחר שלא נתלבש בו עדיין שום קליפה דנוגה. ולכן לעולם יעסוק אדם וכו', וכן הענין בתפלה שלא בכוונה, כמו שכתוב בזהר. (שם פרק לט)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ובזה יובן היטב הא דדחילו ורחימו נקראים גדפין דרך משל</w:t>
      </w:r>
      <w:r w:rsidRPr="00004D81">
        <w:rPr>
          <w:rStyle w:val="HebrewChar"/>
          <w:rFonts w:cs="FrankRuehl" w:hint="cs"/>
          <w:rtl/>
        </w:rPr>
        <w:t>...</w:t>
      </w:r>
      <w:r w:rsidR="00EC3EEA" w:rsidRPr="00004D81">
        <w:rPr>
          <w:rStyle w:val="HebrewChar"/>
          <w:rFonts w:cs="FrankRuehl" w:hint="cs"/>
          <w:rtl/>
        </w:rPr>
        <w:t xml:space="preserve"> שהכנפים בעוף הן זרועות האדם וכו', ובתיקונים פירש שהעוסקים בתורה ומצוות בדחילו ורחימו נקראים בנים ואם לאו נקראים אפרוחים דלא יכלין לפרחא. כי כמו שכנפי העוף אינם עיקר העוף ואין חיותו תלויה בהם כלל, והעיקר הוא ראשו וכל גופו, והכנפים אינם רק משמשים לראשו וגופו לפרחא בהון, וכן דרך משל התורה ומצוות הן עיקר היחוד העליון על ידי גילוי רצון העליון המתגלה על ידיהן, והדחילו ורחימו הם מעלים אותן למקום שיתגלה בו הרצון אור אין סוף ב"ה, והיחוד שהן יצירה ובריאה. והנה אף דדחילו ורחימו הם גם כן מתרי"ג מצוות, אף על פי כן נקראין גדפין, להיות כי תכלית האהבה היא העבודה מאהבה, ואהבה בלי עבודה היא אהבה בתענוגים להתענג על ה' מעין עולם הבא, וקבלת שכר והיום לעשותם כתיב ולמחר לקבל שכרם. ומי שלא הגיע למדה זו לטעום מעין עולם הבא, אלא עדיין נפשו שוקקה וצמאה לה' וכלתה אליו כל היום ואינו מרוה צמאונו במי </w:t>
      </w:r>
      <w:r w:rsidR="00EC3EEA" w:rsidRPr="00004D81">
        <w:rPr>
          <w:rStyle w:val="HebrewChar"/>
          <w:rFonts w:cs="FrankRuehl" w:hint="cs"/>
          <w:rtl/>
        </w:rPr>
        <w:lastRenderedPageBreak/>
        <w:t>התורה שלפניו, הרי זה כמי שעומד בנהר וצועק מים מים לשתות</w:t>
      </w:r>
      <w:r w:rsidRPr="00004D81">
        <w:rPr>
          <w:rStyle w:val="HebrewChar"/>
          <w:rFonts w:cs="FrankRuehl" w:hint="cs"/>
          <w:rtl/>
        </w:rPr>
        <w:t>...</w:t>
      </w:r>
      <w:r w:rsidR="00EC3EEA" w:rsidRPr="00004D81">
        <w:rPr>
          <w:rStyle w:val="HebrewChar"/>
          <w:rFonts w:cs="FrankRuehl" w:hint="cs"/>
          <w:rtl/>
        </w:rPr>
        <w:t xml:space="preserve"> (שם פרק מ)</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ברם צריך להיות לזכרון תמיד ראשית העבודה ועיקרה ושרשה, והוא כי אף שהיראה היא שרש לסור מרע והאהבה לועשה טוב, אף על פי כן לא די לעורר האהבה לבדה לועשה טוב, ולפחות צריך לעורר תחלה היראה הטבעית המסותרת בלב כל ישראל שלא למרוד במלך מלכי המלכים הקב"ה כנ"ל, שתהא בהתגלות לבו או מוחו על כל פנים, דהיינו להתבונן במחשבתו על כל פנים גדולת אין סוף ב"ה ומלכותו, אשר היא מלכות כל עולמים עליונים ותחתונים</w:t>
      </w:r>
      <w:r w:rsidR="00004D81" w:rsidRPr="00004D81">
        <w:rPr>
          <w:rStyle w:val="HebrewChar"/>
          <w:rFonts w:cs="FrankRuehl" w:hint="cs"/>
          <w:rtl/>
        </w:rPr>
        <w:t>...</w:t>
      </w:r>
      <w:r w:rsidRPr="00004D81">
        <w:rPr>
          <w:rStyle w:val="HebrewChar"/>
          <w:rFonts w:cs="FrankRuehl" w:hint="cs"/>
          <w:rtl/>
        </w:rPr>
        <w:t xml:space="preserve"> ומייחד מלכותו על עמו ישראל בכלל ועליו בפרט, כי חייב אדם לומר בשבילי נברא העולם, והוא גם מקבל עליו מלכותו להיות מלך עליו ולעבדו ולעשות רצונו בכל מיני עבודת עבד. והנה ה' נצב עליו ומלא כל הארץ כבודו, ומביט עליו ובוחן כליות ולב אם עובדו כראוי, ועל כן צריך לעבוד לפניו באימה וביראה כעומד לפני המלך, ויעמיק במחשבה זו ויאריך בה כפי יכולת השגת מוחו ומחשבתו, וכפי הפנאי שלו לפני עסק התורה או המצוה, כמו לפני לבישת טלית ותפילין, וגם יתבונן איך שאור אין סוף ב"ה הסובב כל עלמין וממלא כל עלמין הוא רצון העליון הוא מלובש באותיות וחכמת התורה או בציצית ותפילין אלו. ובקריאתו או בלבישתו הוא ממשיך אורו יתברך עליו, דהיינו על חלק א-לוה ממעל שבתוך גופו, ליכלל וליבטל באורו יתברך</w:t>
      </w:r>
      <w:r w:rsidR="00004D81" w:rsidRPr="00004D81">
        <w:rPr>
          <w:rStyle w:val="HebrewChar"/>
          <w:rFonts w:cs="FrankRuehl" w:hint="cs"/>
          <w:rtl/>
        </w:rPr>
        <w:t>...</w:t>
      </w:r>
      <w:r w:rsidRPr="00004D81">
        <w:rPr>
          <w:rStyle w:val="HebrewChar"/>
          <w:rFonts w:cs="FrankRuehl" w:hint="cs"/>
          <w:rtl/>
        </w:rPr>
        <w:t xml:space="preserve"> ואזי אם בכל זאת לא תפול עליו אימה ופחד בהתגלות לבו מכל מקום מאחר שמקבל עליו מלכות שמים וממשיך עליו יראתו יתברך בהתגלות מחשבתו ורצונו שבמוחו, וקבלה זו היא אמיתית בלי שום ספק, שהרי היא טבע נפשות כל ישראל שלא למרוד במלך הקדוש יתברך,</w:t>
      </w:r>
      <w:r>
        <w:rPr>
          <w:rStyle w:val="HebrewChar"/>
          <w:rtl/>
        </w:rPr>
        <w:t> </w:t>
      </w:r>
      <w:r w:rsidRPr="00004D81">
        <w:rPr>
          <w:rStyle w:val="HebrewChar"/>
          <w:rFonts w:cs="FrankRuehl" w:hint="cs"/>
          <w:bCs/>
          <w:rtl/>
        </w:rPr>
        <w:t xml:space="preserve"> הרי התורה שלומד או המצוה שעושה מחמת קבלה זו ומחמת המשכת היראה שבמוחו נקראות בשם עבודה שלימה</w:t>
      </w:r>
      <w:r>
        <w:rPr>
          <w:rStyle w:val="HebrewChar"/>
          <w:rtl/>
        </w:rPr>
        <w:t> </w:t>
      </w:r>
      <w:r w:rsidRPr="00004D81">
        <w:rPr>
          <w:rStyle w:val="HebrewChar"/>
          <w:rFonts w:cs="FrankRuehl" w:hint="cs"/>
          <w:rtl/>
        </w:rPr>
        <w:t xml:space="preserve"> ככל עבודת העבד לאדונו ומלכו, מה שאינו כן אם לומד ומקיים המצוה באהבה לבדה, כדי לדבקה בו על ידי תורתו ומצותיו, אינה נקראת בשם עבודת עבד, והתורה אמרה ועבדתם את ה' אלקיכם וגו'</w:t>
      </w:r>
      <w:r w:rsidR="00004D81" w:rsidRPr="00004D81">
        <w:rPr>
          <w:rStyle w:val="HebrewChar"/>
          <w:rFonts w:cs="FrankRuehl" w:hint="cs"/>
          <w:rtl/>
        </w:rPr>
        <w:t>...</w:t>
      </w:r>
      <w:r w:rsidRPr="00004D81">
        <w:rPr>
          <w:rStyle w:val="HebrewChar"/>
          <w:rFonts w:cs="FrankRuehl" w:hint="cs"/>
          <w:rtl/>
        </w:rPr>
        <w:t xml:space="preserve"> וכמו שכתוב בזהר (פרשת בהר) כהאי תורא דיהבינן עליה עול בקדמייתא בגין לאפקא מיני </w:t>
      </w:r>
      <w:r w:rsidRPr="00004D81">
        <w:rPr>
          <w:rStyle w:val="HebrewChar"/>
          <w:rFonts w:cs="FrankRuehl" w:hint="cs"/>
          <w:rtl/>
        </w:rPr>
        <w:lastRenderedPageBreak/>
        <w:t>טב לעלמא וכו', הכי נמי אצטריך לבר נש לקבלא עליה עול מלכות שמים בקדמיתא וכו', ואי האי לא אשתכח גביה לא שיירא ביה קדושא וכו'. וברעיא מהימנא שם שכל אדם צריך להיות בשתי בחינות ומדרגות, והן בחינת עבד ובחינת בן. ואף דיש בן שהוא גם כן עבד, הרי אי אפשר לבא למדרגה זו בלי קדימת היראה עילאה כידוע ליודעים.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אף מי שגם במוחו ובמחשבתו אינו מרגיש שום יראה ובושה מפני פחיתות ערך נפשו ממקור חוצבה ממדרגות תחתונות די' ספירות דעשיה, אף על פי כן מאחר שמתכוין בעבודתו כדי לעבוד את המלך הרי זו עבודה גמורה, כי היראה והעבודה נחשבות לשתי מצוות במנין תרי"ג, ואינן מעכבות זו את זו. ועוד שבאמת מקיים גם מצות יראה במה שממשיך היראה במחשבתו, כי בשעה ורגע זו על כל פנים מורא שמים עליו על כל פנים כמורא בשר ודם הדיוט לפחות, שאינו מלך, המביט עליו, שנמנע בעבורו מלעשות דבר שאינו הגון בעיניו, שזו נקראת יראה</w:t>
      </w:r>
      <w:r w:rsidR="00004D81" w:rsidRPr="00004D81">
        <w:rPr>
          <w:rStyle w:val="HebrewChar"/>
          <w:rFonts w:cs="FrankRuehl" w:hint="cs"/>
          <w:rtl/>
        </w:rPr>
        <w:t>...</w:t>
      </w:r>
      <w:r w:rsidRPr="00004D81">
        <w:rPr>
          <w:rStyle w:val="HebrewChar"/>
          <w:rFonts w:cs="FrankRuehl" w:hint="cs"/>
          <w:rtl/>
        </w:rPr>
        <w:t xml:space="preserve"> רק שיראה זו נקראת יראה תתאה ויראת חטא שקודמת לחכמתו, ויראה עילאה הוא ירא בושת וכו', דאית יראה ואית יראה וכו'. אבל בלא יראה כלל לא פרחא לעילא באהבה לבדה, כמו שהעוף אינו יכול לפרוח בכנף אחד, דדחילו ורחימו הן תרין גדפין. וכן היראה לבדה היא כנף אחד ולא פרחא בה לעילא, אף שנקראת עבודת עבד. וצריך להיות גם כן בחינת בן לעורר האהבה הטבעית על כל פנים המוסתרת בלבו, שתהא בהתגלות מוחו על כל פנים לזכור אהבתו לה' אחד במחשבתו וברצונו לדבקה בו יתברך. וזאת תהיה כוונתו בעסק התורה או המצוה הזו לדבקה בו נפשו האלקית והחיונית ולבושיהן כנ"ל. אך אמנם אמרו רז"ל לעולם אל יוציא אדם עצמו מן הכלל, לכן יתכוין ליחד ולדבקה בו יתברך מקור נפשו האלקית ומקור נפשות כל ישראל שהוא רוח פיו יתברך הנקרא בשם שכינה, על שם ששוכנת ומתלבשת תוך כל עלמין להחיותן ולקיימן, והיא היא המשפעת בו כח הדבור הזה שמדבק בדברי תורה, או כח המעשה הזה לעשות מצוה זו ויחוד זה הוא על ידי המשכת אור אין סוף ב"ה למטה על ידי עסק התורה והמצוות שהוא מלובש בהן</w:t>
      </w:r>
      <w:r w:rsidR="00004D81" w:rsidRPr="00004D81">
        <w:rPr>
          <w:rStyle w:val="HebrewChar"/>
          <w:rFonts w:cs="FrankRuehl" w:hint="cs"/>
          <w:rtl/>
        </w:rPr>
        <w:t>...</w:t>
      </w:r>
      <w:r w:rsidRPr="00004D81">
        <w:rPr>
          <w:rStyle w:val="HebrewChar"/>
          <w:rFonts w:cs="FrankRuehl" w:hint="cs"/>
          <w:rtl/>
        </w:rPr>
        <w:t xml:space="preserve"> וזהו </w:t>
      </w:r>
      <w:r w:rsidRPr="00004D81">
        <w:rPr>
          <w:rStyle w:val="HebrewChar"/>
          <w:rFonts w:cs="FrankRuehl" w:hint="cs"/>
          <w:rtl/>
        </w:rPr>
        <w:lastRenderedPageBreak/>
        <w:t>פירוש לשם יחוד קב"ה ושכינתיה בשם כל ישראל, ואף שלהיות כוונה זו אמיתית בלבו שיהיה לבו חפץ באמת יחוד העליון הזה, צריך להיות בלבו אהבה רבה לה' לבדו לעשות נחת רוח לפניו לבד, ולא לרוות נפשו הצמאה לה, אלא כברא דאשתדל בתר אבוי ואמיה דרחים להון יתיר מגרמיה ונפשיה, מכל מקום יש לכל אדם להרגיל עצמו בכוונה זו, כי אף שאינה באמת לאמיתו לגמרי בלבו, שיחפץ בזה בכל לבו, מכל מקום מעט מזעיר חפץ לבו בזה באמת, מפני אהבה הטבעית שבלב כל ישראל לעשות כל מה שהוא רצון העליון ב"ה, ויחוד זה הוא רצונו האמיתי</w:t>
      </w:r>
      <w:r w:rsidR="00004D81" w:rsidRPr="00004D81">
        <w:rPr>
          <w:rStyle w:val="HebrewChar"/>
          <w:rFonts w:cs="FrankRuehl" w:hint="cs"/>
          <w:rtl/>
        </w:rPr>
        <w:t>...</w:t>
      </w:r>
      <w:r w:rsidRPr="00004D81">
        <w:rPr>
          <w:rStyle w:val="HebrewChar"/>
          <w:rFonts w:cs="FrankRuehl" w:hint="cs"/>
          <w:rtl/>
        </w:rPr>
        <w:t xml:space="preserve"> אבל יחוד נפשו והתכללותה באור ה' להיות לאחדים, בזה חפץ כל אדם מישראל באמת לאמיתו לגמרי בכל לב ובכל נפש מאהבה הטבעית המסותרת בלב כל ישראל לדבקה בה' ולא ליפרד ולהיות נכרת ונבדל חס ושלום מיחודו ואחדותו יתברך בשום אופן, אפילו במסירות נפש ממש ועסק התורה ומצוות והתפלה הוא גם כן ענין מסירת נפש ממש כמו בצאתה מן הגוף</w:t>
      </w:r>
      <w:r w:rsidR="00004D81" w:rsidRPr="00004D81">
        <w:rPr>
          <w:rStyle w:val="HebrewChar"/>
          <w:rFonts w:cs="FrankRuehl" w:hint="cs"/>
          <w:rtl/>
        </w:rPr>
        <w:t>...</w:t>
      </w:r>
      <w:r w:rsidRPr="00004D81">
        <w:rPr>
          <w:rStyle w:val="HebrewChar"/>
          <w:rFonts w:cs="FrankRuehl" w:hint="cs"/>
          <w:rtl/>
        </w:rPr>
        <w:t xml:space="preserve"> והנה בהכנה זו של מסירת נפשו לה' יתחיל ברכות השחר ברוך אתה וכו', וכן בהכנה זו יתחיל ללמוד שיער קבוע מיד אחר התפלה וכן באמצע היום קודם שיתחיל ללמוד צריכה הכנה זו לפחות כנודע שעיקר ההכנה לשמה לעכב הוא בתחלת הלימוד בבינונים וכמו בגט וספר תורה שצריכים לשמה לעכב, ודיו שיאמר בתחלת הכתיבה הריני כותב לשם קדושת ספר תורה או לשמו ולשמה</w:t>
      </w:r>
      <w:r w:rsidR="00004D81" w:rsidRPr="00004D81">
        <w:rPr>
          <w:rStyle w:val="HebrewChar"/>
          <w:rFonts w:cs="FrankRuehl" w:hint="cs"/>
          <w:rtl/>
        </w:rPr>
        <w:t>...</w:t>
      </w:r>
      <w:r w:rsidRPr="00004D81">
        <w:rPr>
          <w:rStyle w:val="HebrewChar"/>
          <w:rFonts w:cs="FrankRuehl" w:hint="cs"/>
          <w:rtl/>
        </w:rPr>
        <w:t xml:space="preserve"> (שם פרק מא)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על יראה תתאה זו שהיא לקיום מצוותיו ית' בבחינת סור מרע ועשה טוב אמרו, אם אין יראה אין חכמה, ויש בה בחינת קטנות ובחינת גדלות, דהיינו כשנמשכת בחינת יראה זו מההתבוננות בגדולת ה'</w:t>
      </w:r>
      <w:r w:rsidR="00004D81" w:rsidRPr="00004D81">
        <w:rPr>
          <w:rStyle w:val="HebrewChar"/>
          <w:rFonts w:cs="FrankRuehl" w:hint="cs"/>
          <w:rtl/>
        </w:rPr>
        <w:t>...</w:t>
      </w:r>
      <w:r w:rsidRPr="00004D81">
        <w:rPr>
          <w:rStyle w:val="HebrewChar"/>
          <w:rFonts w:cs="FrankRuehl" w:hint="cs"/>
          <w:rtl/>
        </w:rPr>
        <w:t xml:space="preserve"> אף על פי כן נקרא יראה זו יראה חיצונית ותתאה מאחר שנמשכת מהעולמות שהם לבושים של המלך הקב"ה אשר מסתתר ומתעלם ומתלבש בהם להחיותם ולקיימם להיות יש מאין וכו', רק שהיא השער והפתח לקיום התורה והמצוות. אך היראה עילאה ירא בשת ויראה פנימית, שהיא נמשכת מפנימית האלקות שבתוך העולמות, עליה אמרו אם אין חכמה אין יראה, דחכמה היא כ"ח </w:t>
      </w:r>
      <w:r w:rsidRPr="00004D81">
        <w:rPr>
          <w:rStyle w:val="HebrewChar"/>
          <w:rFonts w:cs="FrankRuehl" w:hint="cs"/>
          <w:rtl/>
        </w:rPr>
        <w:lastRenderedPageBreak/>
        <w:t>מ"ה</w:t>
      </w:r>
      <w:r w:rsidR="00004D81" w:rsidRPr="00004D81">
        <w:rPr>
          <w:rStyle w:val="HebrewChar"/>
          <w:rFonts w:cs="FrankRuehl" w:hint="cs"/>
          <w:rtl/>
        </w:rPr>
        <w:t>...</w:t>
      </w:r>
      <w:r w:rsidRPr="00004D81">
        <w:rPr>
          <w:rStyle w:val="HebrewChar"/>
          <w:rFonts w:cs="FrankRuehl" w:hint="cs"/>
          <w:rtl/>
        </w:rPr>
        <w:t xml:space="preserve"> אך אי אפשר להשיג ליראה וחכמה זו אלא בקיום התורה והמצוות על ידי יראה תתאה החיצונית, וזה שאמר אם אין יראה אין חכמה.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באהבה יש גם כן שתי מדרגות, אהבה רבה ואהבת עולם. אהבה רבה היא אהבה בתענוגים, והיא שלהבת העולה מאליה ובאה מלמעלה בבחינת מתנה למי שהוא שלם ביראה, כנודע על מאמר רז"ל, דרכו של איש לחזר אחר אשה, שאהבה נקראת איש וזכר, כמו שכתוב זכר חסדו, ואשה יראת ה' כנודע, ובלי קדימת היראה אי אפשר להגיע לאהבה רבה כזו כי אך אהבת עולם היא הבאה מהתבונה ודעת בגדולת ה' אין סוף ב"ה הממלא כל עלמין וסובב כל עלמין, וכולא קמיה כלא ממש חשיב</w:t>
      </w:r>
      <w:r w:rsidR="00004D81" w:rsidRPr="00004D81">
        <w:rPr>
          <w:rStyle w:val="HebrewChar"/>
          <w:rFonts w:cs="FrankRuehl" w:hint="cs"/>
          <w:rtl/>
        </w:rPr>
        <w:t>...</w:t>
      </w:r>
      <w:r w:rsidRPr="00004D81">
        <w:rPr>
          <w:rStyle w:val="HebrewChar"/>
          <w:rFonts w:cs="FrankRuehl" w:hint="cs"/>
          <w:rtl/>
        </w:rPr>
        <w:t xml:space="preserve"> אשר על ידי התבוננות זה ממילא תתפשט מדת האהבה שבנפש מלבושיה, דהיינו שלא תתלבש בשום דבר הנאה ותענוג גשמי או רוחני לאהבה אותו, ולא לחפוץ כלל שום דבר בעולם בלתי ה' לבדו מקור החיים של כל התענוגים, שכולם בטילים במציאות וכלא ממש קמיה חשיבי, ואין ערוך ודמיון כלל ביניהם חס ושלום, כמו שאין ערוך לאין ואפס המוחלט לגבי חיים נצחיים</w:t>
      </w:r>
      <w:r w:rsidR="00004D81" w:rsidRPr="00004D81">
        <w:rPr>
          <w:rStyle w:val="HebrewChar"/>
          <w:rFonts w:cs="FrankRuehl" w:hint="cs"/>
          <w:rtl/>
        </w:rPr>
        <w:t>...</w:t>
      </w:r>
      <w:r w:rsidRPr="00004D81">
        <w:rPr>
          <w:rStyle w:val="HebrewChar"/>
          <w:rFonts w:cs="FrankRuehl" w:hint="cs"/>
          <w:rtl/>
        </w:rPr>
        <w:t xml:space="preserve"> וגם מי שאין מדת אהבה שבנפשו מלובשת כלל בשום תענוג גשמי או רוחני יכול להלהיב נפשו כרשפי אש ושלהבת עזה ולהב העולה השמימה על ידי התבוננות הנ"ל, כמו שכתבנו לקמן, והנה בחינת אהבה זו פעמים שקודמת ליראה כפי בחינת הדעת המולידה כנודע, (שהדעת כוללת חסדים וגבורות שהם אהבה ויראה, ופעמים שהחסדים קודמים לירד ולהתגלות), ולכן אפשר לרשע ובעל עבירות שיעשה תשובה מאהבה הנולדה בלבו בזכרו את ה' אלקיו, ומכל מקום היראה גם כן כלולה בה ממילא, רק שהיא בבחינת קטנות והעלם, דהיינו יראת חטא למרוד בו חס ושלום, והאהבה היא בהתגלות לבו ומוחו, אך זהו דרך מקרה והוראת שעה בהשגחה פרטית מאת ה' לצורך שעה, כמעשה דרבי אלעזר בן דורדייא. אבל סדר העבודה הקבועה ותלויה בבחירת האדם, צריך להקדים תחלה קיום התורה והמצוות על ידי יראה תתאה בבחינת קטנות, על כל פנים בסור מרע ועשה טוב להאיר נפשו האלקית באור התורה ומצוותיה, ואחר כך יאיר עליה אור האהבה. (שם פרק מג)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והנה כל מדרגת אהבה מב' מדרגות אלו, אהבה רבה ואהבת עולם נחלקת לכמה בחינות ומדרגות לאין קץ, כל חד לפום שיעורא דיליה</w:t>
      </w:r>
      <w:r w:rsidR="00004D81" w:rsidRPr="00004D81">
        <w:rPr>
          <w:rStyle w:val="HebrewChar"/>
          <w:rFonts w:cs="FrankRuehl" w:hint="cs"/>
          <w:rtl/>
        </w:rPr>
        <w:t>...</w:t>
      </w:r>
      <w:r w:rsidRPr="00004D81">
        <w:rPr>
          <w:rStyle w:val="HebrewChar"/>
          <w:rFonts w:cs="FrankRuehl" w:hint="cs"/>
          <w:rtl/>
        </w:rPr>
        <w:t xml:space="preserve"> ולכן נקרא דחילו ורחימו, הנסתרות לה' אלקינו ותורה ומצוות הן הנגלות לנו ולבנינו לעשות וגו', כי תורה אחת ומשפט אחד לכולנו בקיום כל התורה ומצוות בבחינת מעשה, מה שאינו כן בדחילו ורחימו, שהם לפי הדעת את ה' שבמוח ולב כנ"ל. אך אחת היא האהבה הכלולה מכל בחינה ומדרגות אהבה רבה ואהבת עולם, והיא שוה לכל נפש מישראל, וירושה לנו מאבותינו</w:t>
      </w:r>
      <w:r w:rsidR="00004D81" w:rsidRPr="00004D81">
        <w:rPr>
          <w:rStyle w:val="HebrewChar"/>
          <w:rFonts w:cs="FrankRuehl" w:hint="cs"/>
          <w:rtl/>
        </w:rPr>
        <w:t>...</w:t>
      </w:r>
      <w:r w:rsidRPr="00004D81">
        <w:rPr>
          <w:rStyle w:val="HebrewChar"/>
          <w:rFonts w:cs="FrankRuehl" w:hint="cs"/>
          <w:rtl/>
        </w:rPr>
        <w:t xml:space="preserve"> וכן כשהוא הולך לישן מתאוה וחפץ שתשוב נפשו אליו כשיעור משנתו, כך אני מתאוה ותאב לאור אין סוף ב"ה, חיי החיים האמיתיים להמשיכו בקרבי על ידי עסק התורה בהקיצי משנתי בלילה, דאורייתא וקב"ה כולא חד</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ואהבה רבה וגדולה מזו והיא מסותרת גם כן בכל נפש מישראל, בירושה מאבותינו היא, מה שכתוב ברעיא מהימנא כברא דאשתדל בתר אבוי ואימיה דרחים לון יתיר מגרמיה ונפשיה ורוחיה וכו', כי הלא אב אחד לכולנו. ואף כי מי הוא זה ואיזהו אשר ערב לבו לגשת להשיג אפילו חלק אחד מני אלף ממדרגת אהבת רעיא מהימנא, מכל מקום הרי אפס קצהו ושמץ מנהו מרב טובו ואורו מאיר לכללות ישראל בכל דור ודור</w:t>
      </w:r>
      <w:r w:rsidR="00004D81" w:rsidRPr="00004D81">
        <w:rPr>
          <w:rStyle w:val="HebrewChar"/>
          <w:rFonts w:cs="FrankRuehl" w:hint="cs"/>
          <w:rtl/>
        </w:rPr>
        <w:t>...</w:t>
      </w:r>
      <w:r w:rsidRPr="00004D81">
        <w:rPr>
          <w:rStyle w:val="HebrewChar"/>
          <w:rFonts w:cs="FrankRuehl" w:hint="cs"/>
          <w:rtl/>
        </w:rPr>
        <w:t xml:space="preserve"> רק הארה זו היא בבחינת הסתר והעלם גדול בנפשות כל בית ישראל. ולהוציא אהבה זו המסותרת מההעלם וההסתר אל הגילוי להיות בהתגלות לבו ומוחו לא נפלאת ולא רחוקה היא, אלא קרוב הדבר מאד בפיך ובלבבך, דהיינו להיות רגיל על לשונו וקולו לעורר כוונת לבו ומוחו להעמיק מחשבתו בחיי החיים אין סוף ב"ה, כי הוא אבינו ממש האמיתי ומקור חיינו ולעורר אליו האהבה</w:t>
      </w:r>
      <w:r w:rsidR="00004D81" w:rsidRPr="00004D81">
        <w:rPr>
          <w:rStyle w:val="HebrewChar"/>
          <w:rFonts w:cs="FrankRuehl" w:hint="cs"/>
          <w:rtl/>
        </w:rPr>
        <w:t>...</w:t>
      </w:r>
      <w:r w:rsidRPr="00004D81">
        <w:rPr>
          <w:rStyle w:val="HebrewChar"/>
          <w:rFonts w:cs="FrankRuehl" w:hint="cs"/>
          <w:rtl/>
        </w:rPr>
        <w:t xml:space="preserve"> ואף אם נדמה לו לכאורה שהוא כח דמיוני לא יחוש, מאחר שהוא אמת לאמיתו מצד עצמו בבחינת אהבה מסותרת, רק שתועלת יציאתה אל הגילוי כדי להביאה לידי מעשה שהוא עסק התורה והמצוות, שלומד ומקיים על ידי זה כדי לעשות נחת רוח לפניו יתברך כבן העובד את אביו</w:t>
      </w:r>
      <w:r w:rsidR="00004D81" w:rsidRPr="00004D81">
        <w:rPr>
          <w:rStyle w:val="HebrewChar"/>
          <w:rFonts w:cs="FrankRuehl" w:hint="cs"/>
          <w:rtl/>
        </w:rPr>
        <w:t>...</w:t>
      </w:r>
      <w:r w:rsidRPr="00004D81">
        <w:rPr>
          <w:rStyle w:val="HebrewChar"/>
          <w:rFonts w:cs="FrankRuehl" w:hint="cs"/>
          <w:rtl/>
        </w:rPr>
        <w:t xml:space="preserve"> והנחת רוח הוא כמשל שמחת המלך מבנו שבא אליו בצאתו מבית האסורים כנ"ל, או להיות לו דירה בתחתונים כנ"ל</w:t>
      </w:r>
      <w:r w:rsidR="00004D81" w:rsidRPr="00004D81">
        <w:rPr>
          <w:rStyle w:val="HebrewChar"/>
          <w:rFonts w:cs="FrankRuehl" w:hint="cs"/>
          <w:rtl/>
        </w:rPr>
        <w:t>...</w:t>
      </w:r>
      <w:r w:rsidRPr="00004D81">
        <w:rPr>
          <w:rStyle w:val="HebrewChar"/>
          <w:rFonts w:cs="FrankRuehl" w:hint="cs"/>
          <w:rtl/>
        </w:rPr>
        <w:t xml:space="preserve"> אך אם אינו יכול להוציאה אל </w:t>
      </w:r>
      <w:r w:rsidRPr="00004D81">
        <w:rPr>
          <w:rStyle w:val="HebrewChar"/>
          <w:rFonts w:cs="FrankRuehl" w:hint="cs"/>
          <w:rtl/>
        </w:rPr>
        <w:lastRenderedPageBreak/>
        <w:t>הגילוי בלבו, אף על פי כן יכול לעסוק בתורה ומצוות לשמן, על ידי ציור ענין אהבה זו במחשבה שבמוחו, ומחשבה טובה הקב"ה מצרפה וכו'.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ב' אהבות אלו אף שהן ירושה לנו מאבותינו וכמו טבע בנפשותינו, וכן היראה הכלולה בהן שהיא לירא מליפרד חס ושלום ממקור חיינו ואבינו האמיתי ב"ה, אף על פי כן אינן נקראות בשם דחילו ורחימו טבעיים, אלא כשהן במוחו ומחשבתו לבד ותעלומות לבו, ואז מקומן בי' ספירות דיצירה, ולשם הן מעלות עמהן התורה והמצוות הבאות מחמתן ובסיבתן. אבל כשהן בהתגלות לבו נקרא רעותא דלבא בזוהר, ומקומן בי' ספירות דבריאה, ולשם הן מעלות עמהן התורה והמצוות הבאות מחמתן, מפני שיציאתן מההעלם והסתר הלב אל בחינת גילוי היא על ידי הדעת ותקיעת המחשבה בחוזק והתבוננות עצומה מעומקא דלבא יתיר ותדיר באין סוף ב"ה</w:t>
      </w:r>
      <w:r w:rsidR="00004D81" w:rsidRPr="00004D81">
        <w:rPr>
          <w:rStyle w:val="HebrewChar"/>
          <w:rFonts w:cs="FrankRuehl" w:hint="cs"/>
          <w:rtl/>
        </w:rPr>
        <w:t>...</w:t>
      </w:r>
      <w:r w:rsidRPr="00004D81">
        <w:rPr>
          <w:rStyle w:val="HebrewChar"/>
          <w:rFonts w:cs="FrankRuehl" w:hint="cs"/>
          <w:rtl/>
        </w:rPr>
        <w:t xml:space="preserve"> ולא עוד, אלא שב' בחינות אהבות אלו הנ"ל הן כלולות מן בחינת אהבה רבה וגדולה ומעולה מדחילו ורחימו שכליים אשר האהבה נקראת לעיל בשם אהבת עולם, רק שאף על פי כן צריך לטרוח בשכלו להשיג ולהגיע גם לבחינת אהבת עולם הנ"ל הבאה מהתבונה ודעת בגדולת ה' כדי להגדיל מדורת אש האהבה ברשפי אש ושלהבת עזה ולהב העולה השמימה, עד שמים רבים לא יוכלו לכבות וכו'. כי יש יתרון ומעלה לבחינת אהבה כרשפי אש ושלהבת עזה וכו' הבאה מהתבונה ודעת בגדולת אין סוף ב"ה על שתי בחינות אהבה הנ"ל, כאשר אינן כרשפי אש ושלהבת וכו', כיתרון ומעלת הזהב על הכסף וכו', כמו שכתבנו לקמן, וגם כי זה כל האדם ותכליתו למען דעת את כבוד ה' ויקר תפארת גדולתו איש איש כפי אשר יוכל שאת. (שם פרק מד)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עוד יש דרך ישר לפני איש לעסוק בתורה ומצוות לשמן על ידי מדתו של יעקב אבינו ע"ה, שהיא מדת הרחמים,</w:t>
      </w:r>
      <w:r>
        <w:rPr>
          <w:rStyle w:val="HebrewChar"/>
          <w:rtl/>
        </w:rPr>
        <w:t> </w:t>
      </w:r>
      <w:r w:rsidRPr="00004D81">
        <w:rPr>
          <w:rStyle w:val="HebrewChar"/>
          <w:rFonts w:cs="FrankRuehl" w:hint="cs"/>
          <w:bCs/>
          <w:rtl/>
        </w:rPr>
        <w:t xml:space="preserve"> לעורר במחשבתו תחלה רחמים רבים לפני ה' על ניצוץ אלקות המחיה נפשו אשר ירד ממקורו לחיי החיים אין סוף ב"ה הממלא כל עלמין וסובב כל עלמין וכולא קמיה כלא חשיב, ונתלבש במשכא דחויא</w:t>
      </w:r>
      <w:r>
        <w:rPr>
          <w:rStyle w:val="HebrewChar"/>
          <w:rtl/>
        </w:rPr>
        <w:t> </w:t>
      </w:r>
      <w:r w:rsidRPr="00004D81">
        <w:rPr>
          <w:rStyle w:val="HebrewChar"/>
          <w:rFonts w:cs="FrankRuehl" w:hint="cs"/>
          <w:rtl/>
        </w:rPr>
        <w:t xml:space="preserve"> הרחוק מאור פני המלך בתכלית ההרחק, כי העולם הזה </w:t>
      </w:r>
      <w:r w:rsidRPr="00004D81">
        <w:rPr>
          <w:rStyle w:val="HebrewChar"/>
          <w:rFonts w:cs="FrankRuehl" w:hint="cs"/>
          <w:rtl/>
        </w:rPr>
        <w:lastRenderedPageBreak/>
        <w:t>הוא תכלית הקליפות הגסות וכו', ובפרט כשיזכור על כל מעשיו ודבוריו ומחשבותיו מיום היותו אשר לא טובים המה</w:t>
      </w:r>
      <w:r w:rsidR="00004D81" w:rsidRPr="00004D81">
        <w:rPr>
          <w:rStyle w:val="HebrewChar"/>
          <w:rFonts w:cs="FrankRuehl" w:hint="cs"/>
          <w:rtl/>
        </w:rPr>
        <w:t>...</w:t>
      </w:r>
      <w:r w:rsidRPr="00004D81">
        <w:rPr>
          <w:rStyle w:val="HebrewChar"/>
          <w:rFonts w:cs="FrankRuehl" w:hint="cs"/>
          <w:rtl/>
        </w:rPr>
        <w:t xml:space="preserve"> ועל זה נאמר וישוב אל ה' וירחמהו, לעורר רחמים רבים על שם ה' השוכן אתנו, כדכתיב השוכן אתם בתוך טומאתם, וזה שאמר הכתוב וישק יעקב לרחל וישא את קולו ויבך, כי רחל היא כנסת ישראל מקור כל הנשמות, ויעקב במדתו העליונה שהיא מדת הרחמים שבאצילות, הוא המעורר רחמים רבים עליה</w:t>
      </w:r>
      <w:r w:rsidR="00004D81" w:rsidRPr="00004D81">
        <w:rPr>
          <w:rStyle w:val="HebrewChar"/>
          <w:rFonts w:cs="FrankRuehl" w:hint="cs"/>
          <w:rtl/>
        </w:rPr>
        <w:t>...</w:t>
      </w:r>
      <w:r w:rsidRPr="00004D81">
        <w:rPr>
          <w:rStyle w:val="HebrewChar"/>
          <w:rFonts w:cs="FrankRuehl" w:hint="cs"/>
          <w:rtl/>
        </w:rPr>
        <w:t xml:space="preserve"> (שם פרק מה, ועיין שם עוד)</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ויש דרך ישר לפני איש, שוה לכל נפש וקרוב הדבר מאד מאד לעורר ולהאיר אור האהבה התקועה ומסותרת בלבו להיות מאירה בתוקף אורה כאש בוערה בהתגלות לבו ומוחו למסור נפשו לה' וגופו ומאודו בכל לב ובכל נפש ומאד מעומקא דלבא, באמת לאמיתו, ובפרט בשעת קריאת שמע וברכותיה. והוא כאשר ישים אל לבו מה שאמר הכתוב כמים הפנים לפנים כן לב האדם אל האדם, פירוש, כמו שכדמות וצורת הפנים שהאדם מראה במים, כן נראה לו שם במים אותה צורה עצמה, ככה ממש לב האדם הנאמן באהבתו לאיש אחר, הרי האהבה זו מעוררת אהבה בלב חברו אליו גם כן, להיות אוהבים נאמנים זה לזה, בפרט כשרואה אהבת חבירו אליו</w:t>
      </w:r>
      <w:r w:rsidR="00004D81" w:rsidRPr="00004D81">
        <w:rPr>
          <w:rStyle w:val="HebrewChar"/>
          <w:rFonts w:cs="FrankRuehl" w:hint="cs"/>
          <w:rtl/>
        </w:rPr>
        <w:t>...</w:t>
      </w:r>
      <w:r w:rsidRPr="00004D81">
        <w:rPr>
          <w:rStyle w:val="HebrewChar"/>
          <w:rFonts w:cs="FrankRuehl" w:hint="cs"/>
          <w:rtl/>
        </w:rPr>
        <w:t xml:space="preserve"> ועל אחת כמה וכמה אם מלך גדול ורב מראה אהבתו הגדולה והעצומה לאיש הדיוט ונבזה ושפל אנשים ומנוול המוטל באשפה, ויורד אליו ממקום כבודו עם כל שריו יחדיו ומקימו ומרימו מאשפתו</w:t>
      </w:r>
      <w:r w:rsidR="00004D81" w:rsidRPr="00004D81">
        <w:rPr>
          <w:rStyle w:val="HebrewChar"/>
          <w:rFonts w:cs="FrankRuehl" w:hint="cs"/>
          <w:rtl/>
        </w:rPr>
        <w:t>...</w:t>
      </w:r>
      <w:r w:rsidRPr="00004D81">
        <w:rPr>
          <w:rStyle w:val="HebrewChar"/>
          <w:rFonts w:cs="FrankRuehl" w:hint="cs"/>
          <w:rtl/>
        </w:rPr>
        <w:t xml:space="preserve"> ומתייחד עמו שם ביחוד וקירוב אמיתי וחיבוק ונישוק ואתדבקות רוחא ברוחא בכל לב ונפש, על אחת כמה וכמה שתתעורר ממילא האהבה כפולה ומכופלת בלב ההדיוט ושפל אנשים הזה אל נפש המלך</w:t>
      </w:r>
      <w:r w:rsidR="00004D81" w:rsidRPr="00004D81">
        <w:rPr>
          <w:rStyle w:val="HebrewChar"/>
          <w:rFonts w:cs="FrankRuehl" w:hint="cs"/>
          <w:rtl/>
        </w:rPr>
        <w:t>...</w:t>
      </w:r>
      <w:r w:rsidRPr="00004D81">
        <w:rPr>
          <w:rStyle w:val="HebrewChar"/>
          <w:rFonts w:cs="FrankRuehl" w:hint="cs"/>
          <w:rtl/>
        </w:rPr>
        <w:t xml:space="preserve"> כי הניח הקב"ה את העליונים ואת התחתונים ולא בחר בכולם כי אם בישראל עמו, והוציאם ממצרים ערות הארץ מקום הזוהמא והטומאה לא על ידי מלאך וכו'</w:t>
      </w:r>
      <w:r w:rsidR="00004D81" w:rsidRPr="00004D81">
        <w:rPr>
          <w:rStyle w:val="HebrewChar"/>
          <w:rFonts w:cs="FrankRuehl" w:hint="cs"/>
          <w:rtl/>
        </w:rPr>
        <w:t>...</w:t>
      </w:r>
      <w:r w:rsidRPr="00004D81">
        <w:rPr>
          <w:rStyle w:val="HebrewChar"/>
          <w:rFonts w:cs="FrankRuehl" w:hint="cs"/>
          <w:rtl/>
        </w:rPr>
        <w:t xml:space="preserve"> לקרבם אליו בקירוב ויחוד אמיתי בהתקשרות הנפש ממש בבחינת נשיקין פה לפה לדבר דבר ה' זו הלכה, ואתדבקות רוחא ברוחא היא השגת התורה, וידיעת רצונו וחכמתו דכולא חד ממש</w:t>
      </w:r>
      <w:r w:rsidR="00004D81" w:rsidRPr="00004D81">
        <w:rPr>
          <w:rStyle w:val="HebrewChar"/>
          <w:rFonts w:cs="FrankRuehl" w:hint="cs"/>
          <w:rtl/>
        </w:rPr>
        <w:t>...</w:t>
      </w:r>
      <w:r w:rsidRPr="00004D81">
        <w:rPr>
          <w:rStyle w:val="HebrewChar"/>
          <w:rFonts w:cs="FrankRuehl" w:hint="cs"/>
          <w:rtl/>
        </w:rPr>
        <w:t xml:space="preserve"> וככה הוא בכל נפש מישראל בשעת עסק התורה והמצוות, ולכן חייבו רז"ל לקום מפני כל עוסק </w:t>
      </w:r>
      <w:r w:rsidRPr="00004D81">
        <w:rPr>
          <w:rStyle w:val="HebrewChar"/>
          <w:rFonts w:cs="FrankRuehl" w:hint="cs"/>
          <w:rtl/>
        </w:rPr>
        <w:lastRenderedPageBreak/>
        <w:t>במצוה אף אם הוא בור ועם הארץ, והיינו מפני ה' השוכן ומתלבש בנפשו בשעה זו, רק שאין נפשו מרגשת מפני מסך החומר הגופני שלא נזדכך, ומחשיך עיני הנפש מראות מראות אלקים כמו האבות וכיוצא בהן</w:t>
      </w:r>
      <w:r w:rsidR="00004D81" w:rsidRPr="00004D81">
        <w:rPr>
          <w:rStyle w:val="HebrewChar"/>
          <w:rFonts w:cs="FrankRuehl" w:hint="cs"/>
          <w:rtl/>
        </w:rPr>
        <w:t>...</w:t>
      </w:r>
      <w:r w:rsidRPr="00004D81">
        <w:rPr>
          <w:rStyle w:val="HebrewChar"/>
          <w:rFonts w:cs="FrankRuehl" w:hint="cs"/>
          <w:rtl/>
        </w:rPr>
        <w:t xml:space="preserve"> (שם פרק מו, ועיין שם עוד)</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bCs/>
          <w:rtl/>
        </w:rPr>
        <w:t>...</w:t>
      </w:r>
      <w:r w:rsidR="00EC3EEA" w:rsidRPr="00004D81">
        <w:rPr>
          <w:rStyle w:val="HebrewChar"/>
          <w:rFonts w:cs="FrankRuehl" w:hint="cs"/>
          <w:bCs/>
          <w:rtl/>
        </w:rPr>
        <w:t>ועיקר העבודה בעקבות משיחא היא התפלה,</w:t>
      </w:r>
      <w:r w:rsidR="00EC3EEA">
        <w:rPr>
          <w:rStyle w:val="HebrewChar"/>
          <w:rtl/>
        </w:rPr>
        <w:t> </w:t>
      </w:r>
      <w:r w:rsidR="00EC3EEA" w:rsidRPr="00004D81">
        <w:rPr>
          <w:rStyle w:val="HebrewChar"/>
          <w:rFonts w:cs="FrankRuehl" w:hint="cs"/>
          <w:rtl/>
        </w:rPr>
        <w:t xml:space="preserve"> כמו שכתב הרב חיים ויטאל ז"ל בעץ חיים ופרי עץ חיים, מכל שכן וקל וחומר שראוי ונכון ליתן נפשינו ממש עליה, והיא חובה של תורה ממש למביני מדע תועלת ההתבוננות ועומק הדעת קצת כל חד לפום שיעורא דיליה בסדור שבחו של מקום ב"ה</w:t>
      </w:r>
      <w:r w:rsidRPr="00004D81">
        <w:rPr>
          <w:rStyle w:val="HebrewChar"/>
          <w:rFonts w:cs="FrankRuehl" w:hint="cs"/>
          <w:rtl/>
        </w:rPr>
        <w:t>...</w:t>
      </w:r>
      <w:r w:rsidR="00EC3EEA" w:rsidRPr="00004D81">
        <w:rPr>
          <w:rStyle w:val="HebrewChar"/>
          <w:rFonts w:cs="FrankRuehl" w:hint="cs"/>
          <w:rtl/>
        </w:rPr>
        <w:t xml:space="preserve"> (קונטרס אחרון, וראה עוד ערך תפלה)</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נפש החיים: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וזאת תורת האדם, שבעת עסקו בתורה לשמה לשמור ולקיים ככל הכתוב בה מטהר את גופו מראשו ועד רגליו</w:t>
      </w:r>
      <w:r w:rsidR="00004D81" w:rsidRPr="00004D81">
        <w:rPr>
          <w:rStyle w:val="HebrewChar"/>
          <w:rFonts w:cs="FrankRuehl" w:hint="cs"/>
          <w:rtl/>
        </w:rPr>
        <w:t>...</w:t>
      </w:r>
      <w:r w:rsidRPr="00004D81">
        <w:rPr>
          <w:rStyle w:val="HebrewChar"/>
          <w:rFonts w:cs="FrankRuehl" w:hint="cs"/>
          <w:rtl/>
        </w:rPr>
        <w:t xml:space="preserve"> וכשם שכל גופו של אדם עולה ומזדכך על ידי עסק התורה והמצוות, כך העולמות כולם אשר הן המה שיעור קומת אדם הם מזדככים ומתטהרים ומתעלים, והאדם הישר העובד אמיתי לא יפנה דעתו ומחשבתו בעת עבודתו לו ית"ש אפילו כדי לעלות ולטהר גופו ונפשו, אלא שיעלה טוהר מחשבתו וכוונתו ופנה למעלה לתיקון וטהרת העולמות הקדושים. וזו היתה גם כל ענין עבודתם של האבות וכל הצדיקים הראשונים, שקיימו את התורה קודם נתינתה</w:t>
      </w:r>
      <w:r w:rsidR="00004D81" w:rsidRPr="00004D81">
        <w:rPr>
          <w:rStyle w:val="HebrewChar"/>
          <w:rFonts w:cs="FrankRuehl" w:hint="cs"/>
          <w:rtl/>
        </w:rPr>
        <w:t>...</w:t>
      </w:r>
      <w:r w:rsidRPr="00004D81">
        <w:rPr>
          <w:rStyle w:val="HebrewChar"/>
          <w:rFonts w:cs="FrankRuehl" w:hint="cs"/>
          <w:rtl/>
        </w:rPr>
        <w:t xml:space="preserve"> לא שהיו מצווים ועושים כך מצד הדין, דאם כן לא היו מעמידים חס ושלום על דעתם והשגתם, אף שהשיגו שלפי ענין שרש נשמתם ההכרח להם לעבור ולשנות אף מקצת מאחד מכל מצוות ה', ולא היה יעקב אבינו ע"ה נושא ב' אחיות</w:t>
      </w:r>
      <w:r w:rsidR="00004D81" w:rsidRPr="00004D81">
        <w:rPr>
          <w:rStyle w:val="HebrewChar"/>
          <w:rFonts w:cs="FrankRuehl" w:hint="cs"/>
          <w:rtl/>
        </w:rPr>
        <w:t>...</w:t>
      </w:r>
      <w:r w:rsidRPr="00004D81">
        <w:rPr>
          <w:rStyle w:val="HebrewChar"/>
          <w:rFonts w:cs="FrankRuehl" w:hint="cs"/>
          <w:rtl/>
        </w:rPr>
        <w:t xml:space="preserve"> חס ושלום רק מצד השגתם בטהר שכלם התקונים הנוראים הנעשים בכל מצוה בהעולמות וכחות העליונים ותחתונים והפגמים הגדולים והחורבן והריסה חס ושלום שיגרמו בהם אם לא יקיימום</w:t>
      </w:r>
      <w:r w:rsidR="00004D81" w:rsidRPr="00004D81">
        <w:rPr>
          <w:rStyle w:val="HebrewChar"/>
          <w:rFonts w:cs="FrankRuehl" w:hint="cs"/>
          <w:rtl/>
        </w:rPr>
        <w:t>...</w:t>
      </w:r>
      <w:r w:rsidRPr="00004D81">
        <w:rPr>
          <w:rStyle w:val="HebrewChar"/>
          <w:rFonts w:cs="FrankRuehl" w:hint="cs"/>
          <w:rtl/>
        </w:rPr>
        <w:t xml:space="preserve"> וזה גם כן אחד מהטעמים שלא ניתנה תורה לנח והאבות הקדושים, שאם היתה ניתנת להם לא היה יעקב רשאי לישא ב' אחיות, ולא עמרם דודתו, אף אם היו משיגים שכן ראוי להם לפי שורש נשמתם</w:t>
      </w:r>
      <w:r w:rsidR="00004D81" w:rsidRPr="00004D81">
        <w:rPr>
          <w:rStyle w:val="HebrewChar"/>
          <w:rFonts w:cs="FrankRuehl" w:hint="cs"/>
          <w:rtl/>
        </w:rPr>
        <w:t>...</w:t>
      </w:r>
      <w:r w:rsidRPr="00004D81">
        <w:rPr>
          <w:rStyle w:val="HebrewChar"/>
          <w:rFonts w:cs="FrankRuehl" w:hint="cs"/>
          <w:rtl/>
        </w:rPr>
        <w:t xml:space="preserve"> (שער א פרק כא,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EC3EEA" w:rsidRPr="00004D81">
        <w:rPr>
          <w:rStyle w:val="HebrewChar"/>
          <w:rFonts w:cs="FrankRuehl" w:hint="cs"/>
          <w:rtl/>
        </w:rPr>
        <w:t>וזהו וידעת היום והשבת אל לבבך כי ה' הוא האלקים וגו', היינו שלא לכוון להשתעבד ולהתדבק בשום עבודה לאיזה כח או כחות פרטיים אשר בשמים ממעל ואשר בארץ מתחת, רק לכוון הכל לשם העצם המיוחד הוי"ה ית"ש, מקורא וכללא של כלל הכחות כולם שנמשכו ממנו. וזו היתה כל ענין העכומ"ז של דורות הראשונים</w:t>
      </w:r>
      <w:r w:rsidRPr="00004D81">
        <w:rPr>
          <w:rStyle w:val="HebrewChar"/>
          <w:rFonts w:cs="FrankRuehl" w:hint="cs"/>
          <w:rtl/>
        </w:rPr>
        <w:t>...</w:t>
      </w:r>
      <w:r w:rsidR="00EC3EEA" w:rsidRPr="00004D81">
        <w:rPr>
          <w:rStyle w:val="HebrewChar"/>
          <w:rFonts w:cs="FrankRuehl" w:hint="cs"/>
          <w:rtl/>
        </w:rPr>
        <w:t xml:space="preserve"> (שער ג פרק 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עוד זאת יוכל יצרך להתחפש, באמור לך שכל עיקר העבודה הוא, שיהיה רק לשם שמים, וגם עון וחטא למצוה יחשב אם הוא לשם שמים לתיקון איזה ענין, ורחמנא ליבא בעי, וגדולה עבירה לשמה, וכהנה רבות ראיות. גם יראה לך פנים לאמר כי כן צווית לילך בעקבי אבותיך הקדושים, וכל הצדיקים הראשונים שהיו קודם שניתנה התורה, שעיקר דרך עבודתם לו יתברך היתה, שכל מעשיהם ודבורם ומחשבתם וכל עניניהם בעולם היה הכל בדביקות וטהרת מחשבתם לשם שמים, ופנו למעלה לתיקון והעלאת ויחוד העולמות וכחות העליונים, באיזה מעשה שיהיה ובאיזה אופן ובאיזה זמן שיהיה, ולא במעשים ומצוות קבועים וסדורים שיהיו חק ולא יעבור</w:t>
      </w:r>
      <w:r w:rsidR="00004D81" w:rsidRPr="00004D81">
        <w:rPr>
          <w:rStyle w:val="HebrewChar"/>
          <w:rFonts w:cs="FrankRuehl" w:hint="cs"/>
          <w:rtl/>
        </w:rPr>
        <w:t>...</w:t>
      </w:r>
      <w:r w:rsidRPr="00004D81">
        <w:rPr>
          <w:rStyle w:val="HebrewChar"/>
          <w:rFonts w:cs="FrankRuehl" w:hint="cs"/>
          <w:rtl/>
        </w:rPr>
        <w:t xml:space="preserve"> ואתה תחזה אם עיני שכל לך, שאין כאן לא ראיה ולא סמך כלל, כי האמת הברור כמו שנתבאר לעיל סוף שער א', שהעבודה על זה הדרך לא היתה נוהגת אלא קודם מתן תורה לבד, אבל מעת שבא משה והורידה לארץ לא בשמים היא, והוכחנו שם בע"ה מענין חזקיהו עם ישעיהו, שאסור לנו לשנות חס ושלום משום אחת מהנה ממצות ה', אף אם תהיה הכונה לשם שמים, ואף אם ישיג האדם שאם יקיים מצותו המוטלת עליו יוכל למיפק מיניה חורבא באיזה ענין, ואף גם בשב ואל תעשה, עם כל זה אין הדבר מסור ביד האדם להמנע ממנה חס ושלום, כי טעמי מצוות לא נתגלו. (פרק 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עוד יוכל לפתותך בחבילות ראיות, שתכלית עבודת האדם הוא רק להשיג יראת הרוממות, ורק על זה יהיו עיניו ולבו כל הימים, ושיראת העונש ובושה מבני אדם היא מדה גרועה שבגרועות, והראוי לשרש אותה מלבך, ויניח לך יצרך להוסיף יראה על יראה ביראת הרוממות, עד שיקבע בלבך שיראת העונש והבושה מבני </w:t>
      </w:r>
      <w:r w:rsidRPr="00004D81">
        <w:rPr>
          <w:rStyle w:val="HebrewChar"/>
          <w:rFonts w:cs="FrankRuehl" w:hint="cs"/>
          <w:rtl/>
        </w:rPr>
        <w:lastRenderedPageBreak/>
        <w:t>אדם היא עבירה. ותהיה בורח ממנה כבורח מן העבירה, עד שיוכל להיות שתלכד ברשתו שלא לאפרושי מאסורא בזמן שאין לך יראת הרוממות כראוי, ויקל לך כל דבר באשר יראה לך פנים מפנים שונים בזה. ויוכל להוולד מזה, שאם יוכיחך אדם ויראה לך שאתה עובר על איזה דין, ישיאך לבך שלא לאפרושי מזה כל זמן שיראת המוכיח על פניך, באמרך שרק אין יראת אלקים בזה רק יראת אדם ויראה חיצונית. וכבר הורונו חז"ל בברכת רבן יוחנן בן זכאי לתלמידיו שתהא מורא שמים עליכם כמורא בשר ודם</w:t>
      </w:r>
      <w:r w:rsidR="00004D81" w:rsidRPr="00004D81">
        <w:rPr>
          <w:rStyle w:val="HebrewChar"/>
          <w:rFonts w:cs="FrankRuehl" w:hint="cs"/>
          <w:rtl/>
        </w:rPr>
        <w:t>...</w:t>
      </w:r>
      <w:r w:rsidRPr="00004D81">
        <w:rPr>
          <w:rStyle w:val="HebrewChar"/>
          <w:rFonts w:cs="FrankRuehl" w:hint="cs"/>
          <w:rtl/>
        </w:rPr>
        <w:t xml:space="preserve"> (פרק ח)</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על שלשה דברים רומז בזה גם כן לג' בחינות הנ"ל, על התורה בחינת דבור, והעבודה שהיא הקרבנות בחינת מחשבה תלויה במחשבה של כהן, פגול ישנו במחשבה, וכל עיקר היה צריך לחשוב להעלות נפש הבהמית למעלה, וכן בזמן הזה עבודת תפלה במקום קרבן</w:t>
      </w:r>
      <w:r w:rsidR="00004D81" w:rsidRPr="00004D81">
        <w:rPr>
          <w:rStyle w:val="HebrewChar"/>
          <w:rFonts w:cs="FrankRuehl" w:hint="cs"/>
          <w:rtl/>
        </w:rPr>
        <w:t>...</w:t>
      </w:r>
      <w:r w:rsidRPr="00004D81">
        <w:rPr>
          <w:rStyle w:val="HebrewChar"/>
          <w:rFonts w:cs="FrankRuehl" w:hint="cs"/>
          <w:rtl/>
        </w:rPr>
        <w:t xml:space="preserve"> כי ענין תפלה היא מסירת נפש להקב"ה כענין הקרבן</w:t>
      </w:r>
      <w:r w:rsidR="00004D81" w:rsidRPr="00004D81">
        <w:rPr>
          <w:rStyle w:val="HebrewChar"/>
          <w:rFonts w:cs="FrankRuehl" w:hint="cs"/>
          <w:rtl/>
        </w:rPr>
        <w:t>...</w:t>
      </w:r>
      <w:r w:rsidRPr="00004D81">
        <w:rPr>
          <w:rStyle w:val="HebrewChar"/>
          <w:rFonts w:cs="FrankRuehl" w:hint="cs"/>
          <w:rtl/>
        </w:rPr>
        <w:t xml:space="preserve"> וגמילות חסדים הוא בחינת מעשה בגופו ובממונו</w:t>
      </w:r>
      <w:r w:rsidR="00004D81" w:rsidRPr="00004D81">
        <w:rPr>
          <w:rStyle w:val="HebrewChar"/>
          <w:rFonts w:cs="FrankRuehl" w:hint="cs"/>
          <w:rtl/>
        </w:rPr>
        <w:t>...</w:t>
      </w:r>
      <w:r w:rsidRPr="00004D81">
        <w:rPr>
          <w:rStyle w:val="HebrewChar"/>
          <w:rFonts w:cs="FrankRuehl" w:hint="cs"/>
          <w:rtl/>
        </w:rPr>
        <w:t xml:space="preserve"> (רוח חיים פרק א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או יאמר על פי הנראה אם אחד מבעלי אומנות רוצה לסייע איזה אומן במלאכתו, ודאי שכרו אתו ופעולתו לפניו, אך אם איש אחד רוצה עדיין ללמוד האומנות אצל בעל הבית האומן, אף שמסייעו בעת למודו, מכל מקום אינו נוטל שכר, אדרבא הוא נותן עוד להאומן שכר למודו, כי הסיוע שמסייע הוא לטובתו, שעל ידי כן הוא לומד לעשות המלאכה. והנה ידוע מאמר חז"ל (סוכה נ"ב) "יצרו של אדם מתגבר עליו בכל יום, ואלמלא הקב"ה עוזרו אינו יכול לו</w:t>
      </w:r>
      <w:r w:rsidRPr="00004D81">
        <w:rPr>
          <w:rStyle w:val="HebrewChar"/>
          <w:rFonts w:cs="FrankRuehl" w:hint="cs"/>
          <w:rtl/>
        </w:rPr>
        <w:t>...</w:t>
      </w:r>
      <w:r w:rsidR="00EC3EEA" w:rsidRPr="00004D81">
        <w:rPr>
          <w:rStyle w:val="HebrewChar"/>
          <w:rFonts w:cs="FrankRuehl" w:hint="cs"/>
          <w:rtl/>
        </w:rPr>
        <w:t>" וכיון שהקב"ה מלמדנו להועיל ומדריכנו ומסייענו לעבדו, ואם כן מהראוי שנשלם לו עוד על מה שמלמדנו, וזה שאמר אל תהיו כעבדים וכו', היינו כעבדים שכבר למדו האומנות ומקבלים פרס כשמסייעים ועושים פעולתם, רק היו כאותן שאינם מקבלים שכר עדיין, דהיינו שעדיין אינם יכולים לעשות מלאכתם והרב מלמדם ומדריכם. ואמר ויהי מורא שמים עליכם, לבל יעלה על לב איש לאמר, הן אמנם חכמתי ואוכל לנצח היצר הרע אף אם אין עזרתו לי</w:t>
      </w:r>
      <w:r w:rsidRPr="00004D81">
        <w:rPr>
          <w:rStyle w:val="HebrewChar"/>
          <w:rFonts w:cs="FrankRuehl" w:hint="cs"/>
          <w:rtl/>
        </w:rPr>
        <w:t>...</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ונעמיק עוד להשכיל בזה, כי הנה אחרי אשר עיקר כוונת הבריאה היא להיטיב לברואיו, ואם כן לפי זה יתכן כי העבודה היותר חשובה </w:t>
      </w:r>
      <w:r w:rsidRPr="00004D81">
        <w:rPr>
          <w:rStyle w:val="HebrewChar"/>
          <w:rFonts w:cs="FrankRuehl" w:hint="cs"/>
          <w:rtl/>
        </w:rPr>
        <w:lastRenderedPageBreak/>
        <w:t>ומקובלת תהיה על מנת לקבל פרס, כי יעבוד על מנת שייטיב לו, שיגיע מזה נחת רוח לפניו ית"ש. אך באמת אם מכוין בעבודתו שיגיע לו שכר, וכוונתו רק כדי שיגיע מזה נחת רוח לה' ית"ש בהטיבו עם ברואיו חלף עבודתם, זהו העבודה המעולה, אכן אם מכוין הוא להנאתו היא העבודה הפחותה שהזהירנו מזה. והבחינה לזה, אם יאמרו לו עבוד על מנת שייטיב לחבריך, כי הלא מטובת חבריך יבא גם כן הנחת רוח להשי"ת, והוא לא ירצה בזה, כי אם שיגיע הטוב לו לעצמו, ואם כן אין רצונו כי אם לטובת עצמו, ולא למלאות בזה רצון בוראו ית"ש</w:t>
      </w:r>
      <w:r w:rsidR="00004D81" w:rsidRPr="00004D81">
        <w:rPr>
          <w:rStyle w:val="HebrewChar"/>
          <w:rFonts w:cs="FrankRuehl" w:hint="cs"/>
          <w:rtl/>
        </w:rPr>
        <w:t>...</w:t>
      </w:r>
      <w:r w:rsidRPr="00004D81">
        <w:rPr>
          <w:rStyle w:val="HebrewChar"/>
          <w:rFonts w:cs="FrankRuehl" w:hint="cs"/>
          <w:rtl/>
        </w:rPr>
        <w:t xml:space="preserve"> (שם שם ג, וראה שם עוד)</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הכתב והקבלה: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ועיקר קרבת אלקים היא על ידי החקים, לא על ידי השכליים, כי לא יתכן להתקרב אל אלקים כי אם במעשים מצווים מאת אלקים, והם החוקים, אשר לולי היו מצווים ממנו ית' לא היו נודעים כלל, כי כולם רחוקים מן השכל</w:t>
      </w:r>
      <w:r w:rsidRPr="00004D81">
        <w:rPr>
          <w:rStyle w:val="HebrewChar"/>
          <w:rFonts w:cs="FrankRuehl" w:hint="cs"/>
          <w:rtl/>
        </w:rPr>
        <w:t>...</w:t>
      </w:r>
      <w:r w:rsidR="00EC3EEA" w:rsidRPr="00004D81">
        <w:rPr>
          <w:rStyle w:val="HebrewChar"/>
          <w:rFonts w:cs="FrankRuehl" w:hint="cs"/>
          <w:rtl/>
        </w:rPr>
        <w:t xml:space="preserve"> (דברים ד 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בכל לבבך - </w:t>
      </w:r>
      <w:r w:rsidR="00004D81" w:rsidRPr="00004D81">
        <w:rPr>
          <w:rStyle w:val="HebrewChar"/>
          <w:rFonts w:cs="FrankRuehl" w:hint="cs"/>
          <w:rtl/>
        </w:rPr>
        <w:t>...</w:t>
      </w:r>
      <w:r w:rsidRPr="00004D81">
        <w:rPr>
          <w:rStyle w:val="HebrewChar"/>
          <w:rFonts w:cs="FrankRuehl" w:hint="cs"/>
          <w:rtl/>
        </w:rPr>
        <w:t>להיות ששני דרכים בעבודת השי"ת, האחד לעבדו בדרך הישר, והוא בחלק המצוות הנקראים משפטים, שהם מן המושכלות ומפורסמות לרע אצל בני אדם, הנה</w:t>
      </w:r>
      <w:r>
        <w:rPr>
          <w:rStyle w:val="HebrewChar"/>
          <w:rtl/>
        </w:rPr>
        <w:t> </w:t>
      </w:r>
      <w:r w:rsidRPr="00004D81">
        <w:rPr>
          <w:rStyle w:val="HebrewChar"/>
          <w:rFonts w:cs="FrankRuehl" w:hint="cs"/>
          <w:bCs/>
          <w:rtl/>
        </w:rPr>
        <w:t xml:space="preserve"> בחלק זה מן המצוות צריכים אנו לסלק ולבטל בנו נטיית היצר אליהם,</w:t>
      </w:r>
      <w:r>
        <w:rPr>
          <w:rStyle w:val="HebrewChar"/>
          <w:rtl/>
        </w:rPr>
        <w:t> </w:t>
      </w:r>
      <w:r w:rsidRPr="00004D81">
        <w:rPr>
          <w:rStyle w:val="HebrewChar"/>
          <w:rFonts w:cs="FrankRuehl" w:hint="cs"/>
          <w:rtl/>
        </w:rPr>
        <w:t xml:space="preserve"> אמנם בחלק המצוות הנקראות חקים, שהם מן השמעיות, שאלמלא התורה לא היו רעות כלל,</w:t>
      </w:r>
      <w:r>
        <w:rPr>
          <w:rStyle w:val="HebrewChar"/>
          <w:rtl/>
        </w:rPr>
        <w:t> </w:t>
      </w:r>
      <w:r w:rsidRPr="00004D81">
        <w:rPr>
          <w:rStyle w:val="HebrewChar"/>
          <w:rFonts w:cs="FrankRuehl" w:hint="cs"/>
          <w:bCs/>
          <w:rtl/>
        </w:rPr>
        <w:t xml:space="preserve"> בחלק זה מן המצוות יותר טוב לנו לעבוד אותו יתברך בדרך הכובש שנניח את נפשותינו אוהבת העברה,</w:t>
      </w:r>
      <w:r>
        <w:rPr>
          <w:rStyle w:val="HebrewChar"/>
          <w:rtl/>
        </w:rPr>
        <w:t> </w:t>
      </w:r>
      <w:r w:rsidRPr="00004D81">
        <w:rPr>
          <w:rStyle w:val="HebrewChar"/>
          <w:rFonts w:cs="FrankRuehl" w:hint="cs"/>
          <w:rtl/>
        </w:rPr>
        <w:t xml:space="preserve"> ולא תמנענו מלעבור עליהם אלא מצד התורה, הנה בדרך זה יקיים האדם את המשפטים ביצר טוב, אחר שהשתדל לסלק ממנו כל נטיות יצרו הרע. אמנם החקים יקיים תמיד ביצר הרע, להניח יצרו מתחזק ומתקרב בקרב נפשו, אלא שמצד אהבת ה' ילחום נגד נטיית יצרו הרע ויתגבר ללחום נגדו, וזהו אמרם ואהבת את ה' אלקיך בכל לבבך, בשני יצריך</w:t>
      </w:r>
      <w:r w:rsidR="00004D81" w:rsidRPr="00004D81">
        <w:rPr>
          <w:rStyle w:val="HebrewChar"/>
          <w:rFonts w:cs="FrankRuehl" w:hint="cs"/>
          <w:rtl/>
        </w:rPr>
        <w:t>...</w:t>
      </w:r>
      <w:r w:rsidRPr="00004D81">
        <w:rPr>
          <w:rStyle w:val="HebrewChar"/>
          <w:rFonts w:cs="FrankRuehl" w:hint="cs"/>
          <w:rtl/>
        </w:rPr>
        <w:t xml:space="preserve"> (שם ו ה)</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והנה להיות רצון הא-ל ית' לזכות האדם שיכול להתרצות לפניו ולעבוד אותו גם בעניני חומריות גופו ותאותיו, ולהתאהב לפניו גם באלה, היא באמת ברכה וחבה יתרה ממנו ליציר כפיו, על זה סיים "אשר ברכך ה' אלקיך"</w:t>
      </w:r>
      <w:r w:rsidR="00004D81" w:rsidRPr="00004D81">
        <w:rPr>
          <w:rStyle w:val="HebrewChar"/>
          <w:rFonts w:cs="FrankRuehl" w:hint="cs"/>
          <w:rtl/>
        </w:rPr>
        <w:t>...</w:t>
      </w:r>
      <w:r w:rsidRPr="00004D81">
        <w:rPr>
          <w:rStyle w:val="HebrewChar"/>
          <w:rFonts w:cs="FrankRuehl" w:hint="cs"/>
          <w:rtl/>
        </w:rPr>
        <w:t xml:space="preserve"> (שם יב ז)</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מלבי"ם: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ויאמר אליו - </w:t>
      </w:r>
      <w:r w:rsidR="00004D81" w:rsidRPr="00004D81">
        <w:rPr>
          <w:rStyle w:val="HebrewChar"/>
          <w:rFonts w:cs="FrankRuehl" w:hint="cs"/>
          <w:rtl/>
        </w:rPr>
        <w:t>...</w:t>
      </w:r>
      <w:r w:rsidRPr="00004D81">
        <w:rPr>
          <w:rStyle w:val="HebrewChar"/>
          <w:rFonts w:cs="FrankRuehl" w:hint="cs"/>
          <w:rtl/>
        </w:rPr>
        <w:t>אולם מה שצוה לו לקחת עגלה משולשת וגו', רמז לו בזה שיכניע כל כחות גופו תחת הנפש האלקית שבו, עד שידכא כל כחות החומר ויבתר אותם לבתרים, שלא יתקוממו על נפשו האלקית אשר היא האדם באמת</w:t>
      </w:r>
      <w:r w:rsidR="00004D81" w:rsidRPr="00004D81">
        <w:rPr>
          <w:rStyle w:val="HebrewChar"/>
          <w:rFonts w:cs="FrankRuehl" w:hint="cs"/>
          <w:rtl/>
        </w:rPr>
        <w:t>...</w:t>
      </w:r>
      <w:r w:rsidRPr="00004D81">
        <w:rPr>
          <w:rStyle w:val="HebrewChar"/>
          <w:rFonts w:cs="FrankRuehl" w:hint="cs"/>
          <w:rtl/>
        </w:rPr>
        <w:t xml:space="preserve"> (בראשית טו ט,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ויהי אברם - </w:t>
      </w:r>
      <w:r w:rsidR="00004D81" w:rsidRPr="00004D81">
        <w:rPr>
          <w:rStyle w:val="HebrewChar"/>
          <w:rFonts w:cs="FrankRuehl" w:hint="cs"/>
          <w:rtl/>
        </w:rPr>
        <w:t>...</w:t>
      </w:r>
      <w:r w:rsidRPr="00004D81">
        <w:rPr>
          <w:rStyle w:val="HebrewChar"/>
          <w:rFonts w:cs="FrankRuehl" w:hint="cs"/>
          <w:rtl/>
        </w:rPr>
        <w:t>רוצה לומר שהקב"ה ברא את העולם בענין שיהיה בו פסולת וחסרונות כדי שהאדם יתקנם וישלים הבריאה, וכל דבר שנברא צריך תקון, והאדם נברא לתקן את הכל ולהסיר את הערלה והקליפה והפסולת מכל מעשה בראשית, ובזה הוא משלים את הבריאה</w:t>
      </w:r>
      <w:r w:rsidR="00004D81" w:rsidRPr="00004D81">
        <w:rPr>
          <w:rStyle w:val="HebrewChar"/>
          <w:rFonts w:cs="FrankRuehl" w:hint="cs"/>
          <w:rtl/>
        </w:rPr>
        <w:t>...</w:t>
      </w:r>
      <w:r w:rsidRPr="00004D81">
        <w:rPr>
          <w:rStyle w:val="HebrewChar"/>
          <w:rFonts w:cs="FrankRuehl" w:hint="cs"/>
          <w:rtl/>
        </w:rPr>
        <w:t xml:space="preserve"> וראשית מעשיו היא המילה להסיר הערלה מגופו ולהתיש החומריות והתאוה להגביר כח הנפשי, ובזה משלים שם ש-די, שהוא מורה שאמר לבריותיו די</w:t>
      </w:r>
      <w:r w:rsidR="00004D81" w:rsidRPr="00004D81">
        <w:rPr>
          <w:rStyle w:val="HebrewChar"/>
          <w:rFonts w:cs="FrankRuehl" w:hint="cs"/>
          <w:rtl/>
        </w:rPr>
        <w:t>...</w:t>
      </w:r>
      <w:r w:rsidRPr="00004D81">
        <w:rPr>
          <w:rStyle w:val="HebrewChar"/>
          <w:rFonts w:cs="FrankRuehl" w:hint="cs"/>
          <w:rtl/>
        </w:rPr>
        <w:t xml:space="preserve"> (שם יז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ועבדתם - והגם שאמרו שבני חיי ומזוני לא בזכותא תליא אלא במזלא, ועל ידי כן תחשבו לעבוד למזלות להשיג מהן ענינים אלה, על זה משיב, שאם תעבדו את ה' ותתפללו לפניו תשיגו כל זה מאת השי"ת, וישנה את המזל בכל אלה</w:t>
      </w:r>
      <w:r w:rsidR="00004D81" w:rsidRPr="00004D81">
        <w:rPr>
          <w:rStyle w:val="HebrewChar"/>
          <w:rFonts w:cs="FrankRuehl" w:hint="cs"/>
          <w:rtl/>
        </w:rPr>
        <w:t>...</w:t>
      </w:r>
      <w:r w:rsidRPr="00004D81">
        <w:rPr>
          <w:rStyle w:val="HebrewChar"/>
          <w:rFonts w:cs="FrankRuehl" w:hint="cs"/>
          <w:rtl/>
        </w:rPr>
        <w:t xml:space="preserve"> (שמות כג כה)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ועל זה אמר שביום שהוקם מקדש של מטה הוקם מקדש של מעלה עמו, שמאז נמשך השפעת ה' בעולם הגדול לפי העבודה והקדושה במקדש של מטה, וצוה וכן תעשו, שכל אחד יבנה לו מקדש בחדרי לבבו, כי יכין את עצמו להיות מקדש לה' ומעון לשכינת עוזו</w:t>
      </w:r>
      <w:r w:rsidRPr="00004D81">
        <w:rPr>
          <w:rStyle w:val="HebrewChar"/>
          <w:rFonts w:cs="FrankRuehl" w:hint="cs"/>
          <w:rtl/>
        </w:rPr>
        <w:t>...</w:t>
      </w:r>
      <w:r w:rsidR="00EC3EEA" w:rsidRPr="00004D81">
        <w:rPr>
          <w:rStyle w:val="HebrewChar"/>
          <w:rFonts w:cs="FrankRuehl" w:hint="cs"/>
          <w:rtl/>
        </w:rPr>
        <w:t xml:space="preserve"> שכל אחד יבנה מקדש בחדרי לבבו, ויכין מזבח להעלות כל חלקי נפשו לה', עד שימסור נפשו לכבודו בכל עת</w:t>
      </w:r>
      <w:r w:rsidRPr="00004D81">
        <w:rPr>
          <w:rStyle w:val="HebrewChar"/>
          <w:rFonts w:cs="FrankRuehl" w:hint="cs"/>
          <w:rtl/>
        </w:rPr>
        <w:t>...</w:t>
      </w:r>
      <w:r w:rsidR="00EC3EEA" w:rsidRPr="00004D81">
        <w:rPr>
          <w:rStyle w:val="HebrewChar"/>
          <w:rFonts w:cs="FrankRuehl" w:hint="cs"/>
          <w:rtl/>
        </w:rPr>
        <w:t xml:space="preserve"> (שם כה ח)</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אולם קרבת האדם אל האלקים יהיה בשני פנים, א' על ידי ההשכלה והעיון בשכל העיוני בחכמה ודעת אלקים, להשכיל בצפונות התורה או להשיג בנבואה ורוח הקודש, ב' על ידי עבודה ומעשה. והנה עבודת המקדש והקרבנות היה ענינו שיעלה האדם חלקי נפשו החומריים וכחות הגשמיות אל האלקים על ידי שיקריב את נפשו בכל כחותיה כליל על מזבח אהבת ה' אשר יבנה בלבבו, לבטל כל כחות המתעורר והמתאוה על ידי אהבת ה', שזה היה ענין הקרבנות</w:t>
      </w:r>
      <w:r w:rsidRPr="00004D81">
        <w:rPr>
          <w:rStyle w:val="HebrewChar"/>
          <w:rFonts w:cs="FrankRuehl" w:hint="cs"/>
          <w:rtl/>
        </w:rPr>
        <w:t>...</w:t>
      </w:r>
      <w:r w:rsidR="00EC3EEA" w:rsidRPr="00004D81">
        <w:rPr>
          <w:rStyle w:val="HebrewChar"/>
          <w:rFonts w:cs="FrankRuehl" w:hint="cs"/>
          <w:rtl/>
        </w:rPr>
        <w:t xml:space="preserve"> שנפש החי והצומח והרוחניות </w:t>
      </w:r>
      <w:r w:rsidR="00EC3EEA" w:rsidRPr="00004D81">
        <w:rPr>
          <w:rStyle w:val="HebrewChar"/>
          <w:rFonts w:cs="FrankRuehl" w:hint="cs"/>
          <w:rtl/>
        </w:rPr>
        <w:lastRenderedPageBreak/>
        <w:t>שבדומם התעלו אל הרוחניות על ידי הקרבת בעל חי, והעלאת נפש הצומח במנחות ונסכים, ורוחניות הדומם על ידי המלח באמצעות אש של מעלה, המפריד את הרוחניות מן האפר ויעלהו כליל, ועמהם תתקשר גם נפש הדברית על ידי שהמקריב ימסור גם את נפשו על מזבח אהבת ה' ושלהבת יראתו, ומזה ימשך שפע וברכה על כחות הגויה והנפש יחד, בהתחברם והצמדם בעבודת א-ל חי השוכן בקרבם</w:t>
      </w:r>
      <w:r w:rsidRPr="00004D81">
        <w:rPr>
          <w:rStyle w:val="HebrewChar"/>
          <w:rFonts w:cs="FrankRuehl" w:hint="cs"/>
          <w:rtl/>
        </w:rPr>
        <w:t>...</w:t>
      </w:r>
      <w:r w:rsidR="00EC3EEA" w:rsidRPr="00004D81">
        <w:rPr>
          <w:rStyle w:val="HebrewChar"/>
          <w:rFonts w:cs="FrankRuehl" w:hint="cs"/>
          <w:rtl/>
        </w:rPr>
        <w:t xml:space="preserve"> (במדבר ח תורה אור)</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וכבר ביארתי שהיה בזה חילוקי דעות בין בית שמאי לבית הלל, ששמאי היה אומר על כל בהמה נאה זו לשבת, והלל היה אומר ברוך ה' יום יום. ששמאי היה פורש את עצמו מעניני העולם לגמרי, ועסק רק בצרכי השבת שמורה על השבת הגדול שהוא עולם הבא, ולא נהנה מהעולם רק מה שהוא הנאה רוחנית, שהיא ענין השבת. והלל היתה דעתו שאין לעזב את העולם לגמרי, והיה אומר ברוך ה' יום יום</w:t>
      </w:r>
      <w:r w:rsidRPr="00004D81">
        <w:rPr>
          <w:rStyle w:val="HebrewChar"/>
          <w:rFonts w:cs="FrankRuehl" w:hint="cs"/>
          <w:rtl/>
        </w:rPr>
        <w:t>...</w:t>
      </w:r>
      <w:r w:rsidR="00EC3EEA" w:rsidRPr="00004D81">
        <w:rPr>
          <w:rStyle w:val="HebrewChar"/>
          <w:rFonts w:cs="FrankRuehl" w:hint="cs"/>
          <w:rtl/>
        </w:rPr>
        <w:t xml:space="preserve"> (שם יט תורה אור,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כי המצוה הזאת - ידבר מכללות התורה</w:t>
      </w:r>
      <w:r w:rsidR="00004D81" w:rsidRPr="00004D81">
        <w:rPr>
          <w:rStyle w:val="HebrewChar"/>
          <w:rFonts w:cs="FrankRuehl" w:hint="cs"/>
          <w:rtl/>
        </w:rPr>
        <w:t>...</w:t>
      </w:r>
      <w:r w:rsidRPr="00004D81">
        <w:rPr>
          <w:rStyle w:val="HebrewChar"/>
          <w:rFonts w:cs="FrankRuehl" w:hint="cs"/>
          <w:rtl/>
        </w:rPr>
        <w:t xml:space="preserve"> שבאחרית הימים יעבדו את ה' על דרך נפלא, וגם שלא יחטאו עוד, שלא יתפלאו האם יעשה ה' את מין האנושי לבריה חדשה, לכן יבאר שאין להתפלאות על זה כלל, כי מצד הנפש שהיא חלק א-לוה ממעל הלא מטיבעה תשתוקק למקור מחצבתה, ואם מצד הגוף הלא כל בעלי חיים מטבעם להמשך אחר הדברים שהם חייהם</w:t>
      </w:r>
      <w:r w:rsidR="00004D81" w:rsidRPr="00004D81">
        <w:rPr>
          <w:rStyle w:val="HebrewChar"/>
          <w:rFonts w:cs="FrankRuehl" w:hint="cs"/>
          <w:rtl/>
        </w:rPr>
        <w:t>...</w:t>
      </w:r>
      <w:r w:rsidRPr="00004D81">
        <w:rPr>
          <w:rStyle w:val="HebrewChar"/>
          <w:rFonts w:cs="FrankRuehl" w:hint="cs"/>
          <w:rtl/>
        </w:rPr>
        <w:t xml:space="preserve"> ונהפוך הוא, כי הפלא הגדול הוא למה באמת האדם שונה בזה מכל החי שיודע תכליתו ועם כל זה לא יעשהו, וגם יעשה הפך תכליתו</w:t>
      </w:r>
      <w:r w:rsidR="00004D81" w:rsidRPr="00004D81">
        <w:rPr>
          <w:rStyle w:val="HebrewChar"/>
          <w:rFonts w:cs="FrankRuehl" w:hint="cs"/>
          <w:rtl/>
        </w:rPr>
        <w:t>...</w:t>
      </w:r>
      <w:r w:rsidRPr="00004D81">
        <w:rPr>
          <w:rStyle w:val="HebrewChar"/>
          <w:rFonts w:cs="FrankRuehl" w:hint="cs"/>
          <w:rtl/>
        </w:rPr>
        <w:t xml:space="preserve"> (דברים ל יא,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תוכלו - הבין שעובדים מיראת עונש ותקות גמול, וכך אי אפשר לעבדו, כי אלקים קדושים הוא, ומצוות עשה באו לקדש האדם שיתנשא על עניני החומר והגמול</w:t>
      </w:r>
      <w:r w:rsidR="00004D81" w:rsidRPr="00004D81">
        <w:rPr>
          <w:rStyle w:val="HebrewChar"/>
          <w:rFonts w:cs="FrankRuehl" w:hint="cs"/>
          <w:rtl/>
        </w:rPr>
        <w:t>...</w:t>
      </w:r>
      <w:r w:rsidRPr="00004D81">
        <w:rPr>
          <w:rStyle w:val="HebrewChar"/>
          <w:rFonts w:cs="FrankRuehl" w:hint="cs"/>
          <w:rtl/>
        </w:rPr>
        <w:t xml:space="preserve"> (יהושע כד יט)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אתם ראו - נגד האומרים שרק לדורות הקודמים הקדושים היה אפשר לעבד ה'</w:t>
      </w:r>
      <w:r w:rsidR="00004D81" w:rsidRPr="00004D81">
        <w:rPr>
          <w:rStyle w:val="HebrewChar"/>
          <w:rFonts w:cs="FrankRuehl" w:hint="cs"/>
          <w:rtl/>
        </w:rPr>
        <w:t>...</w:t>
      </w:r>
      <w:r w:rsidRPr="00004D81">
        <w:rPr>
          <w:rStyle w:val="HebrewChar"/>
          <w:rFonts w:cs="FrankRuehl" w:hint="cs"/>
          <w:rtl/>
        </w:rPr>
        <w:t xml:space="preserve"> (ירמיה ב לא)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היכל ה' - אל תבטחו כי על ידי שנבנה לשם ה' הוא היכלו וישכן בו, כי דרכיכם ומעלליכם הטובים הם היכל ה', עליהם ישכן השם. (שם ז ד)</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בין עובד אלקים - מאהבה, לעובד על מנת לקבל </w:t>
      </w:r>
      <w:r w:rsidRPr="00004D81">
        <w:rPr>
          <w:rStyle w:val="HebrewChar"/>
          <w:rFonts w:cs="FrankRuehl" w:hint="cs"/>
          <w:rtl/>
        </w:rPr>
        <w:lastRenderedPageBreak/>
        <w:t>פרס מיראה, שעובד את עצמו. (מלאכי ג יח)</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בראשית היהדות נאמר לך לך, לך לעצמך, והרי זה ערך נעלה עוד יותר, אין איש רשאי לומר אני צדיק וישר בהתאם לאופנה</w:t>
      </w:r>
      <w:r w:rsidRPr="00004D81">
        <w:rPr>
          <w:rStyle w:val="HebrewChar"/>
          <w:rFonts w:cs="FrankRuehl" w:hint="cs"/>
          <w:rtl/>
        </w:rPr>
        <w:t>...</w:t>
      </w:r>
      <w:r w:rsidR="00EC3EEA" w:rsidRPr="00004D81">
        <w:rPr>
          <w:rStyle w:val="HebrewChar"/>
          <w:rFonts w:cs="FrankRuehl" w:hint="cs"/>
          <w:rtl/>
        </w:rPr>
        <w:t xml:space="preserve"> אם יש צורך בדבר, ושיטת הרוב איננה אמת, עבוד את ה' לבדך</w:t>
      </w:r>
      <w:r w:rsidRPr="00004D81">
        <w:rPr>
          <w:rStyle w:val="HebrewChar"/>
          <w:rFonts w:cs="FrankRuehl" w:hint="cs"/>
          <w:rtl/>
        </w:rPr>
        <w:t>...</w:t>
      </w:r>
      <w:r w:rsidR="00EC3EEA" w:rsidRPr="00004D81">
        <w:rPr>
          <w:rStyle w:val="HebrewChar"/>
          <w:rFonts w:cs="FrankRuehl" w:hint="cs"/>
          <w:rtl/>
        </w:rPr>
        <w:t xml:space="preserve"> (בראשית יב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התואר "קונה שמים וארץ" קובע עובדה ומציג דרישה. העובדה, כל הנברא בשמים וארץ שאין לו בחירה חפשית מסור להנהגת ה', והדרישה, כדרך שהעולם כולו ממליך את ה' בלא דעת ובלא רצון, כן חובה על האדם להמליך את ה' בדעת ובבחירה חפשית, ברצונו החפשי יקדיש את חייו לעבודת ה' לבדה</w:t>
      </w:r>
      <w:r w:rsidR="00004D81" w:rsidRPr="00004D81">
        <w:rPr>
          <w:rStyle w:val="HebrewChar"/>
          <w:rFonts w:cs="FrankRuehl" w:hint="cs"/>
          <w:rtl/>
        </w:rPr>
        <w:t>...</w:t>
      </w:r>
      <w:r w:rsidRPr="00004D81">
        <w:rPr>
          <w:rStyle w:val="HebrewChar"/>
          <w:rFonts w:cs="FrankRuehl" w:hint="cs"/>
          <w:rtl/>
        </w:rPr>
        <w:t xml:space="preserve"> (שם יד יט)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והיה לאות ברית - והרי היא לנו לאות, למזכרת נצח של קשרנו עם ה' וחובתנו כלפי ה', לעולם לא נהיה ערלי-בשר שטופים בתאוה, אלא בכל החושניות הגופנית שלנו, ואפילו בעז שביצרים נתהלך לפני א-ל ש-די הקובע לכל תכלית ומידה</w:t>
      </w:r>
      <w:r w:rsidR="00004D81" w:rsidRPr="00004D81">
        <w:rPr>
          <w:rStyle w:val="HebrewChar"/>
          <w:rFonts w:cs="FrankRuehl" w:hint="cs"/>
          <w:rtl/>
        </w:rPr>
        <w:t>...</w:t>
      </w:r>
      <w:r w:rsidRPr="00004D81">
        <w:rPr>
          <w:rStyle w:val="HebrewChar"/>
          <w:rFonts w:cs="FrankRuehl" w:hint="cs"/>
          <w:rtl/>
        </w:rPr>
        <w:t xml:space="preserve"> מילה והגבלה הן הן מושג היסוד של ברית ה', סגפנות וסירוס הם גידולי פרא, לא פחות מתאוה והוללות. היות יהודי פירושו, לקדש לה' כל תאוה גשמית - תוך הגבלתה המוסרית. (שם יז יא)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לשמר דרך ה' פירושו להתהלך לפני ה', ולהיות תמים בקדושה ובטהרת המידות, הרי יסוד המצוות המילה, לעשות צדקה, ומשפט הוא עשיית הטוב והישר עם הבריות</w:t>
      </w:r>
      <w:r w:rsidRPr="00004D81">
        <w:rPr>
          <w:rStyle w:val="HebrewChar"/>
          <w:rFonts w:cs="FrankRuehl" w:hint="cs"/>
          <w:rtl/>
        </w:rPr>
        <w:t>...</w:t>
      </w:r>
      <w:r w:rsidR="00EC3EEA" w:rsidRPr="00004D81">
        <w:rPr>
          <w:rStyle w:val="HebrewChar"/>
          <w:rFonts w:cs="FrankRuehl" w:hint="cs"/>
          <w:rtl/>
        </w:rPr>
        <w:t xml:space="preserve"> (שם יח יט)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בכל שאר חוגי אנשים היו נוהגים אחרת, אחרי התעלות כזאת אל קרבת ה'</w:t>
      </w:r>
      <w:r w:rsidRPr="00004D81">
        <w:rPr>
          <w:rStyle w:val="HebrewChar"/>
          <w:rFonts w:cs="FrankRuehl" w:hint="cs"/>
          <w:rtl/>
        </w:rPr>
        <w:t>...</w:t>
      </w:r>
      <w:r w:rsidR="00EC3EEA" w:rsidRPr="00004D81">
        <w:rPr>
          <w:rStyle w:val="HebrewChar"/>
          <w:rFonts w:cs="FrankRuehl" w:hint="cs"/>
          <w:rtl/>
        </w:rPr>
        <w:t xml:space="preserve"> הרי אנשים כאברהם ויצחק היו מתמלאים עד כדי כך מחשיבות עצמם והענין האלוקי, ששוב לא היה להם כל ענין בחיים הארציים הרגילים ובבני אדם ארציים רגילים</w:t>
      </w:r>
      <w:r w:rsidRPr="00004D81">
        <w:rPr>
          <w:rStyle w:val="HebrewChar"/>
          <w:rFonts w:cs="FrankRuehl" w:hint="cs"/>
          <w:rtl/>
        </w:rPr>
        <w:t>...</w:t>
      </w:r>
      <w:r w:rsidR="00EC3EEA" w:rsidRPr="00004D81">
        <w:rPr>
          <w:rStyle w:val="HebrewChar"/>
          <w:rFonts w:cs="FrankRuehl" w:hint="cs"/>
          <w:rtl/>
        </w:rPr>
        <w:t xml:space="preserve"> והנה שבים הם אל האנשים אשר השאירום לרגלי הר המוריה והולכים עמם יחדיו, ואין מעלתם גבוהה בעיניהם בשום דבר ממעלתם של האחרים</w:t>
      </w:r>
      <w:r w:rsidRPr="00004D81">
        <w:rPr>
          <w:rStyle w:val="HebrewChar"/>
          <w:rFonts w:cs="FrankRuehl" w:hint="cs"/>
          <w:rtl/>
        </w:rPr>
        <w:t>...</w:t>
      </w:r>
      <w:r w:rsidR="00EC3EEA" w:rsidRPr="00004D81">
        <w:rPr>
          <w:rStyle w:val="HebrewChar"/>
          <w:rFonts w:cs="FrankRuehl" w:hint="cs"/>
          <w:rtl/>
        </w:rPr>
        <w:t xml:space="preserve"> (שם כב יט)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מה שמו - מלשון שם, השם נותן לדבר את מקומו בתפיסתנו ואת יחסיו הפנימיים. אם אנו אקטיביים כעבדי ה', עלינו לדעת את שמו, כדי </w:t>
      </w:r>
      <w:r w:rsidRPr="00004D81">
        <w:rPr>
          <w:rStyle w:val="HebrewChar"/>
          <w:rFonts w:cs="FrankRuehl" w:hint="cs"/>
          <w:rtl/>
        </w:rPr>
        <w:lastRenderedPageBreak/>
        <w:t>לדעת מה יקבע את יחסינו אליו ואת כל מעשינו, כאן הוא שואל על המושג שעליו להביא לבני ישראל, כדי להפכם לעבדי ה'. (שמות ג יג)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את העבודה - במובן רחב הרי כל חיינו הם עבודת ה' להיות עבד ה' להשתמש בכל כחותיו, בכל רגע מחייו, כדי למלא את רצון ה', זוהי המטרה הנעלה ביותר אליה יוכל האדם להגיע. במובן מצומצם יותר נקראים עבודה המעשים, בהם אנו מעמידים את יישותנו, ומתקינים את עצמנו תמיד מחדש לשירות ה', דהיינו קרבן ותפילה. אולם התורה לא כינתה אף קרבן בשם "עבודה", מלבד קרבן הפסח. ואמנם היה הפסח הפעולה שסימלה את תחילת כניסתם של האדם היהודי הבית היהודי והמדינה היהודית לעבודת ה'</w:t>
      </w:r>
      <w:r w:rsidR="00004D81" w:rsidRPr="00004D81">
        <w:rPr>
          <w:rStyle w:val="HebrewChar"/>
          <w:rFonts w:cs="FrankRuehl" w:hint="cs"/>
          <w:rtl/>
        </w:rPr>
        <w:t>...</w:t>
      </w:r>
      <w:r w:rsidRPr="00004D81">
        <w:rPr>
          <w:rStyle w:val="HebrewChar"/>
          <w:rFonts w:cs="FrankRuehl" w:hint="cs"/>
          <w:rtl/>
        </w:rPr>
        <w:t xml:space="preserve"> (שם יב כה)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הילך בתורתי - ההליכה בתורתי מותנית בכך, שאמצא אנשים, המסתפקים בפרנסתם ובפרנסת נשיהם ובניהם דבר יום ביומו, העושים את חובתם היום ואוכלים היום בשמחה ובטוב לבב, ומשליכים על ה' את דאגת המחר</w:t>
      </w:r>
      <w:r w:rsidR="00004D81" w:rsidRPr="00004D81">
        <w:rPr>
          <w:rStyle w:val="HebrewChar"/>
          <w:rFonts w:cs="FrankRuehl" w:hint="cs"/>
          <w:rtl/>
        </w:rPr>
        <w:t>...</w:t>
      </w:r>
      <w:r w:rsidRPr="00004D81">
        <w:rPr>
          <w:rStyle w:val="HebrewChar"/>
          <w:rFonts w:cs="FrankRuehl" w:hint="cs"/>
          <w:rtl/>
        </w:rPr>
        <w:t xml:space="preserve"> (שם טז 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נראה שהשתחויה דהיינו השתטחות גמורה על הארץ, היא ביטוי להתמסרות גמורה באפס מעשה, ואילו "עבודה" היא ביטוי להתמסרות פעילה ומעשית. אדם המשתחווה לפני זולתו מבטא בכך את הודאתו בו ואת כניעתו לפניו כאדון יחיד על גורלו, ואילו ב"עבודה" מתמסר כולו לשרותו של הזולת ומודה בו ונכנע לפניו כאדון על מעשיו. שתיהן, ההודאה במושל על גורלנו וההודאה במושל על מעשינו, מהוות יחד את מכלול תוכן הודאתנו בה'. אופייני הדבר לגבי עבודת ה' שלנו, שבמקדשו של האחד והיחיד נדרשת בראש וראשונה עבודה, ולא השתחויה</w:t>
      </w:r>
      <w:r w:rsidRPr="00004D81">
        <w:rPr>
          <w:rStyle w:val="HebrewChar"/>
          <w:rFonts w:cs="FrankRuehl" w:hint="cs"/>
          <w:rtl/>
        </w:rPr>
        <w:t>...</w:t>
      </w:r>
      <w:r w:rsidR="00EC3EEA" w:rsidRPr="00004D81">
        <w:rPr>
          <w:rStyle w:val="HebrewChar"/>
          <w:rFonts w:cs="FrankRuehl" w:hint="cs"/>
          <w:rtl/>
        </w:rPr>
        <w:t xml:space="preserve"> (שם כ 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מזבח אדמה תעשה לי - לא תעצב אתה מה שיש אתי, אלא מצווה אני עליך לעצב מה שיש אתך, לא עליך להוריד אליך את אשר בשמים, אלא להעלות ולרומם כל אשר בארץ אלי</w:t>
      </w:r>
      <w:r w:rsidR="00004D81" w:rsidRPr="00004D81">
        <w:rPr>
          <w:rStyle w:val="HebrewChar"/>
          <w:rFonts w:cs="FrankRuehl" w:hint="cs"/>
          <w:rtl/>
        </w:rPr>
        <w:t>...</w:t>
      </w:r>
      <w:r w:rsidRPr="00004D81">
        <w:rPr>
          <w:rStyle w:val="HebrewChar"/>
          <w:rFonts w:cs="FrankRuehl" w:hint="cs"/>
          <w:rtl/>
        </w:rPr>
        <w:t xml:space="preserve"> אדמה אשר יד האדם מעלה ומרוממת אותה אל ה', זאת תהיה דמות המזבח אשר תקים לפני</w:t>
      </w:r>
      <w:r w:rsidR="00004D81" w:rsidRPr="00004D81">
        <w:rPr>
          <w:rStyle w:val="HebrewChar"/>
          <w:rFonts w:cs="FrankRuehl" w:hint="cs"/>
          <w:rtl/>
        </w:rPr>
        <w:t>...</w:t>
      </w:r>
      <w:r w:rsidRPr="00004D81">
        <w:rPr>
          <w:rStyle w:val="HebrewChar"/>
          <w:rFonts w:cs="FrankRuehl" w:hint="cs"/>
          <w:rtl/>
        </w:rPr>
        <w:t xml:space="preserve"> (שם שם כא)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קטרת זרה - כל קטורת שאינה זו האמורה כאן, קטרת זרה היא, דבר זה בא להוציא מלבנו כל עיצוב שרירותי של חזון-חיים עליון. אחד הוא </w:t>
      </w:r>
      <w:r w:rsidRPr="00004D81">
        <w:rPr>
          <w:rStyle w:val="HebrewChar"/>
          <w:rFonts w:cs="FrankRuehl" w:hint="cs"/>
          <w:rtl/>
        </w:rPr>
        <w:lastRenderedPageBreak/>
        <w:t>חזון חיינו, התמסרות גמורה אל רצון ה' כפי שהוא גלוי לפנינו בתורה</w:t>
      </w:r>
      <w:r w:rsidR="00004D81" w:rsidRPr="00004D81">
        <w:rPr>
          <w:rStyle w:val="HebrewChar"/>
          <w:rFonts w:cs="FrankRuehl" w:hint="cs"/>
          <w:rtl/>
        </w:rPr>
        <w:t>...</w:t>
      </w:r>
      <w:r w:rsidRPr="00004D81">
        <w:rPr>
          <w:rStyle w:val="HebrewChar"/>
          <w:rFonts w:cs="FrankRuehl" w:hint="cs"/>
          <w:rtl/>
        </w:rPr>
        <w:t xml:space="preserve"> (שם ל 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מבן עשרים שנה ומעלה - לא לידי עוללים ויונקים נמסר המקדש, ולידי אנשים בגיל העמידה</w:t>
      </w:r>
      <w:r w:rsidR="00004D81" w:rsidRPr="00004D81">
        <w:rPr>
          <w:rStyle w:val="HebrewChar"/>
          <w:rFonts w:cs="FrankRuehl" w:hint="cs"/>
          <w:rtl/>
        </w:rPr>
        <w:t>...</w:t>
      </w:r>
      <w:r w:rsidRPr="00004D81">
        <w:rPr>
          <w:rStyle w:val="HebrewChar"/>
          <w:rFonts w:cs="FrankRuehl" w:hint="cs"/>
          <w:rtl/>
        </w:rPr>
        <w:t xml:space="preserve"> עד שתאוות הבצע של הגבר תדחה את קדושת הילדות, מקדש ישראל אינו מכריז הביאו לפני את הילדים, הוא מצפה לראות את הגדולים, את כוח החיים הגבריים ואת רצינות שאיפתם, מקדש ישראל קורא לנו ומזמין אותנו לעבודתו באותן שנות הגיל, שבהן מתחיל האדם "לחשוב על עצמו". אדם מישראל נעשה לאיש למען מקדש תורת ה', וגם המחשבות שהוא חושב על עצמו, והשאיפות שהוא שואף למען עצמו יהיו לשם מקדש תורת ה'. (שם שם יד)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תמים - לא רק הטרפה, אלא גם חולה זקן ומזוהם פסולים, עבודת ה' צריכה להיות מתוך שמחה ורעננות, ולא מתוך אבל וסבל. ועוד: יחסינו אל ה' דורשים התמסרות מלאה של כל ישותנו ביחסים אלו, הסתייגות של אחד מאברינו מוציאה אותו ואת כל ישותנו הבאה מתוך אבר זה מכלל יחסינו לה', ובזה טמונה שלילה של אחדותו, כי אנחנו משיירים חלק מגופנו לעצמנו, מחוץ לעבודתו. (ויקרא א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המזבח שבמקדש היה טעון יסוד, ללמדנו מה דרך יבור לו האדם כדי להעלות את הכחות הארציים אל ה', עליו לקיים את רצון ה' בכל כחותיו הארציים, הוה אומר, עליו לעמוד על קרקע המקדש הלאומי של התורה, ששם הונח היסוד של מזבח העולה. וזאת תורת האדם, המביא את קרבנו אל המזבח הזה, בעבודות דם הנפש תלמד נפשו מה היא הדרך לעלות בה אל ה', אז ישתית את מעשיו על יסוד התורה שנמסרה לו מידי האומה, ורק על יסוד זה ימצא את הדרך העולה אל ה'</w:t>
      </w:r>
      <w:r w:rsidRPr="00004D81">
        <w:rPr>
          <w:rStyle w:val="HebrewChar"/>
          <w:rFonts w:cs="FrankRuehl" w:hint="cs"/>
          <w:rtl/>
        </w:rPr>
        <w:t>...</w:t>
      </w:r>
      <w:r w:rsidR="00EC3EEA" w:rsidRPr="00004D81">
        <w:rPr>
          <w:rStyle w:val="HebrewChar"/>
          <w:rFonts w:cs="FrankRuehl" w:hint="cs"/>
          <w:rtl/>
        </w:rPr>
        <w:t xml:space="preserve"> (שם שם ה,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האדם המורכב מחומר ורוח ממשיך בהקפתו כלפי ימין, תוך כדי הליכה מצפון למערב הוא ילמד להקדיש את כל כוחותיו לה', כל מה שנערך לפניו בשולחן חייו ישועבד לקיום התורה, המונחת תחת כנפי הכרובים. הנה זו תכלית כל חייו. ותוך כדי זריקה לקרן מערבית-דרומית תידרש ממנו פעילות שניה, עליו להאיר את רוחו בתורה ולהגות בה יומם ולילה, שהרי </w:t>
      </w:r>
      <w:r w:rsidRPr="00004D81">
        <w:rPr>
          <w:rStyle w:val="HebrewChar"/>
          <w:rFonts w:cs="FrankRuehl" w:hint="cs"/>
          <w:rtl/>
        </w:rPr>
        <w:lastRenderedPageBreak/>
        <w:t>זהו תנאי לכל עליה אל פיסגת המוסר</w:t>
      </w:r>
      <w:r w:rsidR="00004D81" w:rsidRPr="00004D81">
        <w:rPr>
          <w:rStyle w:val="HebrewChar"/>
          <w:rFonts w:cs="FrankRuehl" w:hint="cs"/>
          <w:rtl/>
        </w:rPr>
        <w:t>...</w:t>
      </w:r>
      <w:r w:rsidRPr="00004D81">
        <w:rPr>
          <w:rStyle w:val="HebrewChar"/>
          <w:rFonts w:cs="FrankRuehl" w:hint="cs"/>
          <w:rtl/>
        </w:rPr>
        <w:t xml:space="preserve"> (שם)</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אכילת הכהנים היא המשך אכילת מזבח, שהרי כך היא הדרך לפרנס את הקודש עלי אדמות, על האדם להשתמש בכל כחותיו ולנצל את כל נכסיו, בהם יקדם את שאיפות חייו, שנתקדשו תחת שלטון התורה. ודבר זה בא לידי ביטוי על ידי הכהנים הלבושים בגדי קודש. אכילת כהנים מורה לאדם את הדרך אל קירבת ה', ואין זו מושגת אלא בחיים מלאים, שנתקדשו בקדושת כהנים</w:t>
      </w:r>
      <w:r w:rsidRPr="00004D81">
        <w:rPr>
          <w:rStyle w:val="HebrewChar"/>
          <w:rFonts w:cs="FrankRuehl" w:hint="cs"/>
          <w:rtl/>
        </w:rPr>
        <w:t>...</w:t>
      </w:r>
      <w:r w:rsidR="00EC3EEA" w:rsidRPr="00004D81">
        <w:rPr>
          <w:rStyle w:val="HebrewChar"/>
          <w:rFonts w:cs="FrankRuehl" w:hint="cs"/>
          <w:rtl/>
        </w:rPr>
        <w:t xml:space="preserve"> (שם ב ג,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כי ה' לא דבר אל משה באמצעות דמדומי חלום, לא "בחלום אדבר בו", אלא דבר ה' שנמסר למשה הגיע לשכלו הבהיר של אדם ער. ואף משה מסר את דבר ה' לדעתם הצלולה של אנשים ערים. וכך אומרת ההלכה, בדעה צלולה ובעירנות מלאה יקריב האדם את קרבנו לה', (ביום) בבהירות מחשבה ותוך חופש בחירה יקדיש את עצמו לקיום התורה</w:t>
      </w:r>
      <w:r w:rsidRPr="00004D81">
        <w:rPr>
          <w:rStyle w:val="HebrewChar"/>
          <w:rFonts w:cs="FrankRuehl" w:hint="cs"/>
          <w:rtl/>
        </w:rPr>
        <w:t>...</w:t>
      </w:r>
      <w:r w:rsidR="00EC3EEA" w:rsidRPr="00004D81">
        <w:rPr>
          <w:rStyle w:val="HebrewChar"/>
          <w:rFonts w:cs="FrankRuehl" w:hint="cs"/>
          <w:rtl/>
        </w:rPr>
        <w:t xml:space="preserve"> (שם ו 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במסגרת עבודת הקרבנות אין מקום לשרירות סובייקטיבית, אפילו קרבנות הנדבה חייבים להעשות במסגרת הצורות שנקבעו להם. כי מקריבי הקרבן מבקשים קירבת אלקים. אך זו לא תושג אלא על ידי שמיעה בקול ה' וקבלת עול מצוותיו. הנה זו הנקודה המבדילה בין יהדות לאליליות. האליליות מבקשת לשעבד את האל בקרבן, למען יעשה את רצון האדם, ואילו אשי ישראל משעבדים את האדם לעבודת ה', למען יקבל על עצמו את עול מצוותיו</w:t>
      </w:r>
      <w:r w:rsidR="00004D81" w:rsidRPr="00004D81">
        <w:rPr>
          <w:rStyle w:val="HebrewChar"/>
          <w:rFonts w:cs="FrankRuehl" w:hint="cs"/>
          <w:rtl/>
        </w:rPr>
        <w:t>...</w:t>
      </w:r>
      <w:r w:rsidRPr="00004D81">
        <w:rPr>
          <w:rStyle w:val="HebrewChar"/>
          <w:rFonts w:cs="FrankRuehl" w:hint="cs"/>
          <w:rtl/>
        </w:rPr>
        <w:t xml:space="preserve"> (שם י 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יין ושכר - </w:t>
      </w:r>
      <w:r w:rsidR="00004D81" w:rsidRPr="00004D81">
        <w:rPr>
          <w:rStyle w:val="HebrewChar"/>
          <w:rFonts w:cs="FrankRuehl" w:hint="cs"/>
          <w:rtl/>
        </w:rPr>
        <w:t>...</w:t>
      </w:r>
      <w:r w:rsidRPr="00004D81">
        <w:rPr>
          <w:rStyle w:val="HebrewChar"/>
          <w:rFonts w:cs="FrankRuehl" w:hint="cs"/>
          <w:rtl/>
        </w:rPr>
        <w:t>עבודת ה' והסמליות שבמקדש מדברים אל השכל הבהיר של האדם ולא לשטח האפל של רציה ודמיון, השכל צריך לשפוט בבירור, ולשים כל דבר לחוקיות שלו, ולעצב כל דבר, כל התבטאות-חיים, כדי להמחיש בה את התורה האלוקית</w:t>
      </w:r>
      <w:r w:rsidR="00004D81" w:rsidRPr="00004D81">
        <w:rPr>
          <w:rStyle w:val="HebrewChar"/>
          <w:rFonts w:cs="FrankRuehl" w:hint="cs"/>
          <w:rtl/>
        </w:rPr>
        <w:t>...</w:t>
      </w:r>
      <w:r w:rsidRPr="00004D81">
        <w:rPr>
          <w:rStyle w:val="HebrewChar"/>
          <w:rFonts w:cs="FrankRuehl" w:hint="cs"/>
          <w:rtl/>
        </w:rPr>
        <w:t xml:space="preserve"> (שם שם 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כל אחד מאתנו הוא בבחינת "שעיר", ניתן לו כח ההתנגדות, והוא מוכשר להתנגד בעוז לכל דרישה שהוטלה על רצונו. וערכם המוסרי של חיינו תלוי באופן הפעלת כוח זה. בידינו להפעיל את כוח ההתנגדות ברשות ה' ותחת מרותו, בידינו להיות בבחינת שעיר לה', להתנגד לכל הגירויים הפנימיים והחיצוניים, המפתים אותנו לסור מעל ה'. או בידינו להיות בבחינת </w:t>
      </w:r>
      <w:r w:rsidR="00EC3EEA" w:rsidRPr="00004D81">
        <w:rPr>
          <w:rStyle w:val="HebrewChar"/>
          <w:rFonts w:cs="FrankRuehl" w:hint="cs"/>
          <w:rtl/>
        </w:rPr>
        <w:lastRenderedPageBreak/>
        <w:t>שעיר לעזאזל, להפעיל את כוח ההתנגדות על ידי סירוב לשמוע בקול ה', להפנות כוח זה עצמו כנגד ה' שנתנו לידינו</w:t>
      </w:r>
      <w:r w:rsidRPr="00004D81">
        <w:rPr>
          <w:rStyle w:val="HebrewChar"/>
          <w:rFonts w:cs="FrankRuehl" w:hint="cs"/>
          <w:rtl/>
        </w:rPr>
        <w:t>...</w:t>
      </w:r>
      <w:r w:rsidR="00EC3EEA" w:rsidRPr="00004D81">
        <w:rPr>
          <w:rStyle w:val="HebrewChar"/>
          <w:rFonts w:cs="FrankRuehl" w:hint="cs"/>
          <w:rtl/>
        </w:rPr>
        <w:t xml:space="preserve"> (שם טז 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שחיטה היא שלילת החיים וביטולם, העלאה היא התמסרות למטרות, שהותוו על פי ה'. המעלה קדשים לה' בחוץ מתמסר למטרות שבדה מלבו, אין הן כתובות בתורה, והוא מתמסר להן, כאילו נצטווה עליהן מפי ה'. השוחט קדשים בחוץ לא בפתח אוהל מועד, מתוך עיון בתפקידים האמורים בתורה, מאמין, שה' חפץ בהשמדה עצמית</w:t>
      </w:r>
      <w:r w:rsidRPr="00004D81">
        <w:rPr>
          <w:rStyle w:val="HebrewChar"/>
          <w:rFonts w:cs="FrankRuehl" w:hint="cs"/>
          <w:rtl/>
        </w:rPr>
        <w:t>...</w:t>
      </w:r>
      <w:r w:rsidR="00EC3EEA" w:rsidRPr="00004D81">
        <w:rPr>
          <w:rStyle w:val="HebrewChar"/>
          <w:rFonts w:cs="FrankRuehl" w:hint="cs"/>
          <w:rtl/>
        </w:rPr>
        <w:t xml:space="preserve"> (שם יז ח,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שאין ערך לקרבן, אלא אם כן הוא מהווה פתיחה מחודשת של חיי נאמנות לחובה, ואילו "זבח רשעים תועבה" (משלי כ"א), כי הללו עוברים על דברי תורה, ומבקשים להפיס את דעת ה' בקרבנם. וגערה כעין זו באותה מידה של חומרה, אמורה גם כלפי תפילות וחגים, (ראה ישעיה א'), אם הללו מהווים תחליף למצוות במקום לסייע לקיומן</w:t>
      </w:r>
      <w:r w:rsidRPr="00004D81">
        <w:rPr>
          <w:rStyle w:val="HebrewChar"/>
          <w:rFonts w:cs="FrankRuehl" w:hint="cs"/>
          <w:rtl/>
        </w:rPr>
        <w:t>...</w:t>
      </w:r>
      <w:r w:rsidR="00EC3EEA" w:rsidRPr="00004D81">
        <w:rPr>
          <w:rStyle w:val="HebrewChar"/>
          <w:rFonts w:cs="FrankRuehl" w:hint="cs"/>
          <w:rtl/>
        </w:rPr>
        <w:t xml:space="preserve"> (שם כב כג)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ונקדשתי בתוך בני ישראל. רצון ה' יהיה לנו קדוש ורם על כל נישא, הוא תנאי לכל, ומצוותו תיעשה בכל, ומה שהקרבן מורה דרך סמל, יוגשם במציאות ממשית, את דם חיינו, את כל היצרים והמטרות של משאלותינו, את כל כוח המעשה של אברינו, את כל המזון והרווחה ושמחת החיים אשר לנו, את כל אלה נקריב על מזבח ה', כדי לקיים את רצון קדשו. כך נזכה אנחנו לשלמות, וכך נהיה למופת לחברינו בתפקיד היהודי - בתוך בני ישראל</w:t>
      </w:r>
      <w:r w:rsidRPr="00004D81">
        <w:rPr>
          <w:rStyle w:val="HebrewChar"/>
          <w:rFonts w:cs="FrankRuehl" w:hint="cs"/>
          <w:rtl/>
        </w:rPr>
        <w:t>...</w:t>
      </w:r>
      <w:r w:rsidR="00EC3EEA" w:rsidRPr="00004D81">
        <w:rPr>
          <w:rStyle w:val="HebrewChar"/>
          <w:rFonts w:cs="FrankRuehl" w:hint="cs"/>
          <w:rtl/>
        </w:rPr>
        <w:t xml:space="preserve"> (שם שם לב)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ספר תורת כהנים מסיים בשני קדשים, מעשר שני ומעשר בהמה. הללו הופכים את ההנאה ואת שמחת החיים למעשים המקרבים את האדם לה', ובלבד שהם שמורים במשמרת המוסר. מעתה כל בית הופך למקדש ה' וכל שולחן נעשה מזבח, וכל איש ואשה בישראל זוכים בעצמם לאכול מקדשי ה', בלא להתקדש בקדושת כהונה על ידי תיווך של כהנים. וזו כל תכלית המקדש והכונה על פי תורת הכהנים של ישראל, להחדיר בכל העם ובכל חייו את רוח הקדושה ואת אופי הכהונה. מקורם של אלה הוא בתורת ה', המונחת בקדש הקדשים, היא </w:t>
      </w:r>
      <w:r w:rsidRPr="00004D81">
        <w:rPr>
          <w:rStyle w:val="HebrewChar"/>
          <w:rFonts w:cs="FrankRuehl" w:hint="cs"/>
          <w:rtl/>
        </w:rPr>
        <w:lastRenderedPageBreak/>
        <w:t>ההופכת את המקדש למכון ה', והגשמתה היא המשמעות של קדושת הכהונה.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זו תכלית שהגשמתה האידיאלית תוארה על ידי זכריה הנביא (י"ד כ') כתכלית העתיד, "ביום ההוא יהיה על מצילת הסוס קדש לה'</w:t>
      </w:r>
      <w:r w:rsidR="00004D81" w:rsidRPr="00004D81">
        <w:rPr>
          <w:rStyle w:val="HebrewChar"/>
          <w:rFonts w:cs="FrankRuehl" w:hint="cs"/>
          <w:rtl/>
        </w:rPr>
        <w:t>...</w:t>
      </w:r>
      <w:r w:rsidRPr="00004D81">
        <w:rPr>
          <w:rStyle w:val="HebrewChar"/>
          <w:rFonts w:cs="FrankRuehl" w:hint="cs"/>
          <w:rtl/>
        </w:rPr>
        <w:t xml:space="preserve"> ולא יהיה כנעני עוד בבית ה' צב-אות ביום ההוא"</w:t>
      </w:r>
      <w:r w:rsidR="00004D81" w:rsidRPr="00004D81">
        <w:rPr>
          <w:rStyle w:val="HebrewChar"/>
          <w:rFonts w:cs="FrankRuehl" w:hint="cs"/>
          <w:rtl/>
        </w:rPr>
        <w:t>...</w:t>
      </w:r>
      <w:r w:rsidRPr="00004D81">
        <w:rPr>
          <w:rStyle w:val="HebrewChar"/>
          <w:rFonts w:cs="FrankRuehl" w:hint="cs"/>
          <w:rtl/>
        </w:rPr>
        <w:t xml:space="preserve"> ולא עוד יהיה תגר בבית ה', לא יטפחו את המקדש כדרך תגרים ולא יבנוהו כבית מסחר, לא יקנו את קדושת כל מקומות החיים במחירי מעט מקומות קדושים, ולא יחליפו את קדושת כל זמני החיים ברגעים אחדים של קדושה, אלא יבנו את המקדש ויבקרו במקדש כדי לקדש את כל החיים בקדושת המקדש. (שם כז לג)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אולם ענין אחר הוא, אם ה' ותורתו מקובלים עלינו כעובדת היסוד של כל העובדות, והם הבסיס ונקודת המוצא לכל עיונינו, הגיגינו וחריצת דיננו. אכן אם נראה את עצמנו כעובדי ה' בלבנו החומד ובעיננו הרואה, אם נשעבד את חפץ לבנו לחפץ ה' ונבטל את רצוננו מפני רצון ה', כי אז גם עיננו, שכלנו המכיר והשופט יעריך את הדברים רק על פי התאמת לרצון ה'</w:t>
      </w:r>
      <w:r w:rsidRPr="00004D81">
        <w:rPr>
          <w:rStyle w:val="HebrewChar"/>
          <w:rFonts w:cs="FrankRuehl" w:hint="cs"/>
          <w:rtl/>
        </w:rPr>
        <w:t>...</w:t>
      </w:r>
      <w:r w:rsidR="00EC3EEA" w:rsidRPr="00004D81">
        <w:rPr>
          <w:rStyle w:val="HebrewChar"/>
          <w:rFonts w:cs="FrankRuehl" w:hint="cs"/>
          <w:rtl/>
        </w:rPr>
        <w:t xml:space="preserve"> (במדבר טו לט)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והשחתם - אם תשכחו את הבלתי-חושי האחד שהתגלה בהסטוריה שלכם, יחדור בהכרח העולם המוחש הריאלי לתוך הכרת חייכם, וזו רואה בעם וביחיד תוצרת של כחות הטבע והארץ, אתם תתחילו לעבד לאלה, ותראו במצוות ה' עכובים ומעצורים לשמחת חייכם. (דברים ד כה)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עבדו את ה' - עבודת ה' אינה בראשונה עבודת קרבנות, כי אם שמוש תמידי בכל הכחות והאמצעים להגשמת רצונו. קרבן ותפלה הם הקדשה מחודשת של האני לעבודה זו</w:t>
      </w:r>
      <w:r w:rsidR="00004D81" w:rsidRPr="00004D81">
        <w:rPr>
          <w:rStyle w:val="HebrewChar"/>
          <w:rFonts w:cs="FrankRuehl" w:hint="cs"/>
          <w:rtl/>
        </w:rPr>
        <w:t>...</w:t>
      </w:r>
      <w:r w:rsidRPr="00004D81">
        <w:rPr>
          <w:rStyle w:val="HebrewChar"/>
          <w:rFonts w:cs="FrankRuehl" w:hint="cs"/>
          <w:rtl/>
        </w:rPr>
        <w:t xml:space="preserve"> (תהלים ק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ובהתייצבו לשפוך שיח-לבו לפני האלקים בתפלתו יקפיד עד מאד שיהא גופו טהור, ידיו טהורות, סביבתו נקיה מכל זוהמא ולכלוך, וכל ערוה בהמית מחופה וחבויה מעין רואים. באמצעות כל הפעולות האלו, מסתגל היהודי להכרה הבריאה שכל יחסו הנפשי עם הקב"ה צריך שירומם אותו, ינשאהו מעל פני כל שפל וגס, כל דבר משועבד ובן-חדלון, יצמיח לו כנפיים כדי לדאות אל על, לקראת הקדושה, </w:t>
      </w:r>
      <w:r w:rsidR="00EC3EEA" w:rsidRPr="00004D81">
        <w:rPr>
          <w:rStyle w:val="HebrewChar"/>
          <w:rFonts w:cs="FrankRuehl" w:hint="cs"/>
          <w:rtl/>
        </w:rPr>
        <w:lastRenderedPageBreak/>
        <w:t>החרות, הנצחיות והטהרה</w:t>
      </w:r>
      <w:r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חכמי ישראל היו כה חדורים ומשוכנעים בהכרה הזאת, שקירבתנו אל הקב"ה מביאה אותנו לידי התעצמות דוקא ואינה גורמת חס וחלילה לרפיון, ושתוצאותיה הם התרוממות ותחיה ובשום פנים לא דכאון וחדלון, עד שברוח זו הורו לנו לזקוף קומתנו אף לעת התפלה</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אנו מכירים יפה את החיוך המפורסם בו מקדמים פני "זוטות" כאלו בקרב השכבות אשר גם שברירי המחשבה אודות עבודת הבורא כבר אפסו מתוכן. כל נטל-עול הקשור עם מצוות התורה נחשב בעיניהם כ"שרות לה'", כחלוקת כבוד להוד מעלתו, כביכול, כ"טקס" חגיגי בו מצהיר ילוד-אשה על מדת הערצתו למחולל הבריאה. מנקודת-המבט על גדלותו האינסופית של הקב"ה, נראים כל הפרטים הפעוטים הללו בעיניהם כזוטות, כדברים של מה בכך</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ברם בעיניו של היהודי הנאמן, המשקיף על תמונת הפרטים הללו בעין בלתי משוחדת, נראים פני הדברים אחרת לגמרי. התפלה, העבודה שבלב, נועדה מלכתחילה עבור האדם ולטובתו, אך בודאי שלא לצורך האלקים שבשמים. יש בתפלה מעין כרוז המעורר את הגיגי האדם ורגשותיו, מעין תזכורת נמרצת לבני אדם שיתכוננו לעבודת ה' בפועל וברציפות ממש, להתחנך בכל סעיפי החיים להשקפות ומעשים שישמשו מכשירים מעולים לעבודת הא-ל, שיוליכו לקראת חיים שתוכם רצוף אהבת הבורא וכל מהותו משתקפת בשרותו. מכיון שכך, הנה בכל הזוטות הללו, שרבים מן התועים צוחקים עליהן ובזים אותן בלבם, בכל הפרטים המשובצים ומשולבים בחיי יום יום של האדם מישראל, דוקא בהם טמונה משמעות עמוקה והשפעה חזקה פי כמה, מאשר בתפאורה הססגונית של הפולחן החגיגי הרועש</w:t>
      </w:r>
      <w:r w:rsidR="00004D81" w:rsidRPr="00004D81">
        <w:rPr>
          <w:rStyle w:val="HebrewChar"/>
          <w:rFonts w:cs="FrankRuehl" w:hint="cs"/>
          <w:rtl/>
        </w:rPr>
        <w:t>...</w:t>
      </w:r>
      <w:r w:rsidRPr="00004D81">
        <w:rPr>
          <w:rStyle w:val="HebrewChar"/>
          <w:rFonts w:cs="FrankRuehl" w:hint="cs"/>
          <w:rtl/>
        </w:rPr>
        <w:t xml:space="preserve"> (במעגלי שנה חלק ב עמוד קו)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איכה אבדנו את ההבנה השורשית שהיתה מנת חלקנו בימים קדומים ומצאה לה ביטוי במילים "לשם שמים", ו"לכבוד קונו", ביטויים שהיו מעוררים תמיד את האיש מישראל ביקיצתו משנתו. הלא כשם שכל יצור מתנער לתחיה כאשר תפציע קרן השמש הראשונה ומתקשט במלא התפארת אשר הועיד לו בוראו רב החסד, </w:t>
      </w:r>
      <w:r w:rsidR="00EC3EEA" w:rsidRPr="00004D81">
        <w:rPr>
          <w:rStyle w:val="HebrewChar"/>
          <w:rFonts w:cs="FrankRuehl" w:hint="cs"/>
          <w:rtl/>
        </w:rPr>
        <w:lastRenderedPageBreak/>
        <w:t>כך גם על היהודי להתעטר מיד עם פקיחת שמורות עיניו בשפע הזוהר, האור, הכח והחיים שהעניק לו הקב"ה, כדי לפאר ליוצרו ולהשלים את כל פעולות יומו בהיותם ספוגים וחדורים שאיפה אחת ויחידה: להיות ראוי לשרת את קונו!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היכן הם ילדינו, איה הנוער, הבנים והבנות הבחורים והבתולות, הגברים והנשים, שאין להם בעולמם אלא דאגה אחת ויחידה, לעשות נחת רוח ליוצרם</w:t>
      </w:r>
      <w:r w:rsidR="00004D81" w:rsidRPr="00004D81">
        <w:rPr>
          <w:rStyle w:val="HebrewChar"/>
          <w:rFonts w:cs="FrankRuehl" w:hint="cs"/>
          <w:szCs w:val="20"/>
          <w:rtl/>
        </w:rPr>
        <w:t>?</w:t>
      </w:r>
      <w:r w:rsidRPr="00004D81">
        <w:rPr>
          <w:rStyle w:val="HebrewChar"/>
          <w:rFonts w:cs="FrankRuehl" w:hint="cs"/>
          <w:rtl/>
        </w:rPr>
        <w:t xml:space="preserve"> איפה האנשים העמלים בלי הרף על השיפור העצמי</w:t>
      </w:r>
      <w:r w:rsidR="00004D81" w:rsidRPr="00004D81">
        <w:rPr>
          <w:rStyle w:val="HebrewChar"/>
          <w:rFonts w:cs="FrankRuehl" w:hint="cs"/>
          <w:rtl/>
        </w:rPr>
        <w:t>...</w:t>
      </w:r>
      <w:r w:rsidRPr="00004D81">
        <w:rPr>
          <w:rStyle w:val="HebrewChar"/>
          <w:rFonts w:cs="FrankRuehl" w:hint="cs"/>
          <w:rtl/>
        </w:rPr>
        <w:t xml:space="preserve"> היכן הם אלה אשר אינם דורשים ומבקשים לעצמם מאומה, שכל חפצם לשם שמים בלבד, שאין להם אף שאיפה אחרת מלבד לשמח אלקים ואנשים, לעבוד את ה' להיטיב עם בריותיו ולקיים מצוותיו</w:t>
      </w:r>
      <w:r w:rsidR="00004D81" w:rsidRPr="00004D81">
        <w:rPr>
          <w:rStyle w:val="HebrewChar"/>
          <w:rFonts w:cs="FrankRuehl" w:hint="cs"/>
          <w:rtl/>
        </w:rPr>
        <w:t>...</w:t>
      </w:r>
      <w:r w:rsidRPr="00004D81">
        <w:rPr>
          <w:rStyle w:val="HebrewChar"/>
          <w:rFonts w:cs="FrankRuehl" w:hint="cs"/>
          <w:rtl/>
        </w:rPr>
        <w:t xml:space="preserve"> (שם עמוד קסו)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"איש שה לבית אבות שה לבית" (שמות י"ב). פסוק זה צופן בחובו את המימד השלישי והרביעי באופי הלאומי של ישראל. כל אחד נכנע מרצונו לרצון הבורא יתברך, כשהוא חדור הכרה ברורה בעצמאותו, ולפי רצון הבורא הריהו משתייך לשושלת אבותיו ולדורות הבאים</w:t>
      </w:r>
      <w:r w:rsidR="00004D81" w:rsidRPr="00004D81">
        <w:rPr>
          <w:rStyle w:val="HebrewChar"/>
          <w:rFonts w:cs="FrankRuehl" w:hint="cs"/>
          <w:rtl/>
        </w:rPr>
        <w:t>...</w:t>
      </w:r>
      <w:r w:rsidRPr="00004D81">
        <w:rPr>
          <w:rStyle w:val="HebrewChar"/>
          <w:rFonts w:cs="FrankRuehl" w:hint="cs"/>
          <w:rtl/>
        </w:rPr>
        <w:t xml:space="preserve"> ועליו לראות איפוא כתפקידו הראשון במעלה שיקים אף הוא בית בישראל ועל ידי טיפוחם של ילדיו הן בגוף והן ברוח הריהו גומל להוריו בעד האהבה והמסירות בה טיפחו אותו</w:t>
      </w:r>
      <w:r w:rsidR="00004D81" w:rsidRPr="00004D81">
        <w:rPr>
          <w:rStyle w:val="HebrewChar"/>
          <w:rFonts w:cs="FrankRuehl" w:hint="cs"/>
          <w:rtl/>
        </w:rPr>
        <w:t>...</w:t>
      </w:r>
      <w:r w:rsidRPr="00004D81">
        <w:rPr>
          <w:rStyle w:val="HebrewChar"/>
          <w:rFonts w:cs="FrankRuehl" w:hint="cs"/>
          <w:rtl/>
        </w:rPr>
        <w:t xml:space="preserve"> (שם חלק ג עמוד קכט)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על כן אין התורה שמה את הדגש על העבודה בהיכל, אלא על העבודה שבלב, על עבודת הבורא שבחיים היומיומיים, בבית ובחברה, בכל עת ובכל שעה. התורה דורשת איפוא מן האדם, התמסרות והתקדשות מוחלטת, תוך התכוננות מלאה. לכן אמר ה' אל משה "לך אל העם וקדשתם היום ומחר", דהיינו הכן אותם לקראת התקדשות זו. בהכנה זו בא לידי ביטוי כל אופיה של התורה, לה חיכו</w:t>
      </w:r>
      <w:r w:rsidRPr="00004D81">
        <w:rPr>
          <w:rStyle w:val="HebrewChar"/>
          <w:rFonts w:cs="FrankRuehl" w:hint="cs"/>
          <w:rtl/>
        </w:rPr>
        <w:t>...</w:t>
      </w:r>
      <w:r w:rsidR="00EC3EEA" w:rsidRPr="00004D81">
        <w:rPr>
          <w:rStyle w:val="HebrewChar"/>
          <w:rFonts w:cs="FrankRuehl" w:hint="cs"/>
          <w:rtl/>
        </w:rPr>
        <w:t xml:space="preserve"> הקידוש מסמל על ידי המעשה החיצוני של "וכבסו" ושל ההקרבה המוסרית על ידי ריסון היצרים, פרישות. כך אנו מוצאים בהכנה זו את היסודות האופייניים של תורת ה': תורות, חוקים ועדות.</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אין התורה סובלת כל רעיון והשקפה, שאין להם מהלכים בחיי יום-יום והשפעה ישירה על החיים המעשיים. היא אינה מכירה בחוקיותם של </w:t>
      </w:r>
      <w:r w:rsidRPr="00004D81">
        <w:rPr>
          <w:rStyle w:val="HebrewChar"/>
          <w:rFonts w:cs="FrankRuehl" w:hint="cs"/>
          <w:rtl/>
        </w:rPr>
        <w:lastRenderedPageBreak/>
        <w:t>מעשים חיצוניים, החורגים מתחום הרעיונות והרגשות</w:t>
      </w:r>
      <w:r w:rsidR="00004D81" w:rsidRPr="00004D81">
        <w:rPr>
          <w:rStyle w:val="HebrewChar"/>
          <w:rFonts w:cs="FrankRuehl" w:hint="cs"/>
          <w:rtl/>
        </w:rPr>
        <w:t>...</w:t>
      </w:r>
      <w:r w:rsidRPr="00004D81">
        <w:rPr>
          <w:rStyle w:val="HebrewChar"/>
          <w:rFonts w:cs="FrankRuehl" w:hint="cs"/>
          <w:rtl/>
        </w:rPr>
        <w:t xml:space="preserve"> (שם שם עמוד רעו)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כיון שאתה מאמין באמיתותם של הדבורים אנכי לא יהיה ולא תשא, הרי שומה עליך להוכיח, כי יש בך העוז והאומץ להקריב על מזבח ה' במשך כל השבת, במשך יממה שלמה, את שליטתך על כל עולמך. על-ידי הקרבה זו, של הפסקת כל עיסוק כלכלי וכל מלאכה יוצרת במשך יממה שלמה, אתה מוכיח בעליל את אמונתך הבלתי מעורערת בה' ובתורתו. אם אין בך אומץ להקרבה זו, הרי אתה מוכיח, שגם אינך מאמין באנכי, בלא יהיה ובלא תשא, לגביך אין אלו אלא מלים שדופות ריקות מתוכן, באשר אינך מכין להשי"ת את כסא מלכותו בשמים ובארץ. אתה בונה לו בתי כנסת, כדי לכלוא אותו בהם, ואילו את ביתך ואת עסקך ואת כל חייך היומיומיים הנך מקדיש לעצמך בלבד, בסגדך לאלילי האנוכיות והתועלתנות ברוב מרץ ושקידה. אתה כורע לפני ה' בהיכלו, ואילו בחיי המעשה הנך מנאץ את שמו</w:t>
      </w:r>
      <w:r w:rsidRPr="00004D81">
        <w:rPr>
          <w:rStyle w:val="HebrewChar"/>
          <w:rFonts w:cs="FrankRuehl" w:hint="cs"/>
          <w:rtl/>
        </w:rPr>
        <w:t>...</w:t>
      </w:r>
      <w:r w:rsidR="00EC3EEA" w:rsidRPr="00004D81">
        <w:rPr>
          <w:rStyle w:val="HebrewChar"/>
          <w:rFonts w:cs="FrankRuehl" w:hint="cs"/>
          <w:rtl/>
        </w:rPr>
        <w:t xml:space="preserve"> (שם שם עמוד רפ)</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ומבחינה זו אחת היא מה הכהן עושה, אם הוא מזה דם קרבן על המזבח, מעלה את נרות המנורה ועורך את לחם השולחן, או שהוא רק עורך תפילה ושר לפני ה' בבית-הכנסת. בבית-המקדש כמו בבית-הכנסת קיימת אותה אבחנה, אם הכהן יראה בעבודת ה' זו את כל תמציתה של ה"דת", או רק מקור השראה של חיי תורה ומצוה גם מחוץ לכתלי ההיכל, כהן-דת שאינו שואל "איה ה'" המטהר ומקדש בחסדו את החיים גם מחוץ לכתלי בית-התפילה, ואינו שואל מה פרי פעולתו בבית התפילה ומהי מדת השפעתו על החיים היומיומיים, אלא רואה את עצמו פטור מלשאול על כל אלה, היות וכל דאגתו נתונה רק למהלך התקין של סדרי ההיכל וטקסיו, בראותו בזה את התחליף למציאותו של ה' בחיי יום-יום, הוא אינו אלא סוגד לאליל מת. קרבנו הוא שוא ושקר, ותפילתו אינה אלא טקס טפל, ועל אף בגדי השרד שהוא לובש וכל התוארים שניתנו לו, איננו עבד 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שכן התפלה אינה נקודת-המוקד של היהדות. בית-המקדש וכהניו, בתי-הכנסת והמשרתים בקודש, אינם מהווים את הנושא העיקרי של </w:t>
      </w:r>
      <w:r w:rsidRPr="00004D81">
        <w:rPr>
          <w:rStyle w:val="HebrewChar"/>
          <w:rFonts w:cs="FrankRuehl" w:hint="cs"/>
          <w:rtl/>
        </w:rPr>
        <w:lastRenderedPageBreak/>
        <w:t>החיים היהודיים. נשמת ישראל שוכנת בתורה, בתלמוד התורה והיהדות. גם אם בית המקדש חרב, המזבח הרוס, והכהנים אינם עושים את חובותיהם בבית הבחירה, אבל התורה והיהדות שרירות וקיימות כתיקונן, אזי לא אבד ישראל. בוא יבוא יום והוא יבנה הכל מחדש, שכן חיים רוחניים אלה הם הם המקור ממנו נובעים הכהנים הקרבנות והתפילות. (שם חלק ד עמוד מה)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האדם מישראל יודע היטב, שכל מה שעשה כבר בחייו עדיין אינו יכול להחשב כדבר שלם. תמיד לוחש לו בלבו פנימה האידיאל הצרוף, אשר לעולם לא יבא על סיפוקו. היהודי איננו משלה את עצמו כל עיקר ביחס לחולשותיו ולטעויותיו. במקרה שהוא בכל זאת זוכר את הטובות שעשה ואת האמת שזכה להכיר, אין הוא רואה אותן אלא כערובה נאמנה, כהוכחה טובה, כי אמנם מסוגל הוא לפעול מעשים טובים, להתקרב לאלוקות, להתקדם ולהתעלות במעלות הרוח, עד כדי הכרת האמת בטהרתה. אם לבו נתון לפעמים גם להגיגים מסוג זה, הרי זה אך ורק כדי לחזק את עצמו בברכת העידוד היהודית-טיפוסית: חזק חזק ונתחזק</w:t>
      </w:r>
      <w:r w:rsidRPr="00004D81">
        <w:rPr>
          <w:rStyle w:val="HebrewChar"/>
          <w:rFonts w:cs="FrankRuehl" w:hint="cs"/>
          <w:rtl/>
        </w:rPr>
        <w:t>...</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היהודי הנאמן איננו זקוק לקבל, מכוחה של צורה חדישה שתוענק לעבודת ה', גירוי מחודש ודירבון-יתר להתפלל אל ה' ביתר כוונה, למשל, כי גם לנוכח הצורה המסורתית הישנה היה לבו פתוח לרווחה וקלט לתוכו את כל האור, הלהט, הכח והאושר שבחייו. היהדות שהיא מנת חלקו של החרד לדבר ה', איננה מתיישנת אף פעם. הצורה והאופי של עבודתו את ה' לא תצא מכלל שימוש בכל עידן שהוא. אחרי שסיים את תפילתו, מרגיש הוא עתה היטב, איך באמת היה עליו להתפלל. כאשר הוא גומר לעשות מצוה, ברור לו כבר מעתה איך הוא יקיים אותה בפעם הבאה ביתר הידור. גם כאשר נשלם מספר כלשהוא משנות חייו, ניצבת לעיני רוחו תמונה ברורה למדי, באיזה תוכן וצורה היה עליו למלאות אותן. "שנים" במובן של שינון, חזרה, כה מצטיינים שנות החיים בעיני היהודי הרואה את יעודו בעבודת הבורא.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 xml:space="preserve">הרעיון היחיד שהוא שואף אליו, זוהי הדאגה: באיזה אופן יצליח אי-פעם לחזור ולהגשים את </w:t>
      </w:r>
      <w:r w:rsidRPr="00004D81">
        <w:rPr>
          <w:rStyle w:val="HebrewChar"/>
          <w:rFonts w:cs="FrankRuehl" w:hint="cs"/>
          <w:rtl/>
        </w:rPr>
        <w:lastRenderedPageBreak/>
        <w:t>תפקידו בחיים ביתר שלימות ויעילות</w:t>
      </w:r>
      <w:r w:rsidR="00004D81" w:rsidRPr="00004D81">
        <w:rPr>
          <w:rStyle w:val="HebrewChar"/>
          <w:rFonts w:cs="FrankRuehl" w:hint="cs"/>
          <w:rtl/>
        </w:rPr>
        <w:t>...</w:t>
      </w:r>
      <w:r w:rsidRPr="00004D81">
        <w:rPr>
          <w:rStyle w:val="HebrewChar"/>
          <w:rFonts w:cs="FrankRuehl" w:hint="cs"/>
          <w:rtl/>
        </w:rPr>
        <w:t xml:space="preserve"> ה"שנים" מהוות בחייו פרקי-שינון מתמיד, מלא כח רענן ומתחדש בלי הרף, רווי שמחת יצירה בלתי פוסקת, וזוהי חכמת החיים של עמנו, שהיא נחלתו מזה מאות ואלפים בשנים. (שם שם עמוד ריח)</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העמק דבר:</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זה הדבר - שהיו בישראל כתות להוטים אחר אהבת ה' שלא בגבולים שהציבה התורה, שזה היה חטא ר"ן אנשים של קרח, שהיו צדיקים גמורים ורצו להתקרב על ידי הקטורת, ועתה היה יום התגלות שכינה תכלית תשוקתם, ועל כן אמר להם אותו יצר הרע העבירו מלבכם, שגם תשוקה זו אם אינה על דרך שציוה ית' היא דרך היצר הרע המטעה דעת גדולי ישראל בזה</w:t>
      </w:r>
      <w:r w:rsidR="00004D81" w:rsidRPr="00004D81">
        <w:rPr>
          <w:rStyle w:val="HebrewChar"/>
          <w:rFonts w:cs="FrankRuehl" w:hint="cs"/>
          <w:rtl/>
        </w:rPr>
        <w:t>...</w:t>
      </w:r>
      <w:r w:rsidRPr="00004D81">
        <w:rPr>
          <w:rStyle w:val="HebrewChar"/>
          <w:rFonts w:cs="FrankRuehl" w:hint="cs"/>
          <w:rtl/>
        </w:rPr>
        <w:t xml:space="preserve"> (ויקרא ט 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וזכרתם - למען תזכרו - שתי הזכירות, תכלת ולבן, נגד ב' אופני הנהגת אדם מישראל, העוסק בפרנסה שיזכור לעשות מצוה בזמנה, וגם המופרש לעבודת ה' ישמור מצוה בזמנה, כחז"ל גדולה הכנסת אורחים מהקבלת פני שכינה. ולא תתורו - המצוה נחשבת רק אם עושה ומאמין. (במדבר טו לט)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אני חלקך - הנאתך היא בעבודת ה' ובשקידת התורה, וכל הנאות חיצוניות מפריעות הנאת הנפש, ועל זה ניתנו מתנות כהונה שיהיו פנויים לאהבת ה'</w:t>
      </w:r>
      <w:r w:rsidRPr="00004D81">
        <w:rPr>
          <w:rStyle w:val="HebrewChar"/>
          <w:rFonts w:cs="FrankRuehl" w:hint="cs"/>
          <w:rtl/>
        </w:rPr>
        <w:t>...</w:t>
      </w:r>
      <w:r w:rsidR="00EC3EEA" w:rsidRPr="00004D81">
        <w:rPr>
          <w:rStyle w:val="HebrewChar"/>
          <w:rFonts w:cs="FrankRuehl" w:hint="cs"/>
          <w:rtl/>
        </w:rPr>
        <w:t xml:space="preserve"> וגם השגחתו עליהם להצליחם</w:t>
      </w:r>
      <w:r w:rsidRPr="00004D81">
        <w:rPr>
          <w:rStyle w:val="HebrewChar"/>
          <w:rFonts w:cs="FrankRuehl" w:hint="cs"/>
          <w:rtl/>
        </w:rPr>
        <w:t>...</w:t>
      </w:r>
      <w:r w:rsidR="00EC3EEA" w:rsidRPr="00004D81">
        <w:rPr>
          <w:rStyle w:val="HebrewChar"/>
          <w:rFonts w:cs="FrankRuehl" w:hint="cs"/>
          <w:rtl/>
        </w:rPr>
        <w:t xml:space="preserve"> וכשם שעבודה מביאה לידי אהבת ה' לכהנים, כן הלמוד בלוים. (שם יח כ)</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שואל מעמך - בישראל ו' מדרגות, מנהיגים, תלמידי חכמים, בעלי בתים עוסקים בפרנסתם, ונשים עבדים וקטנים. ומכל אחד שואל דבר מיוחד. למנהיגים אין לעסק בדביקות, אלא לשקד על צרכי צבור, שאפילו מצות קריאת שמע נדחית בפניהם, ושואל מהם רק ליראה את ה', שלא יבא לעשות לכבוד עצמו ולהנאתו. ללכת בדרכיו - ועל תלמיד חכם זקני הדור מוטל אהבת ה' ודביקות הרעיון בו בכל לב ונפש ומצוות מעשיות בכל מיני דקדוקים אפשריים, וללכת בדרכי ה' להיות משונה מן ההמוניי. לשמר את מצוות - אל ההמוני מוטל לשמר המצוות בזמנן, שלא יהא מבטלו מהם. לטוב לך </w:t>
      </w:r>
      <w:r w:rsidRPr="00004D81">
        <w:rPr>
          <w:rStyle w:val="HebrewChar"/>
          <w:rFonts w:cs="FrankRuehl" w:hint="cs"/>
          <w:rtl/>
        </w:rPr>
        <w:lastRenderedPageBreak/>
        <w:t>- הנשים וכו' יעשו הטוב לישוב עולם, וזכין באתנויי גברי לבי כנישתא כבברכות פ"א</w:t>
      </w:r>
      <w:r w:rsidR="00004D81" w:rsidRPr="00004D81">
        <w:rPr>
          <w:rStyle w:val="HebrewChar"/>
          <w:rFonts w:cs="FrankRuehl" w:hint="cs"/>
          <w:rtl/>
        </w:rPr>
        <w:t>...</w:t>
      </w:r>
      <w:r w:rsidRPr="00004D81">
        <w:rPr>
          <w:rStyle w:val="HebrewChar"/>
          <w:rFonts w:cs="FrankRuehl" w:hint="cs"/>
          <w:rtl/>
        </w:rPr>
        <w:t xml:space="preserve"> (דברים י יא)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הוא תהלתך - ולא תקרא שוגה על שאינך הולך בדרך הרבים, אלא שוגה באהבת ה' ותלמידי חכמים. (שם שם כא)</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וזרח משעיר - עד עתה היתה מדרגת עבודה בידי בני שעיר, שקבלוה מיצחק, ועכשו באה לישראל כבזבחים מ"ד, שאין מביאים נסכים משל עכו"ם, והנסכים מרצים הזבח. הופיע מהר פארן - עד עתה היתה גמילות חסדים ביד בני ישמעאל, ועכשו קבלו ישראל על עצמם תמיכת תלמידי חכמים, שהיא גמילות חסדים העליונה. (שם לג ב)</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שפת אמת:</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המשך הפסוק והארץ היתה תוהו וגו' יהי אור ויבדל וגו', יש ללמוד דרך כל עובד ה' שלא יפול לבו עליו מרוב עירבוב הדעת, שיש בהתחלת העבודה בכלל ובפרט כל דבר ודבר, שכך צריך להיות בתחילה תוהו ובוהו, ואחר כך שמתגלה הארה אמיתיות צריכין לראות להבדילו ולהפרישו מכל תערובת דבר רע, כמו שכתוב ויבדל. וגו'. (בראשית תר"מ)</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וישלחהו מגן עדן לעבוד את האדמה וגו', דכתיב אדם לעמל יולד, ואמרו חז"ל אשרי שעמלו בתורה, דגם מקודם כתיב לעבדה ולשמרה, רק שהיה עמלו בתורה בלבד, ועתה הוצרך להיות בצרוף של עבודה גשמית, וזהו ענין תערובת טוב ורע, שעתה אחר החטא אינו יכול לבא לשום השגה בלתי קדימת תיקון הגוף. לכן אמרו עתה תורה שאין עמה מלאכה סופה בטילה, ואמרו חז"ל לשמור דרך עץ החיים, מכאן שדרך ארץ קדמה לתורה, וזה נעשה אחר החטא, אבל מקודם היה כולו רק תורה, כמו בשבת, שאין צריך לשום מעשה ובירור, רק כולו תורה</w:t>
      </w:r>
      <w:r w:rsidR="00004D81" w:rsidRPr="00004D81">
        <w:rPr>
          <w:rStyle w:val="HebrewChar"/>
          <w:rFonts w:cs="FrankRuehl" w:hint="cs"/>
          <w:rtl/>
        </w:rPr>
        <w:t>...</w:t>
      </w:r>
      <w:r w:rsidRPr="00004D81">
        <w:rPr>
          <w:rStyle w:val="HebrewChar"/>
          <w:rFonts w:cs="FrankRuehl" w:hint="cs"/>
          <w:rtl/>
        </w:rPr>
        <w:t xml:space="preserve"> ומכל מקום שיש בתערובת זה מדרגות הרבה, שיש מי שדי לו במעט מלאכה כענין רובו רע ומעוטו טוב, ואמרו חז"ל חסידים הראשונים עשו תורתן קבע ומלאכתן עראי, היינו אף שהוצרכו גם כן למלאכה, כמו שכתוב ואספת דגנך, ואמרו הנהג בהם מנהג דרך ארץ, הרבה עשו כרבי שמעון בן יוחאי ולא עלתה בידם וכו', </w:t>
      </w:r>
      <w:r w:rsidRPr="00004D81">
        <w:rPr>
          <w:rStyle w:val="HebrewChar"/>
          <w:rFonts w:cs="FrankRuehl" w:hint="cs"/>
          <w:rtl/>
        </w:rPr>
        <w:lastRenderedPageBreak/>
        <w:t>ומכל מקום צריך להיות העיקר התורה והמלאכה טפילה. ואמרו תורתן ומלאכתן, שיש דברי תורה מיוחדין לכל איש ישראל, וכמו כן מלאכה ותיקון המעשה מיוחד לכל איש ישראל, וצריך האדם להבין ולהכין עצמו להשלים ולהוציא מכח אל הפועל הארה המיוחדת אליו על פי תיקון מעשים שלו</w:t>
      </w:r>
      <w:r w:rsidR="00004D81" w:rsidRPr="00004D81">
        <w:rPr>
          <w:rStyle w:val="HebrewChar"/>
          <w:rFonts w:cs="FrankRuehl" w:hint="cs"/>
          <w:rtl/>
        </w:rPr>
        <w:t>...</w:t>
      </w:r>
      <w:r w:rsidRPr="00004D81">
        <w:rPr>
          <w:rStyle w:val="HebrewChar"/>
          <w:rFonts w:cs="FrankRuehl" w:hint="cs"/>
          <w:rtl/>
        </w:rPr>
        <w:t xml:space="preserve"> (שם תרמ"ד)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ויכולו, שנעשו כלים וכו'</w:t>
      </w:r>
      <w:r w:rsidR="00004D81" w:rsidRPr="00004D81">
        <w:rPr>
          <w:rStyle w:val="HebrewChar"/>
          <w:rFonts w:cs="FrankRuehl" w:hint="cs"/>
          <w:rtl/>
        </w:rPr>
        <w:t>...</w:t>
      </w:r>
      <w:r w:rsidRPr="00004D81">
        <w:rPr>
          <w:rStyle w:val="HebrewChar"/>
          <w:rFonts w:cs="FrankRuehl" w:hint="cs"/>
          <w:rtl/>
        </w:rPr>
        <w:t xml:space="preserve"> וכבודו יתברך מתברר מכל מעשה בראשית, ויש לכל בריה חלק בכלי זו, וכפי עבודת האדם להוציא מכח אל הפועל התגלות כבודו יתברך בעולם, כך יש לו חלק ביותר, וזה הכח ניתן לבני ישראל</w:t>
      </w:r>
      <w:r w:rsidR="00004D81" w:rsidRPr="00004D81">
        <w:rPr>
          <w:rStyle w:val="HebrewChar"/>
          <w:rFonts w:cs="FrankRuehl" w:hint="cs"/>
          <w:rtl/>
        </w:rPr>
        <w:t>...</w:t>
      </w:r>
      <w:r w:rsidRPr="00004D81">
        <w:rPr>
          <w:rStyle w:val="HebrewChar"/>
          <w:rFonts w:cs="FrankRuehl" w:hint="cs"/>
          <w:rtl/>
        </w:rPr>
        <w:t>(שם תרמ"ח)</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וישלחהו וגו' הוא לשון שליחות</w:t>
      </w:r>
      <w:r w:rsidR="00004D81" w:rsidRPr="00004D81">
        <w:rPr>
          <w:rStyle w:val="HebrewChar"/>
          <w:rFonts w:cs="FrankRuehl" w:hint="cs"/>
          <w:rtl/>
        </w:rPr>
        <w:t>...</w:t>
      </w:r>
      <w:r w:rsidRPr="00004D81">
        <w:rPr>
          <w:rStyle w:val="HebrewChar"/>
          <w:rFonts w:cs="FrankRuehl" w:hint="cs"/>
          <w:rtl/>
        </w:rPr>
        <w:t xml:space="preserve"> ואחר החטא נשתלח לעבוד את האדמה בבחינת עבד, ואחר כך זכו בני ישראל לחזור ולכנוס בבחינת בנים, כשקבלו התורה בזכות האבות ומשה רבינו ע"ה שתיקנו חטא אדם הראשון, ונכנסו מתוך העבדות לבחינת בנים</w:t>
      </w:r>
      <w:r w:rsidR="00004D81" w:rsidRPr="00004D81">
        <w:rPr>
          <w:rStyle w:val="HebrewChar"/>
          <w:rFonts w:cs="FrankRuehl" w:hint="cs"/>
          <w:rtl/>
        </w:rPr>
        <w:t>...</w:t>
      </w:r>
      <w:r w:rsidRPr="00004D81">
        <w:rPr>
          <w:rStyle w:val="HebrewChar"/>
          <w:rFonts w:cs="FrankRuehl" w:hint="cs"/>
          <w:rtl/>
        </w:rPr>
        <w:t xml:space="preserve"> (שם תרס"א)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בזהר הקדש נח הוא שבת</w:t>
      </w:r>
      <w:r w:rsidR="00004D81" w:rsidRPr="00004D81">
        <w:rPr>
          <w:rStyle w:val="HebrewChar"/>
          <w:rFonts w:cs="FrankRuehl" w:hint="cs"/>
          <w:rtl/>
        </w:rPr>
        <w:t>...</w:t>
      </w:r>
      <w:r w:rsidRPr="00004D81">
        <w:rPr>
          <w:rStyle w:val="HebrewChar"/>
          <w:rFonts w:cs="FrankRuehl" w:hint="cs"/>
          <w:rtl/>
        </w:rPr>
        <w:t xml:space="preserve"> והאדם נברא בעולם הזה כדי להמשיך אור התורה ורצון הקב"ה לכל הנבראים, לכך הצדיק מברר ומאמת הנבראים שנראין הבלים, ונקרא עלמא דשקרא, ועל ידי הצדיק שאינו מתדבק בגשמיות, ועל ידי זה מברר שיש מקום וחיות פנימי בכל עניני עולם הזה, נמצא שמצדיק מעשה הבורא ב"ה וב"ש, וזה נקרא שומר הברית גם כן מלשון זיכוך, כמו בר לבב, שעל ידי שעושה כל הדברים רק לעשות רצון הקב"ה, על ידי זה מעורר עיקר שורש החיות כנ"ל</w:t>
      </w:r>
      <w:r w:rsidR="00004D81" w:rsidRPr="00004D81">
        <w:rPr>
          <w:rStyle w:val="HebrewChar"/>
          <w:rFonts w:cs="FrankRuehl" w:hint="cs"/>
          <w:rtl/>
        </w:rPr>
        <w:t>...</w:t>
      </w:r>
      <w:r w:rsidRPr="00004D81">
        <w:rPr>
          <w:rStyle w:val="HebrewChar"/>
          <w:rFonts w:cs="FrankRuehl" w:hint="cs"/>
          <w:rtl/>
        </w:rPr>
        <w:t xml:space="preserve"> ובאמת לעבוד השי"ת כראוי אינו בכח אנושי, רק שזה נתן הקב"ה לבני ישראל, שעל ידי הרצון בכל לב להתדבק בו נפתח השגות בלב האדם להקב"ה, ולכך צריך להיות כל מעשה כדי שיגיע לשורשו ויבטל כל השגתו לרצון עליון, וזה שאמר וצדיק באמונתו יחיה אף שעושה מעשים טובים, צריך לידע שכל העבודה הביטול למעלה מהשגתו כנ"ל</w:t>
      </w:r>
      <w:r w:rsidR="00004D81" w:rsidRPr="00004D81">
        <w:rPr>
          <w:rStyle w:val="HebrewChar"/>
          <w:rFonts w:cs="FrankRuehl" w:hint="cs"/>
          <w:rtl/>
        </w:rPr>
        <w:t>...</w:t>
      </w:r>
      <w:r w:rsidRPr="00004D81">
        <w:rPr>
          <w:rStyle w:val="HebrewChar"/>
          <w:rFonts w:cs="FrankRuehl" w:hint="cs"/>
          <w:rtl/>
        </w:rPr>
        <w:t xml:space="preserve"> (שם נח תרל"ג)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בזוהר הקדש כי נח הוא בחינת שבת</w:t>
      </w:r>
      <w:r w:rsidR="00004D81" w:rsidRPr="00004D81">
        <w:rPr>
          <w:rStyle w:val="HebrewChar"/>
          <w:rFonts w:cs="FrankRuehl" w:hint="cs"/>
          <w:rtl/>
        </w:rPr>
        <w:t>...</w:t>
      </w:r>
      <w:r w:rsidRPr="00004D81">
        <w:rPr>
          <w:rStyle w:val="HebrewChar"/>
          <w:rFonts w:cs="FrankRuehl" w:hint="cs"/>
          <w:rtl/>
        </w:rPr>
        <w:t xml:space="preserve"> כל הנבראים צריכים לעשות תולדות, פירוש כי השי"ת נתן נקודה קדושה בכלל הבריאה, והנבראים בפרט בני אדם צריכין להרחיב נקודה זאת שתתפשט כחה בכל הארץ, אך כי אלו </w:t>
      </w:r>
      <w:r w:rsidRPr="00004D81">
        <w:rPr>
          <w:rStyle w:val="HebrewChar"/>
          <w:rFonts w:cs="FrankRuehl" w:hint="cs"/>
          <w:rtl/>
        </w:rPr>
        <w:lastRenderedPageBreak/>
        <w:t>התולדות הם רק על ידי הביטול שאדם מבטל עצמו להבורא ית', ויודע ומבין כי אין בכחו מעצמו לעשות תולדות ואינו מוצא לו מעצמו מקום רק בכח הבורא ית', וכפי מה שיודע זאת כך עושה תולדות</w:t>
      </w:r>
      <w:r w:rsidR="00004D81" w:rsidRPr="00004D81">
        <w:rPr>
          <w:rStyle w:val="HebrewChar"/>
          <w:rFonts w:cs="FrankRuehl" w:hint="cs"/>
          <w:rtl/>
        </w:rPr>
        <w:t>...</w:t>
      </w:r>
      <w:r w:rsidRPr="00004D81">
        <w:rPr>
          <w:rStyle w:val="HebrewChar"/>
          <w:rFonts w:cs="FrankRuehl" w:hint="cs"/>
          <w:rtl/>
        </w:rPr>
        <w:t xml:space="preserve"> ולכן כפי מה שיודע האדם שכל כח התולדות הוא ממנו יתברך, ומבטל עצמו אליו ית' קודם כל דבר, על ידי זה יש קיום והתפשטות למעשיו, ויכול לעשות תולדות כנ"ל</w:t>
      </w:r>
      <w:r w:rsidR="00004D81" w:rsidRPr="00004D81">
        <w:rPr>
          <w:rStyle w:val="HebrewChar"/>
          <w:rFonts w:cs="FrankRuehl" w:hint="cs"/>
          <w:rtl/>
        </w:rPr>
        <w:t>...</w:t>
      </w:r>
      <w:r w:rsidRPr="00004D81">
        <w:rPr>
          <w:rStyle w:val="HebrewChar"/>
          <w:rFonts w:cs="FrankRuehl" w:hint="cs"/>
          <w:rtl/>
        </w:rPr>
        <w:t xml:space="preserve"> (שם שם תרל"ה)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וזה נוהג בכל עובד ה', שמתחלה השי"ת מדריכו בחסדו בלבד, אחר כך צריך לישר מעשיו על פי המשפט, אחר כך צריך למסור נפשו ומאודו לה'</w:t>
      </w:r>
      <w:r w:rsidRPr="00004D81">
        <w:rPr>
          <w:rStyle w:val="HebrewChar"/>
          <w:rFonts w:cs="FrankRuehl" w:hint="cs"/>
          <w:rtl/>
        </w:rPr>
        <w:t>...</w:t>
      </w:r>
      <w:r w:rsidR="00EC3EEA" w:rsidRPr="00004D81">
        <w:rPr>
          <w:rStyle w:val="HebrewChar"/>
          <w:rFonts w:cs="FrankRuehl" w:hint="cs"/>
          <w:rtl/>
        </w:rPr>
        <w:t xml:space="preserve"> (שם שם תרמ"ג)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בא אל התיבה</w:t>
      </w:r>
      <w:r w:rsidR="00004D81" w:rsidRPr="00004D81">
        <w:rPr>
          <w:rStyle w:val="HebrewChar"/>
          <w:rFonts w:cs="FrankRuehl" w:hint="cs"/>
          <w:rtl/>
        </w:rPr>
        <w:t>...</w:t>
      </w:r>
      <w:r w:rsidRPr="00004D81">
        <w:rPr>
          <w:rStyle w:val="HebrewChar"/>
          <w:rFonts w:cs="FrankRuehl" w:hint="cs"/>
          <w:rtl/>
        </w:rPr>
        <w:t xml:space="preserve"> ובאמת זה עבודת האדם למצא חן בעיניו ית', ואז השי"ת מסייע לההולכים בתמים, והוא בחינת השבת שנקרא מתנה</w:t>
      </w:r>
      <w:r w:rsidR="00004D81" w:rsidRPr="00004D81">
        <w:rPr>
          <w:rStyle w:val="HebrewChar"/>
          <w:rFonts w:cs="FrankRuehl" w:hint="cs"/>
          <w:rtl/>
        </w:rPr>
        <w:t>...</w:t>
      </w:r>
      <w:r w:rsidRPr="00004D81">
        <w:rPr>
          <w:rStyle w:val="HebrewChar"/>
          <w:rFonts w:cs="FrankRuehl" w:hint="cs"/>
          <w:rtl/>
        </w:rPr>
        <w:t xml:space="preserve"> ואפשר שזה הוא מה שאמרו רז"ל עלה במחשבה לבראו במדת הדין וראה שאין העולם מתקיים ושיתף עמו מדת הרחמים, היינו הסיוע שיש בשבת קודש שנמשך הארה מעולם העליון, למעלה מן הטבע</w:t>
      </w:r>
      <w:r w:rsidR="00004D81" w:rsidRPr="00004D81">
        <w:rPr>
          <w:rStyle w:val="HebrewChar"/>
          <w:rFonts w:cs="FrankRuehl" w:hint="cs"/>
          <w:rtl/>
        </w:rPr>
        <w:t>...</w:t>
      </w:r>
      <w:r w:rsidRPr="00004D81">
        <w:rPr>
          <w:rStyle w:val="HebrewChar"/>
          <w:rFonts w:cs="FrankRuehl" w:hint="cs"/>
          <w:rtl/>
        </w:rPr>
        <w:t xml:space="preserve"> (שם שם תרמ"ז)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ברש"י ומדרש</w:t>
      </w:r>
      <w:r w:rsidR="00004D81" w:rsidRPr="00004D81">
        <w:rPr>
          <w:rStyle w:val="HebrewChar"/>
          <w:rFonts w:cs="FrankRuehl" w:hint="cs"/>
          <w:rtl/>
        </w:rPr>
        <w:t>...</w:t>
      </w:r>
      <w:r w:rsidRPr="00004D81">
        <w:rPr>
          <w:rStyle w:val="HebrewChar"/>
          <w:rFonts w:cs="FrankRuehl" w:hint="cs"/>
          <w:rtl/>
        </w:rPr>
        <w:t xml:space="preserve"> פשוט כי זה עצמו בחינת ארץ ישראל, להבטל בכל החושים והרצונות רק לרצון השי"ת, כמו שכתוב לך לך מארצך וגו', דהיינו כל התדבקות חיצוניות להשליך הכל עבור לראות רצונו יתברך, ואז נתגלה רצונו להאדם, והכלל כי זה צריך להיות תמיד רצון האדם, רק לשמוע ולקבל מה שאינו יודע, שאין שיעור לידיעתו יתברך כראוי להיות בטל יותר ויותר תמיד</w:t>
      </w:r>
      <w:r w:rsidR="00004D81" w:rsidRPr="00004D81">
        <w:rPr>
          <w:rStyle w:val="HebrewChar"/>
          <w:rFonts w:cs="FrankRuehl" w:hint="cs"/>
          <w:rtl/>
        </w:rPr>
        <w:t>...</w:t>
      </w:r>
      <w:r w:rsidRPr="00004D81">
        <w:rPr>
          <w:rStyle w:val="HebrewChar"/>
          <w:rFonts w:cs="FrankRuehl" w:hint="cs"/>
          <w:rtl/>
        </w:rPr>
        <w:t xml:space="preserve"> (שם לך תרל"ב)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שמעי בת</w:t>
      </w:r>
      <w:r w:rsidR="00004D81" w:rsidRPr="00004D81">
        <w:rPr>
          <w:rStyle w:val="HebrewChar"/>
          <w:rFonts w:cs="FrankRuehl" w:hint="cs"/>
          <w:rtl/>
        </w:rPr>
        <w:t>...</w:t>
      </w:r>
      <w:r w:rsidRPr="00004D81">
        <w:rPr>
          <w:rStyle w:val="HebrewChar"/>
          <w:rFonts w:cs="FrankRuehl" w:hint="cs"/>
          <w:rtl/>
        </w:rPr>
        <w:t xml:space="preserve"> כי אברהם אבינו ע"ה ראה שכל העולמות מסודרין על פי הסדר שנתן הקב"ה, וכשבא לעיין בעולם הזה ראה אשר הוא בלי תיקון, וחשב לעמוד על בירור הדבר, כי תאמר חס ושלום שהוא בלי מנהיג, ובודאי השגחת הקב"ה בעולם הזה גם כן, והשיבו השי"ת לך לך, כלומר, שלא יעכב כאן וילך לדרכו, כי אינו יכול לתקן אלו המקומות עד שמשליכין מקודם כל עניני העולם הזה,</w:t>
      </w:r>
      <w:r>
        <w:rPr>
          <w:rStyle w:val="HebrewChar"/>
          <w:rtl/>
        </w:rPr>
        <w:t> </w:t>
      </w:r>
      <w:r w:rsidRPr="00004D81">
        <w:rPr>
          <w:rStyle w:val="HebrewChar"/>
          <w:rFonts w:cs="FrankRuehl" w:hint="cs"/>
          <w:bCs/>
          <w:rtl/>
        </w:rPr>
        <w:t xml:space="preserve"> ומסירות נפש לעבודת השי"ת יותר מהשגת חכמת האדם, ואז זוכין לבסוף גם כן לתקן הכל, כי בודאי בריאת האדם היה על זה לתקן אלה הדברים, </w:t>
      </w:r>
      <w:r>
        <w:rPr>
          <w:rStyle w:val="HebrewChar"/>
          <w:rtl/>
        </w:rPr>
        <w:t> </w:t>
      </w:r>
      <w:r w:rsidR="00004D81" w:rsidRPr="00004D81">
        <w:rPr>
          <w:rStyle w:val="HebrewChar"/>
          <w:rFonts w:cs="FrankRuehl" w:hint="cs"/>
          <w:rtl/>
        </w:rPr>
        <w:t xml:space="preserve"> </w:t>
      </w:r>
      <w:r w:rsidRPr="00004D81">
        <w:rPr>
          <w:rStyle w:val="HebrewChar"/>
          <w:rFonts w:cs="FrankRuehl" w:hint="cs"/>
          <w:rtl/>
        </w:rPr>
        <w:t xml:space="preserve">רק שמקודם צריכין לבטל הכל שלא </w:t>
      </w:r>
      <w:r w:rsidRPr="00004D81">
        <w:rPr>
          <w:rStyle w:val="HebrewChar"/>
          <w:rFonts w:cs="FrankRuehl" w:hint="cs"/>
          <w:rtl/>
        </w:rPr>
        <w:lastRenderedPageBreak/>
        <w:t>בהדרגה</w:t>
      </w:r>
      <w:r w:rsidR="00004D81" w:rsidRPr="00004D81">
        <w:rPr>
          <w:rStyle w:val="HebrewChar"/>
          <w:rFonts w:cs="FrankRuehl" w:hint="cs"/>
          <w:rtl/>
        </w:rPr>
        <w:t>...</w:t>
      </w:r>
      <w:r w:rsidRPr="00004D81">
        <w:rPr>
          <w:rStyle w:val="HebrewChar"/>
          <w:rFonts w:cs="FrankRuehl" w:hint="cs"/>
          <w:rtl/>
        </w:rPr>
        <w:t xml:space="preserve"> (שם שם תרל"ו)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שמעי בת</w:t>
      </w:r>
      <w:r w:rsidR="00004D81" w:rsidRPr="00004D81">
        <w:rPr>
          <w:rStyle w:val="HebrewChar"/>
          <w:rFonts w:cs="FrankRuehl" w:hint="cs"/>
          <w:rtl/>
        </w:rPr>
        <w:t>...</w:t>
      </w:r>
      <w:r w:rsidRPr="00004D81">
        <w:rPr>
          <w:rStyle w:val="HebrewChar"/>
          <w:rFonts w:cs="FrankRuehl" w:hint="cs"/>
          <w:rtl/>
        </w:rPr>
        <w:t xml:space="preserve"> ומקודם היה אברהם אבינו ע"ה מתקן מקומו ושעתו, אחר כך הגביהו הקב"ה שימצא לו בכל עת מקומות חדשים, שעל זה נקרא עובד ה' מהלך, שנוסע תמיד מדירה לדירה וזוכה להפיק רצון מה', מלמעלה מכח השרש ונשמתו בעולם העליון, וזהו בחינת הגדלות. וזהו הדרך התחילו האבות, שעל ידי שהאדם מוציא עצמו מהרגילות והטבע ומשתוקק להשיג האמת יתחדשו לו הארות מן השמים</w:t>
      </w:r>
      <w:r w:rsidR="00004D81" w:rsidRPr="00004D81">
        <w:rPr>
          <w:rStyle w:val="HebrewChar"/>
          <w:rFonts w:cs="FrankRuehl" w:hint="cs"/>
          <w:rtl/>
        </w:rPr>
        <w:t>...</w:t>
      </w:r>
      <w:r w:rsidRPr="00004D81">
        <w:rPr>
          <w:rStyle w:val="HebrewChar"/>
          <w:rFonts w:cs="FrankRuehl" w:hint="cs"/>
          <w:rtl/>
        </w:rPr>
        <w:t xml:space="preserve"> (שם שם תרמ"ח)</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תחילת בחינת אברהם</w:t>
      </w:r>
      <w:r w:rsidR="00004D81" w:rsidRPr="00004D81">
        <w:rPr>
          <w:rStyle w:val="HebrewChar"/>
          <w:rFonts w:cs="FrankRuehl" w:hint="cs"/>
          <w:rtl/>
        </w:rPr>
        <w:t>...</w:t>
      </w:r>
      <w:r w:rsidRPr="00004D81">
        <w:rPr>
          <w:rStyle w:val="HebrewChar"/>
          <w:rFonts w:cs="FrankRuehl" w:hint="cs"/>
          <w:rtl/>
        </w:rPr>
        <w:t xml:space="preserve"> והאדם שנשלח בעולם הזה לילך ולתקן כל המקומות ולהוציא מהם הניצוצות קדושות, וזה היה כל תהלוכות אברהם אבינו ע"ה ממקום למקום, ואחר כך למצרים</w:t>
      </w:r>
      <w:r w:rsidR="00004D81" w:rsidRPr="00004D81">
        <w:rPr>
          <w:rStyle w:val="HebrewChar"/>
          <w:rFonts w:cs="FrankRuehl" w:hint="cs"/>
          <w:rtl/>
        </w:rPr>
        <w:t>...</w:t>
      </w:r>
      <w:r w:rsidRPr="00004D81">
        <w:rPr>
          <w:rStyle w:val="HebrewChar"/>
          <w:rFonts w:cs="FrankRuehl" w:hint="cs"/>
          <w:rtl/>
        </w:rPr>
        <w:t xml:space="preserve"> וכתיב כבד מאד במקנה בכסף וזהב, שהעלה הרבה ניצוצות קדושה משם, כסף וזהב רומז לאהבה ויראה שהיה עליותו משם בדחילו ורחימו לשם שמים, לכן ניתקן הכל</w:t>
      </w:r>
      <w:r w:rsidR="00004D81" w:rsidRPr="00004D81">
        <w:rPr>
          <w:rStyle w:val="HebrewChar"/>
          <w:rFonts w:cs="FrankRuehl" w:hint="cs"/>
          <w:rtl/>
        </w:rPr>
        <w:t>...</w:t>
      </w:r>
      <w:r w:rsidRPr="00004D81">
        <w:rPr>
          <w:rStyle w:val="HebrewChar"/>
          <w:rFonts w:cs="FrankRuehl" w:hint="cs"/>
          <w:rtl/>
        </w:rPr>
        <w:t xml:space="preserve"> (שם שם תרנ"ג)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לך לך כי אדם נקרא מהלך, וצריך לעולם לילך ממדריגה למדריגה ולצאת מן ההרגל והטבע, ואפילו כשזוכין לאיזה מדריגה בעבודת הבורא ית', מכל מקום גם בזה ההרגל נעשה טבע שני, ולכן צריכין בכל עת לחדש דרכים בעבודת ה' בנפשו</w:t>
      </w:r>
      <w:r w:rsidR="00004D81" w:rsidRPr="00004D81">
        <w:rPr>
          <w:rStyle w:val="HebrewChar"/>
          <w:rFonts w:cs="FrankRuehl" w:hint="cs"/>
          <w:rtl/>
        </w:rPr>
        <w:t>...</w:t>
      </w:r>
      <w:r w:rsidRPr="00004D81">
        <w:rPr>
          <w:rStyle w:val="HebrewChar"/>
          <w:rFonts w:cs="FrankRuehl" w:hint="cs"/>
          <w:rtl/>
        </w:rPr>
        <w:t xml:space="preserve"> (שם שם תרנ"ו)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שמעי בת</w:t>
      </w:r>
      <w:r w:rsidR="00004D81" w:rsidRPr="00004D81">
        <w:rPr>
          <w:rStyle w:val="HebrewChar"/>
          <w:rFonts w:cs="FrankRuehl" w:hint="cs"/>
          <w:rtl/>
        </w:rPr>
        <w:t>...</w:t>
      </w:r>
      <w:r w:rsidRPr="00004D81">
        <w:rPr>
          <w:rStyle w:val="HebrewChar"/>
          <w:rFonts w:cs="FrankRuehl" w:hint="cs"/>
          <w:rtl/>
        </w:rPr>
        <w:t xml:space="preserve"> עיקר תיקון האדם כפי מה ששוכח הבלי עולם, כמו שכתוב שכחי עמך, ולזכור כי נשתלח בעולם הזה לעשות שליחותו, וזה בחינת זכור ושמור מצות עשה ומצות לא תעשה הוא בחינת זכירה ושכחה, ששניהם צריכין לאדם לשכח הבלי עולם, ואז יכול לזכר ולהתדבק בעולם העליון, וזה שרמזו מי שישנו בשמירה ישנו בזכירה</w:t>
      </w:r>
      <w:r w:rsidR="00004D81" w:rsidRPr="00004D81">
        <w:rPr>
          <w:rStyle w:val="HebrewChar"/>
          <w:rFonts w:cs="FrankRuehl" w:hint="cs"/>
          <w:rtl/>
        </w:rPr>
        <w:t>...</w:t>
      </w:r>
      <w:r w:rsidRPr="00004D81">
        <w:rPr>
          <w:rStyle w:val="HebrewChar"/>
          <w:rFonts w:cs="FrankRuehl" w:hint="cs"/>
          <w:rtl/>
        </w:rPr>
        <w:t xml:space="preserve"> (שם שם תר"ס)</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אחר עורי</w:t>
      </w:r>
      <w:r w:rsidR="00004D81" w:rsidRPr="00004D81">
        <w:rPr>
          <w:rStyle w:val="HebrewChar"/>
          <w:rFonts w:cs="FrankRuehl" w:hint="cs"/>
          <w:rtl/>
        </w:rPr>
        <w:t>...</w:t>
      </w:r>
      <w:r w:rsidRPr="00004D81">
        <w:rPr>
          <w:rStyle w:val="HebrewChar"/>
          <w:rFonts w:cs="FrankRuehl" w:hint="cs"/>
          <w:rtl/>
        </w:rPr>
        <w:t xml:space="preserve"> וכפי שמניח האדם מלהתדבק בחיצוניות נתגלה לו הפנימיות, וזה שאמר וירא אליו וכו', ונתגלה נקודה זאת בכל מקום כנ"ל, ועל זה נברא האדם בעולם הזה להעיד כי השי"ת מחיה כל, וזה עצמו כח ישראל יותר ממלאך, כי עדים הנוגעים פסולין להעיד, ואם היה נגלה האמת לבני ישראל כמו למלאכים, שיודע ורואה בעין שכל חיותו הוא שמקיים רצון הקב"ה, אם כן הוא מחפש טובתו, </w:t>
      </w:r>
      <w:r w:rsidRPr="00004D81">
        <w:rPr>
          <w:rStyle w:val="HebrewChar"/>
          <w:rFonts w:cs="FrankRuehl" w:hint="cs"/>
          <w:rtl/>
        </w:rPr>
        <w:lastRenderedPageBreak/>
        <w:t>רק לפי שנסתר האמת בעולם הזה, ונקרא עלמא דשקרא, ובני ישראל מתגברין ומעידין אל השי"ת ומקבלין מלכותו שלא להנאתם שצריכין לבטל רצונם, זה עדות שלימה</w:t>
      </w:r>
      <w:r w:rsidR="00004D81" w:rsidRPr="00004D81">
        <w:rPr>
          <w:rStyle w:val="HebrewChar"/>
          <w:rFonts w:cs="FrankRuehl" w:hint="cs"/>
          <w:rtl/>
        </w:rPr>
        <w:t>...</w:t>
      </w:r>
      <w:r w:rsidRPr="00004D81">
        <w:rPr>
          <w:rStyle w:val="HebrewChar"/>
          <w:rFonts w:cs="FrankRuehl" w:hint="cs"/>
          <w:rtl/>
        </w:rPr>
        <w:t xml:space="preserve"> (שם וירא תרל"ג)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ואחר עורי</w:t>
      </w:r>
      <w:r w:rsidR="00004D81" w:rsidRPr="00004D81">
        <w:rPr>
          <w:rStyle w:val="HebrewChar"/>
          <w:rFonts w:cs="FrankRuehl" w:hint="cs"/>
          <w:rtl/>
        </w:rPr>
        <w:t>...</w:t>
      </w:r>
      <w:r w:rsidRPr="00004D81">
        <w:rPr>
          <w:rStyle w:val="HebrewChar"/>
          <w:rFonts w:cs="FrankRuehl" w:hint="cs"/>
          <w:rtl/>
        </w:rPr>
        <w:t xml:space="preserve"> כי מה שמשיג אדם באמצעות עבודה שלו יש לו בזה דביקות יותר מהשגה שבאה בחסד עליון בלבד</w:t>
      </w:r>
      <w:r w:rsidR="00004D81" w:rsidRPr="00004D81">
        <w:rPr>
          <w:rStyle w:val="HebrewChar"/>
          <w:rFonts w:cs="FrankRuehl" w:hint="cs"/>
          <w:rtl/>
        </w:rPr>
        <w:t>...</w:t>
      </w:r>
      <w:r w:rsidRPr="00004D81">
        <w:rPr>
          <w:rStyle w:val="HebrewChar"/>
          <w:rFonts w:cs="FrankRuehl" w:hint="cs"/>
          <w:rtl/>
        </w:rPr>
        <w:t xml:space="preserve"> (שם שם תרמ"א)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איתא אברהם בירר לו הגלות</w:t>
      </w:r>
      <w:r w:rsidR="00004D81" w:rsidRPr="00004D81">
        <w:rPr>
          <w:rStyle w:val="HebrewChar"/>
          <w:rFonts w:cs="FrankRuehl" w:hint="cs"/>
          <w:rtl/>
        </w:rPr>
        <w:t>...</w:t>
      </w:r>
      <w:r w:rsidRPr="00004D81">
        <w:rPr>
          <w:rStyle w:val="HebrewChar"/>
          <w:rFonts w:cs="FrankRuehl" w:hint="cs"/>
          <w:rtl/>
        </w:rPr>
        <w:t xml:space="preserve"> ואיתא אברהם תיקן תפלת שחרית, דכתיב וישכם אל המקום אשר עמד שם וגו', פירוש הפשוט, שמיד בהקיצו משנתו בא לו אל המקום אשר עמד בו אתמול בשכבו, וזה סדר עובד ה' הנקרא מהלך, כמאמר ודברת בם בשכבך ובקומך, כי כל ימי האדם הם הילוך אחד, ועליו נאמר בא בימים</w:t>
      </w:r>
      <w:r w:rsidR="00004D81" w:rsidRPr="00004D81">
        <w:rPr>
          <w:rStyle w:val="HebrewChar"/>
          <w:rFonts w:cs="FrankRuehl" w:hint="cs"/>
          <w:rtl/>
        </w:rPr>
        <w:t>...</w:t>
      </w:r>
      <w:r w:rsidRPr="00004D81">
        <w:rPr>
          <w:rStyle w:val="HebrewChar"/>
          <w:rFonts w:cs="FrankRuehl" w:hint="cs"/>
          <w:rtl/>
        </w:rPr>
        <w:t xml:space="preserve"> שזה סימן לאהבת הבורא יתברך, שמיד בהשכמה קודם כל עובדא נזכר מהבורא יתברך</w:t>
      </w:r>
      <w:r w:rsidR="00004D81" w:rsidRPr="00004D81">
        <w:rPr>
          <w:rStyle w:val="HebrewChar"/>
          <w:rFonts w:cs="FrankRuehl" w:hint="cs"/>
          <w:rtl/>
        </w:rPr>
        <w:t>...</w:t>
      </w:r>
      <w:r w:rsidRPr="00004D81">
        <w:rPr>
          <w:rStyle w:val="HebrewChar"/>
          <w:rFonts w:cs="FrankRuehl" w:hint="cs"/>
          <w:rtl/>
        </w:rPr>
        <w:t xml:space="preserve"> (שם שם תרמ"א)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ואחר עורי</w:t>
      </w:r>
      <w:r w:rsidR="00004D81" w:rsidRPr="00004D81">
        <w:rPr>
          <w:rStyle w:val="HebrewChar"/>
          <w:rFonts w:cs="FrankRuehl" w:hint="cs"/>
          <w:rtl/>
        </w:rPr>
        <w:t>...</w:t>
      </w:r>
      <w:r w:rsidRPr="00004D81">
        <w:rPr>
          <w:rStyle w:val="HebrewChar"/>
          <w:rFonts w:cs="FrankRuehl" w:hint="cs"/>
          <w:rtl/>
        </w:rPr>
        <w:t xml:space="preserve"> וכן לעולם</w:t>
      </w:r>
      <w:r>
        <w:rPr>
          <w:rStyle w:val="HebrewChar"/>
          <w:rtl/>
        </w:rPr>
        <w:t> </w:t>
      </w:r>
      <w:r w:rsidRPr="00004D81">
        <w:rPr>
          <w:rStyle w:val="HebrewChar"/>
          <w:rFonts w:cs="FrankRuehl" w:hint="cs"/>
          <w:bCs/>
          <w:rtl/>
        </w:rPr>
        <w:t xml:space="preserve"> כפי מה שמסיר האדם ערלת הלב ומנקה עצמו מגשמיות כדי שיוכל לעמוד לפני ה', כן השי"ת מסיר המחיצות המבדילות למעלה</w:t>
      </w:r>
      <w:r>
        <w:rPr>
          <w:rStyle w:val="HebrewChar"/>
          <w:rtl/>
        </w:rPr>
        <w:t> </w:t>
      </w:r>
      <w:r w:rsidRPr="00004D81">
        <w:rPr>
          <w:rStyle w:val="HebrewChar"/>
          <w:rFonts w:cs="FrankRuehl" w:hint="cs"/>
          <w:rtl/>
        </w:rPr>
        <w:t xml:space="preserve"> וזוכה לקבל פני השכינה כפי הזדככות שלו, ועל זה רמזו חז"ל בדיוק הפסוק וכרות עמו הברית</w:t>
      </w:r>
      <w:r w:rsidR="00004D81" w:rsidRPr="00004D81">
        <w:rPr>
          <w:rStyle w:val="HebrewChar"/>
          <w:rFonts w:cs="FrankRuehl" w:hint="cs"/>
          <w:rtl/>
        </w:rPr>
        <w:t>...</w:t>
      </w:r>
      <w:r w:rsidRPr="00004D81">
        <w:rPr>
          <w:rStyle w:val="HebrewChar"/>
          <w:rFonts w:cs="FrankRuehl" w:hint="cs"/>
          <w:rtl/>
        </w:rPr>
        <w:t xml:space="preserve"> (שם שם תרמ"ב)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ומבשרי אחזה אלקי, כי זה עיקר עבודת האדם לזכך הגוף, והאבות נזדככו כל כך עד שנעשו מרכבה גם בגופם</w:t>
      </w:r>
      <w:r w:rsidR="00004D81" w:rsidRPr="00004D81">
        <w:rPr>
          <w:rStyle w:val="HebrewChar"/>
          <w:rFonts w:cs="FrankRuehl" w:hint="cs"/>
          <w:rtl/>
        </w:rPr>
        <w:t>...</w:t>
      </w:r>
      <w:r w:rsidRPr="00004D81">
        <w:rPr>
          <w:rStyle w:val="HebrewChar"/>
          <w:rFonts w:cs="FrankRuehl" w:hint="cs"/>
          <w:rtl/>
        </w:rPr>
        <w:t xml:space="preserve"> (שם שם תרנ"ט)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עבד משכיל וכו'</w:t>
      </w:r>
      <w:r w:rsidR="00004D81" w:rsidRPr="00004D81">
        <w:rPr>
          <w:rStyle w:val="HebrewChar"/>
          <w:rFonts w:cs="FrankRuehl" w:hint="cs"/>
          <w:rtl/>
        </w:rPr>
        <w:t>...</w:t>
      </w:r>
      <w:r w:rsidRPr="00004D81">
        <w:rPr>
          <w:rStyle w:val="HebrewChar"/>
          <w:rFonts w:cs="FrankRuehl" w:hint="cs"/>
          <w:rtl/>
        </w:rPr>
        <w:t xml:space="preserve"> שבודאי ישראל בנים לה' אלקיכם, וזהו הנשמה שבאדם, אבל בבואה לעולם הזה להתלבש תוך הגוף וגשמיות, היא בחינת עבד, ובחינה זו היא רק להכניע ולבטל עצמו, וצריך להיות בחינה זו יקר בעיני האדם גם כן. וכן בכל דבר שבעולם יש חיות פנימית, וצריך האדם להיות משכיל ולהבין שכיון שנשתעבד בעולם הזה להיות דבוק בגשמיות, העצה להתבטל לנקודה הפנימית שבכל דבר, שמלכותו בכל משלה, ועל ידי זה יכול לצאת מבחינת עבד לבחינת בן, ובחינת עבד על שם זה, שבעולם הזה הכל במעשה ובעובדא</w:t>
      </w:r>
      <w:r w:rsidR="00004D81" w:rsidRPr="00004D81">
        <w:rPr>
          <w:rStyle w:val="HebrewChar"/>
          <w:rFonts w:cs="FrankRuehl" w:hint="cs"/>
          <w:rtl/>
        </w:rPr>
        <w:t>...</w:t>
      </w:r>
      <w:r w:rsidRPr="00004D81">
        <w:rPr>
          <w:rStyle w:val="HebrewChar"/>
          <w:rFonts w:cs="FrankRuehl" w:hint="cs"/>
          <w:rtl/>
        </w:rPr>
        <w:t xml:space="preserve"> (שם חיי תרל"ג)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יודע ה' ימי תמימים</w:t>
      </w:r>
      <w:r w:rsidR="00004D81" w:rsidRPr="00004D81">
        <w:rPr>
          <w:rStyle w:val="HebrewChar"/>
          <w:rFonts w:cs="FrankRuehl" w:hint="cs"/>
          <w:rtl/>
        </w:rPr>
        <w:t>...</w:t>
      </w:r>
      <w:r w:rsidRPr="00004D81">
        <w:rPr>
          <w:rStyle w:val="HebrewChar"/>
          <w:rFonts w:cs="FrankRuehl" w:hint="cs"/>
          <w:rtl/>
        </w:rPr>
        <w:t xml:space="preserve"> ברא השי"ת שיהיה בכל יום שפע חיות מחדש כנ"ל,</w:t>
      </w:r>
      <w:r>
        <w:rPr>
          <w:rStyle w:val="HebrewChar"/>
          <w:rtl/>
        </w:rPr>
        <w:t> </w:t>
      </w:r>
      <w:r w:rsidRPr="00004D81">
        <w:rPr>
          <w:rStyle w:val="HebrewChar"/>
          <w:rFonts w:cs="FrankRuehl" w:hint="cs"/>
          <w:bCs/>
          <w:rtl/>
        </w:rPr>
        <w:t xml:space="preserve"> לכן </w:t>
      </w:r>
      <w:r w:rsidRPr="00004D81">
        <w:rPr>
          <w:rStyle w:val="HebrewChar"/>
          <w:rFonts w:cs="FrankRuehl" w:hint="cs"/>
          <w:bCs/>
          <w:rtl/>
        </w:rPr>
        <w:lastRenderedPageBreak/>
        <w:t>צריך האדם לראות שיהיה לו על כל פנים הארה אחת חדשה בכל יום,</w:t>
      </w:r>
      <w:r>
        <w:rPr>
          <w:rStyle w:val="HebrewChar"/>
          <w:rtl/>
        </w:rPr>
        <w:t> </w:t>
      </w:r>
      <w:r w:rsidRPr="00004D81">
        <w:rPr>
          <w:rStyle w:val="HebrewChar"/>
          <w:rFonts w:cs="FrankRuehl" w:hint="cs"/>
          <w:rtl/>
        </w:rPr>
        <w:t xml:space="preserve"> ועל ידי זה זוכה להרגיש בכל יום דבר חדש, כי כל יום נמשך אחר התפעלות יום שמקודם</w:t>
      </w:r>
      <w:r w:rsidR="00004D81" w:rsidRPr="00004D81">
        <w:rPr>
          <w:rStyle w:val="HebrewChar"/>
          <w:rFonts w:cs="FrankRuehl" w:hint="cs"/>
          <w:rtl/>
        </w:rPr>
        <w:t>...</w:t>
      </w:r>
      <w:r w:rsidRPr="00004D81">
        <w:rPr>
          <w:rStyle w:val="HebrewChar"/>
          <w:rFonts w:cs="FrankRuehl" w:hint="cs"/>
          <w:rtl/>
        </w:rPr>
        <w:t xml:space="preserve"> (שם שם תרל"ד)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על ידי ששרת אותו צדיק באמונה יצא מכלל ארור לברוך. וכן בכל איש על ידי אמונה כראוי לעבודת השי"ת אדון כל, בודאי יוצא מכלל ארור לברוך, וכן יוכל להוציא כל הנבראים מקללה</w:t>
      </w:r>
      <w:r w:rsidR="00004D81" w:rsidRPr="00004D81">
        <w:rPr>
          <w:rStyle w:val="HebrewChar"/>
          <w:rFonts w:cs="FrankRuehl" w:hint="cs"/>
          <w:rtl/>
        </w:rPr>
        <w:t>...</w:t>
      </w:r>
      <w:r w:rsidRPr="00004D81">
        <w:rPr>
          <w:rStyle w:val="HebrewChar"/>
          <w:rFonts w:cs="FrankRuehl" w:hint="cs"/>
          <w:rtl/>
        </w:rPr>
        <w:t xml:space="preserve"> ומכל מקום הכנה לשבת היא עבודה בחול, עבד משכיל בחול זוכה לבא לשבת על ידי שעובד בלב שלם ומשתוקק להתקשר בהשי"ת ולהטות כל המעשים אליו, על ידי זה זוכה להרגיש קדושת שבת על ידי הבושה שמבין שאינו כדאי לקבל שבת כראוי, ועל ידי הבושה מתקרב להשי"ת וזוכה לקדושת שבת כנ"ל</w:t>
      </w:r>
      <w:r w:rsidR="00004D81" w:rsidRPr="00004D81">
        <w:rPr>
          <w:rStyle w:val="HebrewChar"/>
          <w:rFonts w:cs="FrankRuehl" w:hint="cs"/>
          <w:rtl/>
        </w:rPr>
        <w:t>...</w:t>
      </w:r>
      <w:r w:rsidRPr="00004D81">
        <w:rPr>
          <w:rStyle w:val="HebrewChar"/>
          <w:rFonts w:cs="FrankRuehl" w:hint="cs"/>
          <w:rtl/>
        </w:rPr>
        <w:t xml:space="preserve"> (שם שם תרל"ד)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אא"ז ז"ל הגיד</w:t>
      </w:r>
      <w:r w:rsidR="00004D81" w:rsidRPr="00004D81">
        <w:rPr>
          <w:rStyle w:val="HebrewChar"/>
          <w:rFonts w:cs="FrankRuehl" w:hint="cs"/>
          <w:rtl/>
        </w:rPr>
        <w:t>...</w:t>
      </w:r>
      <w:r w:rsidRPr="00004D81">
        <w:rPr>
          <w:rStyle w:val="HebrewChar"/>
          <w:rFonts w:cs="FrankRuehl" w:hint="cs"/>
          <w:rtl/>
        </w:rPr>
        <w:t xml:space="preserve"> והנה כל בריאת האדם בעולם הזה היה להעלות הזמן והטבע, כי בעולם העליון הנשמה למעלה מהטבע והזמן, ומכל מקום נקראים הימים על שם אור כי טוב, כדכתיב ויקרא לאור יום, פירוש שהקב"ה נתן זה שעל ידי התגברות האדם להמשיך הטבע והזמן להקדושה יהיה נולד מזה עוד אור חדש</w:t>
      </w:r>
      <w:r w:rsidR="00004D81" w:rsidRPr="00004D81">
        <w:rPr>
          <w:rStyle w:val="HebrewChar"/>
          <w:rFonts w:cs="FrankRuehl" w:hint="cs"/>
          <w:rtl/>
        </w:rPr>
        <w:t>...</w:t>
      </w:r>
      <w:r w:rsidRPr="00004D81">
        <w:rPr>
          <w:rStyle w:val="HebrewChar"/>
          <w:rFonts w:cs="FrankRuehl" w:hint="cs"/>
          <w:rtl/>
        </w:rPr>
        <w:t xml:space="preserve"> (שם)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יודע ה' ימי תמימים</w:t>
      </w:r>
      <w:r w:rsidR="00004D81" w:rsidRPr="00004D81">
        <w:rPr>
          <w:rStyle w:val="HebrewChar"/>
          <w:rFonts w:cs="FrankRuehl" w:hint="cs"/>
          <w:rtl/>
        </w:rPr>
        <w:t>...</w:t>
      </w:r>
      <w:r w:rsidRPr="00004D81">
        <w:rPr>
          <w:rStyle w:val="HebrewChar"/>
          <w:rFonts w:cs="FrankRuehl" w:hint="cs"/>
          <w:rtl/>
        </w:rPr>
        <w:t xml:space="preserve"> כי האדם נברא בעולם הזה לתקן הזמן, כי חיות הנשמה למעלה מהטבע והזמן, והשגחת השי"ת מקיים ומחדש חיות העולמות, והכל תלוי בהאדם כפי מה שעובד השי"ת וזוכר שהכל מאתו יתברך, כמו כן מתחדש השגחתו ית'. ובכלל יש עולם שנה נפש, ויש מצוות שתלוין בגוף האדם, ויש בזמן, ויש בכל המעשים שבעולם הזה, כדי לתקן ג' בחינות הנ"ל</w:t>
      </w:r>
      <w:r w:rsidR="00004D81" w:rsidRPr="00004D81">
        <w:rPr>
          <w:rStyle w:val="HebrewChar"/>
          <w:rFonts w:cs="FrankRuehl" w:hint="cs"/>
          <w:rtl/>
        </w:rPr>
        <w:t>...</w:t>
      </w:r>
      <w:r w:rsidRPr="00004D81">
        <w:rPr>
          <w:rStyle w:val="HebrewChar"/>
          <w:rFonts w:cs="FrankRuehl" w:hint="cs"/>
          <w:rtl/>
        </w:rPr>
        <w:t xml:space="preserve"> (שם שם תרל"ה)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עבד משכיל</w:t>
      </w:r>
      <w:r w:rsidR="00004D81" w:rsidRPr="00004D81">
        <w:rPr>
          <w:rStyle w:val="HebrewChar"/>
          <w:rFonts w:cs="FrankRuehl" w:hint="cs"/>
          <w:rtl/>
        </w:rPr>
        <w:t>...</w:t>
      </w:r>
      <w:r w:rsidRPr="00004D81">
        <w:rPr>
          <w:rStyle w:val="HebrewChar"/>
          <w:rFonts w:cs="FrankRuehl" w:hint="cs"/>
          <w:rtl/>
        </w:rPr>
        <w:t xml:space="preserve"> אך זה מודיע לנו המדרש, כי על ידי האמונה יכול האדם לתקן עצמו מבחינת עבד לבן, כי ב' מדרגות יש,</w:t>
      </w:r>
      <w:r>
        <w:rPr>
          <w:rStyle w:val="HebrewChar"/>
          <w:rtl/>
        </w:rPr>
        <w:t> </w:t>
      </w:r>
      <w:r w:rsidRPr="00004D81">
        <w:rPr>
          <w:rStyle w:val="HebrewChar"/>
          <w:rFonts w:cs="FrankRuehl" w:hint="cs"/>
          <w:bCs/>
          <w:rtl/>
        </w:rPr>
        <w:t xml:space="preserve"> ועבודה בבחינת בן הוא לידע שהכל מהשי"ת, ולבוש מפניו שלא לבא לידי גסות וכו', ובחינת עבד הוא שלא להיות עצב מזה, רק לידע ולהכיר באמת שאין כדאי אף לזה,</w:t>
      </w:r>
      <w:r>
        <w:rPr>
          <w:rStyle w:val="HebrewChar"/>
          <w:rtl/>
        </w:rPr>
        <w:t> </w:t>
      </w:r>
      <w:r w:rsidRPr="00004D81">
        <w:rPr>
          <w:rStyle w:val="HebrewChar"/>
          <w:rFonts w:cs="FrankRuehl" w:hint="cs"/>
          <w:rtl/>
        </w:rPr>
        <w:t xml:space="preserve"> ועל ידי שמקבל זאת העבדות באמונה נמשל כבן כנ"ל. (שם)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עבד משכיל</w:t>
      </w:r>
      <w:r w:rsidR="00004D81" w:rsidRPr="00004D81">
        <w:rPr>
          <w:rStyle w:val="HebrewChar"/>
          <w:rFonts w:cs="FrankRuehl" w:hint="cs"/>
          <w:rtl/>
        </w:rPr>
        <w:t>...</w:t>
      </w:r>
      <w:r w:rsidRPr="00004D81">
        <w:rPr>
          <w:rStyle w:val="HebrewChar"/>
          <w:rFonts w:cs="FrankRuehl" w:hint="cs"/>
          <w:rtl/>
        </w:rPr>
        <w:t xml:space="preserve"> וזה שאמר אלקי אדוני אברהם, שקבל עול מלכותו יתברך באמצעיות העבדות שהיה עבד אברהם ומצא שכל וחכמה </w:t>
      </w:r>
      <w:r w:rsidRPr="00004D81">
        <w:rPr>
          <w:rStyle w:val="HebrewChar"/>
          <w:rFonts w:cs="FrankRuehl" w:hint="cs"/>
          <w:rtl/>
        </w:rPr>
        <w:lastRenderedPageBreak/>
        <w:t>בהעבדות שלו, וכן כתוב מלכותך מלכות כל עולמים, כי גם שאנחנו בגלות תחת איזה מלכות, יש לנו להשכיל ולהבין כי הכל מאתו יתברך, ובודאי מי שזוכה חלה עליו מלכותו ית' בלי שום הסתר, ובגלות הוא בהסתר, וכשמקבלין עול תורה, אפילו כשיש עלינו מלכות ודרך ארץ, והיינו להיות בבחינת עבד משכיל על ידי השכלת החכמה שהוא עול תורה מסירין ההסתר ומעבירין עול מלכות ודרך ארץ כנ"ל</w:t>
      </w:r>
      <w:r w:rsidR="00004D81" w:rsidRPr="00004D81">
        <w:rPr>
          <w:rStyle w:val="HebrewChar"/>
          <w:rFonts w:cs="FrankRuehl" w:hint="cs"/>
          <w:rtl/>
        </w:rPr>
        <w:t>...</w:t>
      </w:r>
      <w:r w:rsidRPr="00004D81">
        <w:rPr>
          <w:rStyle w:val="HebrewChar"/>
          <w:rFonts w:cs="FrankRuehl" w:hint="cs"/>
          <w:rtl/>
        </w:rPr>
        <w:t>(שם שם תרמ"ט)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יודע ה' ימי תמימים וכו', כי האדם הוא למעלה מהזמן, ותהלוכת הזמן תלוי בעבודת האדם, וכפי זיכוך מעשיו כך מזדכך הזמן, והוא נותן חיות אל הזמן והמקום, כמו שכתוב ויהי האדם לנפש חיה, פירוש הוא הכלי אשר על ידו נמשך חיות לכל הבריאה</w:t>
      </w:r>
      <w:r w:rsidR="00004D81" w:rsidRPr="00004D81">
        <w:rPr>
          <w:rStyle w:val="HebrewChar"/>
          <w:rFonts w:cs="FrankRuehl" w:hint="cs"/>
          <w:rtl/>
        </w:rPr>
        <w:t>...</w:t>
      </w:r>
      <w:r w:rsidRPr="00004D81">
        <w:rPr>
          <w:rStyle w:val="HebrewChar"/>
          <w:rFonts w:cs="FrankRuehl" w:hint="cs"/>
          <w:rtl/>
        </w:rPr>
        <w:t xml:space="preserve"> (שם שם תרנ"ט)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ענין יעקב שלקח הברכות במרמה והוטב בעיני השי"ת, יש ללמוד מזה, כי כדי להשיג האמת באמת רשאין לעשות על ידי ערמה, כמו שאמרו רז"ל הוי ערום ביראה, פירש רש"י ז"ל להערים בכל מיני ערמה ליראת בוראו, כיון שעיקר הרצון לבא להאמת אינו בכלל שקר, ואדרבא זה תיקון השקר</w:t>
      </w:r>
      <w:r w:rsidR="00004D81" w:rsidRPr="00004D81">
        <w:rPr>
          <w:rStyle w:val="HebrewChar"/>
          <w:rFonts w:cs="FrankRuehl" w:hint="cs"/>
          <w:rtl/>
        </w:rPr>
        <w:t>...</w:t>
      </w:r>
      <w:r w:rsidRPr="00004D81">
        <w:rPr>
          <w:rStyle w:val="HebrewChar"/>
          <w:rFonts w:cs="FrankRuehl" w:hint="cs"/>
          <w:rtl/>
        </w:rPr>
        <w:t xml:space="preserve"> (שם תולדות תרל"ג)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שיש אברים</w:t>
      </w:r>
      <w:r w:rsidR="00004D81" w:rsidRPr="00004D81">
        <w:rPr>
          <w:rStyle w:val="HebrewChar"/>
          <w:rFonts w:cs="FrankRuehl" w:hint="cs"/>
          <w:rtl/>
        </w:rPr>
        <w:t>...</w:t>
      </w:r>
      <w:r w:rsidRPr="00004D81">
        <w:rPr>
          <w:rStyle w:val="HebrewChar"/>
          <w:rFonts w:cs="FrankRuehl" w:hint="cs"/>
          <w:rtl/>
        </w:rPr>
        <w:t xml:space="preserve"> כי וודאי עיקר הקדושה שבאדם נתן בו הקב"ה, כמו שכתוב נשמה שנתת בי טהורה וכו', ורק האדם לבוש גשמיי אל הפנימיות, וצריך לתקן לבוש הזה להיות בטל להפנימיות, וזה שאמר וירח את ריח בגדיו, שהוא בחינת לבוש הנ"ל, עיקר עבודת האדם, ויברכהו</w:t>
      </w:r>
      <w:r w:rsidR="00004D81" w:rsidRPr="00004D81">
        <w:rPr>
          <w:rStyle w:val="HebrewChar"/>
          <w:rFonts w:cs="FrankRuehl" w:hint="cs"/>
          <w:rtl/>
        </w:rPr>
        <w:t>...</w:t>
      </w:r>
      <w:r w:rsidRPr="00004D81">
        <w:rPr>
          <w:rStyle w:val="HebrewChar"/>
          <w:rFonts w:cs="FrankRuehl" w:hint="cs"/>
          <w:rtl/>
        </w:rPr>
        <w:t xml:space="preserve"> כי בלתי זה יש לאדם רצונות מהופכים, ומי שרוצה דבר פרטי יש דברים נגד רצונו. אבל מי שרוצה רק רצון השי"ת, נמצא יש לו רצון א' לכל דבר, כי בכל דבר יש בו רצון הקב"ה</w:t>
      </w:r>
      <w:r w:rsidR="00004D81" w:rsidRPr="00004D81">
        <w:rPr>
          <w:rStyle w:val="HebrewChar"/>
          <w:rFonts w:cs="FrankRuehl" w:hint="cs"/>
          <w:rtl/>
        </w:rPr>
        <w:t>...</w:t>
      </w:r>
      <w:r w:rsidRPr="00004D81">
        <w:rPr>
          <w:rStyle w:val="HebrewChar"/>
          <w:rFonts w:cs="FrankRuehl" w:hint="cs"/>
          <w:rtl/>
        </w:rPr>
        <w:t xml:space="preserve"> (שם)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וכל הבארות</w:t>
      </w:r>
      <w:r w:rsidR="00004D81" w:rsidRPr="00004D81">
        <w:rPr>
          <w:rStyle w:val="HebrewChar"/>
          <w:rFonts w:cs="FrankRuehl" w:hint="cs"/>
          <w:rtl/>
        </w:rPr>
        <w:t>...</w:t>
      </w:r>
      <w:r w:rsidRPr="00004D81">
        <w:rPr>
          <w:rStyle w:val="HebrewChar"/>
          <w:rFonts w:cs="FrankRuehl" w:hint="cs"/>
          <w:rtl/>
        </w:rPr>
        <w:t xml:space="preserve"> מול זה מגיד הכתוב כאן כי כל ההארות אשר השיג אביו נסתמו אחר כך, והוכרח יצחק לחפור ולברר הדרך הישר בעצמו, וזהו גם כן מה שכתוב ויהי רעב בארץ מלבד הרעב הראשון וגו'</w:t>
      </w:r>
      <w:r w:rsidR="00004D81" w:rsidRPr="00004D81">
        <w:rPr>
          <w:rStyle w:val="HebrewChar"/>
          <w:rFonts w:cs="FrankRuehl" w:hint="cs"/>
          <w:rtl/>
        </w:rPr>
        <w:t>...</w:t>
      </w:r>
      <w:r w:rsidRPr="00004D81">
        <w:rPr>
          <w:rStyle w:val="HebrewChar"/>
          <w:rFonts w:cs="FrankRuehl" w:hint="cs"/>
          <w:rtl/>
        </w:rPr>
        <w:t xml:space="preserve"> וכן הוא</w:t>
      </w:r>
      <w:r>
        <w:rPr>
          <w:rStyle w:val="HebrewChar"/>
          <w:rtl/>
        </w:rPr>
        <w:t> </w:t>
      </w:r>
      <w:r w:rsidRPr="00004D81">
        <w:rPr>
          <w:rStyle w:val="HebrewChar"/>
          <w:rFonts w:cs="FrankRuehl" w:hint="cs"/>
          <w:bCs/>
          <w:rtl/>
        </w:rPr>
        <w:t xml:space="preserve"> כל מה שאדם מתקן עצמו ביותר, ניתוסף כח היצר וסט"א נגדו,</w:t>
      </w:r>
      <w:r>
        <w:rPr>
          <w:rStyle w:val="HebrewChar"/>
          <w:rtl/>
        </w:rPr>
        <w:t> </w:t>
      </w:r>
      <w:r w:rsidRPr="00004D81">
        <w:rPr>
          <w:rStyle w:val="HebrewChar"/>
          <w:rFonts w:cs="FrankRuehl" w:hint="cs"/>
          <w:rtl/>
        </w:rPr>
        <w:t xml:space="preserve"> ועל ידי זה הוא מוסיף כח לגבור נגדו ומתעלה יותר, וזה נוהג מדריגה אחר מדריגה</w:t>
      </w:r>
      <w:r w:rsidR="00004D81" w:rsidRPr="00004D81">
        <w:rPr>
          <w:rStyle w:val="HebrewChar"/>
          <w:rFonts w:cs="FrankRuehl" w:hint="cs"/>
          <w:rtl/>
        </w:rPr>
        <w:t>...</w:t>
      </w:r>
      <w:r w:rsidRPr="00004D81">
        <w:rPr>
          <w:rStyle w:val="HebrewChar"/>
          <w:rFonts w:cs="FrankRuehl" w:hint="cs"/>
          <w:rtl/>
        </w:rPr>
        <w:t xml:space="preserve"> (שם שם תרל"ו)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ויהי רעב</w:t>
      </w:r>
      <w:r w:rsidR="00004D81" w:rsidRPr="00004D81">
        <w:rPr>
          <w:rStyle w:val="HebrewChar"/>
          <w:rFonts w:cs="FrankRuehl" w:hint="cs"/>
          <w:rtl/>
        </w:rPr>
        <w:t>...</w:t>
      </w:r>
      <w:r w:rsidRPr="00004D81">
        <w:rPr>
          <w:rStyle w:val="HebrewChar"/>
          <w:rFonts w:cs="FrankRuehl" w:hint="cs"/>
          <w:rtl/>
        </w:rPr>
        <w:t xml:space="preserve"> ואחר עבודת אברהם אבינו ע"ה בא הרעבון שהיה מיוחד שיתוקן על ידי עבודת אברהם אביו ע"ה, וכן הוא לעולם,</w:t>
      </w:r>
      <w:r>
        <w:rPr>
          <w:rStyle w:val="HebrewChar"/>
          <w:rtl/>
        </w:rPr>
        <w:t> </w:t>
      </w:r>
      <w:r w:rsidRPr="00004D81">
        <w:rPr>
          <w:rStyle w:val="HebrewChar"/>
          <w:rFonts w:cs="FrankRuehl" w:hint="cs"/>
          <w:bCs/>
          <w:rtl/>
        </w:rPr>
        <w:t xml:space="preserve"> לכן עובד ה' שמתרעם בראותו הסתרות שונות בעבודת ה' לא מחכמה שאל על זה, כי אדרבא לטובה בא לו ההסתר באותו הזמן</w:t>
      </w:r>
      <w:r>
        <w:rPr>
          <w:rStyle w:val="HebrewChar"/>
          <w:rtl/>
        </w:rPr>
        <w:t> </w:t>
      </w:r>
      <w:r w:rsidRPr="00004D81">
        <w:rPr>
          <w:rStyle w:val="HebrewChar"/>
          <w:rFonts w:cs="FrankRuehl" w:hint="cs"/>
          <w:rtl/>
        </w:rPr>
        <w:t xml:space="preserve"> שכבר יש לאל ידו לתקנו</w:t>
      </w:r>
      <w:r w:rsidR="00004D81" w:rsidRPr="00004D81">
        <w:rPr>
          <w:rStyle w:val="HebrewChar"/>
          <w:rFonts w:cs="FrankRuehl" w:hint="cs"/>
          <w:rtl/>
        </w:rPr>
        <w:t>...</w:t>
      </w:r>
      <w:r w:rsidRPr="00004D81">
        <w:rPr>
          <w:rStyle w:val="HebrewChar"/>
          <w:rFonts w:cs="FrankRuehl" w:hint="cs"/>
          <w:rtl/>
        </w:rPr>
        <w:t xml:space="preserve"> (שם שם תרמ"ד)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בענין הבארות</w:t>
      </w:r>
      <w:r w:rsidR="00004D81" w:rsidRPr="00004D81">
        <w:rPr>
          <w:rStyle w:val="HebrewChar"/>
          <w:rFonts w:cs="FrankRuehl" w:hint="cs"/>
          <w:rtl/>
        </w:rPr>
        <w:t>...</w:t>
      </w:r>
      <w:r w:rsidRPr="00004D81">
        <w:rPr>
          <w:rStyle w:val="HebrewChar"/>
          <w:rFonts w:cs="FrankRuehl" w:hint="cs"/>
          <w:rtl/>
        </w:rPr>
        <w:t xml:space="preserve"> שנתן הקב"ה הנשמה לאדם, שבכח הנשמה יחיה גם את הגוף, כי הכל בחכמה עשה, ונמצא גם בגוף חיות מוצנע ומוטמן, כי הד' יסודות הם דבוקים בשורש, ולכן כתיב מקודם והשקה מלשון דביקות וחיבור, ומאדמה זו ברא הגוף, אך שלתקן הגוף צריכין עזר להוציא מכח אל הפועל החיות הגנוז בו, וזה עיקר עבודת האדם בעולם הזה, כי הנשמה קדושה, אבל הגוף צריכין לתקן ולהמשיך חיות הנשמה בגוף שהוא עפר, ואז נעשה באר</w:t>
      </w:r>
      <w:r w:rsidR="00004D81" w:rsidRPr="00004D81">
        <w:rPr>
          <w:rStyle w:val="HebrewChar"/>
          <w:rFonts w:cs="FrankRuehl" w:hint="cs"/>
          <w:rtl/>
        </w:rPr>
        <w:t>...</w:t>
      </w:r>
      <w:r w:rsidRPr="00004D81">
        <w:rPr>
          <w:rStyle w:val="HebrewChar"/>
          <w:rFonts w:cs="FrankRuehl" w:hint="cs"/>
          <w:rtl/>
        </w:rPr>
        <w:t xml:space="preserve"> (שם שם תרנ"ה)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עוד פירוש קטונתי</w:t>
      </w:r>
      <w:r w:rsidR="00004D81" w:rsidRPr="00004D81">
        <w:rPr>
          <w:rStyle w:val="HebrewChar"/>
          <w:rFonts w:cs="FrankRuehl" w:hint="cs"/>
          <w:rtl/>
        </w:rPr>
        <w:t>...</w:t>
      </w:r>
      <w:r w:rsidRPr="00004D81">
        <w:rPr>
          <w:rStyle w:val="HebrewChar"/>
          <w:rFonts w:cs="FrankRuehl" w:hint="cs"/>
          <w:rtl/>
        </w:rPr>
        <w:t xml:space="preserve"> אמנם אמת הדבר שעל ידי זה המאסר שהגוף אין מניח להרוח להתפשט כראוי, על ידי זה נתווסף כח להתשוקה, עד שבכחו להמשיך מעט מעט גם את הלבוש עד שבסוף עולה לשרשו, ומסתלק הצדיק בתשלום מעשיו. וזה רץ כצבי, שעל ידי שעורו אינו מחזיק לכן רץ בכח יותר למרחוק. ולכן יסוד עבודת האדם הוא התשוקה, כמו שאמרו חכמים עבודה שבלב זו תפלה, היינו השתוקקות התלהבות הלב תמיד להתדבק בו יתברך הוא עיקר העבודה, כי לעולם אין מנוחה להצדיק כאשר מתקן מעט הגוף אז הדעת מתרבה ביותר, ולכן יש תמיד התשוקה לקרב הלבוש להפנימיות, וזה קטונתי וגו', שהגוף המלבוש קטן מהכיל את המוחין</w:t>
      </w:r>
      <w:r w:rsidR="00004D81" w:rsidRPr="00004D81">
        <w:rPr>
          <w:rStyle w:val="HebrewChar"/>
          <w:rFonts w:cs="FrankRuehl" w:hint="cs"/>
          <w:rtl/>
        </w:rPr>
        <w:t>...</w:t>
      </w:r>
      <w:r w:rsidRPr="00004D81">
        <w:rPr>
          <w:rStyle w:val="HebrewChar"/>
          <w:rFonts w:cs="FrankRuehl" w:hint="cs"/>
          <w:rtl/>
        </w:rPr>
        <w:t xml:space="preserve"> (שם וישלח תרל"ח)</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לא יעקב</w:t>
      </w:r>
      <w:r w:rsidR="00004D81" w:rsidRPr="00004D81">
        <w:rPr>
          <w:rStyle w:val="HebrewChar"/>
          <w:rFonts w:cs="FrankRuehl" w:hint="cs"/>
          <w:rtl/>
        </w:rPr>
        <w:t>...</w:t>
      </w:r>
      <w:r w:rsidRPr="00004D81">
        <w:rPr>
          <w:rStyle w:val="HebrewChar"/>
          <w:rFonts w:cs="FrankRuehl" w:hint="cs"/>
          <w:rtl/>
        </w:rPr>
        <w:t xml:space="preserve"> והענין הוא בב' שמות אלו, כי יעקב אבינו היה עבודתו מקודם בין אותן הרשעים לבן ועשו</w:t>
      </w:r>
      <w:r w:rsidR="00004D81" w:rsidRPr="00004D81">
        <w:rPr>
          <w:rStyle w:val="HebrewChar"/>
          <w:rFonts w:cs="FrankRuehl" w:hint="cs"/>
          <w:rtl/>
        </w:rPr>
        <w:t>...</w:t>
      </w:r>
      <w:r w:rsidRPr="00004D81">
        <w:rPr>
          <w:rStyle w:val="HebrewChar"/>
          <w:rFonts w:cs="FrankRuehl" w:hint="cs"/>
          <w:rtl/>
        </w:rPr>
        <w:t xml:space="preserve"> והוצרך לילך שם בדרך עקמניות, ועל שם זה נקרא יעקב</w:t>
      </w:r>
      <w:r w:rsidR="00004D81" w:rsidRPr="00004D81">
        <w:rPr>
          <w:rStyle w:val="HebrewChar"/>
          <w:rFonts w:cs="FrankRuehl" w:hint="cs"/>
          <w:rtl/>
        </w:rPr>
        <w:t>...</w:t>
      </w:r>
      <w:r w:rsidRPr="00004D81">
        <w:rPr>
          <w:rStyle w:val="HebrewChar"/>
          <w:rFonts w:cs="FrankRuehl" w:hint="cs"/>
          <w:rtl/>
        </w:rPr>
        <w:t xml:space="preserve"> וזה הוא התחלת העבודה עד שזוכין לבא לדרך הישרה, שהוא בחינת שם ישראל, ובכל אדם נמצא מזה בפרט</w:t>
      </w:r>
      <w:r w:rsidR="00004D81" w:rsidRPr="00004D81">
        <w:rPr>
          <w:rStyle w:val="HebrewChar"/>
          <w:rFonts w:cs="FrankRuehl" w:hint="cs"/>
          <w:rtl/>
        </w:rPr>
        <w:t>...</w:t>
      </w:r>
      <w:r w:rsidRPr="00004D81">
        <w:rPr>
          <w:rStyle w:val="HebrewChar"/>
          <w:rFonts w:cs="FrankRuehl" w:hint="cs"/>
          <w:rtl/>
        </w:rPr>
        <w:t xml:space="preserve"> (שם שם תרמ"ו)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בקש לישב בשלוה</w:t>
      </w:r>
      <w:r w:rsidR="00004D81" w:rsidRPr="00004D81">
        <w:rPr>
          <w:rStyle w:val="HebrewChar"/>
          <w:rFonts w:cs="FrankRuehl" w:hint="cs"/>
          <w:rtl/>
        </w:rPr>
        <w:t>...</w:t>
      </w:r>
      <w:r w:rsidRPr="00004D81">
        <w:rPr>
          <w:rStyle w:val="HebrewChar"/>
          <w:rFonts w:cs="FrankRuehl" w:hint="cs"/>
          <w:rtl/>
        </w:rPr>
        <w:t xml:space="preserve"> מקודם עבר על יעקב אבינו ע"ה מה שעבר להנצל מעשו ולבן, כמו שכתוב הצילני נא וגו', ואחר כך כשניצל מהם והפריש </w:t>
      </w:r>
      <w:r w:rsidRPr="00004D81">
        <w:rPr>
          <w:rStyle w:val="HebrewChar"/>
          <w:rFonts w:cs="FrankRuehl" w:hint="cs"/>
          <w:rtl/>
        </w:rPr>
        <w:lastRenderedPageBreak/>
        <w:t>עצמו מסט"א, עתה בא לתקן את כל אשר עבר עליו. ודבר זה נוהג בכל אדם, כי מקודם צריכין ללחום עם היצר הרע, ולפרוש עצמו ממנו, ולגבור נגד כל המחשבות והרצונות אשר לא לה' המה, ואז נעשה בן חורין והוא בן עולם הבא, כי מי שהוא בן חורין מיצר הרע ואינו משועבד לסט"א הוא בן עולם הבא</w:t>
      </w:r>
      <w:r w:rsidR="00004D81" w:rsidRPr="00004D81">
        <w:rPr>
          <w:rStyle w:val="HebrewChar"/>
          <w:rFonts w:cs="FrankRuehl" w:hint="cs"/>
          <w:rtl/>
        </w:rPr>
        <w:t>...</w:t>
      </w:r>
      <w:r w:rsidRPr="00004D81">
        <w:rPr>
          <w:rStyle w:val="HebrewChar"/>
          <w:rFonts w:cs="FrankRuehl" w:hint="cs"/>
          <w:rtl/>
        </w:rPr>
        <w:t xml:space="preserve"> אבל הצדיק לא די לו זה, אבל צריך לחזור ולתקן את כל אשר עבר עליו מעודו עד היום הזה שנעשה צדיק, והוא ענין לישב בשלוה בעולם הזה</w:t>
      </w:r>
      <w:r w:rsidR="00004D81" w:rsidRPr="00004D81">
        <w:rPr>
          <w:rStyle w:val="HebrewChar"/>
          <w:rFonts w:cs="FrankRuehl" w:hint="cs"/>
          <w:rtl/>
        </w:rPr>
        <w:t>...</w:t>
      </w:r>
      <w:r w:rsidRPr="00004D81">
        <w:rPr>
          <w:rStyle w:val="HebrewChar"/>
          <w:rFonts w:cs="FrankRuehl" w:hint="cs"/>
          <w:rtl/>
        </w:rPr>
        <w:t xml:space="preserve"> (שם וישב תרל"ה)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בקש יעקב לישב בשלוה</w:t>
      </w:r>
      <w:r w:rsidR="00004D81" w:rsidRPr="00004D81">
        <w:rPr>
          <w:rStyle w:val="HebrewChar"/>
          <w:rFonts w:cs="FrankRuehl" w:hint="cs"/>
          <w:rtl/>
        </w:rPr>
        <w:t>...</w:t>
      </w:r>
      <w:r w:rsidRPr="00004D81">
        <w:rPr>
          <w:rStyle w:val="HebrewChar"/>
          <w:rFonts w:cs="FrankRuehl" w:hint="cs"/>
          <w:rtl/>
        </w:rPr>
        <w:t xml:space="preserve"> בודאי יעקב לא רצה לישב בשלוה עד שתיקן עצמו לגמרי, ולא היה לו חשש מזה, אך רצון הקב"ה מאיש הישראלי אשר יהיה כל ימיו ביגיעה להוסיף בעבודתו ית"ש, כי ענין התוספות אין לו שיעור</w:t>
      </w:r>
      <w:r w:rsidR="00004D81" w:rsidRPr="00004D81">
        <w:rPr>
          <w:rStyle w:val="HebrewChar"/>
          <w:rFonts w:cs="FrankRuehl" w:hint="cs"/>
          <w:rtl/>
        </w:rPr>
        <w:t>...</w:t>
      </w:r>
      <w:r w:rsidRPr="00004D81">
        <w:rPr>
          <w:rStyle w:val="HebrewChar"/>
          <w:rFonts w:cs="FrankRuehl" w:hint="cs"/>
          <w:rtl/>
        </w:rPr>
        <w:t xml:space="preserve"> (שם שם תרל"ו)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והנה אנחנו מאלמים</w:t>
      </w:r>
      <w:r w:rsidR="00004D81" w:rsidRPr="00004D81">
        <w:rPr>
          <w:rStyle w:val="HebrewChar"/>
          <w:rFonts w:cs="FrankRuehl" w:hint="cs"/>
          <w:rtl/>
        </w:rPr>
        <w:t>...</w:t>
      </w:r>
      <w:r w:rsidRPr="00004D81">
        <w:rPr>
          <w:rStyle w:val="HebrewChar"/>
          <w:rFonts w:cs="FrankRuehl" w:hint="cs"/>
          <w:rtl/>
        </w:rPr>
        <w:t xml:space="preserve"> והענין הוא, שבעולם הזה נסתר ונעלם ההנהגה הפנימית ונכסה בדרך הטבע, וצריכין בני ישראל להעיד ולברר שם כבוד מלכותו יתברך בעולם, וזהו עבודת בני ישראל בעולם, דאיתא כל מה שברא הקב"ה לכבודו ברא, ואין כבוד אלא תורה, ועל ידי היגיעה בתורה ובמצוות מבררין כבוד שמו יתברך בעולם</w:t>
      </w:r>
      <w:r w:rsidR="00004D81" w:rsidRPr="00004D81">
        <w:rPr>
          <w:rStyle w:val="HebrewChar"/>
          <w:rFonts w:cs="FrankRuehl" w:hint="cs"/>
          <w:rtl/>
        </w:rPr>
        <w:t>...</w:t>
      </w:r>
      <w:r w:rsidRPr="00004D81">
        <w:rPr>
          <w:rStyle w:val="HebrewChar"/>
          <w:rFonts w:cs="FrankRuehl" w:hint="cs"/>
          <w:rtl/>
        </w:rPr>
        <w:t xml:space="preserve"> ואלה הבירורים הם עבודת כל בני ישראל בפרט בגלות שנמצא הארות גנוזות בתוך הרשעים ומקומותם שצריכין להוציאם, ועל אלה הארות כתיב ה' שומר את גרים, שהקב"ה שומר הנפשות שעתידין לצאת ולהתגייר כל ימי היותם תוך הפסולת, ולאו דוקא נפשות, ונכלל בזה כל ניצוצי קדושה שעתידין להתברר ולהתכלל בצדיקים, וזאת עבודת ימי המעשה, אבל השבת מיוחד רק לבני ישראל</w:t>
      </w:r>
      <w:r w:rsidR="00004D81" w:rsidRPr="00004D81">
        <w:rPr>
          <w:rStyle w:val="HebrewChar"/>
          <w:rFonts w:cs="FrankRuehl" w:hint="cs"/>
          <w:rtl/>
        </w:rPr>
        <w:t>...</w:t>
      </w:r>
      <w:r w:rsidRPr="00004D81">
        <w:rPr>
          <w:rStyle w:val="HebrewChar"/>
          <w:rFonts w:cs="FrankRuehl" w:hint="cs"/>
          <w:rtl/>
        </w:rPr>
        <w:t xml:space="preserve"> (שם שם תר"נ)</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ויעזב בגדו</w:t>
      </w:r>
      <w:r w:rsidR="00004D81" w:rsidRPr="00004D81">
        <w:rPr>
          <w:rStyle w:val="HebrewChar"/>
          <w:rFonts w:cs="FrankRuehl" w:hint="cs"/>
          <w:rtl/>
        </w:rPr>
        <w:t>...</w:t>
      </w:r>
      <w:r w:rsidRPr="00004D81">
        <w:rPr>
          <w:rStyle w:val="HebrewChar"/>
          <w:rFonts w:cs="FrankRuehl" w:hint="cs"/>
          <w:rtl/>
        </w:rPr>
        <w:t xml:space="preserve"> שעתה צריכין מקודם לתקן הגוף על ידי יראה ואהבה, שמדות אלו הם בהרגשות הגוף, אחר כך זוכין להפנימיות</w:t>
      </w:r>
      <w:r w:rsidR="00004D81" w:rsidRPr="00004D81">
        <w:rPr>
          <w:rStyle w:val="HebrewChar"/>
          <w:rFonts w:cs="FrankRuehl" w:hint="cs"/>
          <w:rtl/>
        </w:rPr>
        <w:t>...</w:t>
      </w:r>
      <w:r w:rsidRPr="00004D81">
        <w:rPr>
          <w:rStyle w:val="HebrewChar"/>
          <w:rFonts w:cs="FrankRuehl" w:hint="cs"/>
          <w:rtl/>
        </w:rPr>
        <w:t xml:space="preserve"> (שם שם תרס"ב)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כתיב נתת ליראיך נס להתנוסס, כי כפי מה שעושה הקב"ה לנו נסים, כמו כן צריכין אנחנו לעבוד לפניו יותר מכח הטבע, כי הארת הנס שנעשה לאדם הוא מוסיף כח בו למעלה מהטבע ומגביה מדרגתו</w:t>
      </w:r>
      <w:r w:rsidR="00004D81" w:rsidRPr="00004D81">
        <w:rPr>
          <w:rStyle w:val="HebrewChar"/>
          <w:rFonts w:cs="FrankRuehl" w:hint="cs"/>
          <w:rtl/>
        </w:rPr>
        <w:t>...</w:t>
      </w:r>
      <w:r w:rsidRPr="00004D81">
        <w:rPr>
          <w:rStyle w:val="HebrewChar"/>
          <w:rFonts w:cs="FrankRuehl" w:hint="cs"/>
          <w:rtl/>
        </w:rPr>
        <w:t xml:space="preserve"> (שם חנוכה תרל"ו)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הרואה נר חנוכה צריך לברך</w:t>
      </w:r>
      <w:r w:rsidR="00004D81" w:rsidRPr="00004D81">
        <w:rPr>
          <w:rStyle w:val="HebrewChar"/>
          <w:rFonts w:cs="FrankRuehl" w:hint="cs"/>
          <w:rtl/>
        </w:rPr>
        <w:t>...</w:t>
      </w:r>
      <w:r w:rsidRPr="00004D81">
        <w:rPr>
          <w:rStyle w:val="HebrewChar"/>
          <w:rFonts w:cs="FrankRuehl" w:hint="cs"/>
          <w:rtl/>
        </w:rPr>
        <w:t xml:space="preserve"> והנה בודאי כמו שיש בכלל כך יש בכל איש ישראל בפרט, שאין יכול לקבל עליו מלכות שמים עד שצריך לעבור באלה הד' מלכיות שהם מיני שעבודים שצריך לגבור נגדם להוציא נפשו לחירות, שלא להיות ברשות לבו לכל אלה הדברים, אחר כך זוכה לקבלת מלכות שמים</w:t>
      </w:r>
      <w:r w:rsidR="00004D81" w:rsidRPr="00004D81">
        <w:rPr>
          <w:rStyle w:val="HebrewChar"/>
          <w:rFonts w:cs="FrankRuehl" w:hint="cs"/>
          <w:rtl/>
        </w:rPr>
        <w:t>...</w:t>
      </w:r>
      <w:r w:rsidRPr="00004D81">
        <w:rPr>
          <w:rStyle w:val="HebrewChar"/>
          <w:rFonts w:cs="FrankRuehl" w:hint="cs"/>
          <w:rtl/>
        </w:rPr>
        <w:t xml:space="preserve"> (שם תרל"ט)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איתא בספר של"ה</w:t>
      </w:r>
      <w:r w:rsidR="00004D81" w:rsidRPr="00004D81">
        <w:rPr>
          <w:rStyle w:val="HebrewChar"/>
          <w:rFonts w:cs="FrankRuehl" w:hint="cs"/>
          <w:rtl/>
        </w:rPr>
        <w:t>...</w:t>
      </w:r>
      <w:r w:rsidRPr="00004D81">
        <w:rPr>
          <w:rStyle w:val="HebrewChar"/>
          <w:rFonts w:cs="FrankRuehl" w:hint="cs"/>
          <w:rtl/>
        </w:rPr>
        <w:t>וכמו קטן שמחנכין אותו מעט מעט, כדאיתא ברמב"ם המשל מתוך שלא לשמה בא לשמה, כן הוא כל העבודה בעולם הזה, אינו בשלימות האמת, רק הכל חינוך ורגילות לזכות להיות לנו מהלכים בין העומדים לפניו במרום. (שם שם תרמ"ח)</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ובמדרש מים עמוקים עצה בלב איש וגו' ידלנה וגו'. כבר פירשנו שהוא בכל איש ישראל</w:t>
      </w:r>
      <w:r>
        <w:rPr>
          <w:rStyle w:val="HebrewChar"/>
          <w:rtl/>
        </w:rPr>
        <w:t> </w:t>
      </w:r>
      <w:r w:rsidRPr="00004D81">
        <w:rPr>
          <w:rStyle w:val="HebrewChar"/>
          <w:rFonts w:cs="FrankRuehl" w:hint="cs"/>
          <w:bCs/>
          <w:rtl/>
        </w:rPr>
        <w:t xml:space="preserve"> שעל ידי היגיעה מוצא האדם בלבו נטמן עצות וכמה דרכים לעבודת הבורא יתברך,</w:t>
      </w:r>
      <w:r>
        <w:rPr>
          <w:rStyle w:val="HebrewChar"/>
          <w:rtl/>
        </w:rPr>
        <w:t> </w:t>
      </w:r>
      <w:r w:rsidRPr="00004D81">
        <w:rPr>
          <w:rStyle w:val="HebrewChar"/>
          <w:rFonts w:cs="FrankRuehl" w:hint="cs"/>
          <w:rtl/>
        </w:rPr>
        <w:t xml:space="preserve"> ועל זה נאמר יגעתי ומצאתי. ואמת הדבר, שכפי היגיעה למצא נקודה טמונה בלב, כמו כן משפיעין לו התחדשות מן השמים</w:t>
      </w:r>
      <w:r w:rsidR="00004D81" w:rsidRPr="00004D81">
        <w:rPr>
          <w:rStyle w:val="HebrewChar"/>
          <w:rFonts w:cs="FrankRuehl" w:hint="cs"/>
          <w:rtl/>
        </w:rPr>
        <w:t>...</w:t>
      </w:r>
      <w:r w:rsidRPr="00004D81">
        <w:rPr>
          <w:rStyle w:val="HebrewChar"/>
          <w:rFonts w:cs="FrankRuehl" w:hint="cs"/>
          <w:rtl/>
        </w:rPr>
        <w:t xml:space="preserve"> (שם ויגש תרל"ה)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ויאסר יוסף מרכבתו וגו', כי האדם נברא להיות שליט על כל הבריאה, כמו שכתוב וירדו בדגת הים וכו' כל שתה תחת רגליו, נמצא הוא רוכב עליהם והם מרכבה אליו, ובהיותו כן</w:t>
      </w:r>
      <w:r>
        <w:rPr>
          <w:rStyle w:val="HebrewChar"/>
          <w:rtl/>
        </w:rPr>
        <w:t> </w:t>
      </w:r>
      <w:r w:rsidRPr="00004D81">
        <w:rPr>
          <w:rStyle w:val="HebrewChar"/>
          <w:rFonts w:cs="FrankRuehl" w:hint="cs"/>
          <w:bCs/>
          <w:rtl/>
        </w:rPr>
        <w:t xml:space="preserve"> על ידי קבלת מלכות שמים שהוא מקבל ומכניע עצמו להבורא ית', כמו כן מתבטלין כל הנבראים להבורא ית' באמצעיות האדם, וזה לא יוכל להיות רק על ידי נסיונות</w:t>
      </w:r>
      <w:r>
        <w:rPr>
          <w:rStyle w:val="HebrewChar"/>
          <w:rtl/>
        </w:rPr>
        <w:t> </w:t>
      </w:r>
      <w:r w:rsidRPr="00004D81">
        <w:rPr>
          <w:rStyle w:val="HebrewChar"/>
          <w:rFonts w:cs="FrankRuehl" w:hint="cs"/>
          <w:rtl/>
        </w:rPr>
        <w:t xml:space="preserve"> שגובר האדם נגד יצר הרע, על ידי זה שליט ורוכב על עולם הזה</w:t>
      </w:r>
      <w:r w:rsidR="00004D81" w:rsidRPr="00004D81">
        <w:rPr>
          <w:rStyle w:val="HebrewChar"/>
          <w:rFonts w:cs="FrankRuehl" w:hint="cs"/>
          <w:rtl/>
        </w:rPr>
        <w:t>...</w:t>
      </w:r>
      <w:r w:rsidRPr="00004D81">
        <w:rPr>
          <w:rStyle w:val="HebrewChar"/>
          <w:rFonts w:cs="FrankRuehl" w:hint="cs"/>
          <w:rtl/>
        </w:rPr>
        <w:t xml:space="preserve"> (שם)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גם עלה</w:t>
      </w:r>
      <w:r w:rsidR="00004D81" w:rsidRPr="00004D81">
        <w:rPr>
          <w:rStyle w:val="HebrewChar"/>
          <w:rFonts w:cs="FrankRuehl" w:hint="cs"/>
          <w:rtl/>
        </w:rPr>
        <w:t>...</w:t>
      </w:r>
      <w:r w:rsidRPr="00004D81">
        <w:rPr>
          <w:rStyle w:val="HebrewChar"/>
          <w:rFonts w:cs="FrankRuehl" w:hint="cs"/>
          <w:rtl/>
        </w:rPr>
        <w:t xml:space="preserve"> והוא לרמוז, כי האדם צריך למשוך חיות מלמעלה שלא לטבוע תוך הטבע, וכן כל ענין אבר הזה שחתם הקב"ה בו הברית, להיות כי גם בעולם הזה אי אפשר להוליד תולדות עד שמעורר האדם חיות על ידי זה האבר, והכל עדות על זה, כי משינוי טבע בא התחדשות ותולדות. וכן הוא בפנימיות עבודת האדם,</w:t>
      </w:r>
      <w:r>
        <w:rPr>
          <w:rStyle w:val="HebrewChar"/>
          <w:rtl/>
        </w:rPr>
        <w:t> </w:t>
      </w:r>
      <w:r w:rsidRPr="00004D81">
        <w:rPr>
          <w:rStyle w:val="HebrewChar"/>
          <w:rFonts w:cs="FrankRuehl" w:hint="cs"/>
          <w:bCs/>
          <w:rtl/>
        </w:rPr>
        <w:t xml:space="preserve"> שכפי מה שאינו מניח עצמו תוך הטבע והרגילות ומוצא לו תוספות התלהבות וחיות על ידי יגיעה בתורה ומצוות, על ידי זה מתקשר בשורש שלו</w:t>
      </w:r>
      <w:r w:rsidR="00004D81" w:rsidRPr="00004D81">
        <w:rPr>
          <w:rStyle w:val="HebrewChar"/>
          <w:rFonts w:cs="FrankRuehl" w:hint="cs"/>
          <w:bCs/>
          <w:rtl/>
        </w:rPr>
        <w:t>...</w:t>
      </w:r>
      <w:r>
        <w:rPr>
          <w:rStyle w:val="HebrewChar"/>
          <w:rtl/>
        </w:rPr>
        <w:t> </w:t>
      </w:r>
      <w:r w:rsidRPr="00004D81">
        <w:rPr>
          <w:rStyle w:val="HebrewChar"/>
          <w:rFonts w:cs="FrankRuehl" w:hint="cs"/>
          <w:rtl/>
        </w:rPr>
        <w:t xml:space="preserve"> (שם שם תרמ"ה)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גר אנכי עמך</w:t>
      </w:r>
      <w:r w:rsidR="00004D81" w:rsidRPr="00004D81">
        <w:rPr>
          <w:rStyle w:val="HebrewChar"/>
          <w:rFonts w:cs="FrankRuehl" w:hint="cs"/>
          <w:rtl/>
        </w:rPr>
        <w:t>...</w:t>
      </w:r>
      <w:r w:rsidRPr="00004D81">
        <w:rPr>
          <w:rStyle w:val="HebrewChar"/>
          <w:rFonts w:cs="FrankRuehl" w:hint="cs"/>
          <w:rtl/>
        </w:rPr>
        <w:t xml:space="preserve"> וכמו כן הצדיק בורא עולמות כאלו אשר בעבודתו מכניס הארת </w:t>
      </w:r>
      <w:r w:rsidRPr="00004D81">
        <w:rPr>
          <w:rStyle w:val="HebrewChar"/>
          <w:rFonts w:cs="FrankRuehl" w:hint="cs"/>
          <w:rtl/>
        </w:rPr>
        <w:lastRenderedPageBreak/>
        <w:t>הקדושה במעשים גשמיים בהצנע והסתר דומין לבוראם</w:t>
      </w:r>
      <w:r w:rsidR="00004D81" w:rsidRPr="00004D81">
        <w:rPr>
          <w:rStyle w:val="HebrewChar"/>
          <w:rFonts w:cs="FrankRuehl" w:hint="cs"/>
          <w:rtl/>
        </w:rPr>
        <w:t>...</w:t>
      </w:r>
      <w:r w:rsidRPr="00004D81">
        <w:rPr>
          <w:rStyle w:val="HebrewChar"/>
          <w:rFonts w:cs="FrankRuehl" w:hint="cs"/>
          <w:rtl/>
        </w:rPr>
        <w:t xml:space="preserve"> (שם ויחי תרל"ז)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ברש"י שנמשלו לכוכבים</w:t>
      </w:r>
      <w:r w:rsidR="00004D81" w:rsidRPr="00004D81">
        <w:rPr>
          <w:rStyle w:val="HebrewChar"/>
          <w:rFonts w:cs="FrankRuehl" w:hint="cs"/>
          <w:rtl/>
        </w:rPr>
        <w:t>...</w:t>
      </w:r>
      <w:r w:rsidRPr="00004D81">
        <w:rPr>
          <w:rStyle w:val="HebrewChar"/>
          <w:rFonts w:cs="FrankRuehl" w:hint="cs"/>
          <w:rtl/>
        </w:rPr>
        <w:t xml:space="preserve"> והוא רמז לבני ישראל שנמשלו לכוכבים, כי נשמות בני ישראל מאירין בעולם הזה בהחשיכה, כדכתיב נר ה' נשמת אדם, ויש לכל אחד הארה מיוחדת, וכשזוכה להאיר בעולם ולמשוך כל ענינים שעוסק בעולם הזה לנקודה הקדושה שיש בו, אז משיג הארה חדשה וניתוסף לו שם חדש כנ"ל</w:t>
      </w:r>
      <w:r w:rsidR="00004D81" w:rsidRPr="00004D81">
        <w:rPr>
          <w:rStyle w:val="HebrewChar"/>
          <w:rFonts w:cs="FrankRuehl" w:hint="cs"/>
          <w:rtl/>
        </w:rPr>
        <w:t>...</w:t>
      </w:r>
      <w:r w:rsidRPr="00004D81">
        <w:rPr>
          <w:rStyle w:val="HebrewChar"/>
          <w:rFonts w:cs="FrankRuehl" w:hint="cs"/>
          <w:rtl/>
        </w:rPr>
        <w:t xml:space="preserve"> (שם תרל"ד)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אילולי שהסתיר</w:t>
      </w:r>
      <w:r w:rsidR="00004D81" w:rsidRPr="00004D81">
        <w:rPr>
          <w:rStyle w:val="HebrewChar"/>
          <w:rFonts w:cs="FrankRuehl" w:hint="cs"/>
          <w:rtl/>
        </w:rPr>
        <w:t>...</w:t>
      </w:r>
      <w:r w:rsidRPr="00004D81">
        <w:rPr>
          <w:rStyle w:val="HebrewChar"/>
          <w:rFonts w:cs="FrankRuehl" w:hint="cs"/>
          <w:rtl/>
        </w:rPr>
        <w:t xml:space="preserve"> והטעם כי מעט אשר משיג אדם בזכות מעשיו שקול נגד הרבה השגות הבאין לאדם במתנה, ודבר הבא בעבודת האדם הוא קיים לעד</w:t>
      </w:r>
      <w:r w:rsidR="00004D81" w:rsidRPr="00004D81">
        <w:rPr>
          <w:rStyle w:val="HebrewChar"/>
          <w:rFonts w:cs="FrankRuehl" w:hint="cs"/>
          <w:rtl/>
        </w:rPr>
        <w:t>...</w:t>
      </w:r>
      <w:r w:rsidRPr="00004D81">
        <w:rPr>
          <w:rStyle w:val="HebrewChar"/>
          <w:rFonts w:cs="FrankRuehl" w:hint="cs"/>
          <w:rtl/>
        </w:rPr>
        <w:t xml:space="preserve"> (שם תרמ"א)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וגם הקימותי</w:t>
      </w:r>
      <w:r w:rsidR="00004D81" w:rsidRPr="00004D81">
        <w:rPr>
          <w:rStyle w:val="HebrewChar"/>
          <w:rFonts w:cs="FrankRuehl" w:hint="cs"/>
          <w:rtl/>
        </w:rPr>
        <w:t>...</w:t>
      </w:r>
      <w:r w:rsidRPr="00004D81">
        <w:rPr>
          <w:rStyle w:val="HebrewChar"/>
          <w:rFonts w:cs="FrankRuehl" w:hint="cs"/>
          <w:rtl/>
        </w:rPr>
        <w:t xml:space="preserve"> אבל בני ישראל היו צריכין לתקן זאת התערובת שנעשה אחר חטא הראשון, וישכן מקדם לגן עדן וגו' להט החרב המתהפכת, הוא מקום התערובות שנתהפך פעם לטוב פעם לרע, ואין יכולים לזכות לדרך עץ החים עד שמתקנים מקודם התערובות, וזה היה הכנת האבות לתקן העולם, ולברר ארץ ישראל לבנות בית המקדש, שהוא בנין הקודש, שנעשה בכח עובדי ה' לברר כבוד מלכותו בעולם הזה, לכן כתוב מקודם והוצאתי וגו' כל הלשונות, ואחר כך והבאתי אתכם</w:t>
      </w:r>
      <w:r w:rsidR="00004D81" w:rsidRPr="00004D81">
        <w:rPr>
          <w:rStyle w:val="HebrewChar"/>
          <w:rFonts w:cs="FrankRuehl" w:hint="cs"/>
          <w:rtl/>
        </w:rPr>
        <w:t>...</w:t>
      </w:r>
      <w:r w:rsidRPr="00004D81">
        <w:rPr>
          <w:rStyle w:val="HebrewChar"/>
          <w:rFonts w:cs="FrankRuehl" w:hint="cs"/>
          <w:rtl/>
        </w:rPr>
        <w:t xml:space="preserve"> (שם וארא תרמ"ז)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בד' לשונות של גאולה</w:t>
      </w:r>
      <w:r w:rsidR="00004D81" w:rsidRPr="00004D81">
        <w:rPr>
          <w:rStyle w:val="HebrewChar"/>
          <w:rFonts w:cs="FrankRuehl" w:hint="cs"/>
          <w:rtl/>
        </w:rPr>
        <w:t>...</w:t>
      </w:r>
      <w:r w:rsidRPr="00004D81">
        <w:rPr>
          <w:rStyle w:val="HebrewChar"/>
          <w:rFonts w:cs="FrankRuehl" w:hint="cs"/>
          <w:rtl/>
        </w:rPr>
        <w:t xml:space="preserve"> שצריך הנפש להיות נגאלת מד' יסודות הגוף הגשמיי, וזה עיקר הגאולה שיתמשכו יסודות הגוף אחר יסודות הנפש, ולכן יש ד' בחינות עיקריות בעבודת הבורא, יראה, אהבה, תורה ומצוות, כמו שכתוב בזהר הקדש בכמה מקומות, מול ד' אותיות ה', יראה בחינת אש, אהבה מים, תורה רוח, מצוות תיקון הגוף בבחינת עפר, שהיא בחינה תחתונה מכולם</w:t>
      </w:r>
      <w:r w:rsidR="00004D81" w:rsidRPr="00004D81">
        <w:rPr>
          <w:rStyle w:val="HebrewChar"/>
          <w:rFonts w:cs="FrankRuehl" w:hint="cs"/>
          <w:rtl/>
        </w:rPr>
        <w:t>...</w:t>
      </w:r>
      <w:r w:rsidRPr="00004D81">
        <w:rPr>
          <w:rStyle w:val="HebrewChar"/>
          <w:rFonts w:cs="FrankRuehl" w:hint="cs"/>
          <w:rtl/>
        </w:rPr>
        <w:t xml:space="preserve"> (שם תרס"ד)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יונתי בחגוי הסלע</w:t>
      </w:r>
      <w:r w:rsidR="00004D81" w:rsidRPr="00004D81">
        <w:rPr>
          <w:rStyle w:val="HebrewChar"/>
          <w:rFonts w:cs="FrankRuehl" w:hint="cs"/>
          <w:rtl/>
        </w:rPr>
        <w:t>...</w:t>
      </w:r>
      <w:r w:rsidRPr="00004D81">
        <w:rPr>
          <w:rStyle w:val="HebrewChar"/>
          <w:rFonts w:cs="FrankRuehl" w:hint="cs"/>
          <w:rtl/>
        </w:rPr>
        <w:t xml:space="preserve"> הענין הוא שאיש ישראל צריך להיות בו כל המדות לשמו יתברך, כדאיתא במשנה הוי עז כנמר וכו', הגם שהם מדות סותרות זו את זו, אבל כולן לצורך עבודת הבורא ית"ש הם, ולפעמים צריכים להשתמש במדת עזות להלחם עם הסט"א</w:t>
      </w:r>
      <w:r w:rsidR="00004D81" w:rsidRPr="00004D81">
        <w:rPr>
          <w:rStyle w:val="HebrewChar"/>
          <w:rFonts w:cs="FrankRuehl" w:hint="cs"/>
          <w:rtl/>
        </w:rPr>
        <w:t>...</w:t>
      </w:r>
      <w:r w:rsidRPr="00004D81">
        <w:rPr>
          <w:rStyle w:val="HebrewChar"/>
          <w:rFonts w:cs="FrankRuehl" w:hint="cs"/>
          <w:rtl/>
        </w:rPr>
        <w:t xml:space="preserve"> (שם בשלח תרנ"ה)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באבן עזרא הקשה על לא תחמוד, אבל באמת נראה, כי אף שיש חמדה לעניני עולם הזה, אך </w:t>
      </w:r>
      <w:r w:rsidRPr="00004D81">
        <w:rPr>
          <w:rStyle w:val="HebrewChar"/>
          <w:rFonts w:cs="FrankRuehl" w:hint="cs"/>
          <w:rtl/>
        </w:rPr>
        <w:lastRenderedPageBreak/>
        <w:t>התשוקה צריכה להיות באדם לקיים מאמר ה', וזאת החמדה תגבור נגד כל החמדות שבעולם</w:t>
      </w:r>
      <w:r w:rsidR="00004D81" w:rsidRPr="00004D81">
        <w:rPr>
          <w:rStyle w:val="HebrewChar"/>
          <w:rFonts w:cs="FrankRuehl" w:hint="cs"/>
          <w:rtl/>
        </w:rPr>
        <w:t>...</w:t>
      </w:r>
      <w:r w:rsidRPr="00004D81">
        <w:rPr>
          <w:rStyle w:val="HebrewChar"/>
          <w:rFonts w:cs="FrankRuehl" w:hint="cs"/>
          <w:rtl/>
        </w:rPr>
        <w:t xml:space="preserve"> ואפשר זה בא אחר קיום מצוות עשה באהבה, אך מקודם כתוב סור מרע כפשוטו מגזירת המלך, כדברי האבן עזרא. (שם יתרו תרל"ו)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הקדמת פרשת יתרו לקבלת התורה, כענין אמרם דרך ארץ קדמה לתורה. והוא ענין עבודת האדם להשי"ת מתוך השכל והכרת האמת, שמכירין טובות הבורא ית' על כל ברואיו וחסדיו המרובין, ואחר כך זוכין לתורה שהיא עבודה עליונה כפי רצון השי"ת באמת. ופירשנו כי קודם החטא היה מוכן להיות תורה קדמה לדרך ארץ, שהיו בני ישראל מיוחדים לקבל התורה כמו שהיא למעלה אש דת, שהיה ניתקן כל העשיה לגמרי</w:t>
      </w:r>
      <w:r w:rsidR="00004D81" w:rsidRPr="00004D81">
        <w:rPr>
          <w:rStyle w:val="HebrewChar"/>
          <w:rFonts w:cs="FrankRuehl" w:hint="cs"/>
          <w:rtl/>
        </w:rPr>
        <w:t>...</w:t>
      </w:r>
      <w:r w:rsidRPr="00004D81">
        <w:rPr>
          <w:rStyle w:val="HebrewChar"/>
          <w:rFonts w:cs="FrankRuehl" w:hint="cs"/>
          <w:rtl/>
        </w:rPr>
        <w:t xml:space="preserve"> ורק אחר החטא בעגל ירדנו ממדרגה זו, ונתקן אחר כך בדרך ארץ קדמה לתורה, שכיון שנשאר פסולת בעולם צריכין מקודם לתקן המעשה והגוף על ידי מדות והכנעות כנ"ל, ואחר כך זוכין לתורה</w:t>
      </w:r>
      <w:r w:rsidR="00004D81" w:rsidRPr="00004D81">
        <w:rPr>
          <w:rStyle w:val="HebrewChar"/>
          <w:rFonts w:cs="FrankRuehl" w:hint="cs"/>
          <w:rtl/>
        </w:rPr>
        <w:t>...</w:t>
      </w:r>
      <w:r w:rsidRPr="00004D81">
        <w:rPr>
          <w:rStyle w:val="HebrewChar"/>
          <w:rFonts w:cs="FrankRuehl" w:hint="cs"/>
          <w:rtl/>
        </w:rPr>
        <w:t xml:space="preserve"> (שם שם תרמ"א)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בני אם ערבת לרעך וכו', זכו בני ישראל להיות נקראים בנים, על ידי שהכניסו עצמם בערבות לתקן כל הבריאה באמרם כל אשר דבר ה' נעשה. ובאמת בכח כללות ישראל לעשות הכל, וזה שאמר ויענו כל העם יחדו</w:t>
      </w:r>
      <w:r w:rsidR="00004D81" w:rsidRPr="00004D81">
        <w:rPr>
          <w:rStyle w:val="HebrewChar"/>
          <w:rFonts w:cs="FrankRuehl" w:hint="cs"/>
          <w:rtl/>
        </w:rPr>
        <w:t>...</w:t>
      </w:r>
      <w:r w:rsidRPr="00004D81">
        <w:rPr>
          <w:rStyle w:val="HebrewChar"/>
          <w:rFonts w:cs="FrankRuehl" w:hint="cs"/>
          <w:rtl/>
        </w:rPr>
        <w:t xml:space="preserve"> כמו מלאכי השרת על ידי שעושים רק שליחות הבורא ית' כוחו כביכול מעורב ומשותף בהם, כמו כן וגדולה מזה מעלת בני ישראל כשהם א' בהתכללות כראוי</w:t>
      </w:r>
      <w:r w:rsidR="00004D81" w:rsidRPr="00004D81">
        <w:rPr>
          <w:rStyle w:val="HebrewChar"/>
          <w:rFonts w:cs="FrankRuehl" w:hint="cs"/>
          <w:rtl/>
        </w:rPr>
        <w:t>...</w:t>
      </w:r>
      <w:r w:rsidRPr="00004D81">
        <w:rPr>
          <w:rStyle w:val="HebrewChar"/>
          <w:rFonts w:cs="FrankRuehl" w:hint="cs"/>
          <w:rtl/>
        </w:rPr>
        <w:t xml:space="preserve"> (שם תרמ"ג)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ששת ימים וגו'</w:t>
      </w:r>
      <w:r w:rsidR="00004D81" w:rsidRPr="00004D81">
        <w:rPr>
          <w:rStyle w:val="HebrewChar"/>
          <w:rFonts w:cs="FrankRuehl" w:hint="cs"/>
          <w:rtl/>
        </w:rPr>
        <w:t>...</w:t>
      </w:r>
      <w:r w:rsidRPr="00004D81">
        <w:rPr>
          <w:rStyle w:val="HebrewChar"/>
          <w:rFonts w:cs="FrankRuehl" w:hint="cs"/>
          <w:rtl/>
        </w:rPr>
        <w:t xml:space="preserve"> כי מהראוי היה שבני ישראל יהיו בחינת עולם שכולו שבת, רק שנשתלחו נשמות ישראל בעולם הזה כדי לתקן בחינת נפש הבהמיות וכדי שיתוספו עליהם גרים, לכן יש ימי המעשה</w:t>
      </w:r>
      <w:r w:rsidR="00004D81" w:rsidRPr="00004D81">
        <w:rPr>
          <w:rStyle w:val="HebrewChar"/>
          <w:rFonts w:cs="FrankRuehl" w:hint="cs"/>
          <w:rtl/>
        </w:rPr>
        <w:t>...</w:t>
      </w:r>
      <w:r w:rsidRPr="00004D81">
        <w:rPr>
          <w:rStyle w:val="HebrewChar"/>
          <w:rFonts w:cs="FrankRuehl" w:hint="cs"/>
          <w:rtl/>
        </w:rPr>
        <w:t xml:space="preserve"> (שם משפטים תרל"ב)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בענין הנרצע</w:t>
      </w:r>
      <w:r w:rsidR="00004D81" w:rsidRPr="00004D81">
        <w:rPr>
          <w:rStyle w:val="HebrewChar"/>
          <w:rFonts w:cs="FrankRuehl" w:hint="cs"/>
          <w:rtl/>
        </w:rPr>
        <w:t>...</w:t>
      </w:r>
      <w:r w:rsidRPr="00004D81">
        <w:rPr>
          <w:rStyle w:val="HebrewChar"/>
          <w:rFonts w:cs="FrankRuehl" w:hint="cs"/>
          <w:rtl/>
        </w:rPr>
        <w:t xml:space="preserve"> ונראה כי יש ללמוד מזה, מאחר שמדה טובה מרובה, נמצא מי שמקבל עליו בכל יום עבודת הבורא ואומר ואהבת וגו' ה' אלקיך וגו', היפוך אהבתי את אדוני וגו' אשתי וגו', ממילא מסייעין לו בכל יום שיפתחו אזניו וישמע למצות ה', כמו שכתוב אשר אנכי מצוך היום וגו', רק שצריך האדם לזכות לזה שיוכל לשמע אלה הקולות</w:t>
      </w:r>
      <w:r w:rsidR="00004D81" w:rsidRPr="00004D81">
        <w:rPr>
          <w:rStyle w:val="HebrewChar"/>
          <w:rFonts w:cs="FrankRuehl" w:hint="cs"/>
          <w:rtl/>
        </w:rPr>
        <w:t>...</w:t>
      </w:r>
      <w:r w:rsidRPr="00004D81">
        <w:rPr>
          <w:rStyle w:val="HebrewChar"/>
          <w:rFonts w:cs="FrankRuehl" w:hint="cs"/>
          <w:rtl/>
        </w:rPr>
        <w:t xml:space="preserve"> (שם משפטים תרמ"ה)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ואלה מוסיף</w:t>
      </w:r>
      <w:r w:rsidR="00004D81" w:rsidRPr="00004D81">
        <w:rPr>
          <w:rStyle w:val="HebrewChar"/>
          <w:rFonts w:cs="FrankRuehl" w:hint="cs"/>
          <w:rtl/>
        </w:rPr>
        <w:t>...</w:t>
      </w:r>
      <w:r w:rsidRPr="00004D81">
        <w:rPr>
          <w:rStyle w:val="HebrewChar"/>
          <w:rFonts w:cs="FrankRuehl" w:hint="cs"/>
          <w:rtl/>
        </w:rPr>
        <w:t xml:space="preserve"> ואלה המדרגות תמיד </w:t>
      </w:r>
      <w:r w:rsidRPr="00004D81">
        <w:rPr>
          <w:rStyle w:val="HebrewChar"/>
          <w:rFonts w:cs="FrankRuehl" w:hint="cs"/>
          <w:rtl/>
        </w:rPr>
        <w:lastRenderedPageBreak/>
        <w:t>בכל עובד ה' כפי מה שמיישר מעשיו זוכה לתורה, ואחר כך בכח התורה מיישר מעשיו כראוי, וכן לעולם. וזה שהקדימו בני ישראל נעשה לנשמע אינו לפי שעה, רק שכן הוא לעולם, שצריכין מקודם לתקן המעשים, ואחר כך זוכין לשמוע, ואחר השמיעה הוא הזמן שצריכין לתקן המעשים ביותר על פי התורה, ואז זוכין לשמוע יותר פנימיות התורה, אכן העיקר הוא שצריך להיות המכוון לשם שמים</w:t>
      </w:r>
      <w:r w:rsidR="00004D81" w:rsidRPr="00004D81">
        <w:rPr>
          <w:rStyle w:val="HebrewChar"/>
          <w:rFonts w:cs="FrankRuehl" w:hint="cs"/>
          <w:rtl/>
        </w:rPr>
        <w:t>...</w:t>
      </w:r>
      <w:r w:rsidRPr="00004D81">
        <w:rPr>
          <w:rStyle w:val="HebrewChar"/>
          <w:rFonts w:cs="FrankRuehl" w:hint="cs"/>
          <w:rtl/>
        </w:rPr>
        <w:t xml:space="preserve"> (שם שם תרמ"ז)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אהבתי את אדוני</w:t>
      </w:r>
      <w:r w:rsidR="00004D81" w:rsidRPr="00004D81">
        <w:rPr>
          <w:rStyle w:val="HebrewChar"/>
          <w:rFonts w:cs="FrankRuehl" w:hint="cs"/>
          <w:rtl/>
        </w:rPr>
        <w:t>...</w:t>
      </w:r>
      <w:r w:rsidRPr="00004D81">
        <w:rPr>
          <w:rStyle w:val="HebrewChar"/>
          <w:rFonts w:cs="FrankRuehl" w:hint="cs"/>
          <w:rtl/>
        </w:rPr>
        <w:t xml:space="preserve"> אבל מדת החסיד לפנים משורת הדין, שאין די לו לצאת ידי חובתו, רק שמתלהב בכל עת לקיום מצות הבורא ית"ש, וזה בחינת עול מלכות שמים, וכתוב שם בזוהר הקדש כההוא תורא דיהבין עלוי עול להיות מוכן לעשות רצון בעליו, זה עיקר יותר מקיום המצוה</w:t>
      </w:r>
      <w:r w:rsidR="00004D81" w:rsidRPr="00004D81">
        <w:rPr>
          <w:rStyle w:val="HebrewChar"/>
          <w:rFonts w:cs="FrankRuehl" w:hint="cs"/>
          <w:rtl/>
        </w:rPr>
        <w:t>...</w:t>
      </w:r>
      <w:r w:rsidRPr="00004D81">
        <w:rPr>
          <w:rStyle w:val="HebrewChar"/>
          <w:rFonts w:cs="FrankRuehl" w:hint="cs"/>
          <w:rtl/>
        </w:rPr>
        <w:t xml:space="preserve"> וכמו כן בגלות שאין יכולין לקיים כל המצוות כראוי, מכל מקום לפי מצב האדם יוכל להיות שבגלות מקיימים המוטל עלינו יותר משהיה בזמן המקדש, שהרי מצינו חטאים גדולים בזמן המקדש, כי כפום גמלא שיחנא, והקב"ה מדקדק עם הקרובים עליו כחוט השערה. ואותן שאמרו חדל ממנו ונעבדה את מצרים וגו' לא היו רשעים גמורים, אלא שראו שזה הדרך נקל לפניהם לקיים המוטל עליהם. אבל בני ישראל נבראו להיות מוכנים רק לשמע דבר ה', וצריכין לצפות לגאולה כדי להיות מוכן לקיים מצותיו בכל עת, אפילו שנהיה בסכנה ביותר כל הקרב אל משכן ה', על זה הקדמנו נעשה לנשמע</w:t>
      </w:r>
      <w:r w:rsidR="00004D81" w:rsidRPr="00004D81">
        <w:rPr>
          <w:rStyle w:val="HebrewChar"/>
          <w:rFonts w:cs="FrankRuehl" w:hint="cs"/>
          <w:rtl/>
        </w:rPr>
        <w:t>...</w:t>
      </w:r>
      <w:r w:rsidRPr="00004D81">
        <w:rPr>
          <w:rStyle w:val="HebrewChar"/>
          <w:rFonts w:cs="FrankRuehl" w:hint="cs"/>
          <w:rtl/>
        </w:rPr>
        <w:t xml:space="preserve"> (שם שם תרנ"ז)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איתא בגמרא כשם משנכנס אב ממעטין בשמחה, כך משנכנס אדר מרבין בשמחה</w:t>
      </w:r>
      <w:r w:rsidR="00004D81" w:rsidRPr="00004D81">
        <w:rPr>
          <w:rStyle w:val="HebrewChar"/>
          <w:rFonts w:cs="FrankRuehl" w:hint="cs"/>
          <w:rtl/>
        </w:rPr>
        <w:t>...</w:t>
      </w:r>
      <w:r w:rsidRPr="00004D81">
        <w:rPr>
          <w:rStyle w:val="HebrewChar"/>
          <w:rFonts w:cs="FrankRuehl" w:hint="cs"/>
          <w:rtl/>
        </w:rPr>
        <w:t xml:space="preserve"> פרשנו</w:t>
      </w:r>
      <w:r>
        <w:rPr>
          <w:rStyle w:val="HebrewChar"/>
          <w:rtl/>
        </w:rPr>
        <w:t> </w:t>
      </w:r>
      <w:r w:rsidRPr="00004D81">
        <w:rPr>
          <w:rStyle w:val="HebrewChar"/>
          <w:rFonts w:cs="FrankRuehl" w:hint="cs"/>
          <w:bCs/>
          <w:rtl/>
        </w:rPr>
        <w:t xml:space="preserve"> כי מה שהיו יכולין להשיג בזמן המקדש בכח השמחה משיגין עתה על ידי אבילות</w:t>
      </w:r>
      <w:r w:rsidR="00004D81" w:rsidRPr="00004D81">
        <w:rPr>
          <w:rStyle w:val="HebrewChar"/>
          <w:rFonts w:cs="FrankRuehl" w:hint="cs"/>
          <w:bCs/>
          <w:rtl/>
        </w:rPr>
        <w:t>...</w:t>
      </w:r>
      <w:r>
        <w:rPr>
          <w:rStyle w:val="HebrewChar"/>
          <w:rtl/>
        </w:rPr>
        <w:t> </w:t>
      </w:r>
      <w:r w:rsidRPr="00004D81">
        <w:rPr>
          <w:rStyle w:val="HebrewChar"/>
          <w:rFonts w:cs="FrankRuehl" w:hint="cs"/>
          <w:rtl/>
        </w:rPr>
        <w:t xml:space="preserve"> וגם עתה שאין לנו בפועל עבודת בית המקדש, אבל הרצון והתשוקה צריכין למצא גם עתה</w:t>
      </w:r>
      <w:r w:rsidR="00004D81" w:rsidRPr="00004D81">
        <w:rPr>
          <w:rStyle w:val="HebrewChar"/>
          <w:rFonts w:cs="FrankRuehl" w:hint="cs"/>
          <w:rtl/>
        </w:rPr>
        <w:t>...</w:t>
      </w:r>
      <w:r w:rsidRPr="00004D81">
        <w:rPr>
          <w:rStyle w:val="HebrewChar"/>
          <w:rFonts w:cs="FrankRuehl" w:hint="cs"/>
          <w:rtl/>
        </w:rPr>
        <w:t xml:space="preserve"> ויתכן שגם בסדר הדורות מצרפין עתה בשמים הרצונות שבלבות בני ישראל גם עתה לאותן הדורות שהיו מקיימין בפועל. ויתכן לומר שעל ידי שחטאנו בעוד המקדש קיים ולא היה העבודה בשמחה ורצון שלם כראוי, לכן צריכין עתה לתקן ברצון ותשוקה בלי עבודה בפועל</w:t>
      </w:r>
      <w:r w:rsidR="00004D81" w:rsidRPr="00004D81">
        <w:rPr>
          <w:rStyle w:val="HebrewChar"/>
          <w:rFonts w:cs="FrankRuehl" w:hint="cs"/>
          <w:rtl/>
        </w:rPr>
        <w:t>...</w:t>
      </w:r>
      <w:r w:rsidRPr="00004D81">
        <w:rPr>
          <w:rStyle w:val="HebrewChar"/>
          <w:rFonts w:cs="FrankRuehl" w:hint="cs"/>
          <w:rtl/>
        </w:rPr>
        <w:t xml:space="preserve"> (שם שקלים תרמ"ד)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EC3EEA" w:rsidRPr="00004D81">
        <w:rPr>
          <w:rStyle w:val="HebrewChar"/>
          <w:rFonts w:cs="FrankRuehl" w:hint="cs"/>
          <w:rtl/>
        </w:rPr>
        <w:t>ועתה בעוונותינו שאין לנו הקרבנות במעשה אבל הרצון והנדבה נמצא לעולם בלבות בני ישראל, והקב"ה וב"ש אשר לפניו הוה ועתיד הכל אחד, מצרף הרצונות והנדבות שבלבות בני ישראל בכל הדורות</w:t>
      </w:r>
      <w:r w:rsidRPr="00004D81">
        <w:rPr>
          <w:rStyle w:val="HebrewChar"/>
          <w:rFonts w:cs="FrankRuehl" w:hint="cs"/>
          <w:rtl/>
        </w:rPr>
        <w:t>...</w:t>
      </w:r>
      <w:r w:rsidR="00EC3EEA" w:rsidRPr="00004D81">
        <w:rPr>
          <w:rStyle w:val="HebrewChar"/>
          <w:rFonts w:cs="FrankRuehl" w:hint="cs"/>
          <w:rtl/>
        </w:rPr>
        <w:t xml:space="preserve"> (שם שם תרמ"ה)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זית רענן</w:t>
      </w:r>
      <w:r w:rsidR="00004D81" w:rsidRPr="00004D81">
        <w:rPr>
          <w:rStyle w:val="HebrewChar"/>
          <w:rFonts w:cs="FrankRuehl" w:hint="cs"/>
          <w:rtl/>
        </w:rPr>
        <w:t>...</w:t>
      </w:r>
      <w:r w:rsidRPr="00004D81">
        <w:rPr>
          <w:rStyle w:val="HebrewChar"/>
          <w:rFonts w:cs="FrankRuehl" w:hint="cs"/>
          <w:rtl/>
        </w:rPr>
        <w:t xml:space="preserve"> וכזה יש מצד כללות בני ישראל</w:t>
      </w:r>
      <w:r w:rsidR="00004D81" w:rsidRPr="00004D81">
        <w:rPr>
          <w:rStyle w:val="HebrewChar"/>
          <w:rFonts w:cs="FrankRuehl" w:hint="cs"/>
          <w:rtl/>
        </w:rPr>
        <w:t>...</w:t>
      </w:r>
      <w:r w:rsidRPr="00004D81">
        <w:rPr>
          <w:rStyle w:val="HebrewChar"/>
          <w:rFonts w:cs="FrankRuehl" w:hint="cs"/>
          <w:rtl/>
        </w:rPr>
        <w:t xml:space="preserve"> כי מה שהוא בתוך כלל בני ישראל נמצא בו שמן זך, ובפרטות צריך כל אחד לייגע עצמו להוציא מן הכח אל הפועל אותו שמן שהוא מעורב תוך פסולת, וצריך יגיעות רבות לבררו להיות נמשך אחר הפתילה. כי באדם יש בחינת מעשה דבור מחשבה, ובכל אלה מתקן הנר, שהשמן הוא בחינת מחשבה, ובמעשה המצוה, כשנמשך המחשבה הטהורה בתוך המעשה חל עליו תורה בכח הדבור</w:t>
      </w:r>
      <w:r w:rsidR="00004D81" w:rsidRPr="00004D81">
        <w:rPr>
          <w:rStyle w:val="HebrewChar"/>
          <w:rFonts w:cs="FrankRuehl" w:hint="cs"/>
          <w:rtl/>
        </w:rPr>
        <w:t>...</w:t>
      </w:r>
      <w:r w:rsidRPr="00004D81">
        <w:rPr>
          <w:rStyle w:val="HebrewChar"/>
          <w:rFonts w:cs="FrankRuehl" w:hint="cs"/>
          <w:rtl/>
        </w:rPr>
        <w:t xml:space="preserve"> (שם תצוה תרנ"א)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ברכו ה'</w:t>
      </w:r>
      <w:r w:rsidR="00004D81" w:rsidRPr="00004D81">
        <w:rPr>
          <w:rStyle w:val="HebrewChar"/>
          <w:rFonts w:cs="FrankRuehl" w:hint="cs"/>
          <w:rtl/>
        </w:rPr>
        <w:t>...</w:t>
      </w:r>
      <w:r w:rsidRPr="00004D81">
        <w:rPr>
          <w:rStyle w:val="HebrewChar"/>
          <w:rFonts w:cs="FrankRuehl" w:hint="cs"/>
          <w:rtl/>
        </w:rPr>
        <w:t xml:space="preserve"> וקודם החטא היו למעלה מבחינת עשיה, ממש כמלאכים עליונים, כמאמר חרות חירות, ואחר החטא היו צריכין למעשה בפועל, וזה דבר קשה ביותר, וכתיב והידים ידי עשו, ובמעשה יש רוב כח לסט"א להחטיא</w:t>
      </w:r>
      <w:r w:rsidR="00004D81" w:rsidRPr="00004D81">
        <w:rPr>
          <w:rStyle w:val="HebrewChar"/>
          <w:rFonts w:cs="FrankRuehl" w:hint="cs"/>
          <w:rtl/>
        </w:rPr>
        <w:t>...</w:t>
      </w:r>
      <w:r w:rsidRPr="00004D81">
        <w:rPr>
          <w:rStyle w:val="HebrewChar"/>
          <w:rFonts w:cs="FrankRuehl" w:hint="cs"/>
          <w:rtl/>
        </w:rPr>
        <w:t xml:space="preserve"> וזה ההפרש בין עליונים שנקראו עומדים, ותחתונים מהלכים, בבחינת רצוא ושוב, על ידי שכל הכח בא מהגבורה של כבישת היצר, לכן בהכרח להיות עולה ויורד תמיד, שמזה הירידה בא הכח</w:t>
      </w:r>
      <w:r w:rsidR="00004D81" w:rsidRPr="00004D81">
        <w:rPr>
          <w:rStyle w:val="HebrewChar"/>
          <w:rFonts w:cs="FrankRuehl" w:hint="cs"/>
          <w:rtl/>
        </w:rPr>
        <w:t>...</w:t>
      </w:r>
      <w:r w:rsidRPr="00004D81">
        <w:rPr>
          <w:rStyle w:val="HebrewChar"/>
          <w:rFonts w:cs="FrankRuehl" w:hint="cs"/>
          <w:rtl/>
        </w:rPr>
        <w:t xml:space="preserve"> (שם זכור תרל"ה)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שמעתי מפי מו"ז ז"ל </w:t>
      </w:r>
      <w:r w:rsidR="00004D81" w:rsidRPr="00004D81">
        <w:rPr>
          <w:rStyle w:val="HebrewChar"/>
          <w:rFonts w:cs="FrankRuehl" w:hint="cs"/>
          <w:rtl/>
        </w:rPr>
        <w:t>...</w:t>
      </w:r>
      <w:r w:rsidRPr="00004D81">
        <w:rPr>
          <w:rStyle w:val="HebrewChar"/>
          <w:rFonts w:cs="FrankRuehl" w:hint="cs"/>
          <w:rtl/>
        </w:rPr>
        <w:t xml:space="preserve"> שרמזו בזה כי בפורים יכולין ליטע נטיעת שמחה בלב האדם לשמח בעבודת הבורא ית' וכו', דהנה כתיב ליהודים היתה אורה ושמחה</w:t>
      </w:r>
      <w:r w:rsidR="00004D81" w:rsidRPr="00004D81">
        <w:rPr>
          <w:rStyle w:val="HebrewChar"/>
          <w:rFonts w:cs="FrankRuehl" w:hint="cs"/>
          <w:rtl/>
        </w:rPr>
        <w:t>...</w:t>
      </w:r>
      <w:r w:rsidRPr="00004D81">
        <w:rPr>
          <w:rStyle w:val="HebrewChar"/>
          <w:rFonts w:cs="FrankRuehl" w:hint="cs"/>
          <w:rtl/>
        </w:rPr>
        <w:t xml:space="preserve"> והענין הוא, כי כל המצוות הם הדרכות לאדם למצא הארות המיוחדים לכל מצוה ומצוה, ובאמת העיקר כשהאדם עצמו מוצא אלה ההארות בלבו, והוא בחינת תורה שבעל פה</w:t>
      </w:r>
      <w:r w:rsidR="00004D81" w:rsidRPr="00004D81">
        <w:rPr>
          <w:rStyle w:val="HebrewChar"/>
          <w:rFonts w:cs="FrankRuehl" w:hint="cs"/>
          <w:rtl/>
        </w:rPr>
        <w:t>...</w:t>
      </w:r>
      <w:r w:rsidRPr="00004D81">
        <w:rPr>
          <w:rStyle w:val="HebrewChar"/>
          <w:rFonts w:cs="FrankRuehl" w:hint="cs"/>
          <w:rtl/>
        </w:rPr>
        <w:t xml:space="preserve"> (שם פורים תרמ"ו)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מרבים העם להביא</w:t>
      </w:r>
      <w:r w:rsidR="00004D81" w:rsidRPr="00004D81">
        <w:rPr>
          <w:rStyle w:val="HebrewChar"/>
          <w:rFonts w:cs="FrankRuehl" w:hint="cs"/>
          <w:rtl/>
        </w:rPr>
        <w:t>...</w:t>
      </w:r>
      <w:r w:rsidRPr="00004D81">
        <w:rPr>
          <w:rStyle w:val="HebrewChar"/>
          <w:rFonts w:cs="FrankRuehl" w:hint="cs"/>
          <w:rtl/>
        </w:rPr>
        <w:t xml:space="preserve"> ואיתא כי יש בכל דבר בחינת רצוא ושוב, פירוש על פי מה שכתוב בשם הבעש"ט לראות שמכל עבודה יקבל יראה ובושה, כי כשגומר כל מעשיו בא לידי גבהות, אבל כשחוזר באמצע לאחוריו בחשבו לפני מי הוא עומד, זה עצמו תיקון המעשה כראוי</w:t>
      </w:r>
      <w:r w:rsidR="00004D81" w:rsidRPr="00004D81">
        <w:rPr>
          <w:rStyle w:val="HebrewChar"/>
          <w:rFonts w:cs="FrankRuehl" w:hint="cs"/>
          <w:rtl/>
        </w:rPr>
        <w:t>...</w:t>
      </w:r>
      <w:r w:rsidRPr="00004D81">
        <w:rPr>
          <w:rStyle w:val="HebrewChar"/>
          <w:rFonts w:cs="FrankRuehl" w:hint="cs"/>
          <w:rtl/>
        </w:rPr>
        <w:t xml:space="preserve"> (שם ויקהל תרל"ה)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אחור וקדם צרתני</w:t>
      </w:r>
      <w:r w:rsidR="00004D81" w:rsidRPr="00004D81">
        <w:rPr>
          <w:rStyle w:val="HebrewChar"/>
          <w:rFonts w:cs="FrankRuehl" w:hint="cs"/>
          <w:rtl/>
        </w:rPr>
        <w:t>...</w:t>
      </w:r>
      <w:r w:rsidRPr="00004D81">
        <w:rPr>
          <w:rStyle w:val="HebrewChar"/>
          <w:rFonts w:cs="FrankRuehl" w:hint="cs"/>
          <w:rtl/>
        </w:rPr>
        <w:t xml:space="preserve"> וכתיב החודש הזה לכם, שזה הדרך של הנסים כנ"ל, וכפי ביטול </w:t>
      </w:r>
      <w:r w:rsidRPr="00004D81">
        <w:rPr>
          <w:rStyle w:val="HebrewChar"/>
          <w:rFonts w:cs="FrankRuehl" w:hint="cs"/>
          <w:rtl/>
        </w:rPr>
        <w:lastRenderedPageBreak/>
        <w:t>הטבע והגשמיות באיש הישראלי, בכל אחד לפי מה שהוא, כך נפתח לו שער הנסים ונפלאות והתחדשות שינוי הטבע</w:t>
      </w:r>
      <w:r w:rsidR="00004D81" w:rsidRPr="00004D81">
        <w:rPr>
          <w:rStyle w:val="HebrewChar"/>
          <w:rFonts w:cs="FrankRuehl" w:hint="cs"/>
          <w:rtl/>
        </w:rPr>
        <w:t>...</w:t>
      </w:r>
      <w:r w:rsidRPr="00004D81">
        <w:rPr>
          <w:rStyle w:val="HebrewChar"/>
          <w:rFonts w:cs="FrankRuehl" w:hint="cs"/>
          <w:rtl/>
        </w:rPr>
        <w:t xml:space="preserve"> אך שצריכין לתקן מקודם בחינת הגוף כנ"ל</w:t>
      </w:r>
      <w:r w:rsidR="00004D81" w:rsidRPr="00004D81">
        <w:rPr>
          <w:rStyle w:val="HebrewChar"/>
          <w:rFonts w:cs="FrankRuehl" w:hint="cs"/>
          <w:rtl/>
        </w:rPr>
        <w:t>...</w:t>
      </w:r>
      <w:r w:rsidRPr="00004D81">
        <w:rPr>
          <w:rStyle w:val="HebrewChar"/>
          <w:rFonts w:cs="FrankRuehl" w:hint="cs"/>
          <w:rtl/>
        </w:rPr>
        <w:t xml:space="preserve"> (ויקרא תרמ"ו)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החודש הזה</w:t>
      </w:r>
      <w:r w:rsidR="00004D81" w:rsidRPr="00004D81">
        <w:rPr>
          <w:rStyle w:val="HebrewChar"/>
          <w:rFonts w:cs="FrankRuehl" w:hint="cs"/>
          <w:rtl/>
        </w:rPr>
        <w:t>...</w:t>
      </w:r>
      <w:r w:rsidRPr="00004D81">
        <w:rPr>
          <w:rStyle w:val="HebrewChar"/>
          <w:rFonts w:cs="FrankRuehl" w:hint="cs"/>
          <w:rtl/>
        </w:rPr>
        <w:t xml:space="preserve"> כי כל העולם עובדין את הבורא מטעם הבריאה שברא הכל ומלך עליהם, וזה נקרא לגרמייהו, שכל טובה שלהם שנבראו בעולם. אבל לבני ישראל לא שייך ליחס העבודה מצד הבריאה, שהרי הכל נברא בשביל ישראל</w:t>
      </w:r>
      <w:r w:rsidR="00004D81" w:rsidRPr="00004D81">
        <w:rPr>
          <w:rStyle w:val="HebrewChar"/>
          <w:rFonts w:cs="FrankRuehl" w:hint="cs"/>
          <w:rtl/>
        </w:rPr>
        <w:t>...</w:t>
      </w:r>
      <w:r w:rsidRPr="00004D81">
        <w:rPr>
          <w:rStyle w:val="HebrewChar"/>
          <w:rFonts w:cs="FrankRuehl" w:hint="cs"/>
          <w:rtl/>
        </w:rPr>
        <w:t xml:space="preserve"> והרי הם מוסרים נפשם בעבור הבורא, אם כן אין עבודתם מצד הבריאה, ואדרבא גם הבריאה שנבראו ונשתלחו לעולם הזה לעשות רצון הבורא יתברך, אבל תלה עבודתם ביציאת מצרים, שזה תכלית עבודתם בעולם שיצאו ממאסר וחשכת הגוף והטבע ויוכלו לעשות רצון קונם</w:t>
      </w:r>
      <w:r w:rsidR="00004D81" w:rsidRPr="00004D81">
        <w:rPr>
          <w:rStyle w:val="HebrewChar"/>
          <w:rFonts w:cs="FrankRuehl" w:hint="cs"/>
          <w:rtl/>
        </w:rPr>
        <w:t>##</w:t>
      </w:r>
      <w:r w:rsidRPr="00004D81">
        <w:rPr>
          <w:rStyle w:val="HebrewChar"/>
          <w:rFonts w:cs="FrankRuehl" w:hint="cs"/>
          <w:rtl/>
        </w:rPr>
        <w:t xml:space="preserve"> (שם החודש תרס"ד)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ביער עליה הכהן וגו', פירשו בספרים הקדושים לחפש בכל יום עצות שונות האיך לברר האמת אצלו</w:t>
      </w:r>
      <w:r w:rsidR="00004D81" w:rsidRPr="00004D81">
        <w:rPr>
          <w:rStyle w:val="HebrewChar"/>
          <w:rFonts w:cs="FrankRuehl" w:hint="cs"/>
          <w:rtl/>
        </w:rPr>
        <w:t>...</w:t>
      </w:r>
      <w:r w:rsidRPr="00004D81">
        <w:rPr>
          <w:rStyle w:val="HebrewChar"/>
          <w:rFonts w:cs="FrankRuehl" w:hint="cs"/>
          <w:rtl/>
        </w:rPr>
        <w:t xml:space="preserve"> כי באמת נמצא בלב איש ישראל נקודה אש מצד חלק התורה שיש לכל נפש מישראל, אך להתפשט זאת הנקודה בכל האדם צריך עצות, וגם כן להיות הרצון באמת לבטל כל הרצונות והמחשבות רק לעשות רצונו ית'</w:t>
      </w:r>
      <w:r w:rsidR="00004D81" w:rsidRPr="00004D81">
        <w:rPr>
          <w:rStyle w:val="HebrewChar"/>
          <w:rFonts w:cs="FrankRuehl" w:hint="cs"/>
          <w:rtl/>
        </w:rPr>
        <w:t>...</w:t>
      </w:r>
      <w:r w:rsidRPr="00004D81">
        <w:rPr>
          <w:rStyle w:val="HebrewChar"/>
          <w:rFonts w:cs="FrankRuehl" w:hint="cs"/>
          <w:rtl/>
        </w:rPr>
        <w:t xml:space="preserve"> (שם צו תרל"ז)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הללו עבדי ה' ולא עבדי פרעה. כל עבדות מביאה עצבון, שכל עבד מבקש תחבולות לצאת מן העבדות, לבד עבדות הבורא ית"ש מביאה שמחה, וזה שבחן של בני ישראל שקבלו עבדות ה' בשמחה ורצו אחריו במדבר, וזה עדות שהם באמת עבדי ה' כמו שכתוב עבדי הם, והרי כל איש ישראל מבקש כל מיני עצות ותחבולות לקבל עליו מלכות שמים, היפוך עבד מלך בשר ודם, שמבקש עצות לברוח מן העבדות</w:t>
      </w:r>
      <w:r w:rsidR="00004D81" w:rsidRPr="00004D81">
        <w:rPr>
          <w:rStyle w:val="HebrewChar"/>
          <w:rFonts w:cs="FrankRuehl" w:hint="cs"/>
          <w:rtl/>
        </w:rPr>
        <w:t>...</w:t>
      </w:r>
      <w:r w:rsidRPr="00004D81">
        <w:rPr>
          <w:rStyle w:val="HebrewChar"/>
          <w:rFonts w:cs="FrankRuehl" w:hint="cs"/>
          <w:rtl/>
        </w:rPr>
        <w:t xml:space="preserve"> (שם פסח תרס"ג)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אתה יצרת</w:t>
      </w:r>
      <w:r w:rsidR="00004D81" w:rsidRPr="00004D81">
        <w:rPr>
          <w:rStyle w:val="HebrewChar"/>
          <w:rFonts w:cs="FrankRuehl" w:hint="cs"/>
          <w:rtl/>
        </w:rPr>
        <w:t>...</w:t>
      </w:r>
      <w:r w:rsidRPr="00004D81">
        <w:rPr>
          <w:rStyle w:val="HebrewChar"/>
          <w:rFonts w:cs="FrankRuehl" w:hint="cs"/>
          <w:rtl/>
        </w:rPr>
        <w:t xml:space="preserve"> בתחילה צריכים לקחת קצת סדר עבודה להשי"ת מרצונות אחרים, ללמוד מרצון עצמו איך לעשות רצון הבורא, ואחר כך זוכין לבטל לגמרי כל הרצונות אחרים</w:t>
      </w:r>
      <w:r w:rsidR="00004D81" w:rsidRPr="00004D81">
        <w:rPr>
          <w:rStyle w:val="HebrewChar"/>
          <w:rFonts w:cs="FrankRuehl" w:hint="cs"/>
          <w:rtl/>
        </w:rPr>
        <w:t>...</w:t>
      </w:r>
      <w:r w:rsidRPr="00004D81">
        <w:rPr>
          <w:rStyle w:val="HebrewChar"/>
          <w:rFonts w:cs="FrankRuehl" w:hint="cs"/>
          <w:rtl/>
        </w:rPr>
        <w:t xml:space="preserve"> אמנם לא הכל זוכין לזה, רק לפחות מדרגה שניה הוא ותפארת לו מן האדם, הוא התהפכות החומר אל הצורה, שכן היה רצון השי"ת להיות האדם מוטבע בחומר,ואף על פי כן יתגבר הצורה, ומצד זה בא תפארת להשי"ת מן האדם מצד </w:t>
      </w:r>
      <w:r w:rsidRPr="00004D81">
        <w:rPr>
          <w:rStyle w:val="HebrewChar"/>
          <w:rFonts w:cs="FrankRuehl" w:hint="cs"/>
          <w:rtl/>
        </w:rPr>
        <w:lastRenderedPageBreak/>
        <w:t>שהוא אדם. (שם תזריע תרל"ז)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ובמדרש זאת תהיה תורת המצורע</w:t>
      </w:r>
      <w:r w:rsidR="00004D81" w:rsidRPr="00004D81">
        <w:rPr>
          <w:rStyle w:val="HebrewChar"/>
          <w:rFonts w:cs="FrankRuehl" w:hint="cs"/>
          <w:rtl/>
        </w:rPr>
        <w:t>...</w:t>
      </w:r>
      <w:r w:rsidRPr="00004D81">
        <w:rPr>
          <w:rStyle w:val="HebrewChar"/>
          <w:rFonts w:cs="FrankRuehl" w:hint="cs"/>
          <w:rtl/>
        </w:rPr>
        <w:t xml:space="preserve"> כי יש מי שמשיג השלימות על ידי הקירוב, ויש על ידי התרחקות, וזה שלום שלום וגו'</w:t>
      </w:r>
      <w:r w:rsidR="00004D81" w:rsidRPr="00004D81">
        <w:rPr>
          <w:rStyle w:val="HebrewChar"/>
          <w:rFonts w:cs="FrankRuehl" w:hint="cs"/>
          <w:rtl/>
        </w:rPr>
        <w:t>...</w:t>
      </w:r>
      <w:r w:rsidRPr="00004D81">
        <w:rPr>
          <w:rStyle w:val="HebrewChar"/>
          <w:rFonts w:cs="FrankRuehl" w:hint="cs"/>
          <w:rtl/>
        </w:rPr>
        <w:t xml:space="preserve"> וכן הוא באדם כשפגם מעשיו ומתרחק מן הקדושה, צריך לקבל זה הריחוק באהבה, ולידע כי זה הריחוק הוא תקנתו</w:t>
      </w:r>
      <w:r w:rsidR="00004D81" w:rsidRPr="00004D81">
        <w:rPr>
          <w:rStyle w:val="HebrewChar"/>
          <w:rFonts w:cs="FrankRuehl" w:hint="cs"/>
          <w:rtl/>
        </w:rPr>
        <w:t>...</w:t>
      </w:r>
      <w:r w:rsidRPr="00004D81">
        <w:rPr>
          <w:rStyle w:val="HebrewChar"/>
          <w:rFonts w:cs="FrankRuehl" w:hint="cs"/>
          <w:rtl/>
        </w:rPr>
        <w:t xml:space="preserve"> (שם מצורע תרמ"ח)</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כמעשה ארץ מצרים</w:t>
      </w:r>
      <w:r w:rsidR="00004D81" w:rsidRPr="00004D81">
        <w:rPr>
          <w:rStyle w:val="HebrewChar"/>
          <w:rFonts w:cs="FrankRuehl" w:hint="cs"/>
          <w:rtl/>
        </w:rPr>
        <w:t>...</w:t>
      </w:r>
      <w:r w:rsidRPr="00004D81">
        <w:rPr>
          <w:rStyle w:val="HebrewChar"/>
          <w:rFonts w:cs="FrankRuehl" w:hint="cs"/>
          <w:rtl/>
        </w:rPr>
        <w:t xml:space="preserve"> אבל הפירוש שלא יהיה נדמה שום מעשה איש הישראלי למעשה הרשעים אשר כל מעשיהם לגשמיות בלבד, אבל בני ישראל צריכין לקדש כל מעשיהם להדביקם בשורש החיות וליקח מהם חיות, כי המעשה צריך להיות רק לתכלית הליכת האדם בעבודת הבורא ית'. ולפשוטי בני ישראל המכוונים לאכול ולשתות להוסיף כח בעבודת הבורא הוא גם כן בכלל ללכת, ומה גם לצדיק שכל מעשיו לשם שמים, וכן בכל מצוה שאדם עושה צריך להיות המכוון לבא על ידי זה ליותר קדושה שיוכל להוסיף בכל עת ממדרגה למדרגה</w:t>
      </w:r>
      <w:r w:rsidR="00004D81" w:rsidRPr="00004D81">
        <w:rPr>
          <w:rStyle w:val="HebrewChar"/>
          <w:rFonts w:cs="FrankRuehl" w:hint="cs"/>
          <w:rtl/>
        </w:rPr>
        <w:t>...</w:t>
      </w:r>
      <w:r w:rsidRPr="00004D81">
        <w:rPr>
          <w:rStyle w:val="HebrewChar"/>
          <w:rFonts w:cs="FrankRuehl" w:hint="cs"/>
          <w:rtl/>
        </w:rPr>
        <w:t xml:space="preserve"> (שם אחרי תרל"ט)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אדם ובהמה</w:t>
      </w:r>
      <w:r w:rsidR="00004D81" w:rsidRPr="00004D81">
        <w:rPr>
          <w:rStyle w:val="HebrewChar"/>
          <w:rFonts w:cs="FrankRuehl" w:hint="cs"/>
          <w:rtl/>
        </w:rPr>
        <w:t>...</w:t>
      </w:r>
      <w:r w:rsidRPr="00004D81">
        <w:rPr>
          <w:rStyle w:val="HebrewChar"/>
          <w:rFonts w:cs="FrankRuehl" w:hint="cs"/>
          <w:rtl/>
        </w:rPr>
        <w:t xml:space="preserve"> וביאור הענין שיש באדם בחינת אדם ובהמה, שצריכין לעבוד השי"ת בכח הגוף, והוא כעבודת בהמה כשור לעול וחמור למשא, ויש גם כן בחינת אדם לעבדו יתברך על ידי השגת כבוד גדולתו ויראתו ית', ואינו יכול לבא לבחינה זו רק בהקדם עבודת הגוף בחינת בהמה, ולעולם יראה אדם עצמו כבהמה, פירוש לידע שעדיין לא עמל כראוי במעשה, כענין אמרם ז"ל כל שמעשיו מרובים מחכמתו וכו'. (שם אמור תרל"ה)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יום ליום יביע</w:t>
      </w:r>
      <w:r w:rsidR="00004D81" w:rsidRPr="00004D81">
        <w:rPr>
          <w:rStyle w:val="HebrewChar"/>
          <w:rFonts w:cs="FrankRuehl" w:hint="cs"/>
          <w:rtl/>
        </w:rPr>
        <w:t>...</w:t>
      </w:r>
      <w:r w:rsidRPr="00004D81">
        <w:rPr>
          <w:rStyle w:val="HebrewChar"/>
          <w:rFonts w:cs="FrankRuehl" w:hint="cs"/>
          <w:rtl/>
        </w:rPr>
        <w:t xml:space="preserve"> וכן הוא בנשמות ישראל, הגם כי כל איש יש לו ענין מיוחד שנשתלח עליו בעולם הזה, אבל למעלה כל הנשמות אחדות אחת דבוק בשורש, ובני ישראל בכח התורה והמצוות כשמתבטלין לגמרי רק לעשות רצון הבורא ית"ש נעשין אחדות א' בקריאת שמע ה' אלקינו וגו', להיות כל הרצון רק לעשות רצון הבורא</w:t>
      </w:r>
      <w:r w:rsidR="00004D81" w:rsidRPr="00004D81">
        <w:rPr>
          <w:rStyle w:val="HebrewChar"/>
          <w:rFonts w:cs="FrankRuehl" w:hint="cs"/>
          <w:rtl/>
        </w:rPr>
        <w:t>...</w:t>
      </w:r>
      <w:r w:rsidRPr="00004D81">
        <w:rPr>
          <w:rStyle w:val="HebrewChar"/>
          <w:rFonts w:cs="FrankRuehl" w:hint="cs"/>
          <w:rtl/>
        </w:rPr>
        <w:t xml:space="preserve"> ולכן נכתב מצות קידוש השם במסירת נפש בין פרשת הכהנים ובין פרשת המועדות, לומר כמו שיש נפשות מיוחדים וזמנים מיוחדים אל השלימות, מכל מקום ללמד על הכלל כולו יצא, שעל ידי מסירות נפש יכול כל איש ישראל לבא אל </w:t>
      </w:r>
      <w:r w:rsidRPr="00004D81">
        <w:rPr>
          <w:rStyle w:val="HebrewChar"/>
          <w:rFonts w:cs="FrankRuehl" w:hint="cs"/>
          <w:rtl/>
        </w:rPr>
        <w:lastRenderedPageBreak/>
        <w:t>השלימות על ידי מסירת נפש שהוא לבטל כל הרצון אל השי"ת, שהיה מוכן למות על דבר קדושת שמו יתברך בא אל האחדות</w:t>
      </w:r>
      <w:r w:rsidR="00004D81" w:rsidRPr="00004D81">
        <w:rPr>
          <w:rStyle w:val="HebrewChar"/>
          <w:rFonts w:cs="FrankRuehl" w:hint="cs"/>
          <w:rtl/>
        </w:rPr>
        <w:t>...</w:t>
      </w:r>
      <w:r w:rsidRPr="00004D81">
        <w:rPr>
          <w:rStyle w:val="HebrewChar"/>
          <w:rFonts w:cs="FrankRuehl" w:hint="cs"/>
          <w:rtl/>
        </w:rPr>
        <w:t xml:space="preserve"> (שם שם תרס"ד)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ושבתה הארץ</w:t>
      </w:r>
      <w:r w:rsidR="00004D81" w:rsidRPr="00004D81">
        <w:rPr>
          <w:rStyle w:val="HebrewChar"/>
          <w:rFonts w:cs="FrankRuehl" w:hint="cs"/>
          <w:rtl/>
        </w:rPr>
        <w:t>...</w:t>
      </w:r>
      <w:r w:rsidRPr="00004D81">
        <w:rPr>
          <w:rStyle w:val="HebrewChar"/>
          <w:rFonts w:cs="FrankRuehl" w:hint="cs"/>
          <w:rtl/>
        </w:rPr>
        <w:t xml:space="preserve"> כי אמת שהקב"ה מנהיג הכל ברצונו, אבל הבחירה ניתנה להאדם, שאם מבטל עצמו והוא יודע ומברר שאין בו כח כלל בלי כח הבורא ית', אז השי"ת מנהיג אותו ומראה כח הנהגתו ית', והוא מסר את הנהגה שלו ביד האדם, לכן האדם צריך להמליך הבורא ית' עליו ועל כל העולם</w:t>
      </w:r>
      <w:r w:rsidR="00004D81" w:rsidRPr="00004D81">
        <w:rPr>
          <w:rStyle w:val="HebrewChar"/>
          <w:rFonts w:cs="FrankRuehl" w:hint="cs"/>
          <w:rtl/>
        </w:rPr>
        <w:t>...</w:t>
      </w:r>
      <w:r w:rsidRPr="00004D81">
        <w:rPr>
          <w:rStyle w:val="HebrewChar"/>
          <w:rFonts w:cs="FrankRuehl" w:hint="cs"/>
          <w:rtl/>
        </w:rPr>
        <w:t xml:space="preserve"> (שם בהר תרל"ח)</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כי לי בני ישראל עבדים, איתא בזוהר הקדוש בר"מ כי צריך איש ישראל לעבוד הש"י בבחינת עבד ובן. כי הנה בנים אתם הוא בודאי הנשמות שהם חלק אלקי ממעל, ובגוף צריכין להיות עבד להנשמה לכוף ולבטל הגוף</w:t>
      </w:r>
      <w:r w:rsidR="00004D81" w:rsidRPr="00004D81">
        <w:rPr>
          <w:rStyle w:val="HebrewChar"/>
          <w:rFonts w:cs="FrankRuehl" w:hint="cs"/>
          <w:rtl/>
        </w:rPr>
        <w:t>...</w:t>
      </w:r>
      <w:r w:rsidRPr="00004D81">
        <w:rPr>
          <w:rStyle w:val="HebrewChar"/>
          <w:rFonts w:cs="FrankRuehl" w:hint="cs"/>
          <w:rtl/>
        </w:rPr>
        <w:t xml:space="preserve"> ולכן צריכין לעבוד השי"ת בדחילו ורחימו, אהבה לבחינת הנשמה שנמשכת אחר הצורה באהבה ותשוקה, והיראה נצרך אל הגוף שהוא בחינת היצר הרע, ולכן מבקשין, יחד לבבינו לאהבה וליראה, להיות בכל לבבך, בשני יצריך, יצר טוב באהבה, ויצר הרע ביראה</w:t>
      </w:r>
      <w:r w:rsidR="00004D81" w:rsidRPr="00004D81">
        <w:rPr>
          <w:rStyle w:val="HebrewChar"/>
          <w:rFonts w:cs="FrankRuehl" w:hint="cs"/>
          <w:rtl/>
        </w:rPr>
        <w:t>...</w:t>
      </w:r>
      <w:r w:rsidRPr="00004D81">
        <w:rPr>
          <w:rStyle w:val="HebrewChar"/>
          <w:rFonts w:cs="FrankRuehl" w:hint="cs"/>
          <w:rtl/>
        </w:rPr>
        <w:t xml:space="preserve"> (שם בהר תרמ"ט)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אא"ז מו"ר ז"ל הגיד פירוש המדרש הנ"ל על פי המשנה אם אין אני לי וכו',</w:t>
      </w:r>
      <w:r>
        <w:rPr>
          <w:rStyle w:val="HebrewChar"/>
          <w:rtl/>
        </w:rPr>
        <w:t> </w:t>
      </w:r>
      <w:r w:rsidRPr="00004D81">
        <w:rPr>
          <w:rStyle w:val="HebrewChar"/>
          <w:rFonts w:cs="FrankRuehl" w:hint="cs"/>
          <w:bCs/>
          <w:rtl/>
        </w:rPr>
        <w:t xml:space="preserve"> כי כל אדם נברא על דבר מיוחד מה שאי אפשר לאדם אחר לתקן רק הוא,</w:t>
      </w:r>
      <w:r>
        <w:rPr>
          <w:rStyle w:val="HebrewChar"/>
          <w:rtl/>
        </w:rPr>
        <w:t> </w:t>
      </w:r>
      <w:r w:rsidRPr="00004D81">
        <w:rPr>
          <w:rStyle w:val="HebrewChar"/>
          <w:rFonts w:cs="FrankRuehl" w:hint="cs"/>
          <w:rtl/>
        </w:rPr>
        <w:t xml:space="preserve"> וכן כל שעה ושעה, ואף על פי כן כשאני לעצמי מה אני, שהעיקר לבטל עבודתו לכלל ישראל, וזה שאמר והיו רגלי מביאות אותי לבתי כנסיות</w:t>
      </w:r>
      <w:r w:rsidR="00004D81" w:rsidRPr="00004D81">
        <w:rPr>
          <w:rStyle w:val="HebrewChar"/>
          <w:rFonts w:cs="FrankRuehl" w:hint="cs"/>
          <w:rtl/>
        </w:rPr>
        <w:t>...</w:t>
      </w:r>
      <w:r w:rsidRPr="00004D81">
        <w:rPr>
          <w:rStyle w:val="HebrewChar"/>
          <w:rFonts w:cs="FrankRuehl" w:hint="cs"/>
          <w:rtl/>
        </w:rPr>
        <w:t xml:space="preserve"> (שם בחקותי תרל"ב)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חשבתי דרכי וכו', פירוש על ידי שחושב אדם קודם כל מעשה להיות לשמים ומביא הדעת לתוך המעשה שעושה הכל בדעת, וכן בכל יום ויום כשמקבל עליו עול מלכות שמים בבקר זה הרצון מיישר כל מעשיו לטוב. וזה שאמר בחקותי תלכו, להיות עול מלכותו ית' על האדם שלא יוכל לעשות מעשה קטנה וגדולה קודם ההסתכלות אם הוא כרצונו ית'. וקודם העבודה נראה הכל כמו חוקה, ועל ידי קבלת העול זוכה להבין ולהרגיש טעם המצוות, וזה עצמו השכר</w:t>
      </w:r>
      <w:r w:rsidR="00004D81" w:rsidRPr="00004D81">
        <w:rPr>
          <w:rStyle w:val="HebrewChar"/>
          <w:rFonts w:cs="FrankRuehl" w:hint="cs"/>
          <w:rtl/>
        </w:rPr>
        <w:t>...</w:t>
      </w:r>
      <w:r w:rsidRPr="00004D81">
        <w:rPr>
          <w:rStyle w:val="HebrewChar"/>
          <w:rFonts w:cs="FrankRuehl" w:hint="cs"/>
          <w:rtl/>
        </w:rPr>
        <w:t xml:space="preserve"> (שם שם תרל"ה)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בכתף ישאו</w:t>
      </w:r>
      <w:r w:rsidR="00004D81" w:rsidRPr="00004D81">
        <w:rPr>
          <w:rStyle w:val="HebrewChar"/>
          <w:rFonts w:cs="FrankRuehl" w:hint="cs"/>
          <w:rtl/>
        </w:rPr>
        <w:t>...</w:t>
      </w:r>
      <w:r w:rsidRPr="00004D81">
        <w:rPr>
          <w:rStyle w:val="HebrewChar"/>
          <w:rFonts w:cs="FrankRuehl" w:hint="cs"/>
          <w:rtl/>
        </w:rPr>
        <w:t xml:space="preserve"> וכמו כן הוא בכל עובד ה' שמתמלא זיו ושמחה על ידי עבודת אמת, ועל זה נאמר עם זו יצרתי לי תהלתי יספרו, כי עיקר </w:t>
      </w:r>
      <w:r w:rsidRPr="00004D81">
        <w:rPr>
          <w:rStyle w:val="HebrewChar"/>
          <w:rFonts w:cs="FrankRuehl" w:hint="cs"/>
          <w:rtl/>
        </w:rPr>
        <w:lastRenderedPageBreak/>
        <w:t>העבודה בתורה ובמצוות, וממילא נתמלא פיו שירה וזמרה, וזה עצמו העדות שהאמת עד לעצמו שהעובד ה' מבין בנפשו שהוא דבוק בשורש האמת, ולבו שמח, והוא עדות על הבורא ית'</w:t>
      </w:r>
      <w:r w:rsidR="00004D81" w:rsidRPr="00004D81">
        <w:rPr>
          <w:rStyle w:val="HebrewChar"/>
          <w:rFonts w:cs="FrankRuehl" w:hint="cs"/>
          <w:rtl/>
        </w:rPr>
        <w:t>...</w:t>
      </w:r>
      <w:r w:rsidRPr="00004D81">
        <w:rPr>
          <w:rStyle w:val="HebrewChar"/>
          <w:rFonts w:cs="FrankRuehl" w:hint="cs"/>
          <w:rtl/>
        </w:rPr>
        <w:t xml:space="preserve"> (במדבר נשא תרמ"א)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עשה רצונו כרצונך וכו', הוא עצה לתקן הרצון כפי מה שאדם מדבק כל רצונו וחשקו במצוה ומעשה טוב, מתדבק הרצון בקדושת השי"ת, ועל ידי זה אין יכול להתפרד אחר כך אף שיש לו רצונות אחרים גם כן, כי הקדושה שומרת הרצון שלא יתקלקל, ויוכל על ידי זה להעלות כל הרצונות להשי"ת</w:t>
      </w:r>
      <w:r w:rsidR="00004D81" w:rsidRPr="00004D81">
        <w:rPr>
          <w:rStyle w:val="HebrewChar"/>
          <w:rFonts w:cs="FrankRuehl" w:hint="cs"/>
          <w:rtl/>
        </w:rPr>
        <w:t>...</w:t>
      </w:r>
      <w:r w:rsidRPr="00004D81">
        <w:rPr>
          <w:rStyle w:val="HebrewChar"/>
          <w:rFonts w:cs="FrankRuehl" w:hint="cs"/>
          <w:rtl/>
        </w:rPr>
        <w:t xml:space="preserve"> (שם בהעלותך תרל"ג)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ויעש כן אהרן, שלא שינה, יש לפרש כי עשה מעשה המצוה כל ימי חייו בכוונה ורצון אחד, כי דרך כל אדם שבהתחלה מתעורר לטוב, אחר כך נשכח ממנו וצריך לחפש התעוררות באופן אחר תמיד, והאמת כי ההתפעלות הראשונה הוא המובחרת, לזאת אמר על אהרן שלא שינה, וממילא בא לו תמיד השגות חדשות, כמו שכתוב, אם שמוע בישן תשמע בחדש. (שם שם תרל"ה)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בשם מו"ז ז"ל</w:t>
      </w:r>
      <w:r w:rsidR="00004D81" w:rsidRPr="00004D81">
        <w:rPr>
          <w:rStyle w:val="HebrewChar"/>
          <w:rFonts w:cs="FrankRuehl" w:hint="cs"/>
          <w:rtl/>
        </w:rPr>
        <w:t>...</w:t>
      </w:r>
      <w:r w:rsidRPr="00004D81">
        <w:rPr>
          <w:rStyle w:val="HebrewChar"/>
          <w:rFonts w:cs="FrankRuehl" w:hint="cs"/>
          <w:rtl/>
        </w:rPr>
        <w:t xml:space="preserve"> ויש לפרש על פי הנ"ל כי הזקנים האמיתיים הם אותם שבימי ילדותן תיקנו בחינת עבודת ההתלהבות כראוי, ובימי הזקנה מבררין עבודתם הראשונה, וזה פעמיך בנעלים</w:t>
      </w:r>
      <w:r w:rsidR="00004D81" w:rsidRPr="00004D81">
        <w:rPr>
          <w:rStyle w:val="HebrewChar"/>
          <w:rFonts w:cs="FrankRuehl" w:hint="cs"/>
          <w:rtl/>
        </w:rPr>
        <w:t>...</w:t>
      </w:r>
      <w:r w:rsidRPr="00004D81">
        <w:rPr>
          <w:rStyle w:val="HebrewChar"/>
          <w:rFonts w:cs="FrankRuehl" w:hint="cs"/>
          <w:rtl/>
        </w:rPr>
        <w:t xml:space="preserve"> ואם נערים הם, פירוש אף הזקנים שמתחילין עתה לקבל עבודת ה' בימי זקנתם וחסר להם כח התלהבות, עם כל זה הם מוסיפים כח להילדים, וזה נטפל להם ילדות</w:t>
      </w:r>
      <w:r w:rsidR="00004D81" w:rsidRPr="00004D81">
        <w:rPr>
          <w:rStyle w:val="HebrewChar"/>
          <w:rFonts w:cs="FrankRuehl" w:hint="cs"/>
          <w:rtl/>
        </w:rPr>
        <w:t>...</w:t>
      </w:r>
      <w:r w:rsidRPr="00004D81">
        <w:rPr>
          <w:rStyle w:val="HebrewChar"/>
          <w:rFonts w:cs="FrankRuehl" w:hint="cs"/>
          <w:rtl/>
        </w:rPr>
        <w:t xml:space="preserve"> (שם שם תרמ"ג)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בענין קברות התאוה</w:t>
      </w:r>
      <w:r w:rsidR="00004D81" w:rsidRPr="00004D81">
        <w:rPr>
          <w:rStyle w:val="HebrewChar"/>
          <w:rFonts w:cs="FrankRuehl" w:hint="cs"/>
          <w:rtl/>
        </w:rPr>
        <w:t>...</w:t>
      </w:r>
      <w:r w:rsidRPr="00004D81">
        <w:rPr>
          <w:rStyle w:val="HebrewChar"/>
          <w:rFonts w:cs="FrankRuehl" w:hint="cs"/>
          <w:rtl/>
        </w:rPr>
        <w:t xml:space="preserve"> רק הפירוש שתקנו התאוה, ובעבור שהיו מוכנים לתקן זה השורש היה בהכרח קצת נכשלים שם, כאשר שמעתי כזה מפי מו"ז ז"ל בענין שמשון הגבור, לאשר היה מיוחד לתקן עריות, היה נכשל קצת, כי היה צריך להכניס עצמו במקומות מסוכנים, ואותו הדור שהיו מרוחקין מאד מן הטבע לכן כל שהרגישו קצת תאוה התאוננו זכרנו את הדגה וגו'</w:t>
      </w:r>
      <w:r w:rsidR="00004D81" w:rsidRPr="00004D81">
        <w:rPr>
          <w:rStyle w:val="HebrewChar"/>
          <w:rFonts w:cs="FrankRuehl" w:hint="cs"/>
          <w:rtl/>
        </w:rPr>
        <w:t>...</w:t>
      </w:r>
      <w:r w:rsidRPr="00004D81">
        <w:rPr>
          <w:rStyle w:val="HebrewChar"/>
          <w:rFonts w:cs="FrankRuehl" w:hint="cs"/>
          <w:rtl/>
        </w:rPr>
        <w:t xml:space="preserve"> (שם שם תרמ"ד)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איתא בגמרא</w:t>
      </w:r>
      <w:r w:rsidR="00004D81" w:rsidRPr="00004D81">
        <w:rPr>
          <w:rStyle w:val="HebrewChar"/>
          <w:rFonts w:cs="FrankRuehl" w:hint="cs"/>
          <w:rtl/>
        </w:rPr>
        <w:t>...</w:t>
      </w:r>
      <w:r w:rsidRPr="00004D81">
        <w:rPr>
          <w:rStyle w:val="HebrewChar"/>
          <w:rFonts w:cs="FrankRuehl" w:hint="cs"/>
          <w:rtl/>
        </w:rPr>
        <w:t xml:space="preserve"> ובימי המעשה הוא בחינת גליא, והוא ימי מלחמה להלחם עם הסט"א, שהטבע מסתיר ומעלים הקדושה, אבל איש ישראל צריך להלחם ולברר ולהעיד כי כל הטבע הכל מאתו </w:t>
      </w:r>
      <w:r w:rsidRPr="00004D81">
        <w:rPr>
          <w:rStyle w:val="HebrewChar"/>
          <w:rFonts w:cs="FrankRuehl" w:hint="cs"/>
          <w:rtl/>
        </w:rPr>
        <w:lastRenderedPageBreak/>
        <w:t>ית"ש בלבד, וזהו בנסוע הארון</w:t>
      </w:r>
      <w:r w:rsidR="00004D81" w:rsidRPr="00004D81">
        <w:rPr>
          <w:rStyle w:val="HebrewChar"/>
          <w:rFonts w:cs="FrankRuehl" w:hint="cs"/>
          <w:rtl/>
        </w:rPr>
        <w:t>...</w:t>
      </w:r>
      <w:r w:rsidRPr="00004D81">
        <w:rPr>
          <w:rStyle w:val="HebrewChar"/>
          <w:rFonts w:cs="FrankRuehl" w:hint="cs"/>
          <w:rtl/>
        </w:rPr>
        <w:t xml:space="preserve"> ובנחה הוא בחינת שבת ושם ישראל כנ"ל</w:t>
      </w:r>
      <w:r w:rsidR="00004D81" w:rsidRPr="00004D81">
        <w:rPr>
          <w:rStyle w:val="HebrewChar"/>
          <w:rFonts w:cs="FrankRuehl" w:hint="cs"/>
          <w:rtl/>
        </w:rPr>
        <w:t>...</w:t>
      </w:r>
      <w:r w:rsidRPr="00004D81">
        <w:rPr>
          <w:rStyle w:val="HebrewChar"/>
          <w:rFonts w:cs="FrankRuehl" w:hint="cs"/>
          <w:rtl/>
        </w:rPr>
        <w:t xml:space="preserve"> (שם שם תר"ס)</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שלוחי מצוה</w:t>
      </w:r>
      <w:r w:rsidR="00004D81" w:rsidRPr="00004D81">
        <w:rPr>
          <w:rStyle w:val="HebrewChar"/>
          <w:rFonts w:cs="FrankRuehl" w:hint="cs"/>
          <w:rtl/>
        </w:rPr>
        <w:t>...</w:t>
      </w:r>
      <w:r w:rsidRPr="00004D81">
        <w:rPr>
          <w:rStyle w:val="HebrewChar"/>
          <w:rFonts w:cs="FrankRuehl" w:hint="cs"/>
          <w:rtl/>
        </w:rPr>
        <w:t xml:space="preserve"> וזה שאמר קדרין, שכלי חרס אין החשיבות רק התשמיש שבה, אבל גוף החרס אינו כלום, וכן ענין הביטול לידע שהוא רק כגרזן ביד החוצב בו ממש, ואינו רק כלי מוכן לעשות רצון השי"ת, אבל לא לצרף רצון עצמו כלל. ובאמת המדרש הזה הוא לימוד על חיי העולם הזה, שנשתלח האדם במקום סכנה שהכל הבל ורעיון רוח, והעצה על ידי המצוות שהם בכל מעשה האדם לעשות רק רצונו ית', ועל ידי זה יוכל להתדבק בפנימיות חיות השי"ת שיש בכל מעשה, והוא באמת בחינת שבת</w:t>
      </w:r>
      <w:r w:rsidR="00004D81" w:rsidRPr="00004D81">
        <w:rPr>
          <w:rStyle w:val="HebrewChar"/>
          <w:rFonts w:cs="FrankRuehl" w:hint="cs"/>
          <w:rtl/>
        </w:rPr>
        <w:t>...</w:t>
      </w:r>
      <w:r w:rsidRPr="00004D81">
        <w:rPr>
          <w:rStyle w:val="HebrewChar"/>
          <w:rFonts w:cs="FrankRuehl" w:hint="cs"/>
          <w:rtl/>
        </w:rPr>
        <w:t xml:space="preserve"> (שם שלח תרל"א)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שלוחי מצוה</w:t>
      </w:r>
      <w:r w:rsidR="00004D81" w:rsidRPr="00004D81">
        <w:rPr>
          <w:rStyle w:val="HebrewChar"/>
          <w:rFonts w:cs="FrankRuehl" w:hint="cs"/>
          <w:rtl/>
        </w:rPr>
        <w:t>...</w:t>
      </w:r>
      <w:r w:rsidRPr="00004D81">
        <w:rPr>
          <w:rStyle w:val="HebrewChar"/>
          <w:rFonts w:cs="FrankRuehl" w:hint="cs"/>
          <w:rtl/>
        </w:rPr>
        <w:t xml:space="preserve"> וכן אמר מו"ז ז"ל כי האדם בעולם הזה נקרא שליח מצוה, אבל צריך האדם למסור נפשו בשליחותו, לידע ולזכור כי כל עמידתו כאן בעולם הזה לעשות השליחות, ואז מצליח, וזה חביב לפני הקב"ה יותר מעמידת הנשמה למעלה שהיא בחינת השבת</w:t>
      </w:r>
      <w:r w:rsidR="00004D81" w:rsidRPr="00004D81">
        <w:rPr>
          <w:rStyle w:val="HebrewChar"/>
          <w:rFonts w:cs="FrankRuehl" w:hint="cs"/>
          <w:rtl/>
        </w:rPr>
        <w:t>...</w:t>
      </w:r>
      <w:r w:rsidRPr="00004D81">
        <w:rPr>
          <w:rStyle w:val="HebrewChar"/>
          <w:rFonts w:cs="FrankRuehl" w:hint="cs"/>
          <w:rtl/>
        </w:rPr>
        <w:t xml:space="preserve"> (שם שם תרנ"ח)</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במשנה כל מחלוקת</w:t>
      </w:r>
      <w:r w:rsidR="00004D81" w:rsidRPr="00004D81">
        <w:rPr>
          <w:rStyle w:val="HebrewChar"/>
          <w:rFonts w:cs="FrankRuehl" w:hint="cs"/>
          <w:rtl/>
        </w:rPr>
        <w:t>...</w:t>
      </w:r>
      <w:r w:rsidRPr="00004D81">
        <w:rPr>
          <w:rStyle w:val="HebrewChar"/>
          <w:rFonts w:cs="FrankRuehl" w:hint="cs"/>
          <w:rtl/>
        </w:rPr>
        <w:t xml:space="preserve"> דיש ב' דרכים בעבודת הבורא, אחד על פי דין, מי שמיישר כל מעשיו וזוכה בדינו, ואחד על פי חסד הבורא, פירוש שזוכה במעשיו שיעשה השי"ת עמו החסד, וגם שיכול לקבל חסד עליון שלא לבא על ידי זה חס ושלום להתגאות, ולזה האיש מתנהג עמו הקב"ה בחסדו</w:t>
      </w:r>
      <w:r w:rsidR="00004D81" w:rsidRPr="00004D81">
        <w:rPr>
          <w:rStyle w:val="HebrewChar"/>
          <w:rFonts w:cs="FrankRuehl" w:hint="cs"/>
          <w:rtl/>
        </w:rPr>
        <w:t>...</w:t>
      </w:r>
      <w:r w:rsidRPr="00004D81">
        <w:rPr>
          <w:rStyle w:val="HebrewChar"/>
          <w:rFonts w:cs="FrankRuehl" w:hint="cs"/>
          <w:rtl/>
        </w:rPr>
        <w:t xml:space="preserve"> (שם קרח תרל"ו)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בקר ויודע ה'</w:t>
      </w:r>
      <w:r w:rsidR="00004D81" w:rsidRPr="00004D81">
        <w:rPr>
          <w:rStyle w:val="HebrewChar"/>
          <w:rFonts w:cs="FrankRuehl" w:hint="cs"/>
          <w:rtl/>
        </w:rPr>
        <w:t>...</w:t>
      </w:r>
      <w:r w:rsidRPr="00004D81">
        <w:rPr>
          <w:rStyle w:val="HebrewChar"/>
          <w:rFonts w:cs="FrankRuehl" w:hint="cs"/>
          <w:rtl/>
        </w:rPr>
        <w:t xml:space="preserve"> דכתיב מי זה האיש ירא ה' יורנו בדרך יבחר, כי בכל יום יש דרך חדש, כדאיתא במדרשות בכל יום הקב"ה מחדש הלכה וגו', והירא ה' לאמיתו מראין לו הדרכים המתחדשים בכל יום. וגם מי שאינו במדרגה זו, כמו אנחנו בגלות, עם כל זה על ידי היראה זוכין לכוון כפי מה שמתחדש בשמים, אכן בזמן המקדש היה בהתגלות</w:t>
      </w:r>
      <w:r w:rsidR="00004D81" w:rsidRPr="00004D81">
        <w:rPr>
          <w:rStyle w:val="HebrewChar"/>
          <w:rFonts w:cs="FrankRuehl" w:hint="cs"/>
          <w:rtl/>
        </w:rPr>
        <w:t>...</w:t>
      </w:r>
      <w:r w:rsidRPr="00004D81">
        <w:rPr>
          <w:rStyle w:val="HebrewChar"/>
          <w:rFonts w:cs="FrankRuehl" w:hint="cs"/>
          <w:rtl/>
        </w:rPr>
        <w:t xml:space="preserve"> (שם שם תרמ"ג)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איתא במשנה כל מחלוקת שאינה לשם שמים</w:t>
      </w:r>
      <w:r w:rsidR="00004D81" w:rsidRPr="00004D81">
        <w:rPr>
          <w:rStyle w:val="HebrewChar"/>
          <w:rFonts w:cs="FrankRuehl" w:hint="cs"/>
          <w:rtl/>
        </w:rPr>
        <w:t>...</w:t>
      </w:r>
      <w:r w:rsidRPr="00004D81">
        <w:rPr>
          <w:rStyle w:val="HebrewChar"/>
          <w:rFonts w:cs="FrankRuehl" w:hint="cs"/>
          <w:rtl/>
        </w:rPr>
        <w:t xml:space="preserve"> הגם דגבי תורה ומצוות אמרו מתוך שלא לשמה בא לשמה, אבל מחלוקת צריך להיות רק לשם שמים, ובאמת גם בכנסיה אמרו כשאינה לשם שמים אין סופה להתקיים זה מטעם אחר, כי עולם הזה עלמא דפרודא כולו קטטא, לכן עולם הזה מתנגד להאחדות, ולכן כל שאינה לשם </w:t>
      </w:r>
      <w:r w:rsidRPr="00004D81">
        <w:rPr>
          <w:rStyle w:val="HebrewChar"/>
          <w:rFonts w:cs="FrankRuehl" w:hint="cs"/>
          <w:rtl/>
        </w:rPr>
        <w:lastRenderedPageBreak/>
        <w:t>שמים אינו יכולה להתקיים בעולם הזה. והנה באמת צריך האדם להשתמש בב' הבחינות, מחלוקת וכנסיה והוא בחינת סור מרע להלחם עם הסט"א, ועשה טוב הוא בחינת התקשרות באחדות, וב' אלו בחינת ימי המעשה והשבת. וגם זה אמת, כפי המחלוקת בימי המעשה כך זוכין אחר כך אל השבת</w:t>
      </w:r>
      <w:r w:rsidR="00004D81" w:rsidRPr="00004D81">
        <w:rPr>
          <w:rStyle w:val="HebrewChar"/>
          <w:rFonts w:cs="FrankRuehl" w:hint="cs"/>
          <w:rtl/>
        </w:rPr>
        <w:t>...</w:t>
      </w:r>
      <w:r w:rsidRPr="00004D81">
        <w:rPr>
          <w:rStyle w:val="HebrewChar"/>
          <w:rFonts w:cs="FrankRuehl" w:hint="cs"/>
          <w:rtl/>
        </w:rPr>
        <w:t xml:space="preserve"> (שם שם תרס"ב)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פי הבאר</w:t>
      </w:r>
      <w:r w:rsidR="00004D81" w:rsidRPr="00004D81">
        <w:rPr>
          <w:rStyle w:val="HebrewChar"/>
          <w:rFonts w:cs="FrankRuehl" w:hint="cs"/>
          <w:rtl/>
        </w:rPr>
        <w:t>...</w:t>
      </w:r>
      <w:r w:rsidRPr="00004D81">
        <w:rPr>
          <w:rStyle w:val="HebrewChar"/>
          <w:rFonts w:cs="FrankRuehl" w:hint="cs"/>
          <w:rtl/>
        </w:rPr>
        <w:t xml:space="preserve"> ובכל איש ישראל יש נקודה חיות, דכתיב ויפח באפיו וגו', רק האדם צריך למצא זאת הנקודה, והיא עבודת האדם להמשיך כל המעשים אחר זאת הנקודה, וזה שתה מים מבורך, והיא העבודה בימי המעשה, ובשבת קדש ונוזלים מתוך בארך, שנפתח המעין ובא אור חדש, והיא נשמה יתירה</w:t>
      </w:r>
      <w:r w:rsidR="00004D81" w:rsidRPr="00004D81">
        <w:rPr>
          <w:rStyle w:val="HebrewChar"/>
          <w:rFonts w:cs="FrankRuehl" w:hint="cs"/>
          <w:rtl/>
        </w:rPr>
        <w:t>...</w:t>
      </w:r>
      <w:r w:rsidRPr="00004D81">
        <w:rPr>
          <w:rStyle w:val="HebrewChar"/>
          <w:rFonts w:cs="FrankRuehl" w:hint="cs"/>
          <w:rtl/>
        </w:rPr>
        <w:t xml:space="preserve"> (שם חקת תרל"ד)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בענין השירה</w:t>
      </w:r>
      <w:r w:rsidR="00004D81" w:rsidRPr="00004D81">
        <w:rPr>
          <w:rStyle w:val="HebrewChar"/>
          <w:rFonts w:cs="FrankRuehl" w:hint="cs"/>
          <w:rtl/>
        </w:rPr>
        <w:t>...</w:t>
      </w:r>
      <w:r w:rsidRPr="00004D81">
        <w:rPr>
          <w:rStyle w:val="HebrewChar"/>
          <w:rFonts w:cs="FrankRuehl" w:hint="cs"/>
          <w:rtl/>
        </w:rPr>
        <w:t xml:space="preserve"> כי בכל מלחמות ה' שהאדם לוחם עם הסט"א לשם שמים זוכה אחר כך למנוחה, והוא ענין מנוחת השבת אחר ימי המעשה, שהם בחינת עבודה ומלחמה לברר האמת מתערובות הסט"א</w:t>
      </w:r>
      <w:r w:rsidR="00004D81" w:rsidRPr="00004D81">
        <w:rPr>
          <w:rStyle w:val="HebrewChar"/>
          <w:rFonts w:cs="FrankRuehl" w:hint="cs"/>
          <w:rtl/>
        </w:rPr>
        <w:t>...</w:t>
      </w:r>
      <w:r w:rsidRPr="00004D81">
        <w:rPr>
          <w:rStyle w:val="HebrewChar"/>
          <w:rFonts w:cs="FrankRuehl" w:hint="cs"/>
          <w:rtl/>
        </w:rPr>
        <w:t xml:space="preserve"> (שם שם תרמ"ח)</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בשם מו"ז</w:t>
      </w:r>
      <w:r w:rsidR="00004D81" w:rsidRPr="00004D81">
        <w:rPr>
          <w:rStyle w:val="HebrewChar"/>
          <w:rFonts w:cs="FrankRuehl" w:hint="cs"/>
          <w:rtl/>
        </w:rPr>
        <w:t>...</w:t>
      </w:r>
      <w:r w:rsidRPr="00004D81">
        <w:rPr>
          <w:rStyle w:val="HebrewChar"/>
          <w:rFonts w:cs="FrankRuehl" w:hint="cs"/>
          <w:rtl/>
        </w:rPr>
        <w:t xml:space="preserve"> ופירוש החילוק שבין חסידי אומות העולם שכל כוונתם לעבוד הבורא לפי שעה לגרמייהו, אבל איש ישראל אין לו בעולמו רק עבודת הבורא ית', ולכן מיד בקומו חוזר לעבודתו, וזה הזריזות הוא סימן שכל תהלוכתו בשכבו ובקומו ולכתו רק לעשות שליחות אביו שבשמים, ולכן בני ישראל מקבלין בכל יום חיות חדשה</w:t>
      </w:r>
      <w:r w:rsidR="00004D81" w:rsidRPr="00004D81">
        <w:rPr>
          <w:rStyle w:val="HebrewChar"/>
          <w:rFonts w:cs="FrankRuehl" w:hint="cs"/>
          <w:rtl/>
        </w:rPr>
        <w:t>...</w:t>
      </w:r>
      <w:r w:rsidRPr="00004D81">
        <w:rPr>
          <w:rStyle w:val="HebrewChar"/>
          <w:rFonts w:cs="FrankRuehl" w:hint="cs"/>
          <w:rtl/>
        </w:rPr>
        <w:t xml:space="preserve"> (שם בלק תרנ"ב)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ונשבעת חי ה'</w:t>
      </w:r>
      <w:r w:rsidR="00004D81" w:rsidRPr="00004D81">
        <w:rPr>
          <w:rStyle w:val="HebrewChar"/>
          <w:rFonts w:cs="FrankRuehl" w:hint="cs"/>
          <w:rtl/>
        </w:rPr>
        <w:t>...</w:t>
      </w:r>
      <w:r w:rsidRPr="00004D81">
        <w:rPr>
          <w:rStyle w:val="HebrewChar"/>
          <w:rFonts w:cs="FrankRuehl" w:hint="cs"/>
          <w:rtl/>
        </w:rPr>
        <w:t xml:space="preserve"> אך זה נמשך כפי מדרגת האדם, שיודע זאת ומבטל כל חיותו לחי החיים. כמאמר השבועה חי ה' שיהיה זה באמת, וזה ה' אלקיך תירא, על ידי שהוא אצל האמת ויודע ומכיר שאין לו קיום בלתי חיות הבורא ב"ה וב"ש. ובמשפט הוא שמלבד הידיעה צריך להיות נגמר המעשים להיות נמשכין אחר הידיעה, וזהו אותו תעבוד, שהוא עבודת האדם תמיד לשפט כל מעשיו ותנועותיו שיהיו בלתי לה'</w:t>
      </w:r>
      <w:r w:rsidR="00004D81" w:rsidRPr="00004D81">
        <w:rPr>
          <w:rStyle w:val="HebrewChar"/>
          <w:rFonts w:cs="FrankRuehl" w:hint="cs"/>
          <w:rtl/>
        </w:rPr>
        <w:t>...</w:t>
      </w:r>
      <w:r w:rsidRPr="00004D81">
        <w:rPr>
          <w:rStyle w:val="HebrewChar"/>
          <w:rFonts w:cs="FrankRuehl" w:hint="cs"/>
          <w:rtl/>
        </w:rPr>
        <w:t xml:space="preserve"> ואף שמדבר כאן מזה שהוא ירא שמים כאברהם, ואין לו עבודה אחרת וכו', אם כן הוא צדיק נפלא, עם כל זה אינו יכול לבא לדביקות רק באמצעות שמהנה לתלמיד חכם מנכסיו, גם כי יוכל להיות גדול מאותו תלמיד חכם, ועל ידי זה עצמו בא לדביקות, על ידי שיודע ומבין </w:t>
      </w:r>
      <w:r w:rsidRPr="00004D81">
        <w:rPr>
          <w:rStyle w:val="HebrewChar"/>
          <w:rFonts w:cs="FrankRuehl" w:hint="cs"/>
          <w:rtl/>
        </w:rPr>
        <w:lastRenderedPageBreak/>
        <w:t>שמצד מעשיו אינו יכול לזכות לדבק בו יתברך, ועושה מעשים טובים לצרף עבודת אנשים אחרים בזכותו, והוא חסיד המתחסד עם קונו</w:t>
      </w:r>
      <w:r w:rsidR="00004D81" w:rsidRPr="00004D81">
        <w:rPr>
          <w:rStyle w:val="HebrewChar"/>
          <w:rFonts w:cs="FrankRuehl" w:hint="cs"/>
          <w:rtl/>
        </w:rPr>
        <w:t>...</w:t>
      </w:r>
      <w:r w:rsidRPr="00004D81">
        <w:rPr>
          <w:rStyle w:val="HebrewChar"/>
          <w:rFonts w:cs="FrankRuehl" w:hint="cs"/>
          <w:rtl/>
        </w:rPr>
        <w:t xml:space="preserve"> (שם מטות תרל"ד)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ג' מתנות</w:t>
      </w:r>
      <w:r w:rsidR="00004D81" w:rsidRPr="00004D81">
        <w:rPr>
          <w:rStyle w:val="HebrewChar"/>
          <w:rFonts w:cs="FrankRuehl" w:hint="cs"/>
          <w:rtl/>
        </w:rPr>
        <w:t>...</w:t>
      </w:r>
      <w:r w:rsidRPr="00004D81">
        <w:rPr>
          <w:rStyle w:val="HebrewChar"/>
          <w:rFonts w:cs="FrankRuehl" w:hint="cs"/>
          <w:rtl/>
        </w:rPr>
        <w:t xml:space="preserve"> וזהו עיקר עבודת האדם, כי הבורא ית' ברא העולם בטבע, ומוכן לכל אחד לפי מזלו, אבל בני ישראל צריכין להעלות הכל אליו ית' למעלה מן המזל, וצריך שיהיה הרצון לקבל מתנת שמים ובכח התורה, ואז הוא דבר של קיימא, לכן איתא שצריכין להתפלל בכל יום על מזונות, אף מי שאינו מחוסר פרנסה, כי עיקר עבודה שבלב זו תפלה הוא על שאין חסר לאדם, כי מה שחסר לו לגרמו הוא מבקש, רק חכמים קבעו י"ח ברכות על כל הצורך לאדם, שיברר שמאתו ית' יבא לו אלה הדברים שלא יהיה צרכיו נפרדין חס ושלום מן שורש החיים</w:t>
      </w:r>
      <w:r w:rsidR="00004D81" w:rsidRPr="00004D81">
        <w:rPr>
          <w:rStyle w:val="HebrewChar"/>
          <w:rFonts w:cs="FrankRuehl" w:hint="cs"/>
          <w:rtl/>
        </w:rPr>
        <w:t>...</w:t>
      </w:r>
      <w:r w:rsidRPr="00004D81">
        <w:rPr>
          <w:rStyle w:val="HebrewChar"/>
          <w:rFonts w:cs="FrankRuehl" w:hint="cs"/>
          <w:rtl/>
        </w:rPr>
        <w:t xml:space="preserve"> (שם שם תרל"ט)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מפני מה זכו</w:t>
      </w:r>
      <w:r w:rsidR="00004D81" w:rsidRPr="00004D81">
        <w:rPr>
          <w:rStyle w:val="HebrewChar"/>
          <w:rFonts w:cs="FrankRuehl" w:hint="cs"/>
          <w:rtl/>
        </w:rPr>
        <w:t>...</w:t>
      </w:r>
      <w:r w:rsidRPr="00004D81">
        <w:rPr>
          <w:rStyle w:val="HebrewChar"/>
          <w:rFonts w:cs="FrankRuehl" w:hint="cs"/>
          <w:rtl/>
        </w:rPr>
        <w:t xml:space="preserve"> הענין הוא, דכתיב לא תהו בראה לשבת יצרה, ובני ישראל בכח התורה יכולין לעשות ממדבר ישוב, דאיתא שליש מדבר שליש ישוב, וכל אחד יש לו חלק בכל הג', ומי שזוכה לתקן מעשיו עושה ישוב מחלק המדבר, ואם כי אינו מתקיים עתה בפועל ממש, עתיד לבא לידי ישוב</w:t>
      </w:r>
      <w:r w:rsidR="00004D81" w:rsidRPr="00004D81">
        <w:rPr>
          <w:rStyle w:val="HebrewChar"/>
          <w:rFonts w:cs="FrankRuehl" w:hint="cs"/>
          <w:rtl/>
        </w:rPr>
        <w:t>...</w:t>
      </w:r>
      <w:r w:rsidRPr="00004D81">
        <w:rPr>
          <w:rStyle w:val="HebrewChar"/>
          <w:rFonts w:cs="FrankRuehl" w:hint="cs"/>
          <w:rtl/>
        </w:rPr>
        <w:t xml:space="preserve"> (שם מסעי תרנ"ג)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אא"ז מו"ר ז"ל הגיד</w:t>
      </w:r>
      <w:r w:rsidR="00004D81" w:rsidRPr="00004D81">
        <w:rPr>
          <w:rStyle w:val="HebrewChar"/>
          <w:rFonts w:cs="FrankRuehl" w:hint="cs"/>
          <w:rtl/>
        </w:rPr>
        <w:t>...</w:t>
      </w:r>
      <w:r w:rsidRPr="00004D81">
        <w:rPr>
          <w:rStyle w:val="HebrewChar"/>
          <w:rFonts w:cs="FrankRuehl" w:hint="cs"/>
          <w:rtl/>
        </w:rPr>
        <w:t xml:space="preserve"> וזה לכל איש ישראל אף שיש לו כמה הסתרות צריך להתחזק עצמו לבטח בהשי"ת ושלא לירא מהם, וזה הבטחה אף למי שיש לו מורך לב וכו'. ויש לומר עוד פשוט, כי מקודם צריך האדם לידע כי מעצמו אין לו זכות וצריך לירא מהם, רק עם כל זה לא יירא מהם, על ידי שיזכור מיציאת מצרים כנ"ל</w:t>
      </w:r>
      <w:r w:rsidR="00004D81" w:rsidRPr="00004D81">
        <w:rPr>
          <w:rStyle w:val="HebrewChar"/>
          <w:rFonts w:cs="FrankRuehl" w:hint="cs"/>
          <w:rtl/>
        </w:rPr>
        <w:t>...</w:t>
      </w:r>
      <w:r w:rsidRPr="00004D81">
        <w:rPr>
          <w:rStyle w:val="HebrewChar"/>
          <w:rFonts w:cs="FrankRuehl" w:hint="cs"/>
          <w:rtl/>
        </w:rPr>
        <w:t xml:space="preserve"> (דברים עקב תרל"ב)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ואיתא בגמרא הרבה עשו כרבי שמעון בר יוחאי ולא עלתה בידם, והוא פלא, איך נאמר ולא עלתה, רק הפירוש שלא עלתה בידו להעלות עניני עולם הזה, שזה עיקר עבודת האדם, רק רצון האדם צריך להיות מוכן להיות נפרש מכל עולם הזה, אם יהיה כן רצונו יתברך, וזה קבלת מלכות שמים וקבלת עול מצוות. ושבת קודש ניתן לישראל יום אחד לעזוב כל עניני עולם הזה, והוא מעין עולם הבא, והוא סימן, כפי מה שמדבק האדם עצמו בקדושת שבת יש לו חלק לעולם הבא</w:t>
      </w:r>
      <w:r w:rsidR="00004D81" w:rsidRPr="00004D81">
        <w:rPr>
          <w:rStyle w:val="HebrewChar"/>
          <w:rFonts w:cs="FrankRuehl" w:hint="cs"/>
          <w:rtl/>
        </w:rPr>
        <w:t>...</w:t>
      </w:r>
      <w:r w:rsidRPr="00004D81">
        <w:rPr>
          <w:rStyle w:val="HebrewChar"/>
          <w:rFonts w:cs="FrankRuehl" w:hint="cs"/>
          <w:rtl/>
        </w:rPr>
        <w:t xml:space="preserve"> (שם שם תרל"ג)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והיה עקב וגו' ושמר וגו'</w:t>
      </w:r>
      <w:r w:rsidR="00004D81" w:rsidRPr="00004D81">
        <w:rPr>
          <w:rStyle w:val="HebrewChar"/>
          <w:rFonts w:cs="FrankRuehl" w:hint="cs"/>
          <w:rtl/>
        </w:rPr>
        <w:t>...</w:t>
      </w:r>
      <w:r w:rsidRPr="00004D81">
        <w:rPr>
          <w:rStyle w:val="HebrewChar"/>
          <w:rFonts w:cs="FrankRuehl" w:hint="cs"/>
          <w:rtl/>
        </w:rPr>
        <w:t xml:space="preserve"> וביאור הענין, כי כמו שמצות הקב"ה ותורתו צריך כח גדול ושמירה בעולם הזה לגבור נגד הסט"א, כמו כן ממש בשמים צריך הברית והשבועה שנשבע הקב"ה לאבות שמירה והתגברות כח הרחמים נגד הקטרוגים, והכל תלוי בעבודת האדם למטה, וכפי האמונה המתקיימת בישראל לפנים משורת הדין, וגוברין נגד יצר הרע ומוסרין נפשם בעבור הקב"ה ותורתו, נותנים כח וקיום בשמים לעשות עמהם לפנים משורת הדין גם כן</w:t>
      </w:r>
      <w:r w:rsidR="00004D81" w:rsidRPr="00004D81">
        <w:rPr>
          <w:rStyle w:val="HebrewChar"/>
          <w:rFonts w:cs="FrankRuehl" w:hint="cs"/>
          <w:rtl/>
        </w:rPr>
        <w:t>...</w:t>
      </w:r>
      <w:r w:rsidRPr="00004D81">
        <w:rPr>
          <w:rStyle w:val="HebrewChar"/>
          <w:rFonts w:cs="FrankRuehl" w:hint="cs"/>
          <w:rtl/>
        </w:rPr>
        <w:t xml:space="preserve"> (שם שם תרל"ה)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בברכה כתיב</w:t>
      </w:r>
      <w:r w:rsidR="00004D81" w:rsidRPr="00004D81">
        <w:rPr>
          <w:rStyle w:val="HebrewChar"/>
          <w:rFonts w:cs="FrankRuehl" w:hint="cs"/>
          <w:rtl/>
        </w:rPr>
        <w:t>...</w:t>
      </w:r>
      <w:r w:rsidRPr="00004D81">
        <w:rPr>
          <w:rStyle w:val="HebrewChar"/>
          <w:rFonts w:cs="FrankRuehl" w:hint="cs"/>
          <w:rtl/>
        </w:rPr>
        <w:t xml:space="preserve"> שעל ידי הרצון יכולין להפוך הכל אל רצונו לעלות להשי"ת כנ"ל, וכתיב כי ירחיב ה' וגו' גבולך וגו', שזה התרחבות נקודה הפנימיות, שיש בכל איש ישראל נקודה פנימיות להשי"ת, גם יותר מזה, אף בכל דבר כנודע, רק שצריך האדם להרחיב נקודה הנ"ל שתתפשט בכל דבר</w:t>
      </w:r>
      <w:r w:rsidR="00004D81" w:rsidRPr="00004D81">
        <w:rPr>
          <w:rStyle w:val="HebrewChar"/>
          <w:rFonts w:cs="FrankRuehl" w:hint="cs"/>
          <w:rtl/>
        </w:rPr>
        <w:t>...</w:t>
      </w:r>
      <w:r w:rsidRPr="00004D81">
        <w:rPr>
          <w:rStyle w:val="HebrewChar"/>
          <w:rFonts w:cs="FrankRuehl" w:hint="cs"/>
          <w:rtl/>
        </w:rPr>
        <w:t xml:space="preserve"> (שם ראה תרל"ב)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למען תלמד וגו', כבר כתבתי בשם מו"ז ז"ל כי כמו כן מסעודת שבת באה יראת ה' וכו'. והענין הוא דפעם א' כתיב עבדו את ה' בשמחה, ופעם אחת כתיב עבדו את ה' ביראה, ובזוהר הקדש כאן כד ישראל שראן בארעא דישראל וגו', דכתיב כמה פעמים ושמחתם לפני ה' אלקיכם, דאיתא שמחתי מתוך יראתי ויראתי מתוך שמחתי, ובחוץ לארץ העיקר היראה, ומכח היראה זוכין לשמחה, ובארץ ישראל העיקר השמחה ומתוך השמחה זוכין ליראה. וכן הוא בימי המעשה שמחתי מתוך יראתי, ובשבת קדש שנקרא יום שמחה, כמו שאמרו ז"ל וביום שמחתכם אלו השבתות, אז יראתי מתוך שמחתי. ובאמת עיקר השמחה בהתגלות כח הנשמה, ובשבת קדש דיש נשמה יתירה יומא דנשמתין הוא שמחה</w:t>
      </w:r>
      <w:r w:rsidR="00004D81" w:rsidRPr="00004D81">
        <w:rPr>
          <w:rStyle w:val="HebrewChar"/>
          <w:rFonts w:cs="FrankRuehl" w:hint="cs"/>
          <w:rtl/>
        </w:rPr>
        <w:t>...</w:t>
      </w:r>
      <w:r w:rsidRPr="00004D81">
        <w:rPr>
          <w:rStyle w:val="HebrewChar"/>
          <w:rFonts w:cs="FrankRuehl" w:hint="cs"/>
          <w:rtl/>
        </w:rPr>
        <w:t xml:space="preserve"> (שם תרס"א)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תמים תהיה</w:t>
      </w:r>
      <w:r w:rsidR="00004D81" w:rsidRPr="00004D81">
        <w:rPr>
          <w:rStyle w:val="HebrewChar"/>
          <w:rFonts w:cs="FrankRuehl" w:hint="cs"/>
          <w:rtl/>
        </w:rPr>
        <w:t>...</w:t>
      </w:r>
      <w:r w:rsidRPr="00004D81">
        <w:rPr>
          <w:rStyle w:val="HebrewChar"/>
          <w:rFonts w:cs="FrankRuehl" w:hint="cs"/>
          <w:rtl/>
        </w:rPr>
        <w:t xml:space="preserve"> כי באמת רצון איש הישראלי הוא זאת להיות נמשך אחר השי"ת וחקותיו שלא לחפש טעמים והשגות, וזה שאמר לא כן נתן לך ה', פירוש שהקב"ה שם בטבע נפשות בני ישראל שלא ירצו לחקור בשכלם רק להיות תמים עם ה', ומי שאינו מרגיש רצון זה צריך לבטל עצמו לכלל ישראל. (שם שופטים תרל"ו)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תמים תהיה</w:t>
      </w:r>
      <w:r w:rsidR="00004D81" w:rsidRPr="00004D81">
        <w:rPr>
          <w:rStyle w:val="HebrewChar"/>
          <w:rFonts w:cs="FrankRuehl" w:hint="cs"/>
          <w:rtl/>
        </w:rPr>
        <w:t>...</w:t>
      </w:r>
      <w:r w:rsidRPr="00004D81">
        <w:rPr>
          <w:rStyle w:val="HebrewChar"/>
          <w:rFonts w:cs="FrankRuehl" w:hint="cs"/>
          <w:rtl/>
        </w:rPr>
        <w:t xml:space="preserve"> פירוש שאיש ישראל צריך להשיג הכל מעצמו, כענין מעשיך יקרבוך, לכן </w:t>
      </w:r>
      <w:r w:rsidRPr="00004D81">
        <w:rPr>
          <w:rStyle w:val="HebrewChar"/>
          <w:rFonts w:cs="FrankRuehl" w:hint="cs"/>
          <w:rtl/>
        </w:rPr>
        <w:lastRenderedPageBreak/>
        <w:t>אין לחפוץ לידע נסתרות ומופתים כתאוות הגוים לדרוש מעוננים וקוסמים, אבל בכח איש ישראל על ידי העבודה בתמימות להשוות הגוף עם שורש נשמתו, וממילא יהיה לו השגה בנסתרות, וכן היו באמת הנביאים על ידי עבודת כללות בני ישראל, לכן בעונותינו אבדנו הנביאים, כי המה תלוים במעשי הדור</w:t>
      </w:r>
      <w:r w:rsidR="00004D81" w:rsidRPr="00004D81">
        <w:rPr>
          <w:rStyle w:val="HebrewChar"/>
          <w:rFonts w:cs="FrankRuehl" w:hint="cs"/>
          <w:rtl/>
        </w:rPr>
        <w:t>...</w:t>
      </w:r>
      <w:r w:rsidRPr="00004D81">
        <w:rPr>
          <w:rStyle w:val="HebrewChar"/>
          <w:rFonts w:cs="FrankRuehl" w:hint="cs"/>
          <w:rtl/>
        </w:rPr>
        <w:t xml:space="preserve"> (שם שם תרל"ח)</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תמים תהיה, כתוב בפרשת מילה שניתנה לאברהם אבינו והיה תמים, כי בעולם הזה אין נמצא השלימות, כי הטבע מכסה הפנימיות, וכמו כן הערלה באדם, ובהסרת הערלה בא אברהם אבינו ע"ה אל התמימות. וכן הוא כפי מה שיוצאין מן הטבע זוכין אל השלימות, וזה ניתן לבני ישראל הנהגה עליונה שלמעלה מן הטבע</w:t>
      </w:r>
      <w:r w:rsidR="00004D81" w:rsidRPr="00004D81">
        <w:rPr>
          <w:rStyle w:val="HebrewChar"/>
          <w:rFonts w:cs="FrankRuehl" w:hint="cs"/>
          <w:rtl/>
        </w:rPr>
        <w:t>...</w:t>
      </w:r>
      <w:r w:rsidRPr="00004D81">
        <w:rPr>
          <w:rStyle w:val="HebrewChar"/>
          <w:rFonts w:cs="FrankRuehl" w:hint="cs"/>
          <w:rtl/>
        </w:rPr>
        <w:t xml:space="preserve"> וכמו שחכמת האומות והתחזקם בכח הטבע, כי זה קיומם, כמו כן כחם של בני ישראל בבטול הטבע</w:t>
      </w:r>
      <w:r w:rsidR="00004D81" w:rsidRPr="00004D81">
        <w:rPr>
          <w:rStyle w:val="HebrewChar"/>
          <w:rFonts w:cs="FrankRuehl" w:hint="cs"/>
          <w:rtl/>
        </w:rPr>
        <w:t>...</w:t>
      </w:r>
      <w:r w:rsidRPr="00004D81">
        <w:rPr>
          <w:rStyle w:val="HebrewChar"/>
          <w:rFonts w:cs="FrankRuehl" w:hint="cs"/>
          <w:rtl/>
        </w:rPr>
        <w:t>(שם שם תרנ"ה)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מוצא שפתיך תשמור וגו', אזהרה לבית דין שיעשוך</w:t>
      </w:r>
      <w:r w:rsidR="00004D81" w:rsidRPr="00004D81">
        <w:rPr>
          <w:rStyle w:val="HebrewChar"/>
          <w:rFonts w:cs="FrankRuehl" w:hint="cs"/>
          <w:rtl/>
        </w:rPr>
        <w:t>...</w:t>
      </w:r>
      <w:r w:rsidRPr="00004D81">
        <w:rPr>
          <w:rStyle w:val="HebrewChar"/>
          <w:rFonts w:cs="FrankRuehl" w:hint="cs"/>
          <w:rtl/>
        </w:rPr>
        <w:t xml:space="preserve"> ובוודאי לאו דווקא על הדיין מוטל דבר זה, רק שהאדם עצמו יכוף את עצמו על ידי היגיעה בתורה ותפלה שהדברים אלו היוצאין מן הלב הם מכניעים הגוף, לכן מצווין בכל יום לקבל בפה עול מלכות שמים ועול מצוות, גם הוא הבטחה ועשית, שבודאי צריך כל אדם להאמין כי כל הקבלות שמקבלין על עצמנו בכל יום בודאי יעשו פירות, אם מיד אם לאחר זמן, כי גם מלמעלה כופין את האדם החפץ באמת להטות הלב אליו יתברך</w:t>
      </w:r>
      <w:r w:rsidR="00004D81" w:rsidRPr="00004D81">
        <w:rPr>
          <w:rStyle w:val="HebrewChar"/>
          <w:rFonts w:cs="FrankRuehl" w:hint="cs"/>
          <w:rtl/>
        </w:rPr>
        <w:t>...</w:t>
      </w:r>
      <w:r w:rsidRPr="00004D81">
        <w:rPr>
          <w:rStyle w:val="HebrewChar"/>
          <w:rFonts w:cs="FrankRuehl" w:hint="cs"/>
          <w:rtl/>
        </w:rPr>
        <w:t xml:space="preserve"> (שם תצא תרמ"א)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תחת אשר לא עבדת</w:t>
      </w:r>
      <w:r w:rsidR="00004D81" w:rsidRPr="00004D81">
        <w:rPr>
          <w:rStyle w:val="HebrewChar"/>
          <w:rFonts w:cs="FrankRuehl" w:hint="cs"/>
          <w:rtl/>
        </w:rPr>
        <w:t>...</w:t>
      </w:r>
      <w:r w:rsidRPr="00004D81">
        <w:rPr>
          <w:rStyle w:val="HebrewChar"/>
          <w:rFonts w:cs="FrankRuehl" w:hint="cs"/>
          <w:rtl/>
        </w:rPr>
        <w:t xml:space="preserve"> כי בכל המדות צריכין לעבד את ה' כמו שכתוב עבדו את ה' בשמחה, וכתוב עבדו את ה' ביראה, וכשאדם שרוי בטובה צריכה להיות עבודת ה' בשמחה, ושיתגדל שמחת עבודת ה' יותר מכל השמחות ויתבטל שמחת הגוף לעבודת ה', וכמו כן בגלות ויסורים צריך להיות יראת ה' ופחד ודאגה מחסרון תיקון הנפש בעבודת ה', ויתגבר זו הדאגה ויתבטל דאגות יסורי הגוף</w:t>
      </w:r>
      <w:r w:rsidR="00004D81" w:rsidRPr="00004D81">
        <w:rPr>
          <w:rStyle w:val="HebrewChar"/>
          <w:rFonts w:cs="FrankRuehl" w:hint="cs"/>
          <w:rtl/>
        </w:rPr>
        <w:t>...</w:t>
      </w:r>
      <w:r w:rsidRPr="00004D81">
        <w:rPr>
          <w:rStyle w:val="HebrewChar"/>
          <w:rFonts w:cs="FrankRuehl" w:hint="cs"/>
          <w:rtl/>
        </w:rPr>
        <w:t xml:space="preserve"> (שם תבא תרמ"ד)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ועיקר פירוש אני לדודי, להיות איש ישראל יודע שנברא רק לשמש את קונו ואין לו מציאות וצורך אחר כלל בעולם, והגם כי כל מה שברא </w:t>
      </w:r>
      <w:r w:rsidRPr="00004D81">
        <w:rPr>
          <w:rStyle w:val="HebrewChar"/>
          <w:rFonts w:cs="FrankRuehl" w:hint="cs"/>
          <w:rtl/>
        </w:rPr>
        <w:lastRenderedPageBreak/>
        <w:t>הקב"ה בעולמו לא בראו אלא לכבודו, אבל הוא להיות לצורך בני ישראל</w:t>
      </w:r>
      <w:r w:rsidR="00004D81" w:rsidRPr="00004D81">
        <w:rPr>
          <w:rStyle w:val="HebrewChar"/>
          <w:rFonts w:cs="FrankRuehl" w:hint="cs"/>
          <w:rtl/>
        </w:rPr>
        <w:t>...</w:t>
      </w:r>
      <w:r w:rsidRPr="00004D81">
        <w:rPr>
          <w:rStyle w:val="HebrewChar"/>
          <w:rFonts w:cs="FrankRuehl" w:hint="cs"/>
          <w:rtl/>
        </w:rPr>
        <w:t xml:space="preserve"> וזה שאמר הנביא ידע שור קונהו וגו', ובני ישראל נאמר עליהם אדם ובהמה, ערומין בדעת כאדם ומשימין עצמם כבהמה, הוא הביטול הנ"ל, שיודעין שאין להם מציאות אחרת רק לדודי, וכן דודי לי</w:t>
      </w:r>
      <w:r w:rsidR="00004D81" w:rsidRPr="00004D81">
        <w:rPr>
          <w:rStyle w:val="HebrewChar"/>
          <w:rFonts w:cs="FrankRuehl" w:hint="cs"/>
          <w:rtl/>
        </w:rPr>
        <w:t>...</w:t>
      </w:r>
      <w:r w:rsidRPr="00004D81">
        <w:rPr>
          <w:rStyle w:val="HebrewChar"/>
          <w:rFonts w:cs="FrankRuehl" w:hint="cs"/>
          <w:rtl/>
        </w:rPr>
        <w:t xml:space="preserve"> (שם אלול תרמ"ז)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אחר יום כפורים ימי שמחה</w:t>
      </w:r>
      <w:r w:rsidR="00004D81" w:rsidRPr="00004D81">
        <w:rPr>
          <w:rStyle w:val="HebrewChar"/>
          <w:rFonts w:cs="FrankRuehl" w:hint="cs"/>
          <w:rtl/>
        </w:rPr>
        <w:t>...</w:t>
      </w:r>
      <w:r w:rsidRPr="00004D81">
        <w:rPr>
          <w:rStyle w:val="HebrewChar"/>
          <w:rFonts w:cs="FrankRuehl" w:hint="cs"/>
          <w:rtl/>
        </w:rPr>
        <w:t xml:space="preserve"> אך באמת בני ישראל עיקר בקשתם מחילה וסליחה כדי שיוכלו לעבוד השי"ת בלב טהור, כמו שכתוב עמך הסליחה למען תוורא, ולכן אחר יום הכפורים שנתכפרו העונות ונטהרו נפשות בני ישראל יש לקחת לעבודת השי"ת בשמחה, לחמך ויינך הוא תורה ומצוות, ועל ידי שעובדין אחר כך בשמחה הוא סימן שבקשת הסליחה היתה לשם שמים</w:t>
      </w:r>
      <w:r w:rsidR="00004D81" w:rsidRPr="00004D81">
        <w:rPr>
          <w:rStyle w:val="HebrewChar"/>
          <w:rFonts w:cs="FrankRuehl" w:hint="cs"/>
          <w:rtl/>
        </w:rPr>
        <w:t>...</w:t>
      </w:r>
      <w:r w:rsidRPr="00004D81">
        <w:rPr>
          <w:rStyle w:val="HebrewChar"/>
          <w:rFonts w:cs="FrankRuehl" w:hint="cs"/>
          <w:rtl/>
        </w:rPr>
        <w:t xml:space="preserve"> (ליום כפור תרנ"א)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יערף כמטר לקחי</w:t>
      </w:r>
      <w:r w:rsidR="00004D81" w:rsidRPr="00004D81">
        <w:rPr>
          <w:rStyle w:val="HebrewChar"/>
          <w:rFonts w:cs="FrankRuehl" w:hint="cs"/>
          <w:rtl/>
        </w:rPr>
        <w:t>...</w:t>
      </w:r>
      <w:r w:rsidRPr="00004D81">
        <w:rPr>
          <w:rStyle w:val="HebrewChar"/>
          <w:rFonts w:cs="FrankRuehl" w:hint="cs"/>
          <w:rtl/>
        </w:rPr>
        <w:t xml:space="preserve"> כי השי"ת נתן בכל איש ישראל קדושה וטהרה ויראת שמים ככל הצריך לו, ורק שצריך האדם להוציאו מכח אל הפועל, וזה יגעתי ומצאתי תאמין, פירוש מצאתי בתוך גוף האדם</w:t>
      </w:r>
      <w:r w:rsidR="00004D81" w:rsidRPr="00004D81">
        <w:rPr>
          <w:rStyle w:val="HebrewChar"/>
          <w:rFonts w:cs="FrankRuehl" w:hint="cs"/>
          <w:rtl/>
        </w:rPr>
        <w:t>...</w:t>
      </w:r>
      <w:r w:rsidRPr="00004D81">
        <w:rPr>
          <w:rStyle w:val="HebrewChar"/>
          <w:rFonts w:cs="FrankRuehl" w:hint="cs"/>
          <w:rtl/>
        </w:rPr>
        <w:t xml:space="preserve"> כמו שכתוב לא תהו בראה לשבת יצרה, וכן בענין עבודת הבורא כשהאדם מדבק עצמו במקום הראוי לו, ונקרא לשבת ששב למקומו לשורשו. וזה ענין שבת קודש, על ידי זה שורה ברכה ומעורר חיות פנימי שבו, ונמצא שאין האדם מוסיף דבר, רק שמעמיד עצמו במקומו כנ"ל, וכשמקבל דברי תורה בלבו מחבר שמים וארץ כנ"ל, ומוציא פירות ממש</w:t>
      </w:r>
      <w:r w:rsidR="00004D81" w:rsidRPr="00004D81">
        <w:rPr>
          <w:rStyle w:val="HebrewChar"/>
          <w:rFonts w:cs="FrankRuehl" w:hint="cs"/>
          <w:rtl/>
        </w:rPr>
        <w:t>...</w:t>
      </w:r>
      <w:r w:rsidRPr="00004D81">
        <w:rPr>
          <w:rStyle w:val="HebrewChar"/>
          <w:rFonts w:cs="FrankRuehl" w:hint="cs"/>
          <w:rtl/>
        </w:rPr>
        <w:t xml:space="preserve"> (שם האזינו תרל"ד)</w:t>
      </w:r>
    </w:p>
    <w:p w:rsidR="00004D81" w:rsidRDefault="00EC3EEA" w:rsidP="00004D81">
      <w:pPr>
        <w:pStyle w:val="NormalPar"/>
        <w:widowControl w:val="0"/>
        <w:spacing w:line="254" w:lineRule="exact"/>
        <w:jc w:val="both"/>
        <w:rPr>
          <w:rStyle w:val="HebrewChar"/>
          <w:rFonts w:hint="cs"/>
          <w:rtl/>
        </w:rPr>
      </w:pPr>
      <w:r w:rsidRPr="00004D81">
        <w:rPr>
          <w:rStyle w:val="HebrewChar"/>
          <w:rFonts w:cs="FrankRuehl" w:hint="cs"/>
          <w:rtl/>
        </w:rPr>
        <w:t>בפסוק שימו לבבכם וגו'</w:t>
      </w:r>
      <w:r w:rsidR="00004D81" w:rsidRPr="00004D81">
        <w:rPr>
          <w:rStyle w:val="HebrewChar"/>
          <w:rFonts w:cs="FrankRuehl" w:hint="cs"/>
          <w:rtl/>
        </w:rPr>
        <w:t>...</w:t>
      </w:r>
      <w:r w:rsidRPr="00004D81">
        <w:rPr>
          <w:rStyle w:val="HebrewChar"/>
          <w:rFonts w:cs="FrankRuehl" w:hint="cs"/>
          <w:rtl/>
        </w:rPr>
        <w:t xml:space="preserve"> פירוש כי התורה היא הסיוע משמים, כמו שכתוב יערוף כמטר וגו', כמו שהשדה אחר שנחרש ונעבד צריך הגשמים להוציא הזרע מכח אל הפועל, כן צריך האדם מקודם לתקן אברי הגוף להיות כלים מוכנים לקבל הארת התורה, וכפי זה התיקון כך נפתחו לו שערי תורה, וזהו ענין תפילין של יד נגד הלב, ואחר כך תפילין של ראש תהיה תורת ה' בפיך</w:t>
      </w:r>
      <w:r w:rsidR="00004D81" w:rsidRPr="00004D81">
        <w:rPr>
          <w:rStyle w:val="HebrewChar"/>
          <w:rFonts w:cs="FrankRuehl" w:hint="cs"/>
          <w:rtl/>
        </w:rPr>
        <w:t>...</w:t>
      </w:r>
      <w:r w:rsidRPr="00004D81">
        <w:rPr>
          <w:rStyle w:val="HebrewChar"/>
          <w:rFonts w:cs="FrankRuehl" w:hint="cs"/>
          <w:rtl/>
        </w:rPr>
        <w:t xml:space="preserve"> וכמו כן בימי המעשה צריכין לברר במלאכות הגופניות כדי להיות מוכן ביום שבת לעשות כולו תורה</w:t>
      </w:r>
      <w:r w:rsidR="00004D81" w:rsidRPr="00004D81">
        <w:rPr>
          <w:rStyle w:val="HebrewChar"/>
          <w:rFonts w:cs="FrankRuehl" w:hint="cs"/>
          <w:rtl/>
        </w:rPr>
        <w:t>...</w:t>
      </w:r>
      <w:r w:rsidRPr="00004D81">
        <w:rPr>
          <w:rStyle w:val="HebrewChar"/>
          <w:rFonts w:cs="FrankRuehl" w:hint="cs"/>
          <w:rtl/>
        </w:rPr>
        <w:t xml:space="preserve"> (שם שם תרמ"ח)</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שם משמואל:</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אך עיקרן של דברים יתבאר על פי מה שאמר </w:t>
      </w:r>
      <w:r w:rsidR="00EC3EEA" w:rsidRPr="00004D81">
        <w:rPr>
          <w:rStyle w:val="HebrewChar"/>
          <w:rFonts w:cs="FrankRuehl" w:hint="cs"/>
          <w:rtl/>
        </w:rPr>
        <w:lastRenderedPageBreak/>
        <w:t>כ"ק רבי אדמו"ר זצללה"ה שהרב הקדוש ר"ב מפרשיסחא שאל לזקיני זצללה"ה מקאצק מאין לקח ההתעוררות שלו לעבודת השם, והשיבו מפסוק (ישעיה מ') שאו מרום עיניהם וראו מי ברא אלה, והשיב לו הלא מזה יכול כל אדם ליקח התעוררות, אפילו אינו יהודי, והתעוררות היהודי צריכה להיות מיציאת מצרים</w:t>
      </w:r>
      <w:r w:rsidRPr="00004D81">
        <w:rPr>
          <w:rStyle w:val="HebrewChar"/>
          <w:rFonts w:cs="FrankRuehl" w:hint="cs"/>
          <w:rtl/>
        </w:rPr>
        <w:t>...</w:t>
      </w:r>
      <w:r w:rsidR="00EC3EEA" w:rsidRPr="00004D81">
        <w:rPr>
          <w:rStyle w:val="HebrewChar"/>
          <w:rFonts w:cs="FrankRuehl" w:hint="cs"/>
          <w:rtl/>
        </w:rPr>
        <w:t xml:space="preserve"> כי להתפעל מראית דבר תלוי באיזה לב מביטים, כי מי שיש לו לב רע לעולם יראה להיפוך, כמו שכתוב (ישעיה ו') שמעו שמוע ואל תבינו</w:t>
      </w:r>
      <w:r w:rsidRPr="00004D81">
        <w:rPr>
          <w:rStyle w:val="HebrewChar"/>
          <w:rFonts w:cs="FrankRuehl" w:hint="cs"/>
          <w:rtl/>
        </w:rPr>
        <w:t>...</w:t>
      </w:r>
      <w:r w:rsidR="00EC3EEA" w:rsidRPr="00004D81">
        <w:rPr>
          <w:rStyle w:val="HebrewChar"/>
          <w:rFonts w:cs="FrankRuehl" w:hint="cs"/>
          <w:rtl/>
        </w:rPr>
        <w:t xml:space="preserve"> ולראות נכוחות צריך להיות לו מקודם לב זך וישר, וזה השיגו ישראל ביציאתם ממצרים, ורק מאז והלאה יש לפני ישראל דרך ישר ליקח התעוררות מבריאת שמים וארץ</w:t>
      </w:r>
      <w:r w:rsidRPr="00004D81">
        <w:rPr>
          <w:rStyle w:val="HebrewChar"/>
          <w:rFonts w:cs="FrankRuehl" w:hint="cs"/>
          <w:rtl/>
        </w:rPr>
        <w:t>...</w:t>
      </w:r>
      <w:r w:rsidR="00EC3EEA" w:rsidRPr="00004D81">
        <w:rPr>
          <w:rStyle w:val="HebrewChar"/>
          <w:rFonts w:cs="FrankRuehl" w:hint="cs"/>
          <w:rtl/>
        </w:rPr>
        <w:t xml:space="preserve"> אך אנחנו בני ישראל שהוציאנו מארץ מצרים, שהיא מעבה החומר, ועל ידי הספירה נהפכו כל תשוקות וחמדות עולם הזה להשתוקקות להדבק בשם ה', אז קרבנו לפני הר סיני ונתן לנו את תורתו, שבה נכללים כל חכמה וכל מדע, ומאז והלאה כל הדבק בהשי"ת ושומר מצוותיו בכל לב, הוא יכול להסתכל וליקח התעוררות מפאת השכל, כמו שכתב הרמב"ם</w:t>
      </w:r>
      <w:r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ובזה נבא לביאור פלוגתת בית שמאי ובית הלל, דבית שמאי סברי שמים קדמו לארץ, היינו שהשכל ינהיג את הלב, ומצד התבוננות השכל יבא לאהבה ויראה שהן בלב, כמו שכתב הרמב"ם</w:t>
      </w:r>
      <w:r w:rsidR="00004D81" w:rsidRPr="00004D81">
        <w:rPr>
          <w:rStyle w:val="HebrewChar"/>
          <w:rFonts w:cs="FrankRuehl" w:hint="cs"/>
          <w:rtl/>
        </w:rPr>
        <w:t>...</w:t>
      </w:r>
      <w:r w:rsidRPr="00004D81">
        <w:rPr>
          <w:rStyle w:val="HebrewChar"/>
          <w:rFonts w:cs="FrankRuehl" w:hint="cs"/>
          <w:rtl/>
        </w:rPr>
        <w:t xml:space="preserve"> וכן שורת הדין נותנת, שזיכוך הלב יבא רק מפאת השכל. ובית הלל שמדתם מדת החסד כנ"ל אמרו, ארץ קדמה, היינו שהשי"ת בחסדו הגדול משפיע רוח טהרה בלב איש ישראל עוד טרם יבא לבחינת השכל, וכמו שהיה במצרים, שהוציאם השי"ת בחסדו הגדול, והקדים להם רוח טהרה עוד טרם הבינו מצד השכל, ורק אחר שהשיגו רוח הטהרה באו לסיני ולעבוד השי"ת מפאת השכל</w:t>
      </w:r>
      <w:r w:rsidR="00004D81" w:rsidRPr="00004D81">
        <w:rPr>
          <w:rStyle w:val="HebrewChar"/>
          <w:rFonts w:cs="FrankRuehl" w:hint="cs"/>
          <w:rtl/>
        </w:rPr>
        <w:t>...</w:t>
      </w:r>
      <w:r w:rsidRPr="00004D81">
        <w:rPr>
          <w:rStyle w:val="HebrewChar"/>
          <w:rFonts w:cs="FrankRuehl" w:hint="cs"/>
          <w:rtl/>
        </w:rPr>
        <w:t xml:space="preserve"> (בראשית תרע"ב)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רבה רבי יהודה אומר האורה נבראת תחילה</w:t>
      </w:r>
      <w:r w:rsidR="00004D81" w:rsidRPr="00004D81">
        <w:rPr>
          <w:rStyle w:val="HebrewChar"/>
          <w:rFonts w:cs="FrankRuehl" w:hint="cs"/>
          <w:rtl/>
        </w:rPr>
        <w:t>...</w:t>
      </w:r>
      <w:r w:rsidRPr="00004D81">
        <w:rPr>
          <w:rStyle w:val="HebrewChar"/>
          <w:rFonts w:cs="FrankRuehl" w:hint="cs"/>
          <w:rtl/>
        </w:rPr>
        <w:t xml:space="preserve"> ויש לפרש שבנפש האדם שייכת נמי מחלוקת זו, אם ההארה האלקית מוקדמת לעשיותיו ועבודותיו של האדם, או עבודת האדם מושכת עליו ההארה האלקית. ואלו ואלו דברי אלקים חיים, ושניהם אמת, שמבלעדי ההארה האלקית אין אדם יכול לעשות מאומה</w:t>
      </w:r>
      <w:r w:rsidR="00004D81" w:rsidRPr="00004D81">
        <w:rPr>
          <w:rStyle w:val="HebrewChar"/>
          <w:rFonts w:cs="FrankRuehl" w:hint="cs"/>
          <w:rtl/>
        </w:rPr>
        <w:t>...</w:t>
      </w:r>
      <w:r w:rsidRPr="00004D81">
        <w:rPr>
          <w:rStyle w:val="HebrewChar"/>
          <w:rFonts w:cs="FrankRuehl" w:hint="cs"/>
          <w:rtl/>
        </w:rPr>
        <w:t xml:space="preserve"> ומפורש </w:t>
      </w:r>
      <w:r w:rsidRPr="00004D81">
        <w:rPr>
          <w:rStyle w:val="HebrewChar"/>
          <w:rFonts w:cs="FrankRuehl" w:hint="cs"/>
          <w:rtl/>
        </w:rPr>
        <w:lastRenderedPageBreak/>
        <w:t>בדברי האר"י ז"ל כי כל אתערותא דלתתא מוקדמת לה אתערותא דלעילא. אך בעבודת האדם מושך עליו הארה אלקית ביתר שאת, ומחלקותם אם ההארה המוקדמת חשובה יותר, באשר היא מקודמת, ובלעדיה לא נוכל לעשות מאומה, וגם אין בה תפיסת יד האדם, ואי אפשר להיות מזה יניקת החיצונים ושליטתם, ומר אמר שההארה שהאדם מושך עליו במעשיו חשובה יותר, באשר היא באה על ידי זכות האדם במעשיו, ולתכלית זו באה הנשמה לעולם הזה, כדי שתזכה ותאכל מפרי מעשיה</w:t>
      </w:r>
      <w:r w:rsidR="00004D81" w:rsidRPr="00004D81">
        <w:rPr>
          <w:rStyle w:val="HebrewChar"/>
          <w:rFonts w:cs="FrankRuehl" w:hint="cs"/>
          <w:rtl/>
        </w:rPr>
        <w:t>...</w:t>
      </w:r>
      <w:r w:rsidRPr="00004D81">
        <w:rPr>
          <w:rStyle w:val="HebrewChar"/>
          <w:rFonts w:cs="FrankRuehl" w:hint="cs"/>
          <w:rtl/>
        </w:rPr>
        <w:t xml:space="preserve"> (שם)</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ולי יש להוסיף על הדברים, שלא די שאינם נמשכים להוראת המזל, אלא שהם מגביהים הוראת המזל לשורשו, להשתמש בו בקודש. ולמשל חודש מרחשון שאנו מדברים בו מזלו עקרב, וידוע שעקרב הוא קרירות, היינו שטבעו מושך להתעצל ולישב בטל, וישראל משתמשין במדה ההיא עצמה לסור מרע ולהתעצל במעשים בלתי ראויים, ואף הדברים הגשמיים המוכרחים יהיו בקרירות רוח, שכל אלו הם בכלל סור מרע</w:t>
      </w:r>
      <w:r w:rsidRPr="00004D81">
        <w:rPr>
          <w:rStyle w:val="HebrewChar"/>
          <w:rFonts w:cs="FrankRuehl" w:hint="cs"/>
          <w:rtl/>
        </w:rPr>
        <w:t>...</w:t>
      </w:r>
      <w:r w:rsidR="00EC3EEA" w:rsidRPr="00004D81">
        <w:rPr>
          <w:rStyle w:val="HebrewChar"/>
          <w:rFonts w:cs="FrankRuehl" w:hint="cs"/>
          <w:rtl/>
        </w:rPr>
        <w:t xml:space="preserve"> (שם)</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כן היה בנח, שאנשי דורו היו שטופים בתאוות ואהבות רעות, והוא מאס בדרכיהם, זכה לעומת זאת לקשר אהבה</w:t>
      </w:r>
      <w:r w:rsidRPr="00004D81">
        <w:rPr>
          <w:rStyle w:val="HebrewChar"/>
          <w:rFonts w:cs="FrankRuehl" w:hint="cs"/>
          <w:rtl/>
        </w:rPr>
        <w:t>...</w:t>
      </w:r>
      <w:r w:rsidR="00EC3EEA" w:rsidRPr="00004D81">
        <w:rPr>
          <w:rStyle w:val="HebrewChar"/>
          <w:rFonts w:cs="FrankRuehl" w:hint="cs"/>
          <w:rtl/>
        </w:rPr>
        <w:t xml:space="preserve"> כי בעוד שיש בהאדם פסולת אי אפשר לקשור באהבת השי"ת</w:t>
      </w:r>
      <w:r w:rsidRPr="00004D81">
        <w:rPr>
          <w:rStyle w:val="HebrewChar"/>
          <w:rFonts w:cs="FrankRuehl" w:hint="cs"/>
          <w:rtl/>
        </w:rPr>
        <w:t>...</w:t>
      </w:r>
      <w:r w:rsidR="00EC3EEA" w:rsidRPr="00004D81">
        <w:rPr>
          <w:rStyle w:val="HebrewChar"/>
          <w:rFonts w:cs="FrankRuehl" w:hint="cs"/>
          <w:rtl/>
        </w:rPr>
        <w:t xml:space="preserve"> (שם נח תרע"ה)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 רבי יצחק פתח</w:t>
      </w:r>
      <w:r w:rsidR="00004D81" w:rsidRPr="00004D81">
        <w:rPr>
          <w:rStyle w:val="HebrewChar"/>
          <w:rFonts w:cs="FrankRuehl" w:hint="cs"/>
          <w:rtl/>
        </w:rPr>
        <w:t>...</w:t>
      </w:r>
      <w:r w:rsidRPr="00004D81">
        <w:rPr>
          <w:rStyle w:val="HebrewChar"/>
          <w:rFonts w:cs="FrankRuehl" w:hint="cs"/>
          <w:rtl/>
        </w:rPr>
        <w:t xml:space="preserve"> ראיה היא עוד יותר, שבעיניו יראה שאין דרך אחר, רק כמו שנצטוה, הטית אוזן היא עוד יותר, והיינו להשכיל לירד לסוף כוונת המצוה, וכלשון הרמב"ם ז"ל בתשובותיו, להיות רודף אחר כוונת התורה, לא לבד שטחיות הדברים, רק להשכיל על עיקר הכוונה אף שאינה מפורשת. וכל שלש אלה דרושות לכל אדם הבא להטהר. בראשונה צריך להיות בבחינת שמיעה לקבל מאמר השי"ת להתנהג על פי דרכי התורה, אפילו על שמאל שהוא ימין בלי התחכמות, ואחר כך יזכה לבחינת ראיה, שבעצמו יראה ויבין וירדוף אחר כוונת התורה, וזהו נקרא שמטה אוזן לשמע כוונת הדברים הבלתי נשמעת משטחיות המאמר</w:t>
      </w:r>
      <w:r w:rsidR="00004D81" w:rsidRPr="00004D81">
        <w:rPr>
          <w:rStyle w:val="HebrewChar"/>
          <w:rFonts w:cs="FrankRuehl" w:hint="cs"/>
          <w:rtl/>
        </w:rPr>
        <w:t>...</w:t>
      </w:r>
      <w:r w:rsidRPr="00004D81">
        <w:rPr>
          <w:rStyle w:val="HebrewChar"/>
          <w:rFonts w:cs="FrankRuehl" w:hint="cs"/>
          <w:rtl/>
        </w:rPr>
        <w:t xml:space="preserve"> (שם לך לך תרע"ב)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 רבי יצחק פתח</w:t>
      </w:r>
      <w:r w:rsidR="00004D81" w:rsidRPr="00004D81">
        <w:rPr>
          <w:rStyle w:val="HebrewChar"/>
          <w:rFonts w:cs="FrankRuehl" w:hint="cs"/>
          <w:rtl/>
        </w:rPr>
        <w:t>...</w:t>
      </w:r>
      <w:r w:rsidRPr="00004D81">
        <w:rPr>
          <w:rStyle w:val="HebrewChar"/>
          <w:rFonts w:cs="FrankRuehl" w:hint="cs"/>
          <w:rtl/>
        </w:rPr>
        <w:t xml:space="preserve"> כי אף שבמעשה המצוות הכל שוין, מכל מקום כל אחד ואחד </w:t>
      </w:r>
      <w:r w:rsidRPr="00004D81">
        <w:rPr>
          <w:rStyle w:val="HebrewChar"/>
          <w:rFonts w:cs="FrankRuehl" w:hint="cs"/>
          <w:rtl/>
        </w:rPr>
        <w:lastRenderedPageBreak/>
        <w:t>נדרש ממנו לפי שורש נשמתו, ולפי מה שבא לזה העולם לתקן. וכמו שאיתא בדברי האריז"ל, דכל המצוות שאדם יש לו נטיה אליהן ביותר זה סימן שנברא בשבילן, וכן להיפוך בלא תעשה, שכל שהיצר הרע מסית אותו אליהן הוא סימן שעליו לתקנן, ולפי זה כל אחד ואחד צריך להזהר ביותר במצוות מיוחדות, וכבש"ס שבת קי"ח, אבוך במאי זהיר טפי, וזוהי הבחנה ובינה יתירה להכיר כל איש מעשהו</w:t>
      </w:r>
      <w:r w:rsidR="00004D81" w:rsidRPr="00004D81">
        <w:rPr>
          <w:rStyle w:val="HebrewChar"/>
          <w:rFonts w:cs="FrankRuehl" w:hint="cs"/>
          <w:rtl/>
        </w:rPr>
        <w:t>...</w:t>
      </w:r>
      <w:r w:rsidRPr="00004D81">
        <w:rPr>
          <w:rStyle w:val="HebrewChar"/>
          <w:rFonts w:cs="FrankRuehl" w:hint="cs"/>
          <w:rtl/>
        </w:rPr>
        <w:t xml:space="preserve"> (שם תרע"ו)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אשר על כן נראה לפרש</w:t>
      </w:r>
      <w:r w:rsidR="00004D81" w:rsidRPr="00004D81">
        <w:rPr>
          <w:rStyle w:val="HebrewChar"/>
          <w:rFonts w:cs="FrankRuehl" w:hint="cs"/>
          <w:rtl/>
        </w:rPr>
        <w:t>...</w:t>
      </w:r>
      <w:r w:rsidRPr="00004D81">
        <w:rPr>
          <w:rStyle w:val="HebrewChar"/>
          <w:rFonts w:cs="FrankRuehl" w:hint="cs"/>
          <w:rtl/>
        </w:rPr>
        <w:t xml:space="preserve"> ופירש הרב זצ"ל בסדור דתחילת לימודו של אדם הוא לתקן את עצמו ואחר כך לשמה, היינו להשפיע בתורה, ועדיין אינו מובן, דאלמלא תורה לא נתקיימו שמים וארץ סתמא קאמר, ומשמע דבתחילת לימודו נמי. אך הפירוש פשוט דהנה מובן דאיש שהוא כבר מתוקן, אז לימודו ומעשים טובים שלו פועלים יותר בעולמות העליונים, אם כן זה שמתקן את עצמו כדי שיוכל לפעול במצוות ובמעשים טובים שלו ובלימודו ביותר, שוב נחשב תיקון נפשו נמי לשמה.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איש העובד מחמת ראותו גודל מעשי השי"ת הנפלאים, שמבין שהוא מחויב להכניע את עצמו להשי"ת ומשתוקק להדבק בו, עדיין עבודתו היא צורך עצמו</w:t>
      </w:r>
      <w:r w:rsidR="00004D81" w:rsidRPr="00004D81">
        <w:rPr>
          <w:rStyle w:val="HebrewChar"/>
          <w:rFonts w:cs="FrankRuehl" w:hint="cs"/>
          <w:rtl/>
        </w:rPr>
        <w:t>...</w:t>
      </w:r>
      <w:r w:rsidRPr="00004D81">
        <w:rPr>
          <w:rStyle w:val="HebrewChar"/>
          <w:rFonts w:cs="FrankRuehl" w:hint="cs"/>
          <w:rtl/>
        </w:rPr>
        <w:t xml:space="preserve"> כי בכל אלה עדיין איננו נמצא רמז קל שעבודתו ותורתו הן צורך גבוה לתקן את העולמות העליונים שנמסר ביד האדם. אך מכל מקום מעיקרא דעביד אינש אדעתא דנפשיה קעביד, ותיקון נפשו נחשב לשמה, ואף שאין כאן רמז שיבא על ידי זה לעשות לשמה, מכל מקום אנחנו בני ישראל כבר ידענו העיקר הזה מיציאת מצרים</w:t>
      </w:r>
      <w:r w:rsidR="00004D81" w:rsidRPr="00004D81">
        <w:rPr>
          <w:rStyle w:val="HebrewChar"/>
          <w:rFonts w:cs="FrankRuehl" w:hint="cs"/>
          <w:rtl/>
        </w:rPr>
        <w:t>...</w:t>
      </w:r>
      <w:r w:rsidRPr="00004D81">
        <w:rPr>
          <w:rStyle w:val="HebrewChar"/>
          <w:rFonts w:cs="FrankRuehl" w:hint="cs"/>
          <w:rtl/>
        </w:rPr>
        <w:t xml:space="preserve"> וכן הוא מאמר הכתוב (שמות י"ג) בעבור זה עשה ה' לי בצאתי ממצרים, ופירש רש"י וא"ע בשביל שאקיים מצוותיו הוציאנו, ומפורש שהעבודה היא צורך גבוה, ועל כן אנחנו עם בני ישראל כשאנו עושים המצוות לתקן את נפשותינו, ובתיקון הנפש נעשה צורך גבוה ביתר שאת, אם כן סתמן לשמן קאי, שהרי תיקון הנפש נמי הוא צורך גבוה</w:t>
      </w:r>
      <w:r w:rsidR="00004D81" w:rsidRPr="00004D81">
        <w:rPr>
          <w:rStyle w:val="HebrewChar"/>
          <w:rFonts w:cs="FrankRuehl" w:hint="cs"/>
          <w:rtl/>
        </w:rPr>
        <w:t>...</w:t>
      </w:r>
      <w:r w:rsidRPr="00004D81">
        <w:rPr>
          <w:rStyle w:val="HebrewChar"/>
          <w:rFonts w:cs="FrankRuehl" w:hint="cs"/>
          <w:rtl/>
        </w:rPr>
        <w:t xml:space="preserve"> (שם שם תרע"ז)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וישא עיניו</w:t>
      </w:r>
      <w:r w:rsidR="00004D81" w:rsidRPr="00004D81">
        <w:rPr>
          <w:rStyle w:val="HebrewChar"/>
          <w:rFonts w:cs="FrankRuehl" w:hint="cs"/>
          <w:rtl/>
        </w:rPr>
        <w:t>...</w:t>
      </w:r>
      <w:r w:rsidRPr="00004D81">
        <w:rPr>
          <w:rStyle w:val="HebrewChar"/>
          <w:rFonts w:cs="FrankRuehl" w:hint="cs"/>
          <w:rtl/>
        </w:rPr>
        <w:t xml:space="preserve"> ועל כן אברהם שהיה תחילת הוית העולם היה דרכו צודק יותר שבלתי אפשר להיות סור מרע קודם עשה טוב, אבל אחר שכבר השריש אברהם אבינו ע"ה בלב כל באי </w:t>
      </w:r>
      <w:r w:rsidRPr="00004D81">
        <w:rPr>
          <w:rStyle w:val="HebrewChar"/>
          <w:rFonts w:cs="FrankRuehl" w:hint="cs"/>
          <w:rtl/>
        </w:rPr>
        <w:lastRenderedPageBreak/>
        <w:t>עולם שורש קדושה</w:t>
      </w:r>
      <w:r w:rsidR="00004D81" w:rsidRPr="00004D81">
        <w:rPr>
          <w:rStyle w:val="HebrewChar"/>
          <w:rFonts w:cs="FrankRuehl" w:hint="cs"/>
          <w:rtl/>
        </w:rPr>
        <w:t>...</w:t>
      </w:r>
      <w:r w:rsidRPr="00004D81">
        <w:rPr>
          <w:rStyle w:val="HebrewChar"/>
          <w:rFonts w:cs="FrankRuehl" w:hint="cs"/>
          <w:rtl/>
        </w:rPr>
        <w:t xml:space="preserve"> מה גם יצחק שהיתה הורתו ולידתו בקדושה, ובא ומצא את חטא גלוי עריות של אדם הראשון מתוקן לגמרי על ידי אברהם, היה דרכו של יצחק צודק יותר, כמובן שאין לבא אל שער המלך בלבוש שק</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אך כל זה שייך בדברים שיש בהם שני הדרכים, דרך החיים וכו', אבל יש מין קליפה שאין דוגמתה בקדושה, והיא אוטם הלב, היינו שכל מה שיעשה יהיה בלי חיות הקדושה, בזה לא שייך לומר לאחוז בימין מקרבת בראשונה, שהרי אין כאן ימין מקרבת כלל, אלא שמאל דוחה בלבד, וזה הוא ענין הערלה. (שם וירא תרע"ג)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ונראה שדרך אברהם ודרך יצחק שניהם כאחד טובים לפני כל איש, אלא ההפרש במהות שנות האדם, שבתחילת ימות האדם וביותר בימי הנעורים, בלתי אפשר להתחיל במדתו של יצחק, כי צד הרע גובר ומחשיך את העינים, אלא בהכרח יש לתפוס דרך אברהם ברישא, לשאוב לתוך קרבו תורה מצוות ומעשים טובים, אף שבעודו מצואתו לא רחץ אין בהם כל כך שבח, מכל מקום הם מושכין על כל פנים את ניצוצי הטובה מן החלק הרע שבו, עד שלא יהיה בו כח כל כך להחשיך את העינים, ואחר כך יתפוס במדתו של יצחק להשתמש במדת הפחד כנ"ל</w:t>
      </w:r>
      <w:r w:rsidR="00004D81" w:rsidRPr="00004D81">
        <w:rPr>
          <w:rStyle w:val="HebrewChar"/>
          <w:rFonts w:cs="FrankRuehl" w:hint="cs"/>
          <w:rtl/>
        </w:rPr>
        <w:t>...</w:t>
      </w:r>
      <w:r w:rsidRPr="00004D81">
        <w:rPr>
          <w:rStyle w:val="HebrewChar"/>
          <w:rFonts w:cs="FrankRuehl" w:hint="cs"/>
          <w:rtl/>
        </w:rPr>
        <w:t xml:space="preserve"> (שם שם תר"פ)</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 כתיב עבד משכיל</w:t>
      </w:r>
      <w:r w:rsidR="00004D81" w:rsidRPr="00004D81">
        <w:rPr>
          <w:rStyle w:val="HebrewChar"/>
          <w:rFonts w:cs="FrankRuehl" w:hint="cs"/>
          <w:rtl/>
        </w:rPr>
        <w:t>...</w:t>
      </w:r>
      <w:r w:rsidRPr="00004D81">
        <w:rPr>
          <w:rStyle w:val="HebrewChar"/>
          <w:rFonts w:cs="FrankRuehl" w:hint="cs"/>
          <w:rtl/>
        </w:rPr>
        <w:t xml:space="preserve"> אך נראה דהנה ידוע שעבודת האדם היא לברר הטוב מן הרע שנפל בשבירת הכלים ובחטאו של אדם הראשון. והנה במה שהאדם מתגבר על יצרו וטבעו המושכהו לאחור להפילו לבאר שחת, ומשבר את חומת הברזל של המניעות העומדות תמיד עלי דרכו, והוא מתגבר על כל אלה בכח גדול, בזה הוא מוציא ומברר הטוב מן הרע, וזה נקרא עמל מלאכה. עוד זאת במה שאדם מתאמץ בתפילה ובתחנונים הוא עושה תיקונים גדולים למעלה ולמטה כידוע. אבל כל אלה נקראים רק חיי שעה. ועיקר הבירורים והתיקונים הם על ידי יגיעה ועסק התורה במה שמטריד את שכלו ומשקיע רעיונותיו בתורה, כי תלמוד תורה כנגד כולם</w:t>
      </w:r>
      <w:r w:rsidR="00004D81" w:rsidRPr="00004D81">
        <w:rPr>
          <w:rStyle w:val="HebrewChar"/>
          <w:rFonts w:cs="FrankRuehl" w:hint="cs"/>
          <w:rtl/>
        </w:rPr>
        <w:t>...</w:t>
      </w:r>
      <w:r w:rsidRPr="00004D81">
        <w:rPr>
          <w:rStyle w:val="HebrewChar"/>
          <w:rFonts w:cs="FrankRuehl" w:hint="cs"/>
          <w:rtl/>
        </w:rPr>
        <w:t xml:space="preserve"> שהתכלית המבוקש מן הגוף הוא לטרוח, וכל שבא לו בלי טרחה אינו עיקר, טוביה לדזכי דהוי דרופתקי דאורייתא, היינו </w:t>
      </w:r>
      <w:r w:rsidRPr="00004D81">
        <w:rPr>
          <w:rStyle w:val="HebrewChar"/>
          <w:rFonts w:cs="FrankRuehl" w:hint="cs"/>
          <w:rtl/>
        </w:rPr>
        <w:lastRenderedPageBreak/>
        <w:t>אשריו לאדם שטרחתו היא בתורה, שכל שטרחתו בתורה אינו צריך עוד לשום זיכוך ומירוק אחר, והמקבל עליו עול תורה מעבירין ממנו עול וכו'</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ידוע, שבכל ימי החול ההשפעה ניתנת מלמעלה על ידי שליח, ובשבת על ידי הקב"ה בעצמו</w:t>
      </w:r>
      <w:r w:rsidR="00004D81" w:rsidRPr="00004D81">
        <w:rPr>
          <w:rStyle w:val="HebrewChar"/>
          <w:rFonts w:cs="FrankRuehl" w:hint="cs"/>
          <w:rtl/>
        </w:rPr>
        <w:t>...</w:t>
      </w:r>
      <w:r w:rsidRPr="00004D81">
        <w:rPr>
          <w:rStyle w:val="HebrewChar"/>
          <w:rFonts w:cs="FrankRuehl" w:hint="cs"/>
          <w:rtl/>
        </w:rPr>
        <w:t xml:space="preserve"> וכמו שהוא מלמעלה למטה, כן הוא מלמטה למעלה,</w:t>
      </w:r>
      <w:r>
        <w:rPr>
          <w:rStyle w:val="HebrewChar"/>
          <w:rtl/>
        </w:rPr>
        <w:t> </w:t>
      </w:r>
      <w:r w:rsidRPr="00004D81">
        <w:rPr>
          <w:rStyle w:val="HebrewChar"/>
          <w:rFonts w:cs="FrankRuehl" w:hint="cs"/>
          <w:bCs/>
          <w:rtl/>
        </w:rPr>
        <w:t xml:space="preserve"> שבימי החול ישראל הם בבחינת עבד, והיינו שהדיבוק בו ית"ש הוא על ידי אמצעי, היינו הטורח והעול והמירוק והזיכוך,</w:t>
      </w:r>
      <w:r>
        <w:rPr>
          <w:rStyle w:val="HebrewChar"/>
          <w:rtl/>
        </w:rPr>
        <w:t> </w:t>
      </w:r>
      <w:r w:rsidRPr="00004D81">
        <w:rPr>
          <w:rStyle w:val="HebrewChar"/>
          <w:rFonts w:cs="FrankRuehl" w:hint="cs"/>
          <w:rtl/>
        </w:rPr>
        <w:t xml:space="preserve"> אך בשבת הדביקות בו ית"ש בלי אמצעי, כי התורה והתפילה אינן באות לברר, כי בשבת בורר אסור, אלא הכל הוא אהבה ורצון ועונג, ומתעורר הרצון בכל איש ישראל הגדול לפי גדלו והקטן לפי קטנו, ומתקיים ויגבה לבו בדרכי השם, ומרגיש בצד מה שמחה וחיות הנפש, ואז אינו שייך לקראותו עול</w:t>
      </w:r>
      <w:r w:rsidR="00004D81" w:rsidRPr="00004D81">
        <w:rPr>
          <w:rStyle w:val="HebrewChar"/>
          <w:rFonts w:cs="FrankRuehl" w:hint="cs"/>
          <w:rtl/>
        </w:rPr>
        <w:t>...</w:t>
      </w:r>
      <w:r w:rsidRPr="00004D81">
        <w:rPr>
          <w:rStyle w:val="HebrewChar"/>
          <w:rFonts w:cs="FrankRuehl" w:hint="cs"/>
          <w:rtl/>
        </w:rPr>
        <w:t xml:space="preserve"> (שם חיי שרה תרע"ג)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תנחומא</w:t>
      </w:r>
      <w:r w:rsidR="00004D81" w:rsidRPr="00004D81">
        <w:rPr>
          <w:rStyle w:val="HebrewChar"/>
          <w:rFonts w:cs="FrankRuehl" w:hint="cs"/>
          <w:rtl/>
        </w:rPr>
        <w:t>...</w:t>
      </w:r>
      <w:r w:rsidRPr="00004D81">
        <w:rPr>
          <w:rStyle w:val="HebrewChar"/>
          <w:rFonts w:cs="FrankRuehl" w:hint="cs"/>
          <w:rtl/>
        </w:rPr>
        <w:t xml:space="preserve"> ופירש כ"ק אבי אדומו"ר זצללה"ה דצורת האדם שיהיה מחבר העולמות, אך אדם בליעל מחבר חיבור טוב ורע, וזה אדם המזיק, ועל כן נקרא אדם מבעה, על שם תפלה, שהיא מחברת העולמות, שזוהי צורתו ותכלית בריאתו שיהיה מתפלל. ויש לפרש הדברים, כי צורת האדם לחבר את העולם התחתון להעליון ולזככו, וכמו שהגיד אדמו"ר הרי"ם זצללה"ה מגור השמים שמים לה' והארץ נתן לבני אדם, שיעשה מהם שמים, אך אדם בליעל מחבר להיפוך העולם העליון להתחתון, היינו לגשם את הרוחניות ולהשתמש בה בטנופא דהאי עלמא. וכבר הארכנו בזה במקום אחר, שחיבור התחתונים לעליונים נעשה על ידי שהוא בעצמו שכלו וגופו מחוברים, וכאשר הם לאחדים, היינו שהגוף אין לו בחינה ותשוקה עצמית אלא להיות נגרר ומחובר להשכל, מזה נצמח נמי ששלשלת חייו הארוכים כולם מחוברין יחד בלי הפסק</w:t>
      </w:r>
      <w:r w:rsidR="00004D81" w:rsidRPr="00004D81">
        <w:rPr>
          <w:rStyle w:val="HebrewChar"/>
          <w:rFonts w:cs="FrankRuehl" w:hint="cs"/>
          <w:rtl/>
        </w:rPr>
        <w:t>...</w:t>
      </w:r>
      <w:r w:rsidRPr="00004D81">
        <w:rPr>
          <w:rStyle w:val="HebrewChar"/>
          <w:rFonts w:cs="FrankRuehl" w:hint="cs"/>
          <w:rtl/>
        </w:rPr>
        <w:t xml:space="preserve"> (שם תרע"ד)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וכבר אמרנו, שאם האדם מתחיל לגמרי מחדש בכח והתלהבות כשעה ראשונה, מחשבין לו נמי כאילו נולד היום, ואם כן הרי הוא משומר מילדותו, וכמו שכתוב (תהלים ב') אני היום ילדתיך. וכן היתה מדתו של דוד המלך ע"ה</w:t>
      </w:r>
      <w:r w:rsidR="00004D81" w:rsidRPr="00004D81">
        <w:rPr>
          <w:rStyle w:val="HebrewChar"/>
          <w:rFonts w:cs="FrankRuehl" w:hint="cs"/>
          <w:rtl/>
        </w:rPr>
        <w:t>...</w:t>
      </w:r>
      <w:r w:rsidRPr="00004D81">
        <w:rPr>
          <w:rStyle w:val="HebrewChar"/>
          <w:rFonts w:cs="FrankRuehl" w:hint="cs"/>
          <w:rtl/>
        </w:rPr>
        <w:t xml:space="preserve"> והיה כל ימיו בתשובה, והתחיל מחדש בחיות </w:t>
      </w:r>
      <w:r w:rsidRPr="00004D81">
        <w:rPr>
          <w:rStyle w:val="HebrewChar"/>
          <w:rFonts w:cs="FrankRuehl" w:hint="cs"/>
          <w:rtl/>
        </w:rPr>
        <w:lastRenderedPageBreak/>
        <w:t>והתלהבות גדולה מאד, כמי שלא טעם טעם עבודת ה' מימיו</w:t>
      </w:r>
      <w:r w:rsidR="00004D81" w:rsidRPr="00004D81">
        <w:rPr>
          <w:rStyle w:val="HebrewChar"/>
          <w:rFonts w:cs="FrankRuehl" w:hint="cs"/>
          <w:rtl/>
        </w:rPr>
        <w:t>...</w:t>
      </w:r>
      <w:r w:rsidRPr="00004D81">
        <w:rPr>
          <w:rStyle w:val="HebrewChar"/>
          <w:rFonts w:cs="FrankRuehl" w:hint="cs"/>
          <w:rtl/>
        </w:rPr>
        <w:t xml:space="preserve"> (שם)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להסביר הדברים</w:t>
      </w:r>
      <w:r w:rsidR="00004D81" w:rsidRPr="00004D81">
        <w:rPr>
          <w:rStyle w:val="HebrewChar"/>
          <w:rFonts w:cs="FrankRuehl" w:hint="cs"/>
          <w:rtl/>
        </w:rPr>
        <w:t>...</w:t>
      </w:r>
      <w:r w:rsidRPr="00004D81">
        <w:rPr>
          <w:rStyle w:val="HebrewChar"/>
          <w:rFonts w:cs="FrankRuehl" w:hint="cs"/>
          <w:rtl/>
        </w:rPr>
        <w:t xml:space="preserve"> דאם האדם צדיק, בשביל שכך נראה וכך יפה לו לפי שכלו, אי אפשר שיעמוד תמיד במצב אחד, כי שכל האדם חליפות וצבא עמו לפי מצב הרכבתו ורתיחת דמו, ולרגליהם פעם יאיר השכל ופעם יחשיך. אך מי שמוסר את עצמו לרצון השי"ת לקיים (תהלים קל"א) נפשי כגמול עלי אמו, ואחת היא לו אם מבין בשכלו או לא, זה יכול להיות תמיד בלי שינוי. וזה שאמר הכתוב (דברים י"ח) תמים תהיה עם ה' אלקיך</w:t>
      </w:r>
      <w:r w:rsidR="00004D81" w:rsidRPr="00004D81">
        <w:rPr>
          <w:rStyle w:val="HebrewChar"/>
          <w:rFonts w:cs="FrankRuehl" w:hint="cs"/>
          <w:rtl/>
        </w:rPr>
        <w:t>...</w:t>
      </w:r>
      <w:r w:rsidRPr="00004D81">
        <w:rPr>
          <w:rStyle w:val="HebrewChar"/>
          <w:rFonts w:cs="FrankRuehl" w:hint="cs"/>
          <w:rtl/>
        </w:rPr>
        <w:t xml:space="preserve"> ועל כן איש כזה אין שינויי העתים פועלים עליו כלל, ואחת הם ימי העליה שעדיין כח השכלי איננו כל כך בשלימות, או ימי העמידה שרתיחת הדמים גוברת, או ימי ירידה</w:t>
      </w:r>
      <w:r w:rsidR="00004D81" w:rsidRPr="00004D81">
        <w:rPr>
          <w:rStyle w:val="HebrewChar"/>
          <w:rFonts w:cs="FrankRuehl" w:hint="cs"/>
          <w:rtl/>
        </w:rPr>
        <w:t>...</w:t>
      </w:r>
      <w:r w:rsidRPr="00004D81">
        <w:rPr>
          <w:rStyle w:val="HebrewChar"/>
          <w:rFonts w:cs="FrankRuehl" w:hint="cs"/>
          <w:rtl/>
        </w:rPr>
        <w:t xml:space="preserve"> וזהו הפירוש מה שנאמר בנח את האלקים התהלך נח</w:t>
      </w:r>
      <w:r w:rsidR="00004D81" w:rsidRPr="00004D81">
        <w:rPr>
          <w:rStyle w:val="HebrewChar"/>
          <w:rFonts w:cs="FrankRuehl" w:hint="cs"/>
          <w:rtl/>
        </w:rPr>
        <w:t>...</w:t>
      </w:r>
      <w:r w:rsidRPr="00004D81">
        <w:rPr>
          <w:rStyle w:val="HebrewChar"/>
          <w:rFonts w:cs="FrankRuehl" w:hint="cs"/>
          <w:rtl/>
        </w:rPr>
        <w:t xml:space="preserve"> (שם תרע"ט)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 כמה בארות חפר</w:t>
      </w:r>
      <w:r w:rsidR="00004D81" w:rsidRPr="00004D81">
        <w:rPr>
          <w:rStyle w:val="HebrewChar"/>
          <w:rFonts w:cs="FrankRuehl" w:hint="cs"/>
          <w:rtl/>
        </w:rPr>
        <w:t>...</w:t>
      </w:r>
      <w:r w:rsidRPr="00004D81">
        <w:rPr>
          <w:rStyle w:val="HebrewChar"/>
          <w:rFonts w:cs="FrankRuehl" w:hint="cs"/>
          <w:rtl/>
        </w:rPr>
        <w:t xml:space="preserve"> ויובן ביותר על פי מה שכתבנו במאמרים הקודמים שיצחק היתה מדתו להכניע את כל העולם להשי"ת, ואז יתגלה ממילא כבוד ה', והיא מדת אתכפיא כנ"ל. אך בזה יש שני דרכים. יש שעל ידי התמרמרות הנפש נכנע הלב, כאמרם ז"ל (ברכות ז') טובה מרדות אחת בלבו של אדם יותר ממאה מלקיות, בזה הוא קורע סגור לבו. ויש על ידי שנתגלה האור האלקי, ומעט אור ידחה רב חושך</w:t>
      </w:r>
      <w:r w:rsidR="00004D81" w:rsidRPr="00004D81">
        <w:rPr>
          <w:rStyle w:val="HebrewChar"/>
          <w:rFonts w:cs="FrankRuehl" w:hint="cs"/>
          <w:rtl/>
        </w:rPr>
        <w:t>...</w:t>
      </w:r>
      <w:r w:rsidRPr="00004D81">
        <w:rPr>
          <w:rStyle w:val="HebrewChar"/>
          <w:rFonts w:cs="FrankRuehl" w:hint="cs"/>
          <w:rtl/>
        </w:rPr>
        <w:t xml:space="preserve"> ורבנן סבירי להו שמדתו של יצחק היתה להמשיך התגלות אלקות, וממילא נפל פחד ה' כנ"ל</w:t>
      </w:r>
      <w:r w:rsidR="00004D81" w:rsidRPr="00004D81">
        <w:rPr>
          <w:rStyle w:val="HebrewChar"/>
          <w:rFonts w:cs="FrankRuehl" w:hint="cs"/>
          <w:rtl/>
        </w:rPr>
        <w:t>...</w:t>
      </w:r>
      <w:r w:rsidRPr="00004D81">
        <w:rPr>
          <w:rStyle w:val="HebrewChar"/>
          <w:rFonts w:cs="FrankRuehl" w:hint="cs"/>
          <w:rtl/>
        </w:rPr>
        <w:t xml:space="preserve"> (תולדות תרע"ה)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 כמה בארות חפר</w:t>
      </w:r>
      <w:r w:rsidR="00004D81" w:rsidRPr="00004D81">
        <w:rPr>
          <w:rStyle w:val="HebrewChar"/>
          <w:rFonts w:cs="FrankRuehl" w:hint="cs"/>
          <w:rtl/>
        </w:rPr>
        <w:t>...</w:t>
      </w:r>
      <w:r w:rsidRPr="00004D81">
        <w:rPr>
          <w:rStyle w:val="HebrewChar"/>
          <w:rFonts w:cs="FrankRuehl" w:hint="cs"/>
          <w:rtl/>
        </w:rPr>
        <w:t xml:space="preserve"> שכמו שיש מים עמוקים במציאות בבטן הארץ מכבר, ואין חסר רק לסלק את מעבה האדמה שעל גבי המים, כן העצה בלב איש היא במציאות, ואין חסר רק לסלק את מכסה הלב, ולזה הענין עשו האבות פועל דמיוני בחפירת הבארות. והיינו שבאמת היה צריך כל איש להלהיב את לבו להשי"ת, אלא שיש מכסה בפני עיני לבו והוא גשמיות העולם הזה שהיא כמו מסך מבדיל המאפיל מלראות את ענין האלקי בעיניו, והאבות בזכותם הועילו לבניהם אחריהם, שיהיה בכחם לדחות מעליהם את המסך המבדיל הזה, עד שיראו את הענין האלקי בעיניהם, ולפועל דמיוני חפרו את הבארות</w:t>
      </w:r>
      <w:r w:rsidR="00004D81" w:rsidRPr="00004D81">
        <w:rPr>
          <w:rStyle w:val="HebrewChar"/>
          <w:rFonts w:cs="FrankRuehl" w:hint="cs"/>
          <w:rtl/>
        </w:rPr>
        <w:t>...</w:t>
      </w:r>
      <w:r w:rsidRPr="00004D81">
        <w:rPr>
          <w:rStyle w:val="HebrewChar"/>
          <w:rFonts w:cs="FrankRuehl" w:hint="cs"/>
          <w:rtl/>
        </w:rPr>
        <w:t xml:space="preserve"> ועל כן חששו האבות אברהם ויצחק </w:t>
      </w:r>
      <w:r w:rsidRPr="00004D81">
        <w:rPr>
          <w:rStyle w:val="HebrewChar"/>
          <w:rFonts w:cs="FrankRuehl" w:hint="cs"/>
          <w:rtl/>
        </w:rPr>
        <w:lastRenderedPageBreak/>
        <w:t>לזרעם אחריהם פן כשיתגדלו ויתחנכו על ברכי הענין האלקי ויהיו מורגלים בו, שוב לא יהיה הדבר גורם להם התפעלות ורגש הנפש כל כך, עד שתשוב אצלם כל עבודתם כמצות אנשים מלומדה, לזה עשו פועל דמיוני בבארות מים חיים הנובעים תמיד מחדש, וכך יהיה בית אלקים לישראל שירגישו בו בכל עת חיים חדשים לבקרים, ותהיה חביבה בעיניהם כל שעה ושעה כשעה ראשונה</w:t>
      </w:r>
      <w:r w:rsidR="00004D81" w:rsidRPr="00004D81">
        <w:rPr>
          <w:rStyle w:val="HebrewChar"/>
          <w:rFonts w:cs="FrankRuehl" w:hint="cs"/>
          <w:rtl/>
        </w:rPr>
        <w:t>...</w:t>
      </w:r>
      <w:r w:rsidRPr="00004D81">
        <w:rPr>
          <w:rStyle w:val="HebrewChar"/>
          <w:rFonts w:cs="FrankRuehl" w:hint="cs"/>
          <w:rtl/>
        </w:rPr>
        <w:t xml:space="preserve"> (שם)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לומר עוד</w:t>
      </w:r>
      <w:r w:rsidR="00004D81" w:rsidRPr="00004D81">
        <w:rPr>
          <w:rStyle w:val="HebrewChar"/>
          <w:rFonts w:cs="FrankRuehl" w:hint="cs"/>
          <w:rtl/>
        </w:rPr>
        <w:t>...</w:t>
      </w:r>
      <w:r w:rsidRPr="00004D81">
        <w:rPr>
          <w:rStyle w:val="HebrewChar"/>
          <w:rFonts w:cs="FrankRuehl" w:hint="cs"/>
          <w:rtl/>
        </w:rPr>
        <w:t xml:space="preserve"> אך נראה שזה עצמו היתה כוונת דוד המלך ע"ה שבכחם וחוזקם של הרצון והחשק למקום פלוני ולבית דירה פלונית, אותו הכח היה מביאו לבית כנסת ולבית מדרש, ועל כן היתה עבודתו ביותר תוקף כח ועוז. ואף שלדוד המלך ע"ה לא היה חסר רצון וחשק וצמאון לעבודת ה', עד שיהיה צריך להביאו מתוצאות היצר הרע לדברים גשמים, מכל מקום יש לומר הטעם, כי ידוע שכל הנמצאים כולם נמצאים מאמיתת המצאו ית"ש, ואפילו כל הכחות הרעים והסט"א, כי אין עוד מלבדו, וכל הנברא לכבודו בראו, על כן הגם שבדחיית כחות החומר וסילוקם נחשב צדיק, מכל מקום עוד יש מעלה גבוהה מזו להכניס גם את היצר הרע לקדושה, אל המקום אשר היה שם אהלו בתחילה קודם ירידתו ונפילתו לטנופי דהאי עלמא, והוא כמשל המחזיר אבידה לבעליה</w:t>
      </w:r>
      <w:r w:rsidR="00004D81"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ולפי האמור יש לומר, שהמכניס את היצר הרע לקדושה גורם לעומתו שגם את העוונות שלו שהיו נכבשים ונשלכים במצולות ים חוזרים ונשאים, ואז הכחות שהיו בהם ענינים שהיו ראויים לקדושה נתברר מהם ועולים למעלה ומתקבלים, וכמו שהוא מכניס את היצר הרע לקדושה, כן נעשה מהעוונות שהיו נדחים ונשלכים במצולות ים חוזרים ונראים.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ולפי האמור יש לומר גם בענין הפרשה. דהנה הנחש הקדמוני כתיב ביה והנחש היה ערום, והוא ברשעתו השתמש בזה להמציא שורש השקר שבעולם, שאמר מן העץ אכל וברא את העולם, ובחטאו של אדם הראשון שהיה נמשך אחר דעתו של נחש נתגבר כח השקר בכל דבר שבעולם, לאמר לטוב רע ולרע טוב.</w:t>
      </w:r>
      <w:r>
        <w:rPr>
          <w:rStyle w:val="HebrewChar"/>
          <w:rtl/>
        </w:rPr>
        <w:t> </w:t>
      </w:r>
      <w:r w:rsidRPr="00004D81">
        <w:rPr>
          <w:rStyle w:val="HebrewChar"/>
          <w:rFonts w:cs="FrankRuehl" w:hint="cs"/>
          <w:bCs/>
          <w:rtl/>
        </w:rPr>
        <w:t xml:space="preserve"> ועבודת האדם היא לדחות ולסלק את המסכה הנסוכה ולפקח עינים עוורות שלו ושל כל העולם.</w:t>
      </w:r>
      <w:r>
        <w:rPr>
          <w:rStyle w:val="HebrewChar"/>
          <w:rtl/>
        </w:rPr>
        <w:t> </w:t>
      </w:r>
      <w:r w:rsidRPr="00004D81">
        <w:rPr>
          <w:rStyle w:val="HebrewChar"/>
          <w:rFonts w:cs="FrankRuehl" w:hint="cs"/>
          <w:rtl/>
        </w:rPr>
        <w:t xml:space="preserve"> אך </w:t>
      </w:r>
      <w:r w:rsidRPr="00004D81">
        <w:rPr>
          <w:rStyle w:val="HebrewChar"/>
          <w:rFonts w:cs="FrankRuehl" w:hint="cs"/>
          <w:rtl/>
        </w:rPr>
        <w:lastRenderedPageBreak/>
        <w:t>עדיין אין זה מספיק, ואיננו אלא כמו ענין ותשליך במצולות ים כל חטאתם, ומכל מקום החטא הראשון של אדם הראשון עדיין בנמצא, אלא שהוא מסולק מן האדם,</w:t>
      </w:r>
      <w:r>
        <w:rPr>
          <w:rStyle w:val="HebrewChar"/>
          <w:rtl/>
        </w:rPr>
        <w:t> </w:t>
      </w:r>
      <w:r w:rsidRPr="00004D81">
        <w:rPr>
          <w:rStyle w:val="HebrewChar"/>
          <w:rFonts w:cs="FrankRuehl" w:hint="cs"/>
          <w:bCs/>
          <w:rtl/>
        </w:rPr>
        <w:t xml:space="preserve"> ועיקר הנדרש הוא לעשות מן הערמומיות ושורש השקר עצמו אמת וצורך ותועלת, כי גם הוא נברא מהשי"ת,</w:t>
      </w:r>
      <w:r>
        <w:rPr>
          <w:rStyle w:val="HebrewChar"/>
          <w:rtl/>
        </w:rPr>
        <w:t> </w:t>
      </w:r>
      <w:r w:rsidRPr="00004D81">
        <w:rPr>
          <w:rStyle w:val="HebrewChar"/>
          <w:rFonts w:cs="FrankRuehl" w:hint="cs"/>
          <w:rtl/>
        </w:rPr>
        <w:t xml:space="preserve"> וגם הוא לכבודו בראו, ובזה הוא תיקון על עיקר החטא של אדם הראשון, שמחמתו נתגבר ונתפשט כח השקר. וזה שבתנא דבר אליהו: לעולם יהא ערום ביראה</w:t>
      </w:r>
      <w:r w:rsidR="00004D81" w:rsidRPr="00004D81">
        <w:rPr>
          <w:rStyle w:val="HebrewChar"/>
          <w:rFonts w:cs="FrankRuehl" w:hint="cs"/>
          <w:rtl/>
        </w:rPr>
        <w:t>...</w:t>
      </w:r>
      <w:r w:rsidRPr="00004D81">
        <w:rPr>
          <w:rStyle w:val="HebrewChar"/>
          <w:rFonts w:cs="FrankRuehl" w:hint="cs"/>
          <w:rtl/>
        </w:rPr>
        <w:t>(שם תולדות תרפ"א,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אך כמו למשל סדר בירור התבואה</w:t>
      </w:r>
      <w:r w:rsidR="00004D81" w:rsidRPr="00004D81">
        <w:rPr>
          <w:rStyle w:val="HebrewChar"/>
          <w:rFonts w:cs="FrankRuehl" w:hint="cs"/>
          <w:rtl/>
        </w:rPr>
        <w:t>...</w:t>
      </w:r>
      <w:r w:rsidRPr="00004D81">
        <w:rPr>
          <w:rStyle w:val="HebrewChar"/>
          <w:rFonts w:cs="FrankRuehl" w:hint="cs"/>
          <w:rtl/>
        </w:rPr>
        <w:t xml:space="preserve"> דוגמא זו יש בבירור טוב ורע, שתחילה צריך לסלק את הדביקות שיש ביניהם, ואחר כך מגביהין את הטוב ודוחין את הרע, אבל כל עוד שדבקים זה בזה אין מקום לברירה. ועל כן אף שעיקר הבירור יהיה לקץ הימין, מכל מקום צריכין מקודם להפריד ולסלק את הדביקות שביניהם. וזוהי עבודתינו מאז ועד קץ הימין, על ידי שמהות ארבע המלכיות מושכת לעבודה זרה גלוי עריות ושפיכות דמים ולשון הרע, אבות הטומאה של כל העבירות, וישראל מתאמצים בכל עוז שלא להמשך אחריהם ומתרחקים מהם, ולעומת הפירוד והריחוק של ישראל מהם כן נעשה פירוד וסילוק הדביקות שבין חלקי הטוב וחלקי הרע שביניהם, ומה שראוי להמשך אחר ישראל נמשך תיכף ונתוסף על גבול הקדושה, והנשאר יתוקן לעת קץ הימין</w:t>
      </w:r>
      <w:r w:rsidR="00004D81" w:rsidRPr="00004D81">
        <w:rPr>
          <w:rStyle w:val="HebrewChar"/>
          <w:rFonts w:cs="FrankRuehl" w:hint="cs"/>
          <w:rtl/>
        </w:rPr>
        <w:t>...</w:t>
      </w:r>
      <w:r w:rsidRPr="00004D81">
        <w:rPr>
          <w:rStyle w:val="HebrewChar"/>
          <w:rFonts w:cs="FrankRuehl" w:hint="cs"/>
          <w:rtl/>
        </w:rPr>
        <w:t xml:space="preserve"> (שם ויצא תרע"ו)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ונראה לפרש</w:t>
      </w:r>
      <w:r w:rsidR="00004D81" w:rsidRPr="00004D81">
        <w:rPr>
          <w:rStyle w:val="HebrewChar"/>
          <w:rFonts w:cs="FrankRuehl" w:hint="cs"/>
          <w:rtl/>
        </w:rPr>
        <w:t>...</w:t>
      </w:r>
      <w:r w:rsidRPr="00004D81">
        <w:rPr>
          <w:rStyle w:val="HebrewChar"/>
          <w:rFonts w:cs="FrankRuehl" w:hint="cs"/>
          <w:rtl/>
        </w:rPr>
        <w:t xml:space="preserve"> ונראה ששני לשונות אלו לעבדה ולשמרה מקבילים לשני עצים אלו, והיינו דענין עץ החיים שכולו טוב וחיים בלי שום תערובת רע, דוגמתו הוא האדם השלם מנוקה מכל פסולת ונטוע ומושרש במקור החיים, ומכל מקום עדיין יש בו ענין עבודה וטורח, שתהיה כל כוונתו לעשות רצון בוראו בלבד, בלי שום עירוב כוונה לטובת עצמו כלל, הן טובת עולם הזה והן טובת עולם הבא ודביקות אלקית, כאמרם ז"ל (ספרי עקב) אל תאמר אקרא בשביל שאהיה בן עולם הבא, אלא עשה מאהבה וסוף הכבוד לבא. ובודאי שזוהי עבודה נכבדה שלאו כל מוחא סביל דא, שאף שיודע את הטובה הגדולה שמגיעה לו מזו העבודה, עד אין קץ </w:t>
      </w:r>
      <w:r w:rsidRPr="00004D81">
        <w:rPr>
          <w:rStyle w:val="HebrewChar"/>
          <w:rFonts w:cs="FrankRuehl" w:hint="cs"/>
          <w:rtl/>
        </w:rPr>
        <w:lastRenderedPageBreak/>
        <w:t>ואין חקר, ומכל מקום איננו זוכר כלל מתועלת עצמו, אלא כל כוונתו לשם ה' שכך נצטוה, היא עבודה נכבדת עד מאד</w:t>
      </w:r>
      <w:r w:rsidR="00004D81" w:rsidRPr="00004D81">
        <w:rPr>
          <w:rStyle w:val="HebrewChar"/>
          <w:rFonts w:cs="FrankRuehl" w:hint="cs"/>
          <w:rtl/>
        </w:rPr>
        <w:t>...</w:t>
      </w:r>
      <w:r w:rsidRPr="00004D81">
        <w:rPr>
          <w:rStyle w:val="HebrewChar"/>
          <w:rFonts w:cs="FrankRuehl" w:hint="cs"/>
          <w:rtl/>
        </w:rPr>
        <w:t xml:space="preserve"> (שם שם תר"פ)</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ולפי האמור</w:t>
      </w:r>
      <w:r w:rsidR="00004D81" w:rsidRPr="00004D81">
        <w:rPr>
          <w:rStyle w:val="HebrewChar"/>
          <w:rFonts w:cs="FrankRuehl" w:hint="cs"/>
          <w:rtl/>
        </w:rPr>
        <w:t>...</w:t>
      </w:r>
      <w:r w:rsidRPr="00004D81">
        <w:rPr>
          <w:rStyle w:val="HebrewChar"/>
          <w:rFonts w:cs="FrankRuehl" w:hint="cs"/>
          <w:rtl/>
        </w:rPr>
        <w:t xml:space="preserve"> ויש להוסיף בזה דברים על פי מה שהגיד הוא זצללה"ה לאשר מכל מצוה נולד מלאך, אותם מלאכים שלח יעקב לעשו. ויש לומר דמלאכי שבת ומלאכי חול נמי בהיות שבת יומא דנשמתא, שהיא השכל שבאדם, על כן במה שהאדם עובד עבודתו בהשכל ודעה מזה נבראו מלאכי שבת, ובמה שהאדם עובד בהתפעלות הנפש שהיא בלב, מזה נולדו מלאכי חול</w:t>
      </w:r>
      <w:r w:rsidR="00004D81" w:rsidRPr="00004D81">
        <w:rPr>
          <w:rStyle w:val="HebrewChar"/>
          <w:rFonts w:cs="FrankRuehl" w:hint="cs"/>
          <w:rtl/>
        </w:rPr>
        <w:t>...</w:t>
      </w:r>
      <w:r w:rsidRPr="00004D81">
        <w:rPr>
          <w:rStyle w:val="HebrewChar"/>
          <w:rFonts w:cs="FrankRuehl" w:hint="cs"/>
          <w:rtl/>
        </w:rPr>
        <w:t xml:space="preserve"> (שם וישלח תרע"ו)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 רבי ברכיה</w:t>
      </w:r>
      <w:r w:rsidR="00004D81" w:rsidRPr="00004D81">
        <w:rPr>
          <w:rStyle w:val="HebrewChar"/>
          <w:rFonts w:cs="FrankRuehl" w:hint="cs"/>
          <w:rtl/>
        </w:rPr>
        <w:t>...</w:t>
      </w:r>
      <w:r w:rsidRPr="00004D81">
        <w:rPr>
          <w:rStyle w:val="HebrewChar"/>
          <w:rFonts w:cs="FrankRuehl" w:hint="cs"/>
          <w:rtl/>
        </w:rPr>
        <w:t xml:space="preserve"> וכמו כן הוא להיפוך, כל מעשי התחתונים ועבודתם שהם בגשמיות למען יהיו ראויים לעשות מהם עטרה לחי עולמים, ועולים מעולם לעולם וממלאך למלאך עד שנדחתה הגשמיות בכל מקום יותר ויותר ונעשית לרוחניות. וזהו הענין דאיתא בספרים הקדושים שהמלאכים מנשקים את התפלות בעלייתן, היינו שבהתחברותם להן בנשיקותיהם מפרידים מהן את הגשמיות, וכן הנשמות בעלותן מעולם הזה הם מזככין אותן ומפרידים מהן את הגשמיות</w:t>
      </w:r>
      <w:r w:rsidR="00004D81" w:rsidRPr="00004D81">
        <w:rPr>
          <w:rStyle w:val="HebrewChar"/>
          <w:rFonts w:cs="FrankRuehl" w:hint="cs"/>
          <w:rtl/>
        </w:rPr>
        <w:t>...</w:t>
      </w:r>
      <w:r w:rsidRPr="00004D81">
        <w:rPr>
          <w:rStyle w:val="HebrewChar"/>
          <w:rFonts w:cs="FrankRuehl" w:hint="cs"/>
          <w:rtl/>
        </w:rPr>
        <w:t xml:space="preserve"> (שם שם תרע"ח)</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ונראה דהנה אמרו ז"ל (סנהדרין ק"ז) לעולם תהא שמאל דוחה וימין מקרבת, ונראה שענין זה נוקב והולך בכלל ובפרט. ויש לומר שבכלל דברים אלו באדם עצמו, שיש שני דרכים לקרב את עצמו להשי"ת, הדרך הא' הוא שמאל דוחה את חלקי הרע, כאמרם ז"ל (ברכות ה') לעולם ירגיז אדם את יצר הטוב על יצר הרע, ובדחיית חלקי הרע ממילא מתגלים חלקי הטוב שנמצאים בכל אדם טמונים בקירות לבו</w:t>
      </w:r>
      <w:r w:rsidR="00004D81" w:rsidRPr="00004D81">
        <w:rPr>
          <w:rStyle w:val="HebrewChar"/>
          <w:rFonts w:cs="FrankRuehl" w:hint="cs"/>
          <w:rtl/>
        </w:rPr>
        <w:t>...</w:t>
      </w:r>
      <w:r w:rsidRPr="00004D81">
        <w:rPr>
          <w:rStyle w:val="HebrewChar"/>
          <w:rFonts w:cs="FrankRuehl" w:hint="cs"/>
          <w:rtl/>
        </w:rPr>
        <w:t xml:space="preserve"> ויש דרך לקרב עצמו להשי"ת על ידי שיתאמץ להכניס אור התורה בלבו ולהלהיב לבו באהבה פעם אחר פעם, וזהו ימין מקרבת, היא הארת האהבה, וברש"י (דברים ו') ומהו האהבה, והיו הדברים האלה אשר אנכי, שמתוך כך אתה מכיר בהקב"ה ומדבק בדרכיו, ועל ידי זה ממילא ידחו חלקי הרע</w:t>
      </w:r>
      <w:r w:rsidR="00004D81" w:rsidRPr="00004D81">
        <w:rPr>
          <w:rStyle w:val="HebrewChar"/>
          <w:rFonts w:cs="FrankRuehl" w:hint="cs"/>
          <w:rtl/>
        </w:rPr>
        <w:t>...</w:t>
      </w:r>
      <w:r w:rsidRPr="00004D81">
        <w:rPr>
          <w:rStyle w:val="HebrewChar"/>
          <w:rFonts w:cs="FrankRuehl" w:hint="cs"/>
          <w:rtl/>
        </w:rPr>
        <w:t xml:space="preserve"> (שם שם תרפ"א)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כבר אמרנו</w:t>
      </w:r>
      <w:r w:rsidR="00004D81" w:rsidRPr="00004D81">
        <w:rPr>
          <w:rStyle w:val="HebrewChar"/>
          <w:rFonts w:cs="FrankRuehl" w:hint="cs"/>
          <w:rtl/>
        </w:rPr>
        <w:t>...</w:t>
      </w:r>
      <w:r w:rsidRPr="00004D81">
        <w:rPr>
          <w:rStyle w:val="HebrewChar"/>
          <w:rFonts w:cs="FrankRuehl" w:hint="cs"/>
          <w:rtl/>
        </w:rPr>
        <w:t xml:space="preserve"> ולפי האמור יש לפרש מאמרם ז"ל (סנהדרין צ"ז) אין בן דוד בא עד שיתיאשו מן הגאולה, וחס ושלום לומר כפשוטו, שהרי זה עיקר מן י"ג העיקרים, אלא </w:t>
      </w:r>
      <w:r w:rsidRPr="00004D81">
        <w:rPr>
          <w:rStyle w:val="HebrewChar"/>
          <w:rFonts w:cs="FrankRuehl" w:hint="cs"/>
          <w:rtl/>
        </w:rPr>
        <w:lastRenderedPageBreak/>
        <w:t>הפירוש הוא, שהגאולה לא תהיה כתנאי בעבודתו, כי אפילו חס ושלום אם לא יגאלנו השי"ת, אין אנו נפטרים מלעבוד אותו</w:t>
      </w:r>
      <w:r w:rsidR="00004D81" w:rsidRPr="00004D81">
        <w:rPr>
          <w:rStyle w:val="HebrewChar"/>
          <w:rFonts w:cs="FrankRuehl" w:hint="cs"/>
          <w:rtl/>
        </w:rPr>
        <w:t>...</w:t>
      </w:r>
      <w:r w:rsidRPr="00004D81">
        <w:rPr>
          <w:rStyle w:val="HebrewChar"/>
          <w:rFonts w:cs="FrankRuehl" w:hint="cs"/>
          <w:rtl/>
        </w:rPr>
        <w:t xml:space="preserve"> וכל זה מפאת הירושה שהנחיל לנו יעקב אבינו ע"ה, לעבוד ה' אפילו כשאין בנו מתום מכף רגל ועד ראש ואין מקווה. וכמו שאיתא בשם בעש"ט זצללה"ה, שפעם אחת שמע שמכריזין עליו שאיבד את עולם הבא בשביל מעשה שהיה, והיה שמח, שמעתה יעבוד את ה' בתכלית הלשמה, בלי שום תקות פרס</w:t>
      </w:r>
      <w:r w:rsidR="00004D81" w:rsidRPr="00004D81">
        <w:rPr>
          <w:rStyle w:val="HebrewChar"/>
          <w:rFonts w:cs="FrankRuehl" w:hint="cs"/>
          <w:rtl/>
        </w:rPr>
        <w:t>...</w:t>
      </w:r>
      <w:r w:rsidRPr="00004D81">
        <w:rPr>
          <w:rStyle w:val="HebrewChar"/>
          <w:rFonts w:cs="FrankRuehl" w:hint="cs"/>
          <w:rtl/>
        </w:rPr>
        <w:t xml:space="preserve"> (שם וישב תרע"ד)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ונראה להוסיף</w:t>
      </w:r>
      <w:r w:rsidR="00004D81" w:rsidRPr="00004D81">
        <w:rPr>
          <w:rStyle w:val="HebrewChar"/>
          <w:rFonts w:cs="FrankRuehl" w:hint="cs"/>
          <w:rtl/>
        </w:rPr>
        <w:t>...</w:t>
      </w:r>
      <w:r w:rsidRPr="00004D81">
        <w:rPr>
          <w:rStyle w:val="HebrewChar"/>
          <w:rFonts w:cs="FrankRuehl" w:hint="cs"/>
          <w:rtl/>
        </w:rPr>
        <w:t xml:space="preserve"> ויש עוד לומר שמאז שהיה (יעקב) יושב אהלים היה כל לימודו בהליכת עשה טוב, ועתה כשנתחדש לו שנזקק לזכות גם על ידי סור מרע, ומסכת זו לא למד מעולם, על כן נטמן שם י"ד שנה ללמוד גם דרך זה</w:t>
      </w:r>
      <w:r w:rsidR="00004D81" w:rsidRPr="00004D81">
        <w:rPr>
          <w:rStyle w:val="HebrewChar"/>
          <w:rFonts w:cs="FrankRuehl" w:hint="cs"/>
          <w:rtl/>
        </w:rPr>
        <w:t>...</w:t>
      </w:r>
      <w:r w:rsidRPr="00004D81">
        <w:rPr>
          <w:rStyle w:val="HebrewChar"/>
          <w:rFonts w:cs="FrankRuehl" w:hint="cs"/>
          <w:rtl/>
        </w:rPr>
        <w:t xml:space="preserve"> (שם שם תרע"ח)</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ונראה דהנה בשבת</w:t>
      </w:r>
      <w:r w:rsidR="00004D81" w:rsidRPr="00004D81">
        <w:rPr>
          <w:rStyle w:val="HebrewChar"/>
          <w:rFonts w:cs="FrankRuehl" w:hint="cs"/>
          <w:rtl/>
        </w:rPr>
        <w:t>...</w:t>
      </w:r>
      <w:r w:rsidRPr="00004D81">
        <w:rPr>
          <w:rStyle w:val="HebrewChar"/>
          <w:rFonts w:cs="FrankRuehl" w:hint="cs"/>
          <w:rtl/>
        </w:rPr>
        <w:t xml:space="preserve"> ועיין ישמח משה (פרשת אחרי), שיש שני מיני צדיקים, יש העובדים בשמחה ובהתלהבות זכאה חולקהון, ועדיין הם מבחוץ, שהם מבחינת בתי בראי, והפנימיים הרואים פני המלך עובדים בבחינת המשל ופחד עמו, ולפי זה יובנו דברי תקוני הזהר שיש צדיקים שהם בחינת שבת, ויש שהם בחינת יום טוב. ויש לומר כנ"ל. ובאמת שיש לכל אחד משני סוגי הצדיקים מעלה מיוחדת. כי זה שהוא בבחינת שבת הוא רם ונשא מאד מזה שהוא בבחינת יום טוב, ואילו הצדיק שהוא בבחינת יום טוב ממשיך אלקות למטה מטה יותר מזה שבבחינת שבת, ומעלה גם את החיצוניות, באשר עבודתו גם בחיצוניות בהלל ושמחה והתלהבות</w:t>
      </w:r>
      <w:r w:rsidR="00004D81" w:rsidRPr="00004D81">
        <w:rPr>
          <w:rStyle w:val="HebrewChar"/>
          <w:rFonts w:cs="FrankRuehl" w:hint="cs"/>
          <w:rtl/>
        </w:rPr>
        <w:t>...</w:t>
      </w:r>
      <w:r w:rsidRPr="00004D81">
        <w:rPr>
          <w:rStyle w:val="HebrewChar"/>
          <w:rFonts w:cs="FrankRuehl" w:hint="cs"/>
          <w:rtl/>
        </w:rPr>
        <w:t xml:space="preserve"> (שם מקץ תרע"א)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הנה החודש הזה</w:t>
      </w:r>
      <w:r w:rsidR="00004D81" w:rsidRPr="00004D81">
        <w:rPr>
          <w:rStyle w:val="HebrewChar"/>
          <w:rFonts w:cs="FrankRuehl" w:hint="cs"/>
          <w:rtl/>
        </w:rPr>
        <w:t>...</w:t>
      </w:r>
      <w:r w:rsidRPr="00004D81">
        <w:rPr>
          <w:rStyle w:val="HebrewChar"/>
          <w:rFonts w:cs="FrankRuehl" w:hint="cs"/>
          <w:rtl/>
        </w:rPr>
        <w:t xml:space="preserve"> כי הנסיון היה גדול עד שהמטרונה לא האמינה, ושאלה את רבי יוסי ואמרה לו אפשר יוסף בן שבע עשרה שנה והיה עומד בכל חומו והיה עושה הדבר הזה, אם כן מה שגבר על טבעו למעלה ממדרגתו נקראת קפיצה, וכן היתה מלחמת החשמונאים עם היונים, ענין קפיצה למעלה מהטבע וממדרגתם, קומץ אנשים נגד עם רב</w:t>
      </w:r>
      <w:r w:rsidR="00004D81" w:rsidRPr="00004D81">
        <w:rPr>
          <w:rStyle w:val="HebrewChar"/>
          <w:rFonts w:cs="FrankRuehl" w:hint="cs"/>
          <w:rtl/>
        </w:rPr>
        <w:t>...</w:t>
      </w:r>
      <w:r w:rsidRPr="00004D81">
        <w:rPr>
          <w:rStyle w:val="HebrewChar"/>
          <w:rFonts w:cs="FrankRuehl" w:hint="cs"/>
          <w:rtl/>
        </w:rPr>
        <w:t xml:space="preserve"> (שם חנוכה תרע"ד)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וכן יש לפרש הא דלהעבירם מחוקי רצונך, דהנה אדם העושה המצוות מחמת שכן נראה ויפה בעיניו לא מחמת ציווי ה' איננו נקרא עובד ה', </w:t>
      </w:r>
      <w:r w:rsidRPr="00004D81">
        <w:rPr>
          <w:rStyle w:val="HebrewChar"/>
          <w:rFonts w:cs="FrankRuehl" w:hint="cs"/>
          <w:rtl/>
        </w:rPr>
        <w:lastRenderedPageBreak/>
        <w:t>וכמו שכתב הרמב"ם (מלכים פרק ח' י"א) באומות העולם המקיימים שבע מצוות מפני שכך נראה ויפה להם, לא מפאת ציווי השי"ת, אינם מחסידיהם ולא מחכמיהם, ומסתברא דזה רק באומות העולם, אבל ישראל סתמא לשמן קאי, ומכל מקום אם אינו מקיים מצוות החוקים שאין טעמם נגלה אלא דווקא אלה שמרגיש עריבות הטעם ועובר על החוקים, שוב בא זה ולימד על זה שסתמם לא לשמן קאי. ונראה עוד לומר, שאיש כזה איננו נקרא עובד את ה' נקרא עובד את עצמו, וזה עצמו הוא עבודה זרה</w:t>
      </w:r>
      <w:r w:rsidR="00004D81" w:rsidRPr="00004D81">
        <w:rPr>
          <w:rStyle w:val="HebrewChar"/>
          <w:rFonts w:cs="FrankRuehl" w:hint="cs"/>
          <w:rtl/>
        </w:rPr>
        <w:t>...</w:t>
      </w:r>
      <w:r w:rsidRPr="00004D81">
        <w:rPr>
          <w:rStyle w:val="HebrewChar"/>
          <w:rFonts w:cs="FrankRuehl" w:hint="cs"/>
          <w:rtl/>
        </w:rPr>
        <w:t xml:space="preserve"> (שם שם תר"פ)</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ונראה דמדות שני צדיקים אלו יש לכל אחת מעלה מיוחדת, דמדת יוסף שהיה הכל בהצנע והסתר, וכל שהוא בהצנע יש לו כח גדול בעולם העליון הנסתר</w:t>
      </w:r>
      <w:r w:rsidR="00004D81" w:rsidRPr="00004D81">
        <w:rPr>
          <w:rStyle w:val="HebrewChar"/>
          <w:rFonts w:cs="FrankRuehl" w:hint="cs"/>
          <w:rtl/>
        </w:rPr>
        <w:t>...</w:t>
      </w:r>
      <w:r w:rsidRPr="00004D81">
        <w:rPr>
          <w:rStyle w:val="HebrewChar"/>
          <w:rFonts w:cs="FrankRuehl" w:hint="cs"/>
          <w:rtl/>
        </w:rPr>
        <w:t xml:space="preserve"> ומדת יהודה יש לה מעלה מיוחדת, באשר הקדושה שבו נראית גם בחיצוניות, יש בו כח להגביה לשמים גם את הבחינה הנגלית, היינו להגביה גם עולם הזה הנגלה לעשותו קדוש ודבוק בעולם העליון. הכלל, כדי להמשיך מלמעלה למטה יש למדתו של יוסף תוספת מעלה, ואילו להגביה את העולם משפל מצבו יש למדתו של יהודה תוספת מעלה</w:t>
      </w:r>
      <w:r w:rsidR="00004D81" w:rsidRPr="00004D81">
        <w:rPr>
          <w:rStyle w:val="HebrewChar"/>
          <w:rFonts w:cs="FrankRuehl" w:hint="cs"/>
          <w:rtl/>
        </w:rPr>
        <w:t>...</w:t>
      </w:r>
      <w:r w:rsidRPr="00004D81">
        <w:rPr>
          <w:rStyle w:val="HebrewChar"/>
          <w:rFonts w:cs="FrankRuehl" w:hint="cs"/>
          <w:rtl/>
        </w:rPr>
        <w:t xml:space="preserve"> ומדתו של יהודה היא המלוכה, מרכבה למלכות שמים, והיא השתוקקות ממטה למעלה בשירות ותשבחות, כידוע מענינו של דוד המלך ע"ה, על כן אחז צדיק זה דרכו בהתגלות, כי למדה זאת יש להתגלות מעלה יתרה כנ"ל</w:t>
      </w:r>
      <w:r w:rsidR="00004D81" w:rsidRPr="00004D81">
        <w:rPr>
          <w:rStyle w:val="HebrewChar"/>
          <w:rFonts w:cs="FrankRuehl" w:hint="cs"/>
          <w:rtl/>
        </w:rPr>
        <w:t>...</w:t>
      </w:r>
      <w:r w:rsidRPr="00004D81">
        <w:rPr>
          <w:rStyle w:val="HebrewChar"/>
          <w:rFonts w:cs="FrankRuehl" w:hint="cs"/>
          <w:rtl/>
        </w:rPr>
        <w:t xml:space="preserve"> (שם ויגש תרע"ב)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ויזבח זבחים</w:t>
      </w:r>
      <w:r w:rsidR="00004D81" w:rsidRPr="00004D81">
        <w:rPr>
          <w:rStyle w:val="HebrewChar"/>
          <w:rFonts w:cs="FrankRuehl" w:hint="cs"/>
          <w:rtl/>
        </w:rPr>
        <w:t>...</w:t>
      </w:r>
      <w:r w:rsidRPr="00004D81">
        <w:rPr>
          <w:rStyle w:val="HebrewChar"/>
          <w:rFonts w:cs="FrankRuehl" w:hint="cs"/>
          <w:rtl/>
        </w:rPr>
        <w:t xml:space="preserve"> ונראה עוד לומר, דהנה בהא דמאן דאמר לא הקריבו בני נח שלמים יש לומר הטעם, דענין העבודה לשמים אי אפשר כי אם מצד הכלל אבל לא מצד הפרט, כי מי יאמר זכיתי לבי לשרת לפני מלך הכבוד, אלא מצד הכלל שחפץ הקב"ה בעולם. והנה אכילה של כל אחד היא בפני עצמה, ואין אכילתו של זה נוגעת לזה, מכל מקום ישראל הם כאיש אחד ממש, על כן אכילת קדשים נמי אצלם עבודה נוגעת לכלל ישראל, אבל בני נח שאין בהם ענין התאחדות, אלא הם ענפין מתפרדין, אין נחשבת האכילה להם לעבודה שתהיה נוגעת לכלל העולם</w:t>
      </w:r>
      <w:r w:rsidR="00004D81" w:rsidRPr="00004D81">
        <w:rPr>
          <w:rStyle w:val="HebrewChar"/>
          <w:rFonts w:cs="FrankRuehl" w:hint="cs"/>
          <w:rtl/>
        </w:rPr>
        <w:t>...</w:t>
      </w:r>
      <w:r w:rsidRPr="00004D81">
        <w:rPr>
          <w:rStyle w:val="HebrewChar"/>
          <w:rFonts w:cs="FrankRuehl" w:hint="cs"/>
          <w:rtl/>
        </w:rPr>
        <w:t xml:space="preserve"> (שם שם תרע"ה, וראה שם עוד)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ויש לומר דענין גאולה ופרנסה בעבודת ה' היא </w:t>
      </w:r>
      <w:r w:rsidRPr="00004D81">
        <w:rPr>
          <w:rStyle w:val="HebrewChar"/>
          <w:rFonts w:cs="FrankRuehl" w:hint="cs"/>
          <w:rtl/>
        </w:rPr>
        <w:lastRenderedPageBreak/>
        <w:t>גאולה מכחות החיצוניים המעיקים, ופרנסה היא הארה אלקית והתעוררות שבלב ישראל לאביהן שבשמים. ויוסף בקש להקדים למנשה, היינו להקדים הגאולה מכחות המעיקים וממחשבות הרעות, ואחר כך לזכות להארה אלקית בלב טהור, אך יעקב הקדים לפרנסה, שהיא ההארה האלקית, ולא להמתין על הגאולה, ואדרבה מכח ההארה האלקית זוכין לגאולה מכחות חיצוניים וממחשבות רעות, ומעט אור ידחה רב חושך, אבל לזכות לגאולה מקודם ולגרש את החושך טרם הופעת האור האלקי קשה מאד, ובודאי ההארה האלקית הבאה אחר כך בלב טהור היא לגמרי באופן אחר, ומכל מקום צריכין להקדים להארה אלקית ולימוד התורה כמו שהוא, ובשביל זה זוכין לגאולה, ואז זוכין שנית להארה אלקית באופן נעלה.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ולפי האמור יש לפרש דברי המדרש, שמיעקב זכו ישראל לקריאת שמע</w:t>
      </w:r>
      <w:r w:rsidR="00004D81" w:rsidRPr="00004D81">
        <w:rPr>
          <w:rStyle w:val="HebrewChar"/>
          <w:rFonts w:cs="FrankRuehl" w:hint="cs"/>
          <w:rtl/>
        </w:rPr>
        <w:t>...</w:t>
      </w:r>
      <w:r w:rsidRPr="00004D81">
        <w:rPr>
          <w:rStyle w:val="HebrewChar"/>
          <w:rFonts w:cs="FrankRuehl" w:hint="cs"/>
          <w:rtl/>
        </w:rPr>
        <w:t xml:space="preserve"> דהנה הסדר הוא קריאת שמע ואחר כך סומכין גאולה לתפלה. והנה קריאת שמע היא הארה אלקית, יש לכנותה בשם פרנסה, ואחר כך גאולה היא הגאולה שבכל יום מכחות החיצוניים כנ"ל, ואחר כך תפלה שהיא המשכת ברכה ממקור הברכה. ואם כן לולי יעקב שעשה סדר להקדים אפרים למנשה היה בדין להקדים גאולה לקריאת שמע, וכדעת יוסף להקדים מנשה לאפרים</w:t>
      </w:r>
      <w:r w:rsidR="00004D81" w:rsidRPr="00004D81">
        <w:rPr>
          <w:rStyle w:val="HebrewChar"/>
          <w:rFonts w:cs="FrankRuehl" w:hint="cs"/>
          <w:rtl/>
        </w:rPr>
        <w:t>...</w:t>
      </w:r>
      <w:r w:rsidRPr="00004D81">
        <w:rPr>
          <w:rStyle w:val="HebrewChar"/>
          <w:rFonts w:cs="FrankRuehl" w:hint="cs"/>
          <w:rtl/>
        </w:rPr>
        <w:t xml:space="preserve"> (שם ויחי תרע"ו)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ולפי האמור יש לפרש הענין, שיוסף רצה להקדים את מנשה, ויעקב הקדים את אפרים, כי יוסף רצה להקדים את ענין התמרמרות הנפש שבלב למעלת השכל, כי לעומת גודל המרירות בנפשו תומתק לו אחר כך הארת השכל</w:t>
      </w:r>
      <w:r w:rsidR="00004D81" w:rsidRPr="00004D81">
        <w:rPr>
          <w:rStyle w:val="HebrewChar"/>
          <w:rFonts w:cs="FrankRuehl" w:hint="cs"/>
          <w:rtl/>
        </w:rPr>
        <w:t>...</w:t>
      </w:r>
      <w:r w:rsidRPr="00004D81">
        <w:rPr>
          <w:rStyle w:val="HebrewChar"/>
          <w:rFonts w:cs="FrankRuehl" w:hint="cs"/>
          <w:rtl/>
        </w:rPr>
        <w:t xml:space="preserve"> אך יעקב לא הסכים להמתין במעלת הארת השכל עד שידע ויבין וישכיל מקודם להיות רעב וצמא ויתמרמר נפשו לזה, ואף שאינו נכנס לתוך הלב</w:t>
      </w:r>
      <w:r w:rsidR="00004D81" w:rsidRPr="00004D81">
        <w:rPr>
          <w:rStyle w:val="HebrewChar"/>
          <w:rFonts w:cs="FrankRuehl" w:hint="cs"/>
          <w:rtl/>
        </w:rPr>
        <w:t>...</w:t>
      </w:r>
      <w:r w:rsidRPr="00004D81">
        <w:rPr>
          <w:rStyle w:val="HebrewChar"/>
          <w:rFonts w:cs="FrankRuehl" w:hint="cs"/>
          <w:rtl/>
        </w:rPr>
        <w:t xml:space="preserve"> מכל מקום יותר טוב להקדים הארת השכל ולהשקיע רעיונותיו בתורה, ויהיו הדברים על לבו</w:t>
      </w:r>
      <w:r w:rsidR="00004D81" w:rsidRPr="00004D81">
        <w:rPr>
          <w:rStyle w:val="HebrewChar"/>
          <w:rFonts w:cs="FrankRuehl" w:hint="cs"/>
          <w:rtl/>
        </w:rPr>
        <w:t>...</w:t>
      </w:r>
      <w:r w:rsidRPr="00004D81">
        <w:rPr>
          <w:rStyle w:val="HebrewChar"/>
          <w:rFonts w:cs="FrankRuehl" w:hint="cs"/>
          <w:rtl/>
        </w:rPr>
        <w:t xml:space="preserve"> שאף שהלב סתום ואין דברי תורה נכנסים לתוך הלב, מכל מקום יהיו הדברים האלה כאבן על לבו, כדי שבשעה שיפתח הלב כגון בזמנים המקודשים וכדומה יפלו לתוכו</w:t>
      </w:r>
      <w:r w:rsidR="00004D81" w:rsidRPr="00004D81">
        <w:rPr>
          <w:rStyle w:val="HebrewChar"/>
          <w:rFonts w:cs="FrankRuehl" w:hint="cs"/>
          <w:rtl/>
        </w:rPr>
        <w:t>...</w:t>
      </w:r>
      <w:r w:rsidRPr="00004D81">
        <w:rPr>
          <w:rStyle w:val="HebrewChar"/>
          <w:rFonts w:cs="FrankRuehl" w:hint="cs"/>
          <w:rtl/>
        </w:rPr>
        <w:t xml:space="preserve"> (שם שם תרע"ח)</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והנה כל זה בידינו מכח ירושת האבות ומכח </w:t>
      </w:r>
      <w:r w:rsidRPr="00004D81">
        <w:rPr>
          <w:rStyle w:val="HebrewChar"/>
          <w:rFonts w:cs="FrankRuehl" w:hint="cs"/>
          <w:rtl/>
        </w:rPr>
        <w:lastRenderedPageBreak/>
        <w:t>משה רבינו ע"ה, שהאבות הקדושים השרישו בקרבינו זה הכח להלוך בתוך החושך והמניעות, המסתירים את האור האלקי בתוך הטבע, ולהביא את האור האלקי בתוך הטבע על ידי עבודתנו בתורה ותפילה ובסור מרע, ואחר כך לקבל את אור קדושת השבת לפי רגלי העבודה כל ששת ימי המעשה, שיהיה כאילו כל מלאכתנו עשויה, ובהלו אור קדושת שבת על ראשינו להתענג על ה'</w:t>
      </w:r>
      <w:r w:rsidR="00004D81" w:rsidRPr="00004D81">
        <w:rPr>
          <w:rStyle w:val="HebrewChar"/>
          <w:rFonts w:cs="FrankRuehl" w:hint="cs"/>
          <w:rtl/>
        </w:rPr>
        <w:t>...</w:t>
      </w:r>
      <w:r w:rsidRPr="00004D81">
        <w:rPr>
          <w:rStyle w:val="HebrewChar"/>
          <w:rFonts w:cs="FrankRuehl" w:hint="cs"/>
          <w:rtl/>
        </w:rPr>
        <w:t xml:space="preserve"> אך כל אלה היו צריכים מירוק וזיכוך במצרים</w:t>
      </w:r>
      <w:r w:rsidR="00004D81" w:rsidRPr="00004D81">
        <w:rPr>
          <w:rStyle w:val="HebrewChar"/>
          <w:rFonts w:cs="FrankRuehl" w:hint="cs"/>
          <w:rtl/>
        </w:rPr>
        <w:t>...</w:t>
      </w:r>
      <w:r w:rsidRPr="00004D81">
        <w:rPr>
          <w:rStyle w:val="HebrewChar"/>
          <w:rFonts w:cs="FrankRuehl" w:hint="cs"/>
          <w:rtl/>
        </w:rPr>
        <w:t xml:space="preserve"> (שמות וארא תרע"א)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היוצא מדברינו, שיש צדיקים כגון אבות העולם ודוד המלך ע"ה שהיו מתחזקים מאליהם לקשר ולאחד כל חושיהם ומחשבותיהם ותשוקותיהם בעבודת השי"ת, ולא היה שום ענין וטרדה מטרידם ומהבלם מאומה, וכל זה היה בכח עצמותם, אף בלתי שהיו נעזרים על זה מהשי"ת, וזה נקרא שלא נתקרבו, אבל הם קרבו את עצמם. ויש צדיקים שהיו בענין זה נעזרים מהשי"ת, וזה ענין הכתוב שהתפלל דוד המלך בשביל כל ישראל, (תהלים פ"ו) יחד לבבי ליראה שמך, שיהיו כל החושים לאחדים בידו ליראה את ה'. וכמו שכתוב (שם קי"ט) תעיתי כשה אובד בקש עבדך, כי מי שמחשבותיו שוטטות אנה ואנה בלי מנוח זה נקרא תועה בשדה, ופונה כאן וכאן בלי מצא דרך נכון, וצריכין לזה עזר מהשי"ת</w:t>
      </w:r>
      <w:r w:rsidR="00004D81" w:rsidRPr="00004D81">
        <w:rPr>
          <w:rStyle w:val="HebrewChar"/>
          <w:rFonts w:cs="FrankRuehl" w:hint="cs"/>
          <w:rtl/>
        </w:rPr>
        <w:t>...</w:t>
      </w:r>
      <w:r w:rsidRPr="00004D81">
        <w:rPr>
          <w:rStyle w:val="HebrewChar"/>
          <w:rFonts w:cs="FrankRuehl" w:hint="cs"/>
          <w:rtl/>
        </w:rPr>
        <w:t xml:space="preserve"> (שם שם תרע"ב)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ומכאן לימוד לכל אדם, אף שחס ושלום יצר הרע תוקפו בכח או כחות חיצוניים המבלבלים ואינו יכול לשית עצה בנפשו, יקבל עליו דברו של הקב"ה במרות, היינו שידיעתו תועלת המצוות ולימוד התורה לא יהיו תנאי בעבודתו, ואחת הוא אם יבין או לא, ואפילו חס ושלום ידמה לו בהיפוך יאמר לנפשו אני פי מלך אשמור, ומה דבעי לימטי עלי ימטי, אז בהכרח שיסתלקו ממנו כחות החיצוניים וישוב לאור באור החיים. (שם בא תרפ"א)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בחדש השלישי</w:t>
      </w:r>
      <w:r w:rsidR="00004D81" w:rsidRPr="00004D81">
        <w:rPr>
          <w:rStyle w:val="HebrewChar"/>
          <w:rFonts w:cs="FrankRuehl" w:hint="cs"/>
          <w:rtl/>
        </w:rPr>
        <w:t>...</w:t>
      </w:r>
      <w:r w:rsidRPr="00004D81">
        <w:rPr>
          <w:rStyle w:val="HebrewChar"/>
          <w:rFonts w:cs="FrankRuehl" w:hint="cs"/>
          <w:rtl/>
        </w:rPr>
        <w:t xml:space="preserve"> ובאמת זו עצה היעוצה לכל איש הבא ליטהר, לא תהיה ראשית מעשיו להכניע את החומר בתעניתים וסיגופים, ולהתמרמר בנפשו אפילו על חטאת נעורים, פן יבא מזה חס ושלום לידי יאוש, אלא בראשונה צריכין להגביה את כחות נפשו, ולהסתכל במעלת נפשו ובמקור חצבה, ויגבה לבו בדרכי </w:t>
      </w:r>
      <w:r w:rsidRPr="00004D81">
        <w:rPr>
          <w:rStyle w:val="HebrewChar"/>
          <w:rFonts w:cs="FrankRuehl" w:hint="cs"/>
          <w:rtl/>
        </w:rPr>
        <w:lastRenderedPageBreak/>
        <w:t>השי"ת, ורק אחר כך ישוב להכניע את כחות החומר בתשובה בתפילה ובתחנונים על העבר</w:t>
      </w:r>
      <w:r w:rsidR="00004D81" w:rsidRPr="00004D81">
        <w:rPr>
          <w:rStyle w:val="HebrewChar"/>
          <w:rFonts w:cs="FrankRuehl" w:hint="cs"/>
          <w:rtl/>
        </w:rPr>
        <w:t>...</w:t>
      </w:r>
      <w:r w:rsidRPr="00004D81">
        <w:rPr>
          <w:rStyle w:val="HebrewChar"/>
          <w:rFonts w:cs="FrankRuehl" w:hint="cs"/>
          <w:rtl/>
        </w:rPr>
        <w:t xml:space="preserve"> (שם יתרו תרע"ג)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ונראה דהנה כתיב ואתם תהיו לי ממלכת כהנים וגוי קדוש, וברש"י ממלכת כהנים שרים. ויש להבין שהרי מעולם לא נתאוו ישראל להיות שרים מושלים על האומות</w:t>
      </w:r>
      <w:r w:rsidR="00004D81" w:rsidRPr="00004D81">
        <w:rPr>
          <w:rStyle w:val="HebrewChar"/>
          <w:rFonts w:cs="FrankRuehl" w:hint="cs"/>
          <w:rtl/>
        </w:rPr>
        <w:t>...</w:t>
      </w:r>
      <w:r w:rsidRPr="00004D81">
        <w:rPr>
          <w:rStyle w:val="HebrewChar"/>
          <w:rFonts w:cs="FrankRuehl" w:hint="cs"/>
          <w:rtl/>
        </w:rPr>
        <w:t xml:space="preserve"> ונראה לפרש ממלכת כהנים שרים, היינו שיהיה כל איש ישראלי שר על עצמו ומושל ברוח</w:t>
      </w:r>
      <w:r w:rsidR="00004D81" w:rsidRPr="00004D81">
        <w:rPr>
          <w:rStyle w:val="HebrewChar"/>
          <w:rFonts w:cs="FrankRuehl" w:hint="cs"/>
          <w:rtl/>
        </w:rPr>
        <w:t>...</w:t>
      </w:r>
      <w:r w:rsidRPr="00004D81">
        <w:rPr>
          <w:rStyle w:val="HebrewChar"/>
          <w:rFonts w:cs="FrankRuehl" w:hint="cs"/>
          <w:rtl/>
        </w:rPr>
        <w:t xml:space="preserve"> וזה עיקר ממשלה של אדם, שיהיה בכחו להכניע את כחות גופו ונפשו לכל אשר יחפץ יטם, והוא מדת אתכפיא. והוסיף לומר וגוי קדוש, שקדוש פירושו נבדל, היינו שיהיה נבדל מענינים אלו, שלא יתאוה להם ולא יחפוץ בהם כלל, והיא מדת אתהפכא חשוכא לנהורא ומרירא למיתקא, והם שתי מדות, מדת אתכפיא ומדת אתהפכא, והוא כסדר הנכון</w:t>
      </w:r>
      <w:r w:rsidR="00004D81" w:rsidRPr="00004D81">
        <w:rPr>
          <w:rStyle w:val="HebrewChar"/>
          <w:rFonts w:cs="FrankRuehl" w:hint="cs"/>
          <w:rtl/>
        </w:rPr>
        <w:t>...</w:t>
      </w:r>
      <w:r w:rsidRPr="00004D81">
        <w:rPr>
          <w:rStyle w:val="HebrewChar"/>
          <w:rFonts w:cs="FrankRuehl" w:hint="cs"/>
          <w:rtl/>
        </w:rPr>
        <w:t xml:space="preserve"> (שם שם תרע"ה)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אך הנה בזוהר הקדש, דברישא צריכים לקבל עול מלכות שמים, כהאי תורא דיהבין עליה עול בקדמיתא, וידוע דקבלת עול היא יראה, דדביקות של אהבה אי אפשר לקרא אותה עול, ומחמת יראה וקבלת עול מלכות שמים נכנעו הכחות הטבעיים, וזה היה ענין הליכת ישראל במדבר, מקום נחש שרף ועקרב, לכתתא רישא דסט"א, והיינו שכמו שהאדם מכניע את כל הכחות הטבעיים לה' כן לעומתו נכנעים כל כחות הסט"א בכלל העולם. וזה היה ענין המנין של ישראל במדבר כל יוצא צבא, שכמו המלחמה הגשמית כן המלחמה הרוחנית, ובמה שהכניעו כחות טבעם, נכנעו לעומתם כל כחות הטומאה. ובאמת זה הוא הדרך הנרצה לכל איש הבא לטהר שיעשה לבו כחלמיש, ויכניע את כחות חומרו, ואז לעומתו באה הארה אלקית למשוך לבו באהבה. וזה יש קיום, כי כל דבר הבא מצד האדם יש לו קיום ביותר</w:t>
      </w:r>
      <w:r w:rsidR="00004D81" w:rsidRPr="00004D81">
        <w:rPr>
          <w:rStyle w:val="HebrewChar"/>
          <w:rFonts w:cs="FrankRuehl" w:hint="cs"/>
          <w:rtl/>
        </w:rPr>
        <w:t>...</w:t>
      </w:r>
      <w:r w:rsidRPr="00004D81">
        <w:rPr>
          <w:rStyle w:val="HebrewChar"/>
          <w:rFonts w:cs="FrankRuehl" w:hint="cs"/>
          <w:rtl/>
        </w:rPr>
        <w:t xml:space="preserve"> (שם משפטים תרע"ד)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 אמר רבי חנינא</w:t>
      </w:r>
      <w:r w:rsidR="00004D81" w:rsidRPr="00004D81">
        <w:rPr>
          <w:rStyle w:val="HebrewChar"/>
          <w:rFonts w:cs="FrankRuehl" w:hint="cs"/>
          <w:rtl/>
        </w:rPr>
        <w:t>...</w:t>
      </w:r>
      <w:r w:rsidRPr="00004D81">
        <w:rPr>
          <w:rStyle w:val="HebrewChar"/>
          <w:rFonts w:cs="FrankRuehl" w:hint="cs"/>
          <w:rtl/>
        </w:rPr>
        <w:t xml:space="preserve"> ולכאורה אינו מובן מה תועלת יש בזה שהם גנוזים ועומדים, אך שהם פועל דמיוני לעוז והתחזקות של ישראל בעבודה שבל יתיאשו לרגלי שפלות מצבם בגשמיות וברוחניות, כי כל ענין משכן ובית המקדש הוא ענין התחזקות, לידע שהשי"ת רוצה בעמו ישראל ובא לשכון כבוד בתוכם</w:t>
      </w:r>
      <w:r w:rsidR="00004D81" w:rsidRPr="00004D81">
        <w:rPr>
          <w:rStyle w:val="HebrewChar"/>
          <w:rFonts w:cs="FrankRuehl" w:hint="cs"/>
          <w:rtl/>
        </w:rPr>
        <w:t>...</w:t>
      </w:r>
      <w:r w:rsidRPr="00004D81">
        <w:rPr>
          <w:rStyle w:val="HebrewChar"/>
          <w:rFonts w:cs="FrankRuehl" w:hint="cs"/>
          <w:rtl/>
        </w:rPr>
        <w:t xml:space="preserve"> (שם תרומה </w:t>
      </w:r>
      <w:r w:rsidRPr="00004D81">
        <w:rPr>
          <w:rStyle w:val="HebrewChar"/>
          <w:rFonts w:cs="FrankRuehl" w:hint="cs"/>
          <w:rtl/>
        </w:rPr>
        <w:lastRenderedPageBreak/>
        <w:t>תרע"ה)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ולפי האמור יתבארו יתר דברי המדרש</w:t>
      </w:r>
      <w:r w:rsidR="00004D81" w:rsidRPr="00004D81">
        <w:rPr>
          <w:rStyle w:val="HebrewChar"/>
          <w:rFonts w:cs="FrankRuehl" w:hint="cs"/>
          <w:rtl/>
        </w:rPr>
        <w:t>...</w:t>
      </w:r>
      <w:r w:rsidRPr="00004D81">
        <w:rPr>
          <w:rStyle w:val="HebrewChar"/>
          <w:rFonts w:cs="FrankRuehl" w:hint="cs"/>
          <w:rtl/>
        </w:rPr>
        <w:t xml:space="preserve"> והיינו דכל הנעשה בחיוב, היינו מצוות ומעשים טובים הם מושכין קדושה באותו ענין לבד, כי יש מצוות שסגולתן להמשיך אהבה, ויש מצוות שסגולתן להמשיך יראה, ויש חכמה ויש בינה כידוע, אבל מה שזוכה אדם על ידי שלילה, היינו שבורח מחיצוניות, אם הוא בורח מהחיצוניות בכלל, היינו באשר היא חיצוניות, ואינו מחשב על פרטות של דבר, בא לעומתו נמי בקדושה כללית, היינו כל מה שהוא מסטרא דקדושה</w:t>
      </w:r>
      <w:r w:rsidR="00004D81" w:rsidRPr="00004D81">
        <w:rPr>
          <w:rStyle w:val="HebrewChar"/>
          <w:rFonts w:cs="FrankRuehl" w:hint="cs"/>
          <w:rtl/>
        </w:rPr>
        <w:t>...</w:t>
      </w:r>
      <w:r w:rsidRPr="00004D81">
        <w:rPr>
          <w:rStyle w:val="HebrewChar"/>
          <w:rFonts w:cs="FrankRuehl" w:hint="cs"/>
          <w:rtl/>
        </w:rPr>
        <w:t xml:space="preserve"> (שם שם תרע"ח)</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וכעין דוגמא זו יש לומר ביום השבת, שמכל הטורח שאדם טורח בששת ימי המעשה בעבודת השי"ת, אף שבכל פעם נשכח ממנו על ידי טורח המלאכה והפרנסה, מכל מקום נשאר רשימו מהם, וכשמגיע שבת אז מתקבצות כל הרשימות, שאפילו מחשבה טובה לבדה איננה נאבדת, אלא מכל אלה נעשה כלי לקבל את השבת</w:t>
      </w:r>
      <w:r w:rsidR="00004D81" w:rsidRPr="00004D81">
        <w:rPr>
          <w:rStyle w:val="HebrewChar"/>
          <w:rFonts w:cs="FrankRuehl" w:hint="cs"/>
          <w:rtl/>
        </w:rPr>
        <w:t>...</w:t>
      </w:r>
      <w:r w:rsidRPr="00004D81">
        <w:rPr>
          <w:rStyle w:val="HebrewChar"/>
          <w:rFonts w:cs="FrankRuehl" w:hint="cs"/>
          <w:rtl/>
        </w:rPr>
        <w:t xml:space="preserve"> ומכאן לימוד לאדם שלא יפול לבו עליו בראותו שהוא לומד ושוכח, ומכל עבודתו עבודת הקודש הוא נופל כפעם בפעם, אל יחשוב כי לריק חס ושלום יגיעו, שמכל אלה נשאר רשימו על כל פנים, ואינו נאבד מאומה חס ושלום, והם העושין אותו כלי מוכשר לימים יבואו, ואם לא בעולם הזה יהיה לעולם הבא. (שם תשא תרע"ה)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כ"ק אבי</w:t>
      </w:r>
      <w:r w:rsidR="00004D81" w:rsidRPr="00004D81">
        <w:rPr>
          <w:rStyle w:val="HebrewChar"/>
          <w:rFonts w:cs="FrankRuehl" w:hint="cs"/>
          <w:rtl/>
        </w:rPr>
        <w:t>...</w:t>
      </w:r>
      <w:r w:rsidRPr="00004D81">
        <w:rPr>
          <w:rStyle w:val="HebrewChar"/>
          <w:rFonts w:cs="FrankRuehl" w:hint="cs"/>
          <w:rtl/>
        </w:rPr>
        <w:t xml:space="preserve"> וידוע שג' חלקי האדם הם גוף ונפש ושכל, ושכל האדם איננו שוה לשכל זולתו</w:t>
      </w:r>
      <w:r w:rsidR="00004D81" w:rsidRPr="00004D81">
        <w:rPr>
          <w:rStyle w:val="HebrewChar"/>
          <w:rFonts w:cs="FrankRuehl" w:hint="cs"/>
          <w:rtl/>
        </w:rPr>
        <w:t>...</w:t>
      </w:r>
      <w:r w:rsidRPr="00004D81">
        <w:rPr>
          <w:rStyle w:val="HebrewChar"/>
          <w:rFonts w:cs="FrankRuehl" w:hint="cs"/>
          <w:rtl/>
        </w:rPr>
        <w:t xml:space="preserve"> אך בנפשות יש לכל ישראל חיבור, כי כל הנפשות ממקור אחד מוצאת, וכל ישראל הם ביישנים וכו', ובגופות יש לכל אנשים גם כן התדמות, כאמרם ז"ל (סנהדרין ל"ח) שטבע כל אדם בחותמו של אדם הראשון. ונגד ג' אלו הם ג' מקומות להקרבת הקרבן, במות משכן מקדש, היינו שלקרב השכל להשי"ת היה די ההקרבה בבמה</w:t>
      </w:r>
      <w:r w:rsidR="00004D81" w:rsidRPr="00004D81">
        <w:rPr>
          <w:rStyle w:val="HebrewChar"/>
          <w:rFonts w:cs="FrankRuehl" w:hint="cs"/>
          <w:rtl/>
        </w:rPr>
        <w:t>...</w:t>
      </w:r>
      <w:r w:rsidRPr="00004D81">
        <w:rPr>
          <w:rStyle w:val="HebrewChar"/>
          <w:rFonts w:cs="FrankRuehl" w:hint="cs"/>
          <w:rtl/>
        </w:rPr>
        <w:t xml:space="preserve"> אבל לקרב להשי"ת גם את הנפש צריכין למשכן, שבקרבנות המשכן נאמר כמה פעמים נפש וכפרה לנפש, ובאשר נפשות ישראל מתאחדים ואין שלימות הנפש רק מצד הכלל, על כן צריכין למקום כללי. ובמקדש היתה התקרבות להשי"ת עוד יותר, שאפילו הגופים או הנפש הטבעית נתקרבו להשי"ת באמצעות המקדש. ועל כן המקדש היה עיקרו מדברים </w:t>
      </w:r>
      <w:r w:rsidRPr="00004D81">
        <w:rPr>
          <w:rStyle w:val="HebrewChar"/>
          <w:rFonts w:cs="FrankRuehl" w:hint="cs"/>
          <w:rtl/>
        </w:rPr>
        <w:lastRenderedPageBreak/>
        <w:t>הדוממים שהם אבנים, ורק הקירוי היה של ארזים, שדברים הדוממים מתיחסים יותר לגוף</w:t>
      </w:r>
      <w:r w:rsidR="00004D81" w:rsidRPr="00004D81">
        <w:rPr>
          <w:rStyle w:val="HebrewChar"/>
          <w:rFonts w:cs="FrankRuehl" w:hint="cs"/>
          <w:rtl/>
        </w:rPr>
        <w:t>...</w:t>
      </w:r>
      <w:r w:rsidRPr="00004D81">
        <w:rPr>
          <w:rStyle w:val="HebrewChar"/>
          <w:rFonts w:cs="FrankRuehl" w:hint="cs"/>
          <w:rtl/>
        </w:rPr>
        <w:t xml:space="preserve"> (שם ויקהל תרע"א)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ונראה לפרש</w:t>
      </w:r>
      <w:r w:rsidR="00004D81" w:rsidRPr="00004D81">
        <w:rPr>
          <w:rStyle w:val="HebrewChar"/>
          <w:rFonts w:cs="FrankRuehl" w:hint="cs"/>
          <w:rtl/>
        </w:rPr>
        <w:t>...</w:t>
      </w:r>
      <w:r w:rsidRPr="00004D81">
        <w:rPr>
          <w:rStyle w:val="HebrewChar"/>
          <w:rFonts w:cs="FrankRuehl" w:hint="cs"/>
          <w:rtl/>
        </w:rPr>
        <w:t xml:space="preserve"> ומכל מקום על זה נאמר (משלי ג') בכל דרכיך דעהו, שגם התעסקותנו בדברי הרשות היא נמי למען עבודתו ית"ש, כגון להיות הגוף בריא ושלם למען נוכל לעבוד את השי"ת. ואף שבראשית חינוך האדם לעבודה קשה מאד על דרך זה, מכל מקום האדם צריך להתרגל בזה לאט לאט, היינו בראשונה להבין שהוא קנין השי"ת, כאמרם ז"ל (אבות פרק ו') ישראל קנין אחד, שהם קנויים לעבודתו, ואחר כך לקבוע בנפשו שהוא מיוחד ומזומן לעבודתו, ואחר כך שאסור אכולי עלמא כהקדש</w:t>
      </w:r>
      <w:r w:rsidR="00004D81" w:rsidRPr="00004D81">
        <w:rPr>
          <w:rStyle w:val="HebrewChar"/>
          <w:rFonts w:cs="FrankRuehl" w:hint="cs"/>
          <w:rtl/>
        </w:rPr>
        <w:t>...</w:t>
      </w:r>
      <w:r w:rsidRPr="00004D81">
        <w:rPr>
          <w:rStyle w:val="HebrewChar"/>
          <w:rFonts w:cs="FrankRuehl" w:hint="cs"/>
          <w:rtl/>
        </w:rPr>
        <w:t xml:space="preserve"> וכל מה שהאדם מתרחק יותר מפחיתות העולם הזה מתקרב יותר ומתדבק בהשי"ת</w:t>
      </w:r>
      <w:r w:rsidR="00004D81" w:rsidRPr="00004D81">
        <w:rPr>
          <w:rStyle w:val="HebrewChar"/>
          <w:rFonts w:cs="FrankRuehl" w:hint="cs"/>
          <w:rtl/>
        </w:rPr>
        <w:t>...</w:t>
      </w:r>
      <w:r w:rsidRPr="00004D81">
        <w:rPr>
          <w:rStyle w:val="HebrewChar"/>
          <w:rFonts w:cs="FrankRuehl" w:hint="cs"/>
          <w:rtl/>
        </w:rPr>
        <w:t xml:space="preserve"> (שם)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אך לקבל עליו מלכות שמים ויראת ה' לאו מילתא זוטרתא היא, מה גם אחר החטא שנשתאבו בו כחות חיצוניים, שאין מניחין אותו לקבל עליו עול מלכות שמים. וידועים דברי הרב ז"ל בסדר תיקון חצות, כי לעתים רבים בעת רצון למעלה יצוה ה' חסדו ויאיר אור האהבה על מבקשי ה', והוא בחינת מתנה, אבל לא שכיחא כלל שתפול עליהם אימתה ופחד על נפשם מלמעלה מאליה וממילא. והסיבה לזה הוא בחינת גלות השכינה, והסתלקות היראה נקרא חורבן ירושלים, ירא שלם. אם כן יראת ה' דאצטריך בקדמיתא מאין תמצא. אך נראה שאין עצה כי אם להלהיב נפשו הבאה על ידי יגיעה בתורה, כמו שפירש רש"י ואהבת וגו', ומהו האהבה והיו הדברים האלה, שמתוך כך וכו', ואחר שיאחוז באהבת ה' זו מוציאתו מידי אהבה וכחות חיצוניים, ועל ידי זה יהיה ביכלתו לעורר בנפשו בחינת יראה. וזה ידוע מאד למבקשי ה', שיותר נקל לעורר בקרב איש אהבת ה' מיראת ה', על כן העצה לבא ליראה הוא על ידי אהבה</w:t>
      </w:r>
      <w:r w:rsidR="00004D81" w:rsidRPr="00004D81">
        <w:rPr>
          <w:rStyle w:val="HebrewChar"/>
          <w:rFonts w:cs="FrankRuehl" w:hint="cs"/>
          <w:rtl/>
        </w:rPr>
        <w:t>...</w:t>
      </w:r>
      <w:r w:rsidRPr="00004D81">
        <w:rPr>
          <w:rStyle w:val="HebrewChar"/>
          <w:rFonts w:cs="FrankRuehl" w:hint="cs"/>
          <w:rtl/>
        </w:rPr>
        <w:t xml:space="preserve"> (שם תרע"ג)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אך השי"ת אמר לו</w:t>
      </w:r>
      <w:r w:rsidR="00004D81" w:rsidRPr="00004D81">
        <w:rPr>
          <w:rStyle w:val="HebrewChar"/>
          <w:rFonts w:cs="FrankRuehl" w:hint="cs"/>
          <w:rtl/>
        </w:rPr>
        <w:t>...</w:t>
      </w:r>
      <w:r w:rsidRPr="00004D81">
        <w:rPr>
          <w:rStyle w:val="HebrewChar"/>
          <w:rFonts w:cs="FrankRuehl" w:hint="cs"/>
          <w:rtl/>
        </w:rPr>
        <w:t xml:space="preserve"> אבל הפירוש הוא, דהנה בששת ימי המעשה עבודת האדם היא בל"ט מלאכות ובטרדת המשא ומתן באמונה, לברר את כל חלקי הקדושה המפוזרים בגשמיות זה העולם, כיודע מענין רפ"ח ניצוצין, וכן במה שאדם מרגיז יצר הטוב על יצר הרע, ועבודתו </w:t>
      </w:r>
      <w:r w:rsidRPr="00004D81">
        <w:rPr>
          <w:rStyle w:val="HebrewChar"/>
          <w:rFonts w:cs="FrankRuehl" w:hint="cs"/>
          <w:rtl/>
        </w:rPr>
        <w:lastRenderedPageBreak/>
        <w:t>בכניעת והתמרמרות הנפש, בזה מברר חלקי הטוב מהרע, אך בשבת בורר אסור, ואין אז זמן עבודה בבירור רפ"ח, אלא שכל מה שנברר בששת ימי המעשה עולה להכלל למעלה כי העולמות שבים לשורשן, וכן באדם הפרטי, לעומת עבודתו בששת ימי המעשה, באותה מדה הוא בא לקבל קדושת שבת, לא פחות ולא יותר</w:t>
      </w:r>
      <w:r w:rsidR="00004D81" w:rsidRPr="00004D81">
        <w:rPr>
          <w:rStyle w:val="HebrewChar"/>
          <w:rFonts w:cs="FrankRuehl" w:hint="cs"/>
          <w:rtl/>
        </w:rPr>
        <w:t>...</w:t>
      </w:r>
      <w:r w:rsidRPr="00004D81">
        <w:rPr>
          <w:rStyle w:val="HebrewChar"/>
          <w:rFonts w:cs="FrankRuehl" w:hint="cs"/>
          <w:rtl/>
        </w:rPr>
        <w:t xml:space="preserve"> (ויקרא תרע"ב)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לומר דענין תרומת הדשן רומז לביטולו של אדם שהוא בעיני עצמו עפר ואפר מחמת גודל שבירת הלב ותשובה מעומקא דלבא, ובעל תשובה מושכין ליה בחילא יתיר, על כן נתקבלה התרומה דרך נס. אך מאין נמשכה ההכנעה ושבירת הלב כל כך, יש לומר דהוא מצד הקרבן שהוא לריח ניחוח ומרצה וכמים הפנים לפנים גורם נמי באדם הרצון להדבק כנ"ל, מה שאין הפרט ראוי לכך אלא מצד הכלל, עד שגורם לו הכנעה עוד יותר, וזהו תכלית הקרבן</w:t>
      </w:r>
      <w:r w:rsidR="00004D81" w:rsidRPr="00004D81">
        <w:rPr>
          <w:rStyle w:val="HebrewChar"/>
          <w:rFonts w:cs="FrankRuehl" w:hint="cs"/>
          <w:rtl/>
        </w:rPr>
        <w:t>...</w:t>
      </w:r>
      <w:r w:rsidRPr="00004D81">
        <w:rPr>
          <w:rStyle w:val="HebrewChar"/>
          <w:rFonts w:cs="FrankRuehl" w:hint="cs"/>
          <w:rtl/>
        </w:rPr>
        <w:t xml:space="preserve"> (שם צו תרע"ו)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זאת תורת העולה</w:t>
      </w:r>
      <w:r w:rsidR="00004D81" w:rsidRPr="00004D81">
        <w:rPr>
          <w:rStyle w:val="HebrewChar"/>
          <w:rFonts w:cs="FrankRuehl" w:hint="cs"/>
          <w:rtl/>
        </w:rPr>
        <w:t>...</w:t>
      </w:r>
      <w:r w:rsidRPr="00004D81">
        <w:rPr>
          <w:rStyle w:val="HebrewChar"/>
          <w:rFonts w:cs="FrankRuehl" w:hint="cs"/>
          <w:rtl/>
        </w:rPr>
        <w:t xml:space="preserve"> ונראה דהנה האדם הוא מורכב מגוף ונפש ושכל, ובודאי האדם השלם ששכלו מזהיר ומתעורר הוא כלי זיין היותר טוב שבעולם, כי כשהשכל מאיר הא למה זה דומה לאדם בר דעת, שאי אפשר לו להושיט ידו לתוך רמץ גחלים ואש בוערה מחמת ידיעתו הברורה שישרפו ידיו, מכל שכן לעבור על רצונו של מי שאמר והיה העולם, שלאדם בר דעת הוא נגלה שנזקו יותר מהושטת ידו לתוך האש, וכל ענין יצר הרע הוא שמסתיר ומשכח ממנו את הדברים האלה. אך מי ששכלו איננו כל כך בהיר ואינו יכול לצייר זה לנגד עיניו, מכל מקום אם מדתו טובה ומגזע ישרים גזעו, כאשר יעור כאיש הניעור משנתו לא יסבול מדתו להנזר לבושת, אך מי שגם זה איננו בו, מכל מקום אם יצייר בנפשו שבמעשה זה מאבד את חייו, ולאט לאט יסיתהו יצר הרע עד אשר יוציאו ריקם מהעולם, יתחזק בטבע גופו שלא להמשך אחריו. ועל כן שלש אלה, תורה, קריאת שמע, והזכרת יום המיתה הן כנגד אלה. תורה היא בהירות השכל, קריאת שמע היא התעוררות מדות טובות וגזע נפש ישראל שמעצמם הם נמשכין אחר השי"ת, והזכרת יום המיתה מועילה על כל פנים לעורר את גופו שיראה ויבין מה לפניו</w:t>
      </w:r>
      <w:r w:rsidR="00004D81" w:rsidRPr="00004D81">
        <w:rPr>
          <w:rStyle w:val="HebrewChar"/>
          <w:rFonts w:cs="FrankRuehl" w:hint="cs"/>
          <w:rtl/>
        </w:rPr>
        <w:t>...</w:t>
      </w:r>
      <w:r w:rsidRPr="00004D81">
        <w:rPr>
          <w:rStyle w:val="HebrewChar"/>
          <w:rFonts w:cs="FrankRuehl" w:hint="cs"/>
          <w:rtl/>
        </w:rPr>
        <w:t xml:space="preserve"> (שם שם </w:t>
      </w:r>
      <w:r w:rsidRPr="00004D81">
        <w:rPr>
          <w:rStyle w:val="HebrewChar"/>
          <w:rFonts w:cs="FrankRuehl" w:hint="cs"/>
          <w:rtl/>
        </w:rPr>
        <w:lastRenderedPageBreak/>
        <w:t>תרע"ט)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ברש"י שיר השירים</w:t>
      </w:r>
      <w:r w:rsidR="00004D81" w:rsidRPr="00004D81">
        <w:rPr>
          <w:rStyle w:val="HebrewChar"/>
          <w:rFonts w:cs="FrankRuehl" w:hint="cs"/>
          <w:rtl/>
        </w:rPr>
        <w:t>...</w:t>
      </w:r>
      <w:r w:rsidRPr="00004D81">
        <w:rPr>
          <w:rStyle w:val="HebrewChar"/>
          <w:rFonts w:cs="FrankRuehl" w:hint="cs"/>
          <w:rtl/>
        </w:rPr>
        <w:t xml:space="preserve"> אך יש לומר, דהנה ענין נעשה, הגיד כ"ק אבי אדומ"ור זצללה"ה שהוא להיות נמשך אחר רצון השי"ת אף בלי הוראת השכל, ואבדו זה במעשה העגל, מחמת שהשטן החשיך את עיניהם ובאו לכלל טעות, באשר לא היה משה עמהם</w:t>
      </w:r>
      <w:r w:rsidR="00004D81" w:rsidRPr="00004D81">
        <w:rPr>
          <w:rStyle w:val="HebrewChar"/>
          <w:rFonts w:cs="FrankRuehl" w:hint="cs"/>
          <w:rtl/>
        </w:rPr>
        <w:t>...</w:t>
      </w:r>
      <w:r w:rsidRPr="00004D81">
        <w:rPr>
          <w:rStyle w:val="HebrewChar"/>
          <w:rFonts w:cs="FrankRuehl" w:hint="cs"/>
          <w:rtl/>
        </w:rPr>
        <w:t xml:space="preserve"> והנה מעלה זו נמצאת בשני אופנים. יש אשר נמשך אחר רצון השי"ת מטבעו למעלה מן הטעם והשכל, כמו תינוק שקורא אבא, שאינו מבין מה שייכות לו לאביו, והוא מצד הטבע לבד, וכמו טבע שאר בעלי חיים הנמשכין אחר אמם, ונמצא זה בישראל מצד מקור מחצב נשמתם, כדכתיב (דברים י"ד) בנים אתם לה' אלקיכם. ויש אשר נמשך אחר רצון השי"ת אף בלי הוראת השכל, מחמת שהבין בשכלו שכך ראוי להיות, אחר שנוכח לדעת כי טוב ה' לקויו לנפש תדרשנו</w:t>
      </w:r>
      <w:r w:rsidR="00004D81" w:rsidRPr="00004D81">
        <w:rPr>
          <w:rStyle w:val="HebrewChar"/>
          <w:rFonts w:cs="FrankRuehl" w:hint="cs"/>
          <w:rtl/>
        </w:rPr>
        <w:t>...</w:t>
      </w:r>
      <w:r w:rsidRPr="00004D81">
        <w:rPr>
          <w:rStyle w:val="HebrewChar"/>
          <w:rFonts w:cs="FrankRuehl" w:hint="cs"/>
          <w:rtl/>
        </w:rPr>
        <w:t xml:space="preserve"> על כן השכיל שטוב למסור עצמו להיות נמשך לרצון השי"ת, ולא יביט על הוראת השכל כלל, כמו מי שהוא יודע שכעת הוא יום לא יביט על שכלו.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לכל אחד משניהם יש מעלה מיוחדת, דרך הראשון הנה הוא כולו קודש, שהרי גם הגוף מעצמו קדוש להיות נמשך אחר רצון השי"ת, וזה ענין התקוה לעתיד</w:t>
      </w:r>
      <w:r w:rsidR="00004D81" w:rsidRPr="00004D81">
        <w:rPr>
          <w:rStyle w:val="HebrewChar"/>
          <w:rFonts w:cs="FrankRuehl" w:hint="cs"/>
          <w:rtl/>
        </w:rPr>
        <w:t>...</w:t>
      </w:r>
      <w:r w:rsidRPr="00004D81">
        <w:rPr>
          <w:rStyle w:val="HebrewChar"/>
          <w:rFonts w:cs="FrankRuehl" w:hint="cs"/>
          <w:rtl/>
        </w:rPr>
        <w:t xml:space="preserve"> כי תהיה שלימות גם מצד הגוף והתולדה, מה שאינו כן דרך השני, שאין בו שלימות מצד הגוף והתולדה, אלא מצד השכל שהשכיל והבין שכך ראוי להיות. ומכל מקום יש לדרך השני נמי מעלה, מה שאין בדרך הראשון, כי הדרך הראשון אין לאדם בבחירתו חלק בו כל כך, כי הוא מתולדת טבעו, מה שאינו כן בדרך השני, שזה נעשה בבחירתו, ועל כן יש לדרך השני יותר זכות, כי הזכות תלוי בבחירה</w:t>
      </w:r>
      <w:r w:rsidR="00004D81" w:rsidRPr="00004D81">
        <w:rPr>
          <w:rStyle w:val="HebrewChar"/>
          <w:rFonts w:cs="FrankRuehl" w:hint="cs"/>
          <w:rtl/>
        </w:rPr>
        <w:t>...</w:t>
      </w:r>
      <w:r w:rsidRPr="00004D81">
        <w:rPr>
          <w:rStyle w:val="HebrewChar"/>
          <w:rFonts w:cs="FrankRuehl" w:hint="cs"/>
          <w:rtl/>
        </w:rPr>
        <w:t xml:space="preserve"> והנה ישראל קודם מעשה העגל היה להם דרך הראשון, שהיה להם מטבעם ושרשם, ואחר שפסקה זוהמתם בשעה שעמדו על הר סיני יצאה לפועל נקודת לבבם ושרשם הטוב, אך באשר לא היה זה בבחירתם ולא היה להם חלק בו לא נתקיים</w:t>
      </w:r>
      <w:r w:rsidR="00004D81" w:rsidRPr="00004D81">
        <w:rPr>
          <w:rStyle w:val="HebrewChar"/>
          <w:rFonts w:cs="FrankRuehl" w:hint="cs"/>
          <w:rtl/>
        </w:rPr>
        <w:t>...</w:t>
      </w:r>
      <w:r w:rsidRPr="00004D81">
        <w:rPr>
          <w:rStyle w:val="HebrewChar"/>
          <w:rFonts w:cs="FrankRuehl" w:hint="cs"/>
          <w:rtl/>
        </w:rPr>
        <w:t xml:space="preserve"> (שם פסח תרע"ג)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ונראה דרמז יש בדבר</w:t>
      </w:r>
      <w:r w:rsidR="00004D81" w:rsidRPr="00004D81">
        <w:rPr>
          <w:rStyle w:val="HebrewChar"/>
          <w:rFonts w:cs="FrankRuehl" w:hint="cs"/>
          <w:rtl/>
        </w:rPr>
        <w:t>...</w:t>
      </w:r>
      <w:r w:rsidRPr="00004D81">
        <w:rPr>
          <w:rStyle w:val="HebrewChar"/>
          <w:rFonts w:cs="FrankRuehl" w:hint="cs"/>
          <w:rtl/>
        </w:rPr>
        <w:t xml:space="preserve"> ובאבות (סוף פרק ה') לעולם יהא אדם עז כנמר וכו', ואמנם בתחילת גישת האדם לעבודה אי אפשר בלעדיה, שבלאו הכי הוא נופל ביאוש הנורא ומרה שחורה רחמנא ליצלן, שהוא גרוע מן הכל, אחר לאחר </w:t>
      </w:r>
      <w:r w:rsidRPr="00004D81">
        <w:rPr>
          <w:rStyle w:val="HebrewChar"/>
          <w:rFonts w:cs="FrankRuehl" w:hint="cs"/>
          <w:rtl/>
        </w:rPr>
        <w:lastRenderedPageBreak/>
        <w:t>שכבר התחזק בעבודה, אז העת להשגיח על שפלותו, וזהו שאמר הלל (שם פרק א') אם אין אני לי מי לי,</w:t>
      </w:r>
      <w:r>
        <w:rPr>
          <w:rStyle w:val="HebrewChar"/>
          <w:rtl/>
        </w:rPr>
        <w:t> </w:t>
      </w:r>
      <w:r w:rsidRPr="00004D81">
        <w:rPr>
          <w:rStyle w:val="HebrewChar"/>
          <w:rFonts w:cs="FrankRuehl" w:hint="cs"/>
          <w:bCs/>
          <w:rtl/>
        </w:rPr>
        <w:t xml:space="preserve"> היינו להתחזק בעצמו ולהתרומם בעבודת ה', ולומר בשבילי נברא העולם, היינו שעלי לתקן את כל העולם, ואין מי שיתקן בשבילי, כי כל נשמה ונשמה שבאה לעולם יש לה דברים שצריכה לתקן ושלתכלית זו באה לעולם הזה, ואין מי שיתקן דבר זה בלעדיה.</w:t>
      </w:r>
      <w:r>
        <w:rPr>
          <w:rStyle w:val="HebrewChar"/>
          <w:rtl/>
        </w:rPr>
        <w:t> </w:t>
      </w:r>
      <w:r w:rsidRPr="00004D81">
        <w:rPr>
          <w:rStyle w:val="HebrewChar"/>
          <w:rFonts w:cs="FrankRuehl" w:hint="cs"/>
          <w:rtl/>
        </w:rPr>
        <w:t xml:space="preserve"> ואחר כך כשהחזיק בעבודה, כשנסתכל בשפלות עצמו, אמר וכשאני לעצמי מה אני. ובאמת ששפלות כזו הבאה לאדם מצד התרוממות מביאה אחר כך שוב לידי התרוממות הנפש וחיזוק בעבודה עוד יותר, שמאחר שכבר טעם טעם מתיקות עבודה ולהוט אחריה, כשישים אל לבו שאף אחר כל שפלותי עודנה רחמי ה' עלי ורוצה בעבודתי, תתלהב נפשו באהבה עוד יותר ויגרום אחר כך גם שפלות ביותר וחוזר חלילה. (שם שם תרע"ו)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דבר אל כל עדת וגו', לכאורה יפלא איך שייך לומר לכל עדת בני ישראל שיהיו קדושים</w:t>
      </w:r>
      <w:r w:rsidR="00004D81" w:rsidRPr="00004D81">
        <w:rPr>
          <w:rStyle w:val="HebrewChar"/>
          <w:rFonts w:cs="FrankRuehl" w:hint="cs"/>
          <w:rtl/>
        </w:rPr>
        <w:t>...</w:t>
      </w:r>
      <w:r w:rsidRPr="00004D81">
        <w:rPr>
          <w:rStyle w:val="HebrewChar"/>
          <w:rFonts w:cs="FrankRuehl" w:hint="cs"/>
          <w:rtl/>
        </w:rPr>
        <w:t xml:space="preserve"> ובאשר היא מצות עשה לכל אחד ואחד נראה שכל איש ואיש יהיה מי שיהיה יכול להיות קדוש. ונראה דהפירוש הוא, דכל אחד ואחד לפי מה שהוא, מצוה עליו שיפרש ויבדל ממה שהוא עומד בו, ובאמת כי הקדושה שלפשוטי העם לא נחשבת לאנשי המעלה מאומה כמובן, ומכל מקום לאיש כזה שהוא מבדיל עצמו מהחומריות שנחשבת אצלו לחומריות, היא אצלו קדושה, ולאנשי המעלה עדיין אין זו קדושה כלל, והוא צריך להבדיל עצמו גם ממה שהוא בתמידות</w:t>
      </w:r>
      <w:r w:rsidR="00004D81" w:rsidRPr="00004D81">
        <w:rPr>
          <w:rStyle w:val="HebrewChar"/>
          <w:rFonts w:cs="FrankRuehl" w:hint="cs"/>
          <w:rtl/>
        </w:rPr>
        <w:t>...</w:t>
      </w:r>
      <w:r w:rsidRPr="00004D81">
        <w:rPr>
          <w:rStyle w:val="HebrewChar"/>
          <w:rFonts w:cs="FrankRuehl" w:hint="cs"/>
          <w:rtl/>
        </w:rPr>
        <w:t xml:space="preserve"> (שם קדושים תרע"א)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ובזה יש לפרש קדושים תהיו כי קדוש אני ה' אלקיכם, כי כמו שהשי"ת אין סוף וגבול וגדר, כן תהיו קדושים בלי שיעור וגבול. ובזה יש לפרש והתקדשתם והייתם קדושים, שאף שהתקדשתם, מכל מקום עוד עליכם המצוה והייתם קדושים, וזהו ההפרש בין קדושת מלאכים לקדושת ישראל, שהמלאך הוא עומד בקדושה שהוא נברא לא יוסיף ולא יגרע, אבל אדם הוא הולך תמיד מדרגא לדרגא</w:t>
      </w:r>
      <w:r w:rsidR="00004D81" w:rsidRPr="00004D81">
        <w:rPr>
          <w:rStyle w:val="HebrewChar"/>
          <w:rFonts w:cs="FrankRuehl" w:hint="cs"/>
          <w:rtl/>
        </w:rPr>
        <w:t>...</w:t>
      </w:r>
      <w:r w:rsidRPr="00004D81">
        <w:rPr>
          <w:rStyle w:val="HebrewChar"/>
          <w:rFonts w:cs="FrankRuehl" w:hint="cs"/>
          <w:rtl/>
        </w:rPr>
        <w:t xml:space="preserve"> (שם שם תרע"ב)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כי לי בני ישראל עבדים</w:t>
      </w:r>
      <w:r w:rsidR="00004D81" w:rsidRPr="00004D81">
        <w:rPr>
          <w:rStyle w:val="HebrewChar"/>
          <w:rFonts w:cs="FrankRuehl" w:hint="cs"/>
          <w:rtl/>
        </w:rPr>
        <w:t>...</w:t>
      </w:r>
      <w:r w:rsidRPr="00004D81">
        <w:rPr>
          <w:rStyle w:val="HebrewChar"/>
          <w:rFonts w:cs="FrankRuehl" w:hint="cs"/>
          <w:rtl/>
        </w:rPr>
        <w:t xml:space="preserve"> ולהנ"ל יש לומר דאינו דומה טבע ישראל לטבע העולם שהם </w:t>
      </w:r>
      <w:r w:rsidRPr="00004D81">
        <w:rPr>
          <w:rStyle w:val="HebrewChar"/>
          <w:rFonts w:cs="FrankRuehl" w:hint="cs"/>
          <w:rtl/>
        </w:rPr>
        <w:lastRenderedPageBreak/>
        <w:t>עבדי התאוות, אבל ישראל כשהוא רוצה לשמור עצמו מעבירה מחמת ציווי השי"ת, הרי הוא מקבל עליו בזה עול מלכות שמים, וזו מוציאתו משעבוד התאוות. והנה זה פשוט שהדברים אמורים במקבל עליו עול מלכות שמים, אבל לא במעביר ממנו עול מלכות שמים, שאז חס ושלום שוב חל עליו עול ושעבוד התאוות</w:t>
      </w:r>
      <w:r w:rsidR="00004D81" w:rsidRPr="00004D81">
        <w:rPr>
          <w:rStyle w:val="HebrewChar"/>
          <w:rFonts w:cs="FrankRuehl" w:hint="cs"/>
          <w:rtl/>
        </w:rPr>
        <w:t>...</w:t>
      </w:r>
      <w:r w:rsidRPr="00004D81">
        <w:rPr>
          <w:rStyle w:val="HebrewChar"/>
          <w:rFonts w:cs="FrankRuehl" w:hint="cs"/>
          <w:rtl/>
        </w:rPr>
        <w:t xml:space="preserve"> (שם בהר תרע"ב)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כי לי בני ישראל עבדים</w:t>
      </w:r>
      <w:r w:rsidR="00004D81" w:rsidRPr="00004D81">
        <w:rPr>
          <w:rStyle w:val="HebrewChar"/>
          <w:rFonts w:cs="FrankRuehl" w:hint="cs"/>
          <w:rtl/>
        </w:rPr>
        <w:t>...</w:t>
      </w:r>
      <w:r w:rsidRPr="00004D81">
        <w:rPr>
          <w:rStyle w:val="HebrewChar"/>
          <w:rFonts w:cs="FrankRuehl" w:hint="cs"/>
          <w:rtl/>
        </w:rPr>
        <w:t xml:space="preserve"> ומקשים העולם למה לא יזכיר לו תיכף יום המיתה. ונראה דהנה יש בני אדם ששכלם חלש, ואינו יכול להתקומם נגד כח המטעהו, ונקרא מקולקל בשכל, לזה אין תקנה אלא עסק בתורה המיישר את השכל, ויש שנפשו איוותה לרע, כענין שכתוב (משלי כ"א) נפש רשע אותה רע, והוא מקולקל בנפש, ולזה אין תקנה בהיישרת השכל, כי השכל אינו מוטעה, אלא קריאת שמע, שהיא יחוד השי"ת, היינו להתלהב באהבתו יתברך בכל לבבך ובכל נפשך ובכל מאדך. והעיקר יש לומר, דהנה ידוע שיחוד ה' הוא שכל הנמצאות הם מאמיתת המצאו, ואין עוד מלבדו, ואפילו מציאות הרע שבעולם נמצא מאמיתת המצאו, ואינו נפרד לעצמו כלל, וכשהאדם משים הדברים אל לבו וקורא קריאת שמע נכלל גם צד הרע שבו ביחוד ה', ובהכרח שנמתק ונכנע ואינו מתאוה עוד לרע כמקדם. ויש שטבע גופו והרכבתו נוטה ביותר לדברים חומריים, והוא מקולקל בגוף, לזה אין תקנה אלא בהזכרת יום המיתה, או אז יכנע לבבו הערל. ומעתה אין קושיא שתיכף יזכור לו יום המיתה, כי מי שהוא מקולקל בשכל אין הזכרת יום המיתה מועילה</w:t>
      </w:r>
      <w:r w:rsidR="00004D81" w:rsidRPr="00004D81">
        <w:rPr>
          <w:rStyle w:val="HebrewChar"/>
          <w:rFonts w:cs="FrankRuehl" w:hint="cs"/>
          <w:rtl/>
        </w:rPr>
        <w:t>...</w:t>
      </w:r>
      <w:r w:rsidRPr="00004D81">
        <w:rPr>
          <w:rStyle w:val="HebrewChar"/>
          <w:rFonts w:cs="FrankRuehl" w:hint="cs"/>
          <w:rtl/>
        </w:rPr>
        <w:t xml:space="preserve"> על כן נתן הש"ס עצה מיוחדת לכל קלקול וקלקול ביחוד</w:t>
      </w:r>
      <w:r w:rsidR="00004D81" w:rsidRPr="00004D81">
        <w:rPr>
          <w:rStyle w:val="HebrewChar"/>
          <w:rFonts w:cs="FrankRuehl" w:hint="cs"/>
          <w:rtl/>
        </w:rPr>
        <w:t>...</w:t>
      </w:r>
      <w:r w:rsidRPr="00004D81">
        <w:rPr>
          <w:rStyle w:val="HebrewChar"/>
          <w:rFonts w:cs="FrankRuehl" w:hint="cs"/>
          <w:rtl/>
        </w:rPr>
        <w:t xml:space="preserve"> (שם שם תרע"ג)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 וזכרתי את בריתי</w:t>
      </w:r>
      <w:r w:rsidR="00004D81" w:rsidRPr="00004D81">
        <w:rPr>
          <w:rStyle w:val="HebrewChar"/>
          <w:rFonts w:cs="FrankRuehl" w:hint="cs"/>
          <w:rtl/>
        </w:rPr>
        <w:t>...</w:t>
      </w:r>
      <w:r w:rsidRPr="00004D81">
        <w:rPr>
          <w:rStyle w:val="HebrewChar"/>
          <w:rFonts w:cs="FrankRuehl" w:hint="cs"/>
          <w:rtl/>
        </w:rPr>
        <w:t xml:space="preserve"> ובזה פליגי בית שמאי ובית הלל מה להקדים, בית שמאי אומרים להתחיל בשלימות והתרוממות השכל, כי באם יתחיל בשבירת הלב יש לחוש שיתבטל בעיני עצמו ולא יאמין בחייו ויגרום לו יאוש נורא</w:t>
      </w:r>
      <w:r w:rsidR="00004D81" w:rsidRPr="00004D81">
        <w:rPr>
          <w:rStyle w:val="HebrewChar"/>
          <w:rFonts w:cs="FrankRuehl" w:hint="cs"/>
          <w:rtl/>
        </w:rPr>
        <w:t>...</w:t>
      </w:r>
      <w:r w:rsidRPr="00004D81">
        <w:rPr>
          <w:rStyle w:val="HebrewChar"/>
          <w:rFonts w:cs="FrankRuehl" w:hint="cs"/>
          <w:rtl/>
        </w:rPr>
        <w:t xml:space="preserve"> ועל ידי זה יהיה לבו מוגבה בדרכי ה' ויבטל במחשבתו את כל המונעים והמלעיגים, ויהיו בעיניו כאפס ואין אנשי מלחמתו. ובית הלל אומרים</w:t>
      </w:r>
      <w:r>
        <w:rPr>
          <w:rStyle w:val="HebrewChar"/>
          <w:rtl/>
        </w:rPr>
        <w:t> </w:t>
      </w:r>
      <w:r w:rsidRPr="00004D81">
        <w:rPr>
          <w:rStyle w:val="HebrewChar"/>
          <w:rFonts w:cs="FrankRuehl" w:hint="cs"/>
          <w:bCs/>
          <w:rtl/>
        </w:rPr>
        <w:t xml:space="preserve"> שיש להתחיל בלב נשבר, כי באם יתחיל בהתרוממות השכל יש לחוש שתסתעף גסות </w:t>
      </w:r>
      <w:r w:rsidRPr="00004D81">
        <w:rPr>
          <w:rStyle w:val="HebrewChar"/>
          <w:rFonts w:cs="FrankRuehl" w:hint="cs"/>
          <w:bCs/>
          <w:rtl/>
        </w:rPr>
        <w:lastRenderedPageBreak/>
        <w:t>הרוח וחוצפה יתירה שהן כתריס על הלב בפני שום דבר קדושה.</w:t>
      </w:r>
      <w:r>
        <w:rPr>
          <w:rStyle w:val="HebrewChar"/>
          <w:rtl/>
        </w:rPr>
        <w:t> </w:t>
      </w:r>
      <w:r w:rsidRPr="00004D81">
        <w:rPr>
          <w:rStyle w:val="HebrewChar"/>
          <w:rFonts w:cs="FrankRuehl" w:hint="cs"/>
          <w:rtl/>
        </w:rPr>
        <w:t xml:space="preserve"> ואמר רבי יוחנן משום רבנן, ומסתמא כך הלכה, שלבריאה השמים קדמו, היינו</w:t>
      </w:r>
      <w:r>
        <w:rPr>
          <w:rStyle w:val="HebrewChar"/>
          <w:rtl/>
        </w:rPr>
        <w:t> </w:t>
      </w:r>
      <w:r w:rsidRPr="00004D81">
        <w:rPr>
          <w:rStyle w:val="HebrewChar"/>
          <w:rFonts w:cs="FrankRuehl" w:hint="cs"/>
          <w:bCs/>
          <w:rtl/>
        </w:rPr>
        <w:t xml:space="preserve"> שאדם המתחיל להתעורר אי אפשר כי אם על ידי התרוממות השכל, מטעמים הנ"ל שאמרו בית שמאי, אבל לשכלול, היינו אחר שהתעוררה ראשית ההתעוררות שוב שבירת הלב קודמת, כטעמא דבית הלל</w:t>
      </w:r>
      <w:r w:rsidR="00004D81" w:rsidRPr="00004D81">
        <w:rPr>
          <w:rStyle w:val="HebrewChar"/>
          <w:rFonts w:cs="FrankRuehl" w:hint="cs"/>
          <w:bCs/>
          <w:rtl/>
        </w:rPr>
        <w:t>...</w:t>
      </w:r>
      <w:r>
        <w:rPr>
          <w:rStyle w:val="HebrewChar"/>
          <w:rtl/>
        </w:rPr>
        <w:t> </w:t>
      </w:r>
      <w:r w:rsidRPr="00004D81">
        <w:rPr>
          <w:rStyle w:val="HebrewChar"/>
          <w:rFonts w:cs="FrankRuehl" w:hint="cs"/>
          <w:rtl/>
        </w:rPr>
        <w:t xml:space="preserve"> (שם בחקותי תרע"ד)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במשנה מנחות</w:t>
      </w:r>
      <w:r w:rsidR="00004D81" w:rsidRPr="00004D81">
        <w:rPr>
          <w:rStyle w:val="HebrewChar"/>
          <w:rFonts w:cs="FrankRuehl" w:hint="cs"/>
          <w:rtl/>
        </w:rPr>
        <w:t>...</w:t>
      </w:r>
      <w:r w:rsidRPr="00004D81">
        <w:rPr>
          <w:rStyle w:val="HebrewChar"/>
          <w:rFonts w:cs="FrankRuehl" w:hint="cs"/>
          <w:rtl/>
        </w:rPr>
        <w:t xml:space="preserve"> ורבי שמעון לשיטתיה דאזיל בתר כוונה, וכל ספר הזהר הקדש מלא מזה, סבירא ליה דכבשים עיקר, ואבדו הכבשים אבד הלחם, דתורה בלי רגש הנפש באהבה ויראה אינו כלום, אבל אנן קיימא לן כרבי עקיבא דלחם עיקר, דהעיקר היא התורה הקדושה, ורגש הנפש הוא רק צורך ושימוש לזה הלימוד, ועל כן אין הכבשים מעכבים, אבל הלחם מעכב את הכבשים, דהתעוררות לבד בלי תורה הוא כגדפין בלא גוף, מה שאינו כן תורה, וכנ"ל, ולעולם יעסק אדם בתורה ובמצוות אפילו שלא לשמה, ואפילו למאן דאמר דיוצא לבית השרפה, הוא אף שהתורה איננה כראוי להיות והולכת לחיצונים, אף על פי כן הקב"ה שמסבב סבות מוציא אותה לאורה ואינה נדחת</w:t>
      </w:r>
      <w:r w:rsidR="00004D81" w:rsidRPr="00004D81">
        <w:rPr>
          <w:rStyle w:val="HebrewChar"/>
          <w:rFonts w:cs="FrankRuehl" w:hint="cs"/>
          <w:rtl/>
        </w:rPr>
        <w:t>...</w:t>
      </w:r>
      <w:r w:rsidRPr="00004D81">
        <w:rPr>
          <w:rStyle w:val="HebrewChar"/>
          <w:rFonts w:cs="FrankRuehl" w:hint="cs"/>
          <w:rtl/>
        </w:rPr>
        <w:t xml:space="preserve"> (במדבר שבועות תע"ר)</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להבין ענין המתאוננים</w:t>
      </w:r>
      <w:r w:rsidR="00004D81" w:rsidRPr="00004D81">
        <w:rPr>
          <w:rStyle w:val="HebrewChar"/>
          <w:rFonts w:cs="FrankRuehl" w:hint="cs"/>
          <w:rtl/>
        </w:rPr>
        <w:t>...</w:t>
      </w:r>
      <w:r w:rsidRPr="00004D81">
        <w:rPr>
          <w:rStyle w:val="HebrewChar"/>
          <w:rFonts w:cs="FrankRuehl" w:hint="cs"/>
          <w:rtl/>
        </w:rPr>
        <w:t xml:space="preserve"> והנה במדבר היו במדרגה גדולה שהיתה להם התגלות אלקות וגם מאכלם היה מאכל רוחני, ולא עסקו בשום מעשה גשמי, אך זה לא היה תכלית הבריאה, כי הנשמה קודם ירידתה לעולם הזה אין מחסור לה בשום דבר, כי היא בנועם זיו העליון. אך תכלית הבריאה היתה שגם בעולם הזה העולם הגשמי תעבוד את השי"ת, וזו היתה הכוונה שיעלו לארץ ישראל ויזרעו ויחרשו, היינו שיעסקו בדברים גשמיים, ואף על פי כן יעבדו את ה' בתכלית עבודה. ועתה שהיו קרובין ליכנס לארץ ישראל היו מתחילים מן השמים להראותם התרחקות מעט</w:t>
      </w:r>
      <w:r w:rsidR="00004D81" w:rsidRPr="00004D81">
        <w:rPr>
          <w:rStyle w:val="HebrewChar"/>
          <w:rFonts w:cs="FrankRuehl" w:hint="cs"/>
          <w:rtl/>
        </w:rPr>
        <w:t>...</w:t>
      </w:r>
      <w:r w:rsidRPr="00004D81">
        <w:rPr>
          <w:rStyle w:val="HebrewChar"/>
          <w:rFonts w:cs="FrankRuehl" w:hint="cs"/>
          <w:rtl/>
        </w:rPr>
        <w:t xml:space="preserve"> וזהו לימוד לצעירים שמתחילים לעבוד השי"ת בהתלהבות, ואחר כך נופלים מעט ממדרגתם, וזאת היא מן השמים שלוקחים מהם העזר האלקי, כדי שבכחות עצמם יעבדו את השי"ת, וכל המניעות הן גם כן מן השמים, וצריך כל אחד לידע זאת שלא יפול בעצמו, ויחזק את עצמו לעלות מעלה מעלה. </w:t>
      </w:r>
      <w:r w:rsidRPr="00004D81">
        <w:rPr>
          <w:rStyle w:val="HebrewChar"/>
          <w:rFonts w:cs="FrankRuehl" w:hint="cs"/>
          <w:rtl/>
        </w:rPr>
        <w:lastRenderedPageBreak/>
        <w:t>(שם בהעלותך תע"ר)</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להוסיף ולומר, שהיישרת המדות שבלב נקראת עבודה בהחלט, כי כל מדה ומדה ישנה בקדושה וישנה לעומתה בתמורה, כידוע שיש חסד דקדושה ויש חסד דקליפה, וצריכין לעבודה להטותה הדרך דרך הקודש. אך היישרת השכל שבמוח אינה נקראת עבודה בהחלט, כי השכל הוא כולו טוב ואין ממנו בתמורה כלל, כי שכל מעוקם ומוטעה אינו שכל כלל, וכל שהוא שכל באמת הוא טוב, אלא שמכל מקום יש שכל המונח בדברים נמוכים ובקטנות הדעת וצריכין להגביהו ולנשאו</w:t>
      </w:r>
      <w:r w:rsidR="00004D81" w:rsidRPr="00004D81">
        <w:rPr>
          <w:rStyle w:val="HebrewChar"/>
          <w:rFonts w:cs="FrankRuehl" w:hint="cs"/>
          <w:rtl/>
        </w:rPr>
        <w:t>...</w:t>
      </w:r>
      <w:r w:rsidRPr="00004D81">
        <w:rPr>
          <w:rStyle w:val="HebrewChar"/>
          <w:rFonts w:cs="FrankRuehl" w:hint="cs"/>
          <w:rtl/>
        </w:rPr>
        <w:t xml:space="preserve"> (שם שם תרע"ד)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אמרו ז"ל</w:t>
      </w:r>
      <w:r w:rsidR="00004D81" w:rsidRPr="00004D81">
        <w:rPr>
          <w:rStyle w:val="HebrewChar"/>
          <w:rFonts w:cs="FrankRuehl" w:hint="cs"/>
          <w:rtl/>
        </w:rPr>
        <w:t>...</w:t>
      </w:r>
      <w:r w:rsidRPr="00004D81">
        <w:rPr>
          <w:rStyle w:val="HebrewChar"/>
          <w:rFonts w:cs="FrankRuehl" w:hint="cs"/>
          <w:rtl/>
        </w:rPr>
        <w:t xml:space="preserve"> והיינו דידוע שיש שני אופני עבודה, יש עבודה בהתלהבות ובהתפעלות הנרגשת ונראית לעינים ובהלל ושיר שהוא מכחות הלב, ויש עבודה למעלה שהיא בחינת השכל והמוח. וידוע שהמוח הוא קר, וההתפעלות הבא מצד המוח איננה נרגשת ונכרת לזולתו אלא שכל חמש ההרגשות שבאדם בטלות לבחינת השכל והמוח</w:t>
      </w:r>
      <w:r w:rsidR="00004D81" w:rsidRPr="00004D81">
        <w:rPr>
          <w:rStyle w:val="HebrewChar"/>
          <w:rFonts w:cs="FrankRuehl" w:hint="cs"/>
          <w:rtl/>
        </w:rPr>
        <w:t>...</w:t>
      </w:r>
      <w:r w:rsidRPr="00004D81">
        <w:rPr>
          <w:rStyle w:val="HebrewChar"/>
          <w:rFonts w:cs="FrankRuehl" w:hint="cs"/>
          <w:rtl/>
        </w:rPr>
        <w:t xml:space="preserve"> ומובן שכמו שבחינת השכל היא גבוהה מבחינת הלב, כן עבודה כזו שמבחינת השכל בלי התפעלות נרגשת גדולה יותר מעבודה שעל ידי תנועה והתפעלות</w:t>
      </w:r>
      <w:r w:rsidR="00004D81" w:rsidRPr="00004D81">
        <w:rPr>
          <w:rStyle w:val="HebrewChar"/>
          <w:rFonts w:cs="FrankRuehl" w:hint="cs"/>
          <w:rtl/>
        </w:rPr>
        <w:t>...</w:t>
      </w:r>
      <w:r w:rsidRPr="00004D81">
        <w:rPr>
          <w:rStyle w:val="HebrewChar"/>
          <w:rFonts w:cs="FrankRuehl" w:hint="cs"/>
          <w:rtl/>
        </w:rPr>
        <w:t xml:space="preserve"> (שם קרח תרע"ד)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על כן יאמרו המושלים</w:t>
      </w:r>
      <w:r w:rsidR="00004D81" w:rsidRPr="00004D81">
        <w:rPr>
          <w:rStyle w:val="HebrewChar"/>
          <w:rFonts w:cs="FrankRuehl" w:hint="cs"/>
          <w:rtl/>
        </w:rPr>
        <w:t>...</w:t>
      </w:r>
      <w:r w:rsidRPr="00004D81">
        <w:rPr>
          <w:rStyle w:val="HebrewChar"/>
          <w:rFonts w:cs="FrankRuehl" w:hint="cs"/>
          <w:rtl/>
        </w:rPr>
        <w:t xml:space="preserve"> ולכאורה איך יכול איש המוטבע בחומר לחשוב את החשבון הזה, הלא הוא מלא נגיעות ואינו יכול לראות ולשפוט לנכון, ונראה כי ירושה היא זאת להם לאומה הישראלית מאבות העולם, באשר הם היו מופשטים מהחומר ולא היתה להם שום נגיעה, הם פתחו את הפתח לחשוב חשבונו של עולם, ושוב כל ישראל יכולים לחשוב על ידי סיוע המושלים הנ"ל</w:t>
      </w:r>
      <w:r w:rsidR="00004D81" w:rsidRPr="00004D81">
        <w:rPr>
          <w:rStyle w:val="HebrewChar"/>
          <w:rFonts w:cs="FrankRuehl" w:hint="cs"/>
          <w:rtl/>
        </w:rPr>
        <w:t>...</w:t>
      </w:r>
      <w:r w:rsidRPr="00004D81">
        <w:rPr>
          <w:rStyle w:val="HebrewChar"/>
          <w:rFonts w:cs="FrankRuehl" w:hint="cs"/>
          <w:rtl/>
        </w:rPr>
        <w:t xml:space="preserve"> (שם חקת תע"ר)</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כי הכיתני</w:t>
      </w:r>
      <w:r w:rsidR="00004D81" w:rsidRPr="00004D81">
        <w:rPr>
          <w:rStyle w:val="HebrewChar"/>
          <w:rFonts w:cs="FrankRuehl" w:hint="cs"/>
          <w:rtl/>
        </w:rPr>
        <w:t>...</w:t>
      </w:r>
      <w:r w:rsidRPr="00004D81">
        <w:rPr>
          <w:rStyle w:val="HebrewChar"/>
          <w:rFonts w:cs="FrankRuehl" w:hint="cs"/>
          <w:rtl/>
        </w:rPr>
        <w:t xml:space="preserve"> וכהאי גוונא הוא בעבודת השי"ת, יש שני מיני עבדות, אחת שעושה מחמת הציווי שנצטוה על זה, ואינו יכול לפטור את עצמו מזה, ואילו היתה לו מניעה ומקום לפטור את עצמו מזה היה פוטר את עצמו, כי באמת כבד עליו הדבר. ויש שעושה רצון השי"ת מחמת שבאמת הוא רצונו לעשות כרצונו ית', ואף אם היתה לו מניעה היה מסלק את המניעה בכל כחו כדי לעשות רצון השי"ת, מאחר כי עצם רצונו הוא לעשות רצונו ית' לא לפטור את עצמו </w:t>
      </w:r>
      <w:r w:rsidRPr="00004D81">
        <w:rPr>
          <w:rStyle w:val="HebrewChar"/>
          <w:rFonts w:cs="FrankRuehl" w:hint="cs"/>
          <w:rtl/>
        </w:rPr>
        <w:lastRenderedPageBreak/>
        <w:t>מחמת החיוב שעליו. וההכר שבין שני מיני העובדים הנ"ל יבחן אם העבודה שעושה היא בשמחה ומתגעגע אחריה ומצפה לה לומר מתי תבא לידי ואקיימנה, כדרך שאמר ר' עקיבא נ"ע, זה סימן שהוא מהכת העובדים השי"ת בשלימות. ואם אינו עושה בשמחה הוא סימן שאינו עושה רק מצד ההכרח להשלים חקו ולשלם החוב שעליו. וזה עצמו ההפרש שבין ישראל לאומות העולם, שאומות העולם אינם עושים רק מה שנצטוו בפירוש</w:t>
      </w:r>
      <w:r w:rsidR="00004D81" w:rsidRPr="00004D81">
        <w:rPr>
          <w:rStyle w:val="HebrewChar"/>
          <w:rFonts w:cs="FrankRuehl" w:hint="cs"/>
          <w:rtl/>
        </w:rPr>
        <w:t>...</w:t>
      </w:r>
      <w:r w:rsidRPr="00004D81">
        <w:rPr>
          <w:rStyle w:val="HebrewChar"/>
          <w:rFonts w:cs="FrankRuehl" w:hint="cs"/>
          <w:rtl/>
        </w:rPr>
        <w:t xml:space="preserve"> (שם בלק תע"ר)</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ברש"י בשם המדרש</w:t>
      </w:r>
      <w:r w:rsidR="00004D81" w:rsidRPr="00004D81">
        <w:rPr>
          <w:rStyle w:val="HebrewChar"/>
          <w:rFonts w:cs="FrankRuehl" w:hint="cs"/>
          <w:rtl/>
        </w:rPr>
        <w:t>...</w:t>
      </w:r>
      <w:r w:rsidRPr="00004D81">
        <w:rPr>
          <w:rStyle w:val="HebrewChar"/>
          <w:rFonts w:cs="FrankRuehl" w:hint="cs"/>
          <w:rtl/>
        </w:rPr>
        <w:t xml:space="preserve"> וכן נמי יש לומר בעבודת השי"ת,</w:t>
      </w:r>
      <w:r>
        <w:rPr>
          <w:rStyle w:val="HebrewChar"/>
          <w:rtl/>
        </w:rPr>
        <w:t> </w:t>
      </w:r>
      <w:r w:rsidRPr="00004D81">
        <w:rPr>
          <w:rStyle w:val="HebrewChar"/>
          <w:rFonts w:cs="FrankRuehl" w:hint="cs"/>
          <w:bCs/>
          <w:rtl/>
        </w:rPr>
        <w:t xml:space="preserve"> ששם עבודה במוחלט איננה נקראת רק כשאינו יודע טעמו של דבר, ובעיניו נראה להיפוך,</w:t>
      </w:r>
      <w:r>
        <w:rPr>
          <w:rStyle w:val="HebrewChar"/>
          <w:rtl/>
        </w:rPr>
        <w:t> </w:t>
      </w:r>
      <w:r w:rsidRPr="00004D81">
        <w:rPr>
          <w:rStyle w:val="HebrewChar"/>
          <w:rFonts w:cs="FrankRuehl" w:hint="cs"/>
          <w:rtl/>
        </w:rPr>
        <w:t xml:space="preserve"> דאם יודע טעמו של דבר הרי יודע שאי אפשר להיות באופן אחר, וכל שכן כשטועם טעם מתיקות טעמי המצוות, הרי זה נהנה וזה נהנה ושוב אי אפשר שתקרא עבודת עבד, אלא כשגוף הדבר זר בעיניו, ומכל מקום הוא עושה בהתלהבות יתירה ובאהבה ובחשק נמרץ מחמת שזוהי מצות השי"ת, זה נקרא עבודה בהחלט. וזה היה ענין ישראל ביציאת מצרים</w:t>
      </w:r>
      <w:r w:rsidR="00004D81" w:rsidRPr="00004D81">
        <w:rPr>
          <w:rStyle w:val="HebrewChar"/>
          <w:rFonts w:cs="FrankRuehl" w:hint="cs"/>
          <w:rtl/>
        </w:rPr>
        <w:t>...</w:t>
      </w:r>
      <w:r w:rsidRPr="00004D81">
        <w:rPr>
          <w:rStyle w:val="HebrewChar"/>
          <w:rFonts w:cs="FrankRuehl" w:hint="cs"/>
          <w:rtl/>
        </w:rPr>
        <w:t xml:space="preserve"> (שם שם תרע"ז)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ובהתבוננות שרשי הדברים הנ"ל יש לומר דאות יו"ד באדם היא ראשית המחשבה, ואות ה"א היא הבל הלב, שתוכו רצוף אהבה מבנות ירושלים. ותאותן של ישראל הוא הקב"ה, וידוע כי פגם ברית פוגם במח המחשבה, ואין קשוי אלא לדעת, וזה הוא לימוד לאדם אף שחס ושלום פגם באות ברית קודש, אל יאמר נואש חס ושלום, כי כל עוד דופק בו עוד עורק אחד מעורקי הלב היא התאוה להיות יהודי, וזה איננו רחוק אפילו במי שהוא בתכלית הריחוק רחמנא ליצלן</w:t>
      </w:r>
      <w:r w:rsidR="00004D81" w:rsidRPr="00004D81">
        <w:rPr>
          <w:rStyle w:val="HebrewChar"/>
          <w:rFonts w:cs="FrankRuehl" w:hint="cs"/>
          <w:rtl/>
        </w:rPr>
        <w:t>...</w:t>
      </w:r>
      <w:r w:rsidRPr="00004D81">
        <w:rPr>
          <w:rStyle w:val="HebrewChar"/>
          <w:rFonts w:cs="FrankRuehl" w:hint="cs"/>
          <w:rtl/>
        </w:rPr>
        <w:t xml:space="preserve"> הנה נחשב שעדיין יש בו אות הה"א משתי האותיות, ועודנה יש לו תקוה לשוב ולהרויח שנית גם אות היו"ד על ידי קריאת שמע שחרית וערבית למסור נפשו על קידוש השם. אך</w:t>
      </w:r>
      <w:r>
        <w:rPr>
          <w:rStyle w:val="HebrewChar"/>
          <w:rtl/>
        </w:rPr>
        <w:t> </w:t>
      </w:r>
      <w:r w:rsidRPr="00004D81">
        <w:rPr>
          <w:rStyle w:val="HebrewChar"/>
          <w:rFonts w:cs="FrankRuehl" w:hint="cs"/>
          <w:bCs/>
          <w:rtl/>
        </w:rPr>
        <w:t xml:space="preserve"> אל יטעה לחשוב שאפשר למסור נפשו בקריאת שמע, כל עוד שלא מסר את תאוות לבו עבור יחוד שמו יתברך,</w:t>
      </w:r>
      <w:r>
        <w:rPr>
          <w:rStyle w:val="HebrewChar"/>
          <w:rtl/>
        </w:rPr>
        <w:t> </w:t>
      </w:r>
      <w:r w:rsidRPr="00004D81">
        <w:rPr>
          <w:rStyle w:val="HebrewChar"/>
          <w:rFonts w:cs="FrankRuehl" w:hint="cs"/>
          <w:rtl/>
        </w:rPr>
        <w:t xml:space="preserve"> כי כל מה שהאדם נמשך אחר תאותו הוא מתרחק מיחוד שמו הגדול</w:t>
      </w:r>
      <w:r w:rsidR="00004D81" w:rsidRPr="00004D81">
        <w:rPr>
          <w:rStyle w:val="HebrewChar"/>
          <w:rFonts w:cs="FrankRuehl" w:hint="cs"/>
          <w:rtl/>
        </w:rPr>
        <w:t>...</w:t>
      </w:r>
      <w:r w:rsidRPr="00004D81">
        <w:rPr>
          <w:rStyle w:val="HebrewChar"/>
          <w:rFonts w:cs="FrankRuehl" w:hint="cs"/>
          <w:rtl/>
        </w:rPr>
        <w:t xml:space="preserve"> (שם פנחס תרע"ג)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 ונשבעת חי ה'</w:t>
      </w:r>
      <w:r w:rsidR="00004D81" w:rsidRPr="00004D81">
        <w:rPr>
          <w:rStyle w:val="HebrewChar"/>
          <w:rFonts w:cs="FrankRuehl" w:hint="cs"/>
          <w:rtl/>
        </w:rPr>
        <w:t>...</w:t>
      </w:r>
      <w:r w:rsidRPr="00004D81">
        <w:rPr>
          <w:rStyle w:val="HebrewChar"/>
          <w:rFonts w:cs="FrankRuehl" w:hint="cs"/>
          <w:rtl/>
        </w:rPr>
        <w:t xml:space="preserve"> הענין על פי מה שאמר </w:t>
      </w:r>
      <w:r w:rsidRPr="00004D81">
        <w:rPr>
          <w:rStyle w:val="HebrewChar"/>
          <w:rFonts w:cs="FrankRuehl" w:hint="cs"/>
          <w:rtl/>
        </w:rPr>
        <w:lastRenderedPageBreak/>
        <w:t>כ"ק אבי אדומו"ר זללה"ה במאמר מדרש תנחומא (נצבים) הפוך רשעים ואינם ובית צדיקים יעמוד</w:t>
      </w:r>
      <w:r w:rsidR="00004D81" w:rsidRPr="00004D81">
        <w:rPr>
          <w:rStyle w:val="HebrewChar"/>
          <w:rFonts w:cs="FrankRuehl" w:hint="cs"/>
          <w:rtl/>
        </w:rPr>
        <w:t>...</w:t>
      </w:r>
      <w:r w:rsidRPr="00004D81">
        <w:rPr>
          <w:rStyle w:val="HebrewChar"/>
          <w:rFonts w:cs="FrankRuehl" w:hint="cs"/>
          <w:rtl/>
        </w:rPr>
        <w:t xml:space="preserve"> וזהו סימן של צדיק דהיאך שהוא אצלו הן לטב והן לביש הוא בצדקו עומד, והרשע הוא להיפוך. וכ"ק אדומו"ר זצללה"ה מגור אמר דנהר הפוסק אחת לשבעים שנה נקרא מים מכזבין, וכל מי שעבודתו רק במצבו הטוב, ואם יתהפך עליו הגלגל יחזור לסורו סימן הוא שגם עבודתו בזמן הטוב היתה גם כן כוזבת</w:t>
      </w:r>
      <w:r w:rsidR="00004D81" w:rsidRPr="00004D81">
        <w:rPr>
          <w:rStyle w:val="HebrewChar"/>
          <w:rFonts w:cs="FrankRuehl" w:hint="cs"/>
          <w:rtl/>
        </w:rPr>
        <w:t>...</w:t>
      </w:r>
      <w:r w:rsidRPr="00004D81">
        <w:rPr>
          <w:rStyle w:val="HebrewChar"/>
          <w:rFonts w:cs="FrankRuehl" w:hint="cs"/>
          <w:rtl/>
        </w:rPr>
        <w:t xml:space="preserve"> (שם מטות תע"ר)</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 הלכה מי שהיה נרדף</w:t>
      </w:r>
      <w:r w:rsidR="00004D81" w:rsidRPr="00004D81">
        <w:rPr>
          <w:rStyle w:val="HebrewChar"/>
          <w:rFonts w:cs="FrankRuehl" w:hint="cs"/>
          <w:rtl/>
        </w:rPr>
        <w:t>...</w:t>
      </w:r>
      <w:r w:rsidRPr="00004D81">
        <w:rPr>
          <w:rStyle w:val="HebrewChar"/>
          <w:rFonts w:cs="FrankRuehl" w:hint="cs"/>
          <w:rtl/>
        </w:rPr>
        <w:t xml:space="preserve"> והנה בסור מרע יש שתי בחינות, אחת כאשר יבאו לאדם מחשבות רעות יברח מהן ויסיחן תיכף מדעתו ולא יהרהר בהן כלל, אם לעשות או לא</w:t>
      </w:r>
      <w:r w:rsidR="00004D81" w:rsidRPr="00004D81">
        <w:rPr>
          <w:rStyle w:val="HebrewChar"/>
          <w:rFonts w:cs="FrankRuehl" w:hint="cs"/>
          <w:rtl/>
        </w:rPr>
        <w:t>...</w:t>
      </w:r>
      <w:r w:rsidRPr="00004D81">
        <w:rPr>
          <w:rStyle w:val="HebrewChar"/>
          <w:rFonts w:cs="FrankRuehl" w:hint="cs"/>
          <w:rtl/>
        </w:rPr>
        <w:t xml:space="preserve"> אך יש עוד בחינה גדולה מזה, וכאמרם ז"ל ע"ז ניזיל אפיתחא דבי זונות וניכפייה ליצרין ונקבל אגרא, היינו כדי להכניע את הצד הרע, וכמו שאיתא התם בש"ס איתכנעו מקמייהו. ובאמת זו בחינה גבוהה מאד, ולא ניתנה לכל אדם ובכל זמן, רק לאנשי המעלה שהם מזוככים בתכלית הזיכוך, ובזמנים מיוחדים שאין לצד הרע כל כך שליטה בעולם. וזה שרמז במדרש, מי שנרדף מן הגוים ומן הלסטים, היינו שצד הרע רודף אחריו, הן בגשמיות והן ברוחניות, להכניס בו מחשבות רעות, והעצה היעוצה לזה רק לברוח</w:t>
      </w:r>
      <w:r w:rsidR="00004D81" w:rsidRPr="00004D81">
        <w:rPr>
          <w:rStyle w:val="HebrewChar"/>
          <w:rFonts w:cs="FrankRuehl" w:hint="cs"/>
          <w:rtl/>
        </w:rPr>
        <w:t>...</w:t>
      </w:r>
      <w:r w:rsidRPr="00004D81">
        <w:rPr>
          <w:rStyle w:val="HebrewChar"/>
          <w:rFonts w:cs="FrankRuehl" w:hint="cs"/>
          <w:rtl/>
        </w:rPr>
        <w:t xml:space="preserve"> (שם מסעי תע"ר)</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ויכתוב משה</w:t>
      </w:r>
      <w:r w:rsidR="00004D81" w:rsidRPr="00004D81">
        <w:rPr>
          <w:rStyle w:val="HebrewChar"/>
          <w:rFonts w:cs="FrankRuehl" w:hint="cs"/>
          <w:rtl/>
        </w:rPr>
        <w:t>...</w:t>
      </w:r>
      <w:r w:rsidRPr="00004D81">
        <w:rPr>
          <w:rStyle w:val="HebrewChar"/>
          <w:rFonts w:cs="FrankRuehl" w:hint="cs"/>
          <w:rtl/>
        </w:rPr>
        <w:t xml:space="preserve"> וידועים דברי אדומו"ר הרי"ם זצללה"ה מגור, שאחר היגיעה אל יחשוב למה שהרויח אחר כך אלא כמציאה, ומעתה יש לפרש לשון מוצאיהם לשון מציאה</w:t>
      </w:r>
      <w:r w:rsidR="00004D81" w:rsidRPr="00004D81">
        <w:rPr>
          <w:rStyle w:val="HebrewChar"/>
          <w:rFonts w:cs="FrankRuehl" w:hint="cs"/>
          <w:rtl/>
        </w:rPr>
        <w:t>...</w:t>
      </w:r>
      <w:r w:rsidRPr="00004D81">
        <w:rPr>
          <w:rStyle w:val="HebrewChar"/>
          <w:rFonts w:cs="FrankRuehl" w:hint="cs"/>
          <w:rtl/>
        </w:rPr>
        <w:t xml:space="preserve"> (שם שם תרע"ג)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במסעות המדבר כתיב ויהי בנסוע הארון</w:t>
      </w:r>
      <w:r w:rsidR="00004D81" w:rsidRPr="00004D81">
        <w:rPr>
          <w:rStyle w:val="HebrewChar"/>
          <w:rFonts w:cs="FrankRuehl" w:hint="cs"/>
          <w:rtl/>
        </w:rPr>
        <w:t>...</w:t>
      </w:r>
      <w:r w:rsidRPr="00004D81">
        <w:rPr>
          <w:rStyle w:val="HebrewChar"/>
          <w:rFonts w:cs="FrankRuehl" w:hint="cs"/>
          <w:rtl/>
        </w:rPr>
        <w:t xml:space="preserve"> והנה שני האופנים הנ"ל אף ששניהם כאחד טובים, מכל מקום יש יתרון הכשר על הדרך השני מהראשון, שהבריחה וההטמנה בדברי תורה, אף שהיא הצלה טובה, מכל מקום באשר הרע עדיין נשאר במציאות כשיפרד כרגע מאהלה של תורה, אז עדיין בכח היצר הרע להסיתו, אבל לדרך השני שהסט"א בורחת וכלשון הזוהר הקדש לכתתא רישא דסט"א, אז נחלש כח הרע לגמרי, וענין זה יגמר לעתיד, כמו שכתוב (זכריה י"ג) ואת רוח הטומאה אעביר מן הארץ</w:t>
      </w:r>
      <w:r w:rsidR="00004D81" w:rsidRPr="00004D81">
        <w:rPr>
          <w:rStyle w:val="HebrewChar"/>
          <w:rFonts w:cs="FrankRuehl" w:hint="cs"/>
          <w:rtl/>
        </w:rPr>
        <w:t>...</w:t>
      </w:r>
      <w:r w:rsidRPr="00004D81">
        <w:rPr>
          <w:rStyle w:val="HebrewChar"/>
          <w:rFonts w:cs="FrankRuehl" w:hint="cs"/>
          <w:rtl/>
        </w:rPr>
        <w:t xml:space="preserve"> (שם)</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ונראה לפרש, דהנה נסיעת ישראל במדבר היתה לאכפיא ולכתתא רישיה דס"ם חייבא, כמבואר בזהר הקדש, והוא בחינת סור מרע. והנה סור מרע יש בשני אופנים, יש מחמת שהרע בעצם נבזה בעיניו, וצא תאמר לו, ואינו יכול לסבלו, ויש שמתרחק ממנו מחמת שזה מונעו מן הדביקות האלקית שיקרה אצלו מכל חללי דעלמא</w:t>
      </w:r>
      <w:r w:rsidR="00004D81" w:rsidRPr="00004D81">
        <w:rPr>
          <w:rStyle w:val="HebrewChar"/>
          <w:rFonts w:cs="FrankRuehl" w:hint="cs"/>
          <w:rtl/>
        </w:rPr>
        <w:t>...</w:t>
      </w:r>
      <w:r w:rsidRPr="00004D81">
        <w:rPr>
          <w:rStyle w:val="HebrewChar"/>
          <w:rFonts w:cs="FrankRuehl" w:hint="cs"/>
          <w:rtl/>
        </w:rPr>
        <w:t xml:space="preserve"> והנה לכל אופן יש מעלה, האופן הראשון בודאי קודש קדשים</w:t>
      </w:r>
      <w:r w:rsidR="00004D81" w:rsidRPr="00004D81">
        <w:rPr>
          <w:rStyle w:val="HebrewChar"/>
          <w:rFonts w:cs="FrankRuehl" w:hint="cs"/>
          <w:rtl/>
        </w:rPr>
        <w:t>...</w:t>
      </w:r>
      <w:r w:rsidRPr="00004D81">
        <w:rPr>
          <w:rStyle w:val="HebrewChar"/>
          <w:rFonts w:cs="FrankRuehl" w:hint="cs"/>
          <w:rtl/>
        </w:rPr>
        <w:t xml:space="preserve"> אך אין מדה זו נוהגת בכל אדם, שבאם יש באדם עוד פסולת בצד מה, אי אפשר שיהיה כל כך שונא הרע בעצם, וכן אם יש ברע ההוא עוד תערובת טוב, אי אפשר שיהיה כל כך נמאס בעיניו, שהרי יש קצת השתוות ביניהם. אם כן מדה זו אינה נוהגת אלא ברמי המעלה גדולים שבגדולים. אך האופן השני יש לו מעלה שנוהג בכל איש אם איננו נבער מדעת ומוכה בסנוורים, ובכלל ישראל נוהגת מדה זו תמיד, כאמרם ז"ל (סוכה מ"ה) ישראל אין להם אלא לב אחד לאביהם שבשמים</w:t>
      </w:r>
      <w:r w:rsidR="00004D81" w:rsidRPr="00004D81">
        <w:rPr>
          <w:rStyle w:val="HebrewChar"/>
          <w:rFonts w:cs="FrankRuehl" w:hint="cs"/>
          <w:rtl/>
        </w:rPr>
        <w:t>...</w:t>
      </w:r>
      <w:r w:rsidRPr="00004D81">
        <w:rPr>
          <w:rStyle w:val="HebrewChar"/>
          <w:rFonts w:cs="FrankRuehl" w:hint="cs"/>
          <w:rtl/>
        </w:rPr>
        <w:t xml:space="preserve"> (שם שם תרע"ו)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לא מרובכם</w:t>
      </w:r>
      <w:r w:rsidR="00004D81" w:rsidRPr="00004D81">
        <w:rPr>
          <w:rStyle w:val="HebrewChar"/>
          <w:rFonts w:cs="FrankRuehl" w:hint="cs"/>
          <w:rtl/>
        </w:rPr>
        <w:t>...</w:t>
      </w:r>
      <w:r w:rsidRPr="00004D81">
        <w:rPr>
          <w:rStyle w:val="HebrewChar"/>
          <w:rFonts w:cs="FrankRuehl" w:hint="cs"/>
          <w:rtl/>
        </w:rPr>
        <w:t xml:space="preserve"> הרי שכל אחד ואחד צריך שיהיו לו שתי המדות יחד, להיות שפל נגד השי"ת, וקשה וחזק ולהיות גדול בעיני עצמו נגד אומות העולם וכחות החיצוניים, ואלה הן שתי הבחינות סור מרע ועשה טוב, שלענין סור מרע צריך להיות קשה וחזק, ולענין עשה טוב צריך להיות נכנע להשי"ת. והנה ידוע שעיקר הכוונה הוא עשה טוב, כמו שכתב המהר"ל בתפארת שכל מצוות לא תעשה הן רק שלא ירד אדם ולא יפול ממעלתו ממה שהוא אדם, ועשה טוב הוא שיקנה האדם תוספת מעלה,ועל כן אין שכר למצוות לא תעשה</w:t>
      </w:r>
      <w:r w:rsidR="00004D81" w:rsidRPr="00004D81">
        <w:rPr>
          <w:rStyle w:val="HebrewChar"/>
          <w:rFonts w:cs="FrankRuehl" w:hint="cs"/>
          <w:rtl/>
        </w:rPr>
        <w:t>...</w:t>
      </w:r>
      <w:r w:rsidRPr="00004D81">
        <w:rPr>
          <w:rStyle w:val="HebrewChar"/>
          <w:rFonts w:cs="FrankRuehl" w:hint="cs"/>
          <w:rtl/>
        </w:rPr>
        <w:t xml:space="preserve"> (דברים ואתחנן תע"ר)</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והיינו על פי מה שהגיד כ"ק אבי אדמו"ר זצללה"ה שיותר נקל לזכות על ידי סור מרע מעל ידי עשה טוב, כי מצוות עשה צריכות להיות בתכלית כוונת לשמה ובזכות הלב וכולי האי ואולי, ומי הוא שיאמר זכיתי לבי, אבל הסור מרע נקל להיות פורש מהעבירה מחמת כבוד שמים וממילא בא לעומתו בקדושה, כבזהר הקדש, שמן הדבר שאדם בורח מהעבירה מחמת כבוד שמים, וממילא בא לעומתו בקדושה, ועל כן באשר הטובות והזכויות שלעתיד גדולות מאד וקשה מאד להשיגן על ידי </w:t>
      </w:r>
      <w:r w:rsidR="00EC3EEA" w:rsidRPr="00004D81">
        <w:rPr>
          <w:rStyle w:val="HebrewChar"/>
          <w:rFonts w:cs="FrankRuehl" w:hint="cs"/>
          <w:rtl/>
        </w:rPr>
        <w:lastRenderedPageBreak/>
        <w:t>עשה טוב, אלא על ידי הצרות הגדולות שישראל סובלין בגלות והכחות הרעים שנשתאבו בהן, ואף על פי כן לא נסוג אחור לבנו וכמו שכתוב (תהלים מ"ד) אם שכחנו שם אלקינו ונפרוש כפינו לאל זר, זוכין לעומת זה לכל הטובות בקדושה, ולפום צערא אגרא. ולולא שסבלנו צרות כל כך על אמונת השי"ת, או לא היו נשתאבין בישראל כחות רעים המושכין אותם כל כך לרע, לא היה אפשר לזכות לטובה הגדולה ההיא. ואז ישראל יאמרו לטובתי נשברה רגל פרתי. וזהו ענין הנחמה בכפלים, היינו שמעצמם יראו ויבינו שכדאי היה להם לסבול כהנה וכהנה</w:t>
      </w:r>
      <w:r w:rsidRPr="00004D81">
        <w:rPr>
          <w:rStyle w:val="HebrewChar"/>
          <w:rFonts w:cs="FrankRuehl" w:hint="cs"/>
          <w:rtl/>
        </w:rPr>
        <w:t>...</w:t>
      </w:r>
      <w:r w:rsidR="00EC3EEA" w:rsidRPr="00004D81">
        <w:rPr>
          <w:rStyle w:val="HebrewChar"/>
          <w:rFonts w:cs="FrankRuehl" w:hint="cs"/>
          <w:rtl/>
        </w:rPr>
        <w:t xml:space="preserve"> (שם שם תרע"ח)</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במדר"ר שמור תשמרון</w:t>
      </w:r>
      <w:r w:rsidR="00004D81" w:rsidRPr="00004D81">
        <w:rPr>
          <w:rStyle w:val="HebrewChar"/>
          <w:rFonts w:cs="FrankRuehl" w:hint="cs"/>
          <w:rtl/>
        </w:rPr>
        <w:t>...</w:t>
      </w:r>
      <w:r w:rsidRPr="00004D81">
        <w:rPr>
          <w:rStyle w:val="HebrewChar"/>
          <w:rFonts w:cs="FrankRuehl" w:hint="cs"/>
          <w:rtl/>
        </w:rPr>
        <w:t xml:space="preserve"> הנה קריאת שמע היא קבלת עול מלכות שמים באהבה, וצריכה כוונת הלב, והיינו שמסלק את עצמו מכל עניני עולם הזה וחמדת שעשועיו, רק לדבק את עצמו באהבת השי"ת. ובאמת זו כלל התורה, כי כל מצוות התורה הן עצות מרחוק לדבק את עצמו לשמים</w:t>
      </w:r>
      <w:r w:rsidR="00004D81" w:rsidRPr="00004D81">
        <w:rPr>
          <w:rStyle w:val="HebrewChar"/>
          <w:rFonts w:cs="FrankRuehl" w:hint="cs"/>
          <w:rtl/>
        </w:rPr>
        <w:t>...</w:t>
      </w:r>
      <w:r w:rsidRPr="00004D81">
        <w:rPr>
          <w:rStyle w:val="HebrewChar"/>
          <w:rFonts w:cs="FrankRuehl" w:hint="cs"/>
          <w:rtl/>
        </w:rPr>
        <w:t xml:space="preserve"> והתכלית היא הדביקות, וזו דביקות ממטה למעלה. וזה שאמר כל המצוה הזאת, זו קריאת שמע, שענינה הוא כלל כל המצוות כולן. וחד אמר זו שבת, ששבת היא קביעא וקיימא, והקדושה באה מלמעלה למטה, והאדם צריך להשתדל רק שיהיה כלי מוכשר לקבל, והוא כעין כלל כל המצוות כולן, שיקדש אדם את כל רמ"ח אבריו על ידי רמ"ח מצוות עשה, להיות כלי לשרות עליו שם ה'</w:t>
      </w:r>
      <w:r w:rsidR="00004D81" w:rsidRPr="00004D81">
        <w:rPr>
          <w:rStyle w:val="HebrewChar"/>
          <w:rFonts w:cs="FrankRuehl" w:hint="cs"/>
          <w:rtl/>
        </w:rPr>
        <w:t>...</w:t>
      </w:r>
      <w:r w:rsidRPr="00004D81">
        <w:rPr>
          <w:rStyle w:val="HebrewChar"/>
          <w:rFonts w:cs="FrankRuehl" w:hint="cs"/>
          <w:rtl/>
        </w:rPr>
        <w:t xml:space="preserve"> וזהו עיקר מחלקותם, דרבי לוי סובר דעיקר התכלית הוא להיות האדם דבוק בשם השי"ת, ורבנן סברי דעיקר התכלית הוא מה שנותנין לו מן השמים. (שם ראה תע"ר)</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 אמר רבי יצחק</w:t>
      </w:r>
      <w:r w:rsidR="00004D81" w:rsidRPr="00004D81">
        <w:rPr>
          <w:rStyle w:val="HebrewChar"/>
          <w:rFonts w:cs="FrankRuehl" w:hint="cs"/>
          <w:rtl/>
        </w:rPr>
        <w:t>...</w:t>
      </w:r>
      <w:r w:rsidRPr="00004D81">
        <w:rPr>
          <w:rStyle w:val="HebrewChar"/>
          <w:rFonts w:cs="FrankRuehl" w:hint="cs"/>
          <w:rtl/>
        </w:rPr>
        <w:t xml:space="preserve"> אך הנה הנהגה זו תתכן בעוד שהאדם איננו כל כך מדובק לחלקי הרע, אז בכחו לדחות הרע מעליו. אבל באם הוא מדובק לחלקי הרע, עד שכעט נעשה הוא והם דבר אחד, אז אין בכחו לדחות הרע ממנו, ועל כן אז מתנהג השי"ת במדת ימין מקרבת, שעל ידי שמקרב את האדם כמו שהוא, ושולח בו נצוצי קדושה לעוררו מתרדמתו, ואז על ידי ימין מקרבת יכול אחר כך האדם לדחות הרע מעליו, שיהיה אז בחינת שמאל דוחה, ולבא אחר כך שוב לידי ימין מקרבת</w:t>
      </w:r>
      <w:r w:rsidR="00004D81" w:rsidRPr="00004D81">
        <w:rPr>
          <w:rStyle w:val="HebrewChar"/>
          <w:rFonts w:cs="FrankRuehl" w:hint="cs"/>
          <w:rtl/>
        </w:rPr>
        <w:t>...</w:t>
      </w:r>
      <w:r w:rsidRPr="00004D81">
        <w:rPr>
          <w:rStyle w:val="HebrewChar"/>
          <w:rFonts w:cs="FrankRuehl" w:hint="cs"/>
          <w:rtl/>
        </w:rPr>
        <w:t xml:space="preserve"> (שם שופטים תע"ר)</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ונראה עוד לומר</w:t>
      </w:r>
      <w:r w:rsidR="00004D81" w:rsidRPr="00004D81">
        <w:rPr>
          <w:rStyle w:val="HebrewChar"/>
          <w:rFonts w:cs="FrankRuehl" w:hint="cs"/>
          <w:rtl/>
        </w:rPr>
        <w:t>...</w:t>
      </w:r>
      <w:r w:rsidRPr="00004D81">
        <w:rPr>
          <w:rStyle w:val="HebrewChar"/>
          <w:rFonts w:cs="FrankRuehl" w:hint="cs"/>
          <w:rtl/>
        </w:rPr>
        <w:t xml:space="preserve"> וזה שייך בכל אדם שידקדק </w:t>
      </w:r>
      <w:r w:rsidRPr="00004D81">
        <w:rPr>
          <w:rStyle w:val="HebrewChar"/>
          <w:rFonts w:cs="FrankRuehl" w:hint="cs"/>
          <w:rtl/>
        </w:rPr>
        <w:lastRenderedPageBreak/>
        <w:t>בכל מעשיו אם לנוכח ה' דרכו וישפט בשכלו הראוי מבלתי ראוי. לא תכיר פנים היינו להיות נוטה יותר מדי לקצה אחד אפילו שכוונתו לטובה, וכענין שאמר הכתוב (קהלת ז') ואל תתחכם יותר למה תשומם, שזהו מענין הכרת פנים בדין, שנושא פנים לעשיר, ודוגמתו בכל אדם שלא יהיה נושא פנים לשכל לנטות אחריו נגד דעת התורה. לא תקח שוחד הוא תשוקת החומר, כי הוא המעוור עיני חכמים ויסלף דברי צדיקים. לא תטע לך אשרה הוא המכניס בלבו מחשבות זרות, ובשעת תורה ותפילה הרי הוא כנוטע אשרה אצל מזבח. לא תקים לך מצבה הוא העדר ביטול לכלל ישראל, וכענין שהוא במלך כנ"ל. לא תזבח וגו' אשר יהיה בו מום, היינו מי שמתגאה בעבודתו או בלימודו, כי כל מאן דיהיר בעל מום הוא</w:t>
      </w:r>
      <w:r w:rsidR="00004D81" w:rsidRPr="00004D81">
        <w:rPr>
          <w:rStyle w:val="HebrewChar"/>
          <w:rFonts w:cs="FrankRuehl" w:hint="cs"/>
          <w:rtl/>
        </w:rPr>
        <w:t>...</w:t>
      </w:r>
      <w:r w:rsidRPr="00004D81">
        <w:rPr>
          <w:rStyle w:val="HebrewChar"/>
          <w:rFonts w:cs="FrankRuehl" w:hint="cs"/>
          <w:rtl/>
        </w:rPr>
        <w:t xml:space="preserve"> (שם שם תרע"ה)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במצות כתיבת ספר תורה</w:t>
      </w:r>
      <w:r w:rsidR="00004D81" w:rsidRPr="00004D81">
        <w:rPr>
          <w:rStyle w:val="HebrewChar"/>
          <w:rFonts w:cs="FrankRuehl" w:hint="cs"/>
          <w:rtl/>
        </w:rPr>
        <w:t>...</w:t>
      </w:r>
      <w:r w:rsidRPr="00004D81">
        <w:rPr>
          <w:rStyle w:val="HebrewChar"/>
          <w:rFonts w:cs="FrankRuehl" w:hint="cs"/>
          <w:rtl/>
        </w:rPr>
        <w:t xml:space="preserve"> והנה הקלף צריך עיבוד, ואם כתב על קלף שאינו מעובד פסול. וזה רמז שאין דברי תורה נתפסין בלב האדם טרם נפסקה הזוהמא ממנו, אך איך תפסק הזוהמא מלב האדם טרם יתפסו בו דברי תורה, כי בלי תורה בלתי אפשר שתפסק הזוהמא ממנו</w:t>
      </w:r>
      <w:r w:rsidR="00004D81" w:rsidRPr="00004D81">
        <w:rPr>
          <w:rStyle w:val="HebrewChar"/>
          <w:rFonts w:cs="FrankRuehl" w:hint="cs"/>
          <w:rtl/>
        </w:rPr>
        <w:t>...</w:t>
      </w:r>
      <w:r w:rsidRPr="00004D81">
        <w:rPr>
          <w:rStyle w:val="HebrewChar"/>
          <w:rFonts w:cs="FrankRuehl" w:hint="cs"/>
          <w:rtl/>
        </w:rPr>
        <w:t xml:space="preserve"> אך הנה בלב האיש הישראלי נמצאות שתי בחינות, היינו הנקודה הפנימית שבלב שנקראת בתולה ואיש לא ידעה, והיא משומרת ממגע נכרי, ושם משכן הנפש האלקית, והבחינה השניה היא החיצונית שבלב, שהיא כמו חומר היולי מוכנת לקבל כל הצורות,</w:t>
      </w:r>
      <w:r>
        <w:rPr>
          <w:rStyle w:val="HebrewChar"/>
          <w:rtl/>
        </w:rPr>
        <w:t> </w:t>
      </w:r>
      <w:r w:rsidRPr="00004D81">
        <w:rPr>
          <w:rStyle w:val="HebrewChar"/>
          <w:rFonts w:cs="FrankRuehl" w:hint="cs"/>
          <w:bCs/>
          <w:rtl/>
        </w:rPr>
        <w:t xml:space="preserve"> ובחינה הזאת צריכה עיבוד שתפסק הזוהמא ממנה שתהא ראויה לקבל קדושה אלקית. ועיבוד זה הוא על ידי לימוד התורה ועסק התורה ומצוותיה,</w:t>
      </w:r>
      <w:r>
        <w:rPr>
          <w:rStyle w:val="HebrewChar"/>
          <w:rtl/>
        </w:rPr>
        <w:t> </w:t>
      </w:r>
      <w:r w:rsidRPr="00004D81">
        <w:rPr>
          <w:rStyle w:val="HebrewChar"/>
          <w:rFonts w:cs="FrankRuehl" w:hint="cs"/>
          <w:rtl/>
        </w:rPr>
        <w:t xml:space="preserve"> שנתחזקה הנקודה הפנימית עד שמתפשטת ממנה הארה לבחינה החיצונית שבלב לזככה ולטהרה, אבל שתתפוס התורה בבחינה החיצונית שבלב טרם הטהרה והזדככה בלתי אפשר. ועסק התורה בראשונה נתפס רק בפנימיות שבלב</w:t>
      </w:r>
      <w:r w:rsidR="00004D81" w:rsidRPr="00004D81">
        <w:rPr>
          <w:rStyle w:val="HebrewChar"/>
          <w:rFonts w:cs="FrankRuehl" w:hint="cs"/>
          <w:rtl/>
        </w:rPr>
        <w:t>...</w:t>
      </w:r>
      <w:r w:rsidRPr="00004D81">
        <w:rPr>
          <w:rStyle w:val="HebrewChar"/>
          <w:rFonts w:cs="FrankRuehl" w:hint="cs"/>
          <w:rtl/>
        </w:rPr>
        <w:t xml:space="preserve"> (שם תבא תרע"א)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ונראה לפרש כוונתו ז"ל</w:t>
      </w:r>
      <w:r w:rsidR="00004D81" w:rsidRPr="00004D81">
        <w:rPr>
          <w:rStyle w:val="HebrewChar"/>
          <w:rFonts w:cs="FrankRuehl" w:hint="cs"/>
          <w:rtl/>
        </w:rPr>
        <w:t>...</w:t>
      </w:r>
      <w:r w:rsidRPr="00004D81">
        <w:rPr>
          <w:rStyle w:val="HebrewChar"/>
          <w:rFonts w:cs="FrankRuehl" w:hint="cs"/>
          <w:rtl/>
        </w:rPr>
        <w:t xml:space="preserve"> מה שפירשנו דברי הש"ס שבת פ"ט בתשובת משה רבינו ע"ה למלאכים משא ומתן יש ביניכם, אב ואם יש לכם וכו', ולכאורה הרי בודאי המלאכים לא בקשו התורה בלבוש עולם הזה</w:t>
      </w:r>
      <w:r w:rsidR="00004D81" w:rsidRPr="00004D81">
        <w:rPr>
          <w:rStyle w:val="HebrewChar"/>
          <w:rFonts w:cs="FrankRuehl" w:hint="cs"/>
          <w:rtl/>
        </w:rPr>
        <w:t>...</w:t>
      </w:r>
      <w:r w:rsidRPr="00004D81">
        <w:rPr>
          <w:rStyle w:val="HebrewChar"/>
          <w:rFonts w:cs="FrankRuehl" w:hint="cs"/>
          <w:rtl/>
        </w:rPr>
        <w:t xml:space="preserve"> ואמרנו שתשובת משה רבינו ע"ה היתה, שלגודל מעלת </w:t>
      </w:r>
      <w:r w:rsidRPr="00004D81">
        <w:rPr>
          <w:rStyle w:val="HebrewChar"/>
          <w:rFonts w:cs="FrankRuehl" w:hint="cs"/>
          <w:rtl/>
        </w:rPr>
        <w:lastRenderedPageBreak/>
        <w:t>התורה אין לשום נברא אחיזה בה רק במה שהוא בורח מדבר שכנגדה בחיצוניות. וכבזוהר הקדש, שמדבר שאדם בורח מחיצוניות בא לעומתו בקדושה</w:t>
      </w:r>
      <w:r w:rsidR="00004D81" w:rsidRPr="00004D81">
        <w:rPr>
          <w:rStyle w:val="HebrewChar"/>
          <w:rFonts w:cs="FrankRuehl" w:hint="cs"/>
          <w:rtl/>
        </w:rPr>
        <w:t>...</w:t>
      </w:r>
      <w:r w:rsidRPr="00004D81">
        <w:rPr>
          <w:rStyle w:val="HebrewChar"/>
          <w:rFonts w:cs="FrankRuehl" w:hint="cs"/>
          <w:rtl/>
        </w:rPr>
        <w:t xml:space="preserve"> וזה בעצמו יש לומר טעם ירידת הנשמה לעולם הזה, שתוכל לזכות על ידי סור מרע למעלות רמות ונשגבות, אשר בלתי אפשר היה להגיע לזה מצד מעלתה בעצם</w:t>
      </w:r>
      <w:r w:rsidR="00004D81" w:rsidRPr="00004D81">
        <w:rPr>
          <w:rStyle w:val="HebrewChar"/>
          <w:rFonts w:cs="FrankRuehl" w:hint="cs"/>
          <w:rtl/>
        </w:rPr>
        <w:t>...</w:t>
      </w:r>
      <w:r w:rsidRPr="00004D81">
        <w:rPr>
          <w:rStyle w:val="HebrewChar"/>
          <w:rFonts w:cs="FrankRuehl" w:hint="cs"/>
          <w:rtl/>
        </w:rPr>
        <w:t xml:space="preserve"> ומזה יכול כל איש להשיב אל לבו לבל יתמרמר על מצבו שברע הוא, הן בגשמיות הן ברוחניות, כי אדרבה זוהי התכלית המבוקשת שעל ידו יגיע למעלות רמות כנ"ל, ולא יהיה שוטה המאבד מה שנותנים לו, אלא יתאמץ בכל עוז בעת הזאת דוקא לקיים (משלי ל"א) ותקם בעוד לילה ותתן טרף לביתה וחוק לנערותיה</w:t>
      </w:r>
      <w:r w:rsidR="00004D81" w:rsidRPr="00004D81">
        <w:rPr>
          <w:rStyle w:val="HebrewChar"/>
          <w:rFonts w:cs="FrankRuehl" w:hint="cs"/>
          <w:rtl/>
        </w:rPr>
        <w:t>...</w:t>
      </w:r>
      <w:r w:rsidRPr="00004D81">
        <w:rPr>
          <w:rStyle w:val="HebrewChar"/>
          <w:rFonts w:cs="FrankRuehl" w:hint="cs"/>
          <w:rtl/>
        </w:rPr>
        <w:t xml:space="preserve"> (שם שם תרע"ב)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וזהו שאמר המדרש להכנס דלת לפנים מדלת, היינו לפתוח את הדלת וליכנס, הדלת הראשונה היא סתימת המוח, שבעוד גסות רוחו עליו אי אפשר שתהיה עבודתו נחשבת לכלום, שבעוד עומד על דעתו לחשוב שמה ששכלו מחייב הוא הנכון, והרי כל דרך איש ישר בעיניו, אך כאשר נפתח פתח הראשון ונסתלקה גסות רוחו, אז אפשר לבא לפתיחת הדלת השניה, שהיא סתימת הלב, ולסלק את תשוקת הדברים הגשמיים, ולפשט את העקמומיות שבלב</w:t>
      </w:r>
      <w:r w:rsidR="00004D81" w:rsidRPr="00004D81">
        <w:rPr>
          <w:rStyle w:val="HebrewChar"/>
          <w:rFonts w:cs="FrankRuehl" w:hint="cs"/>
          <w:rtl/>
        </w:rPr>
        <w:t>...</w:t>
      </w:r>
      <w:r w:rsidRPr="00004D81">
        <w:rPr>
          <w:rStyle w:val="HebrewChar"/>
          <w:rFonts w:cs="FrankRuehl" w:hint="cs"/>
          <w:rtl/>
        </w:rPr>
        <w:t xml:space="preserve"> (שם שם תרע"ו)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ונראה עוד לומר, דבאשר ניתן לעולם כח החידוש בכל יום, והמשכילים נוטלין זה הכח לעבודת ה' ולחידוש דבר בתפילה, ובאם לאו חס ושלום נוטלין הסט"א את כח זה, ועל כן יצר הרע הוא נקרא מלך זקן וכסיל, ועם זה אמרו ז"ל (קידושין ל') יצרו של אדם מתחדש עליו או מתגבר עליו בכל יום</w:t>
      </w:r>
      <w:r w:rsidR="00004D81" w:rsidRPr="00004D81">
        <w:rPr>
          <w:rStyle w:val="HebrewChar"/>
          <w:rFonts w:cs="FrankRuehl" w:hint="cs"/>
          <w:rtl/>
        </w:rPr>
        <w:t>...</w:t>
      </w:r>
      <w:r w:rsidRPr="00004D81">
        <w:rPr>
          <w:rStyle w:val="HebrewChar"/>
          <w:rFonts w:cs="FrankRuehl" w:hint="cs"/>
          <w:rtl/>
        </w:rPr>
        <w:t xml:space="preserve"> (שם שם תרע"ה)</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וימת שם משה עבד ה'</w:t>
      </w:r>
      <w:r w:rsidR="00004D81" w:rsidRPr="00004D81">
        <w:rPr>
          <w:rStyle w:val="HebrewChar"/>
          <w:rFonts w:cs="FrankRuehl" w:hint="cs"/>
          <w:rtl/>
        </w:rPr>
        <w:t>...</w:t>
      </w:r>
      <w:r w:rsidRPr="00004D81">
        <w:rPr>
          <w:rStyle w:val="HebrewChar"/>
          <w:rFonts w:cs="FrankRuehl" w:hint="cs"/>
          <w:rtl/>
        </w:rPr>
        <w:t xml:space="preserve"> על זה אמר שאינו כן, שאדרבה זה שבח גדול למשה, שעם כל דביקותו היה מקבל עליו בכל פעם יותר ויותר עול של מלכות שמים כעבד העושה הכל רק לטובת רבו, ולא השתמש עם הדביקות והאהבה לעצמו להתענג על ה', וזאת היא מדת כל השלמים, ועל כן נקראו כל הנביאים עבדים. ומזה תוכחת מוסר לכל איש שיש לו התעוררות של שמחת מצוה, לא יספיק זה בעיניו, רק אז יקבל עליו עול מלכות שמים שלימה לקשור עצמו בקשר אמיץ להיות רק ביראת השם כל </w:t>
      </w:r>
      <w:r w:rsidRPr="00004D81">
        <w:rPr>
          <w:rStyle w:val="HebrewChar"/>
          <w:rFonts w:cs="FrankRuehl" w:hint="cs"/>
          <w:rtl/>
        </w:rPr>
        <w:lastRenderedPageBreak/>
        <w:t>היום. (שם ברכה תרע"ב)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והנה ידוע דלכל דבר הנמנע לגמרי מן האדם אינו מתאוה לו כלל</w:t>
      </w:r>
      <w:r w:rsidRPr="00004D81">
        <w:rPr>
          <w:rStyle w:val="HebrewChar"/>
          <w:rFonts w:cs="FrankRuehl" w:hint="cs"/>
          <w:rtl/>
        </w:rPr>
        <w:t>...</w:t>
      </w:r>
      <w:r w:rsidR="00EC3EEA" w:rsidRPr="00004D81">
        <w:rPr>
          <w:rStyle w:val="HebrewChar"/>
          <w:rFonts w:cs="FrankRuehl" w:hint="cs"/>
          <w:rtl/>
        </w:rPr>
        <w:t xml:space="preserve"> ואם כן המתבונן בעין שכלו כמה הוא רחוק ולאן הוא נוטה, תהיה בעיניו התקרבותו להשי"ת כדבר הנמנע יותר מלקבץ קצה המזרח למערב, ואם כן לא יתאוה לו כלל, על זה אמרו ולבו, דהיינו תשוקתו למעלה, שתהיה תשוקת האיש להתקרב להשי"ת, ולא יהיה זה אצלו בגדר הנמנע, כי הקב"ה רחוק וקרוב, כבמדרש (דברים רבה ב' י')</w:t>
      </w:r>
      <w:r w:rsidRPr="00004D81">
        <w:rPr>
          <w:rStyle w:val="HebrewChar"/>
          <w:rFonts w:cs="FrankRuehl" w:hint="cs"/>
          <w:rtl/>
        </w:rPr>
        <w:t>...</w:t>
      </w:r>
      <w:r w:rsidR="00EC3EEA" w:rsidRPr="00004D81">
        <w:rPr>
          <w:rStyle w:val="HebrewChar"/>
          <w:rFonts w:cs="FrankRuehl" w:hint="cs"/>
          <w:rtl/>
        </w:rPr>
        <w:t xml:space="preserve"> כי אדרבה, בשביל זה עצמו ששם עיניו למטה כנ"ל אני את דכא אשכון, ובשביל זה עצמו יתלהב לבבו עוד יותר. וזה סימן לאדם לידע אם הוא שבור רוח באמת, ולא מפאת דמיון או עצבות או גסות הרוח, אם מפאת ההכנעה נמשכת עוד התלהבות ביותר, אז ידע שהכנעתו נרצית</w:t>
      </w:r>
      <w:r w:rsidRPr="00004D81">
        <w:rPr>
          <w:rStyle w:val="HebrewChar"/>
          <w:rFonts w:cs="FrankRuehl" w:hint="cs"/>
          <w:rtl/>
        </w:rPr>
        <w:t>...</w:t>
      </w:r>
      <w:r w:rsidR="00EC3EEA" w:rsidRPr="00004D81">
        <w:rPr>
          <w:rStyle w:val="HebrewChar"/>
          <w:rFonts w:cs="FrankRuehl" w:hint="cs"/>
          <w:rtl/>
        </w:rPr>
        <w:t xml:space="preserve"> (זכור ברית תרע"ג)</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בפייט קול שופר כפוף</w:t>
      </w:r>
      <w:r w:rsidR="00004D81" w:rsidRPr="00004D81">
        <w:rPr>
          <w:rStyle w:val="HebrewChar"/>
          <w:rFonts w:cs="FrankRuehl" w:hint="cs"/>
          <w:rtl/>
        </w:rPr>
        <w:t>...</w:t>
      </w:r>
      <w:r w:rsidRPr="00004D81">
        <w:rPr>
          <w:rStyle w:val="HebrewChar"/>
          <w:rFonts w:cs="FrankRuehl" w:hint="cs"/>
          <w:rtl/>
        </w:rPr>
        <w:t xml:space="preserve"> ויש לומר נמי להיפוך, שהשכל מושך לעולם לטוב לבל יתגאל בטנופי דהאי עלמא, אלא לפעמים יש שכל מעוקם, וזה איננו ראוי לקרותו שכל, אם כן מעבודת האדם ליישר ולפשט את שכלו, ואז ממילא יהא נמשך לטוב, לזה מר סבר כמה דפשיט דעתיה טפי מעלי. אך הגוף מטבעו להיות נמשך אחר החומרי, לזה צריכין שיכוף את טבעו</w:t>
      </w:r>
      <w:r w:rsidR="00004D81" w:rsidRPr="00004D81">
        <w:rPr>
          <w:rStyle w:val="HebrewChar"/>
          <w:rFonts w:cs="FrankRuehl" w:hint="cs"/>
          <w:rtl/>
        </w:rPr>
        <w:t>...</w:t>
      </w:r>
      <w:r w:rsidRPr="00004D81">
        <w:rPr>
          <w:rStyle w:val="HebrewChar"/>
          <w:rFonts w:cs="FrankRuehl" w:hint="cs"/>
          <w:rtl/>
        </w:rPr>
        <w:t xml:space="preserve"> אך באשר אי אפשר להיות פשוט וכפוף כאחד, מר סבר בפשוטין, לפשט מה שראוי לפשט, וזה יגרור לכפוף מה שראוי לכפוף, ומר סבר להיפוך</w:t>
      </w:r>
      <w:r w:rsidR="00004D81" w:rsidRPr="00004D81">
        <w:rPr>
          <w:rStyle w:val="HebrewChar"/>
          <w:rFonts w:cs="FrankRuehl" w:hint="cs"/>
          <w:rtl/>
        </w:rPr>
        <w:t>...</w:t>
      </w:r>
      <w:r w:rsidRPr="00004D81">
        <w:rPr>
          <w:rStyle w:val="HebrewChar"/>
          <w:rFonts w:cs="FrankRuehl" w:hint="cs"/>
          <w:rtl/>
        </w:rPr>
        <w:t xml:space="preserve"> (ראש השנה תרע"ו)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להוסיף בזה דברים, ולומר דבאמת תרווייהו איתנהו, דכל כמה שהאדם פורק ממנו עול ושעבוד הסט"א, באותה מדה שורה עליו עול מלכות שמים</w:t>
      </w:r>
      <w:r w:rsidR="00004D81" w:rsidRPr="00004D81">
        <w:rPr>
          <w:rStyle w:val="HebrewChar"/>
          <w:rFonts w:cs="FrankRuehl" w:hint="cs"/>
          <w:rtl/>
        </w:rPr>
        <w:t>...</w:t>
      </w:r>
      <w:r w:rsidRPr="00004D81">
        <w:rPr>
          <w:rStyle w:val="HebrewChar"/>
          <w:rFonts w:cs="FrankRuehl" w:hint="cs"/>
          <w:rtl/>
        </w:rPr>
        <w:t xml:space="preserve"> דבעוד שיש עליו שעבוד הסט"א אי אפשר שיקבל עליו עול מלכות שמים</w:t>
      </w:r>
      <w:r w:rsidR="00004D81" w:rsidRPr="00004D81">
        <w:rPr>
          <w:rStyle w:val="HebrewChar"/>
          <w:rFonts w:cs="FrankRuehl" w:hint="cs"/>
          <w:rtl/>
        </w:rPr>
        <w:t>...</w:t>
      </w:r>
      <w:r w:rsidRPr="00004D81">
        <w:rPr>
          <w:rStyle w:val="HebrewChar"/>
          <w:rFonts w:cs="FrankRuehl" w:hint="cs"/>
          <w:rtl/>
        </w:rPr>
        <w:t xml:space="preserve"> וכמו כן יש לומר להיפוך, דלפרוק ממנו עול שעבוד הסט"א קשה מאד, אלא על ידי שמקבל עליו עול מלכות שמים, ההקדש מוציאו מידי שעבוד</w:t>
      </w:r>
      <w:r w:rsidR="00004D81" w:rsidRPr="00004D81">
        <w:rPr>
          <w:rStyle w:val="HebrewChar"/>
          <w:rFonts w:cs="FrankRuehl" w:hint="cs"/>
          <w:rtl/>
        </w:rPr>
        <w:t>...</w:t>
      </w:r>
      <w:r w:rsidRPr="00004D81">
        <w:rPr>
          <w:rStyle w:val="HebrewChar"/>
          <w:rFonts w:cs="FrankRuehl" w:hint="cs"/>
          <w:rtl/>
        </w:rPr>
        <w:t xml:space="preserve"> ואם כן תרווייהו איתנהו (שניהם נמצאים), ובהכרח צריך להקדים אחד מהם, אף על פי שאי אפשר להיות בשלימות בלתי השני. ועל כן בזה פליגי, מר סבר דבפשוטין, דברישא צריך לפרוק ממנו עול שעבוד הסט"א, ואחר כך מקבלין עליהם עול מלכות שמים, ומר סבר </w:t>
      </w:r>
      <w:r w:rsidRPr="00004D81">
        <w:rPr>
          <w:rStyle w:val="HebrewChar"/>
          <w:rFonts w:cs="FrankRuehl" w:hint="cs"/>
          <w:rtl/>
        </w:rPr>
        <w:lastRenderedPageBreak/>
        <w:t>דבכפופין, דברישא מקבלין עליהם עול מלכות שמים, ואחר כך ההקדש מוציאו מידי שעבוד הסט"א</w:t>
      </w:r>
      <w:r w:rsidR="00004D81" w:rsidRPr="00004D81">
        <w:rPr>
          <w:rStyle w:val="HebrewChar"/>
          <w:rFonts w:cs="FrankRuehl" w:hint="cs"/>
          <w:rtl/>
        </w:rPr>
        <w:t>...</w:t>
      </w:r>
      <w:r w:rsidRPr="00004D81">
        <w:rPr>
          <w:rStyle w:val="HebrewChar"/>
          <w:rFonts w:cs="FrankRuehl" w:hint="cs"/>
          <w:rtl/>
        </w:rPr>
        <w:t xml:space="preserve"> (שם תרע"ח)</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ויש לומר שזהו ענין כוונת הפייטן בסדר העבודה, בתחילת סדר חובת היום היה עומד באימה לפני א-ל עליון, כי הקירוב ממטה למעלה יצדק בו ביותר לשון שמחה, כענין שכתוב (תהלים מ"ה) תובלנה בשמחות וגיל תבואינה בהיכל מלך, אבל העומד ומצפה לאור פני מלך חיים יצדק בו ביותר לשון יראה ופחד ואימה</w:t>
      </w:r>
      <w:r w:rsidRPr="00004D81">
        <w:rPr>
          <w:rStyle w:val="HebrewChar"/>
          <w:rFonts w:cs="FrankRuehl" w:hint="cs"/>
          <w:rtl/>
        </w:rPr>
        <w:t>...</w:t>
      </w:r>
      <w:r w:rsidR="00EC3EEA" w:rsidRPr="00004D81">
        <w:rPr>
          <w:rStyle w:val="HebrewChar"/>
          <w:rFonts w:cs="FrankRuehl" w:hint="cs"/>
          <w:rtl/>
        </w:rPr>
        <w:t xml:space="preserve"> (יום הכפורים תרע"ח)</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 צדוק:</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ועיקר היגיעה להגיעה עד מדרגת עצמו, דהיינו ממנו, ממקום נפשו בקומה הכללית, ולמטה מסוף הכל עד מדרגה שלו, אבל ממנו ולמעלה שכבר יצאו נפשות שלימות ממדרגות ההם, כי המדרגות הולכים ממעלה למטה, ואנו היום בעקבות משיח מן העקביים ועיקר בעבירות שאדם דש בעקביו ושמירת הברית וכן המצות והשתדלות לצאת מן ההרגל, יש לו סייעתא גדולה מאותם הנפשות שכבר יצאו שכשמגיע למדרגה של כל אחד (בקומה הכללית) הוא בא ומסייעו כמ"ש במקום אחר בסוד העבור, כי אותו כח ההשתדלות שלמדרגה זו כבר נשאר בעולם, ואין צריך יגיעה כל כך</w:t>
      </w:r>
      <w:r w:rsidRPr="00004D81">
        <w:rPr>
          <w:rStyle w:val="HebrewChar"/>
          <w:rFonts w:cs="FrankRuehl" w:hint="cs"/>
          <w:rtl/>
        </w:rPr>
        <w:t>...</w:t>
      </w:r>
      <w:r w:rsidR="00EC3EEA" w:rsidRPr="00004D81">
        <w:rPr>
          <w:rStyle w:val="HebrewChar"/>
          <w:rFonts w:cs="FrankRuehl" w:hint="cs"/>
          <w:rtl/>
        </w:rPr>
        <w:t xml:space="preserve"> ולכן בדרגות אלו אין צריך יגיעה כל כך כבדורות ראשונים ונקל לבא למדרגות מיד שהגיע למדרגת עצמו. אבל לעומת זה היה מעלת הראשונים שהיו ממקום יותר גבוה וכמו כן מכביד עלינו היצר אותה יגיעה מועטת בדורינו כהשתדלות המרובה שלהם. (חלק ב צדקת הצדיק קסה עמוד נו)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שלימות האהבה כאשר מעורבת עם היראה כמ"ש בתנא דבי אליהו רבא ג' אני שמחתי מתוך יראתי ויראתי מתוך שמחתי</w:t>
      </w:r>
      <w:r w:rsidR="00004D81" w:rsidRPr="00004D81">
        <w:rPr>
          <w:rStyle w:val="HebrewChar"/>
          <w:rFonts w:cs="FrankRuehl" w:hint="cs"/>
          <w:rtl/>
        </w:rPr>
        <w:t>...</w:t>
      </w:r>
      <w:r w:rsidRPr="00004D81">
        <w:rPr>
          <w:rStyle w:val="HebrewChar"/>
          <w:rFonts w:cs="FrankRuehl" w:hint="cs"/>
          <w:rtl/>
        </w:rPr>
        <w:t xml:space="preserve"> וזה שאמרו בב"ק צ' מטבע של אברהם אבינו זקן וזקנה מכאן, בחור ובתולה מכאן, פירוש מטבע דבר שקונה בו כל הצרכים וכן אהבה ויראה הם אבות המולידות כל המדות דקדושה לעומת קנאה ותאוה בקליפה, וידוע האהבה בימי הנעורים מה שאינו כן בימי הזקנה ותפר האביונה. וכידוע דשלמה המלך ע"ה בילדותו אמר שיר השירים </w:t>
      </w:r>
      <w:r w:rsidRPr="00004D81">
        <w:rPr>
          <w:rStyle w:val="HebrewChar"/>
          <w:rFonts w:cs="FrankRuehl" w:hint="cs"/>
          <w:rtl/>
        </w:rPr>
        <w:lastRenderedPageBreak/>
        <w:t>תוקף אהבה, ובזקנותו קהלת תוקף היראה. אבל אברהם חידש וקבע למטבע היוצאת דבר זה שיהיה על מטבע אחת זקן וזקנה מכאן ובחור ובתולה מכאן, הכל מיוחד ביחוד גמור האהבה והיראה</w:t>
      </w:r>
      <w:r w:rsidR="00004D81" w:rsidRPr="00004D81">
        <w:rPr>
          <w:rStyle w:val="HebrewChar"/>
          <w:rFonts w:cs="FrankRuehl" w:hint="cs"/>
          <w:rtl/>
        </w:rPr>
        <w:t>...</w:t>
      </w:r>
      <w:r w:rsidRPr="00004D81">
        <w:rPr>
          <w:rStyle w:val="HebrewChar"/>
          <w:rFonts w:cs="FrankRuehl" w:hint="cs"/>
          <w:rtl/>
        </w:rPr>
        <w:t xml:space="preserve"> ומצינו עבדו את ה' ביראה וגילו ברעדה, יש יראה היפך הגילה וזהו אהבה ויראה, ויש יראה היפך עבודה כידוע יראה יסוד למצות לא תעשה, שהוא העדר עבודה כי ירא מלעבוד, וזהו כשהוא יוצא מן הלב לגמר המעשה, אז יראה היפך עבודה. ומטבע של ירושלים שניהם מיוחדים ודוד ושלמה הם תוקף הניצוח לכל גויי הארץ, וזהו עבודה כמ"ש "בחרביובקשתי" בצלותי ובבעותי</w:t>
      </w:r>
      <w:r w:rsidR="00004D81" w:rsidRPr="00004D81">
        <w:rPr>
          <w:rStyle w:val="HebrewChar"/>
          <w:rFonts w:cs="FrankRuehl" w:hint="cs"/>
          <w:rtl/>
        </w:rPr>
        <w:t>...</w:t>
      </w:r>
      <w:r w:rsidRPr="00004D81">
        <w:rPr>
          <w:rStyle w:val="HebrewChar"/>
          <w:rFonts w:cs="FrankRuehl" w:hint="cs"/>
          <w:rtl/>
        </w:rPr>
        <w:t xml:space="preserve"> (חלק ג קומץ המנחה כג עמוד ל)</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וזהו יפתח בדורו כשמואל בדורו (ר"ה כ"ה ב'), ששמעתי בשם ר"ב הקדוש ז"ל דרוצה לומר מי שפותח שער חדש בעבודת השי"ת בדורו הוא המנהיג האמיתי כשמואל בדורו, דבכל דור יש התחדשות ופתיחתו על ידי מנהיג הדור. ובכל דור יש ב' מנהיגים דוגמת משיח בן דוד ומשיח בן יוסף, ובפרט בעקבתא דמשיחא, והם נגד ב' המדרגות דבעלי תשובה וצדיקים גמורים, והם פותחים מחדש ב' שערים אלו בכל דור. וכל נפש מישראל כלולה משניהם, כי שניהם כוללים כל האומה</w:t>
      </w:r>
      <w:r w:rsidRPr="00004D81">
        <w:rPr>
          <w:rStyle w:val="HebrewChar"/>
          <w:rFonts w:cs="FrankRuehl" w:hint="cs"/>
          <w:rtl/>
        </w:rPr>
        <w:t>...</w:t>
      </w:r>
      <w:r w:rsidR="00EC3EEA" w:rsidRPr="00004D81">
        <w:rPr>
          <w:rStyle w:val="HebrewChar"/>
          <w:rFonts w:cs="FrankRuehl" w:hint="cs"/>
          <w:rtl/>
        </w:rPr>
        <w:t xml:space="preserve"> (חלק ד מחשבות חרוץ עמוד מד)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וכל שכן באהבת השי"ת דמעט מהאור שמאירים עיניו על ידי זה דוחה הרבה מן החושך, וכל תאות עולם הזה מאוסים בעיניו לגמרי, אלא שהאוהב השי"ת וכל חשקו למצא איזה דבר לעשות נחת רוח לפניו הנה הוא מוצא גם בתאות עולם הזה מה שיהיה לנחת רוח לפניו, דמאחר שהוא ית' ברא דבר זה וחשק זה בעולם, ודאי יש בו צורך ותועלת לקדושה ולהיות לו ית' גם כן נחת רוח מזה, וזה כל עבודת האוהב ה' בעניני עולם הזה שאין צריך להתאמץ לאכפייא רק לאהפכא שימצא בהם דרכי עבודת ה', וזהו שעשאו אברהם אע"ה טוב, והוא נקרא טוב מאד. כידוע המשל מבן מלך שהיה בשביה ביד אויבים והביאוהו לו, דיותר שמחה הוא לפניו בו לאין ערך ממה ששמח בבניו האחרים שהם לפניו תמיד, ואפילו יהיה זה הבן פחות המעלה הרבה מהם. וכן מה שמוציא יקר מזולל בעבודת ה' בעניני תאות </w:t>
      </w:r>
      <w:r w:rsidR="00EC3EEA" w:rsidRPr="00004D81">
        <w:rPr>
          <w:rStyle w:val="HebrewChar"/>
          <w:rFonts w:cs="FrankRuehl" w:hint="cs"/>
          <w:rtl/>
        </w:rPr>
        <w:lastRenderedPageBreak/>
        <w:t>וחמדות עולם הזה המעט בזה לרב ולטוב מאד יחשב לפניו ית'. וזהו "בכל לבבך" היינו אפילו באהבות ותאות עולם הזה, "ובכל נפשך" הוא על דרך שאיתא בכל דרכיך דעהו ואפילו לדבר עבירה, שהכונה כענין עבירה לשמה הנזכר. "ובכל מאודך" דקאי אממון כמ"ש (ברכות נ"ד א'), והיינו גם כן ד"א דשם בכל מדה שמודד לך הוי מודה לו, דרוצה לומר אפילו בעאקו (צרה) רחמנא ליצלן</w:t>
      </w:r>
      <w:r w:rsidRPr="00004D81">
        <w:rPr>
          <w:rStyle w:val="HebrewChar"/>
          <w:rFonts w:cs="FrankRuehl" w:hint="cs"/>
          <w:rtl/>
        </w:rPr>
        <w:t>...</w:t>
      </w:r>
      <w:r w:rsidR="00EC3EEA" w:rsidRPr="00004D81">
        <w:rPr>
          <w:rStyle w:val="HebrewChar"/>
          <w:rFonts w:cs="FrankRuehl" w:hint="cs"/>
          <w:rtl/>
        </w:rPr>
        <w:t xml:space="preserve"> (חלק ה תקנת השבין עמוד יח, וראה עוד ערך יסורין)</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אבל בעולם הזה שהיצר הרע לא נעקר מן הלב לגמרי כל האתערותא הוא לפי שעה לבד, שכל זמן שאין לבו חלל בקרבו כדוד המע"ה שהרגו ליצר הרע (ע"ז ד' ב') בתענית אי אפשר להיות קבוע וקיים בעבודתו שלא ינתק כלל. וזה כל עסק האדם בעולם הזה להיות רצוא ושוב ולהתחזק להתעורר עצמו משינתו בכל פעם. ותכלית הבריאה היתה על כך שיהיה לו יצר המשכיח והוא יתגבר כנגדו</w:t>
      </w:r>
      <w:r w:rsidRPr="00004D81">
        <w:rPr>
          <w:rStyle w:val="HebrewChar"/>
          <w:rFonts w:cs="FrankRuehl" w:hint="cs"/>
          <w:rtl/>
        </w:rPr>
        <w:t>...</w:t>
      </w:r>
      <w:r w:rsidR="00EC3EEA" w:rsidRPr="00004D81">
        <w:rPr>
          <w:rStyle w:val="HebrewChar"/>
          <w:rFonts w:cs="FrankRuehl" w:hint="cs"/>
          <w:rtl/>
        </w:rPr>
        <w:t xml:space="preserve"> (שם רסיסי לילה עמוד נז)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והנה ב' המאורות המאירים לנו חשכת העולם הזה הדומה ללילה הם עמודים שהעולם עומד, כמו שאמרו בריש אבות על ג' דברים העולם עומד, על התורה ועל העבודה ועל גמילות חסדים, תורה היינו אור תורה שבעל פה הנ"ל, ועבודה אור בית המקדש, שהוא אור העבודה ואחר החורבן תפלה במקומו</w:t>
      </w:r>
      <w:r w:rsidRPr="00004D81">
        <w:rPr>
          <w:rStyle w:val="HebrewChar"/>
          <w:rFonts w:cs="FrankRuehl" w:hint="cs"/>
          <w:rtl/>
        </w:rPr>
        <w:t>...</w:t>
      </w:r>
      <w:r w:rsidR="00EC3EEA" w:rsidRPr="00004D81">
        <w:rPr>
          <w:rStyle w:val="HebrewChar"/>
          <w:rFonts w:cs="FrankRuehl" w:hint="cs"/>
          <w:rtl/>
        </w:rPr>
        <w:t xml:space="preserve"> כי גם על ידי תפלה שהוא כעומד לפני המלך מאיר חשכות הלב</w:t>
      </w:r>
      <w:r w:rsidRPr="00004D81">
        <w:rPr>
          <w:rStyle w:val="HebrewChar"/>
          <w:rFonts w:cs="FrankRuehl" w:hint="cs"/>
          <w:rtl/>
        </w:rPr>
        <w:t>...</w:t>
      </w:r>
      <w:r w:rsidR="00EC3EEA" w:rsidRPr="00004D81">
        <w:rPr>
          <w:rStyle w:val="HebrewChar"/>
          <w:rFonts w:cs="FrankRuehl" w:hint="cs"/>
          <w:rtl/>
        </w:rPr>
        <w:t xml:space="preserve"> ועיקר עמוד הגמילות חסדים שנחשב מעמודי עולם הוא רק אם נצמח מב' אורות הנזכרים, שהם עמוד התורה והעבודה, כשעושה בעבור מצות השי"ת, ואז גם זה עבודה</w:t>
      </w:r>
      <w:r w:rsidRPr="00004D81">
        <w:rPr>
          <w:rStyle w:val="HebrewChar"/>
          <w:rFonts w:cs="FrankRuehl" w:hint="cs"/>
          <w:rtl/>
        </w:rPr>
        <w:t>...</w:t>
      </w:r>
      <w:r w:rsidR="00EC3EEA" w:rsidRPr="00004D81">
        <w:rPr>
          <w:rStyle w:val="HebrewChar"/>
          <w:rFonts w:cs="FrankRuehl" w:hint="cs"/>
          <w:rtl/>
        </w:rPr>
        <w:t xml:space="preserve"> (פרי צדיק חנוכה 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והטעם דנפשות האבות ברא השי"ת מצדו, דכתיב ואקח את אביכם את אברהם וגו', וכן יצחק נימול לשמונה בראשונה, והיינו שבחר בו השי"ת שלא מדעתו</w:t>
      </w:r>
      <w:r w:rsidRPr="00004D81">
        <w:rPr>
          <w:rStyle w:val="HebrewChar"/>
          <w:rFonts w:cs="FrankRuehl" w:hint="cs"/>
          <w:rtl/>
        </w:rPr>
        <w:t>...</w:t>
      </w:r>
      <w:r w:rsidR="00EC3EEA" w:rsidRPr="00004D81">
        <w:rPr>
          <w:rStyle w:val="HebrewChar"/>
          <w:rFonts w:cs="FrankRuehl" w:hint="cs"/>
          <w:rtl/>
        </w:rPr>
        <w:t xml:space="preserve"> והסדר מצד השי"ת אנכי ואחר כך לא יהיה, שהשי"ת משפיע קדושה ודברי תורה ללב חכם לימינו, ועל ידי זה נעקר הרע מלב כסיל לשמאלו, וכמו שאמרו (שיר השירים רבה פ' ישקני) שבשעה ששמעו דבור אנכי נתקע תלמוד תורה בלבם, ובשעה ששמעו דבור לא יהיה נעקר יצר הרע מלבם, ולכן מצד </w:t>
      </w:r>
      <w:r w:rsidR="00EC3EEA" w:rsidRPr="00004D81">
        <w:rPr>
          <w:rStyle w:val="HebrewChar"/>
          <w:rFonts w:cs="FrankRuehl" w:hint="cs"/>
          <w:rtl/>
        </w:rPr>
        <w:lastRenderedPageBreak/>
        <w:t>השי"ת הסדר נפש אברהם ואחר כך יצחק, וכן יצאה בת קול הלכה כבית הלל שהם דרגא דאברהם, אבל מצד האדם הסדר סור מרע ואחר כך ועשה טוב, שלזכות לדברי תורה צריך שיוקדם היראה להיות סור מרע, שהוא מדת יצחק אבינו ע"ה, וכן הוזכרו תמיד בית שמאי קודם לבית הלל</w:t>
      </w:r>
      <w:r w:rsidRPr="00004D81">
        <w:rPr>
          <w:rStyle w:val="HebrewChar"/>
          <w:rFonts w:cs="FrankRuehl" w:hint="cs"/>
          <w:rtl/>
        </w:rPr>
        <w:t>...</w:t>
      </w:r>
      <w:r w:rsidR="00EC3EEA" w:rsidRPr="00004D81">
        <w:rPr>
          <w:rStyle w:val="HebrewChar"/>
          <w:rFonts w:cs="FrankRuehl" w:hint="cs"/>
          <w:rtl/>
        </w:rPr>
        <w:t xml:space="preserve"> (שם ח)</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ומצינו במ"ר הן בעוון מלא, אפילו יהיה חסיד שבחסידים אי אפשר שלא יהיה בו צד א' מעוון, והיינו שלא עשה שום איסור מימיו, רק שהרגיש הנאת עצמו, שזהו עטיו של נחש, שגרם על ידי שהטיל זוהמא בחוה, ועל ידי זה כל אחד מזרעם מרגיש הנאת עצמו. ועל זה בא מצוה קדושים תהיו, קדש עצמך במותר לך, להכניס קדושה בדברי רשות, כמו רבינו הקדוש שאמר על עצמו ולא נהניתי אפילו באצבע קטנה, וכבר הקשו בתוספות (עבודה זרה י"א) ממה שאמרו שלא פסקו מעל שלחנם וכו', אך הפירוש, שהיה כיעקב אבינו ע"ה, שלא הרגיש שום הנאת עצמו, והיו כל הנאותיו בקדושה כאדם הראשון קודם החטא, ומשום הכי יעקב אבינו לא מת</w:t>
      </w:r>
      <w:r w:rsidR="00004D81" w:rsidRPr="00004D81">
        <w:rPr>
          <w:rStyle w:val="HebrewChar"/>
          <w:rFonts w:cs="FrankRuehl" w:hint="cs"/>
          <w:rtl/>
        </w:rPr>
        <w:t>...</w:t>
      </w:r>
      <w:r w:rsidRPr="00004D81">
        <w:rPr>
          <w:rStyle w:val="HebrewChar"/>
          <w:rFonts w:cs="FrankRuehl" w:hint="cs"/>
          <w:rtl/>
        </w:rPr>
        <w:t xml:space="preserve"> (ויקרא קדושים ח)</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דקדושת מחנה ישראל הוא שעוסקין בעניני עולם הזה, אך הם קובעים עתים לתורה ועוסקים במצוות, ואף בעניני עסקי עולם הזה כשעוסק בהם עם כונה לשם שמים שיוכל לקבע עתים לתורה ולגדל בניהם לתלמוד תורה, הוא גם כן בקדושה</w:t>
      </w:r>
      <w:r w:rsidRPr="00004D81">
        <w:rPr>
          <w:rStyle w:val="HebrewChar"/>
          <w:rFonts w:cs="FrankRuehl" w:hint="cs"/>
          <w:rtl/>
        </w:rPr>
        <w:t>...</w:t>
      </w:r>
      <w:r w:rsidR="00EC3EEA" w:rsidRPr="00004D81">
        <w:rPr>
          <w:rStyle w:val="HebrewChar"/>
          <w:rFonts w:cs="FrankRuehl" w:hint="cs"/>
          <w:rtl/>
        </w:rPr>
        <w:t xml:space="preserve"> שכאשר עושה מעשה הגוף לשם שמים נעשה מן הכל מעשה מצוות, גם עסק סתם מצות וגמילות חסדים שהם מצוות מפורשות, וזהו קדושת מחנה ישראל. וקדושת מחנה לויה הוא שהם פנויים רק לתורה ועבודה שאין להם חלק בארץ רק ה' חלקו ונחלתו, ואין להם שום עסק מעניני העולם הזה, רק כמו שהיתה כונת בריאת האדם, כמו שאמרו (קידושין פ"ב) ואני נבראתי לשמש את קוני, וקדושה זו היא רק משנכנסו לכלל העבודה מבן ל' ומעלה</w:t>
      </w:r>
      <w:r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וזה הענין דקדושת מחנה ישראל הוא העוסקין בעניני הגוף רק בכונה לשם שמים וקובעין עתים לתורה. וקדושת מחנה לויה היא, שהם פנוים רק לשמש את קונו, ובזה יש ג' מדרגות הנזכרים, דבני קהת נגד עמל התורה, שהם נושאי הארון</w:t>
      </w:r>
      <w:r w:rsidR="00004D81" w:rsidRPr="00004D81">
        <w:rPr>
          <w:rStyle w:val="HebrewChar"/>
          <w:rFonts w:cs="FrankRuehl" w:hint="cs"/>
          <w:rtl/>
        </w:rPr>
        <w:t>...</w:t>
      </w:r>
      <w:r w:rsidRPr="00004D81">
        <w:rPr>
          <w:rStyle w:val="HebrewChar"/>
          <w:rFonts w:cs="FrankRuehl" w:hint="cs"/>
          <w:rtl/>
        </w:rPr>
        <w:t xml:space="preserve"> והוא מחנה שכינה</w:t>
      </w:r>
      <w:r w:rsidR="00004D81" w:rsidRPr="00004D81">
        <w:rPr>
          <w:rStyle w:val="HebrewChar"/>
          <w:rFonts w:cs="FrankRuehl" w:hint="cs"/>
          <w:rtl/>
        </w:rPr>
        <w:t>...</w:t>
      </w:r>
      <w:r w:rsidRPr="00004D81">
        <w:rPr>
          <w:rStyle w:val="HebrewChar"/>
          <w:rFonts w:cs="FrankRuehl" w:hint="cs"/>
          <w:rtl/>
        </w:rPr>
        <w:t xml:space="preserve"> והוא מעלה ראשונה, כמו </w:t>
      </w:r>
      <w:r w:rsidRPr="00004D81">
        <w:rPr>
          <w:rStyle w:val="HebrewChar"/>
          <w:rFonts w:cs="FrankRuehl" w:hint="cs"/>
          <w:rtl/>
        </w:rPr>
        <w:lastRenderedPageBreak/>
        <w:t>שכתוב לעמל תורה נברא, ומשום הכי הקדימם הכתוב, ובני גרשון הם כנגד עמל שיחה, זו תפלה, שהיו נושאי יריעות המשכן ואהל מועד, ועיקר המשכן על שם היריעות</w:t>
      </w:r>
      <w:r w:rsidR="00004D81" w:rsidRPr="00004D81">
        <w:rPr>
          <w:rStyle w:val="HebrewChar"/>
          <w:rFonts w:cs="FrankRuehl" w:hint="cs"/>
          <w:rtl/>
        </w:rPr>
        <w:t>...</w:t>
      </w:r>
      <w:r w:rsidRPr="00004D81">
        <w:rPr>
          <w:rStyle w:val="HebrewChar"/>
          <w:rFonts w:cs="FrankRuehl" w:hint="cs"/>
          <w:rtl/>
        </w:rPr>
        <w:t xml:space="preserve"> וכתיב כי ביתי בית תפלה וגו'</w:t>
      </w:r>
      <w:r w:rsidR="00004D81" w:rsidRPr="00004D81">
        <w:rPr>
          <w:rStyle w:val="HebrewChar"/>
          <w:rFonts w:cs="FrankRuehl" w:hint="cs"/>
          <w:rtl/>
        </w:rPr>
        <w:t>...</w:t>
      </w:r>
      <w:r w:rsidRPr="00004D81">
        <w:rPr>
          <w:rStyle w:val="HebrewChar"/>
          <w:rFonts w:cs="FrankRuehl" w:hint="cs"/>
          <w:rtl/>
        </w:rPr>
        <w:t xml:space="preserve"> ומשום הכי כתיב גם בבני גרשון לשון נשא וגו', שהם גם כן יש להם מעלה, מי שעסק שלו הוא בתפלה</w:t>
      </w:r>
      <w:r w:rsidR="00004D81" w:rsidRPr="00004D81">
        <w:rPr>
          <w:rStyle w:val="HebrewChar"/>
          <w:rFonts w:cs="FrankRuehl" w:hint="cs"/>
          <w:rtl/>
        </w:rPr>
        <w:t>...</w:t>
      </w:r>
      <w:r w:rsidRPr="00004D81">
        <w:rPr>
          <w:rStyle w:val="HebrewChar"/>
          <w:rFonts w:cs="FrankRuehl" w:hint="cs"/>
          <w:rtl/>
        </w:rPr>
        <w:t xml:space="preserve"> ואחר כך בני מררי נושאי הקרשים הם כנגד עמל מלאכה, מלאכת המשכן ומלאכת המצוות</w:t>
      </w:r>
      <w:r w:rsidR="00004D81" w:rsidRPr="00004D81">
        <w:rPr>
          <w:rStyle w:val="HebrewChar"/>
          <w:rFonts w:cs="FrankRuehl" w:hint="cs"/>
          <w:rtl/>
        </w:rPr>
        <w:t>...</w:t>
      </w:r>
      <w:r w:rsidRPr="00004D81">
        <w:rPr>
          <w:rStyle w:val="HebrewChar"/>
          <w:rFonts w:cs="FrankRuehl" w:hint="cs"/>
          <w:rtl/>
        </w:rPr>
        <w:t xml:space="preserve"> (במדבר נשא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והיינו דמשה רבינו ע"ה שחלקו היה השבת, כמו שכתוב ישמח משה במתנת חלקו, היה עסקו בחינת קדושת המן, היינו שיפקיר האדם כל עסקי עניני עולם הזה ויהיה פנוי רק לתורה כמו בשבת, וכמו שהיו במדבר שאכלו המן, ולא היה להם עסק בעניני עולם הזה כלל. וזהו מה שכתוב בזהר הקדש הנ"ל, לבר מארעא קדושא, שקדושת הארץ נצרכה רק אחר שבאו לארץ ועסקו בעבודת הארץ, הוצרך קדושת האדם שעל ידי מצות תרומות ומעשרות ושאר מצוות התלויות בארץ יכניסו בזה קדושה אף בעסקי העולם הזה. אבל כשאדם מפקיר כל עניני עולם הזה ואין לו עסק עמהן אז אין צריך לקדושת הארץ</w:t>
      </w:r>
      <w:r w:rsidRPr="00004D81">
        <w:rPr>
          <w:rStyle w:val="HebrewChar"/>
          <w:rFonts w:cs="FrankRuehl" w:hint="cs"/>
          <w:rtl/>
        </w:rPr>
        <w:t>...</w:t>
      </w:r>
      <w:r w:rsidR="00EC3EEA" w:rsidRPr="00004D81">
        <w:rPr>
          <w:rStyle w:val="HebrewChar"/>
          <w:rFonts w:cs="FrankRuehl" w:hint="cs"/>
          <w:rtl/>
        </w:rPr>
        <w:t xml:space="preserve"> ואם היה משה נכנס לארץ, היה אף בארץ ישראל ישראל פנויים תמיד לתורה ועבודה כמו אוכלי המן, אך לא היה עוד הזמן לזה אז</w:t>
      </w:r>
      <w:r w:rsidRPr="00004D81">
        <w:rPr>
          <w:rStyle w:val="HebrewChar"/>
          <w:rFonts w:cs="FrankRuehl" w:hint="cs"/>
          <w:rtl/>
        </w:rPr>
        <w:t>...</w:t>
      </w:r>
      <w:r w:rsidR="00EC3EEA" w:rsidRPr="00004D81">
        <w:rPr>
          <w:rStyle w:val="HebrewChar"/>
          <w:rFonts w:cs="FrankRuehl" w:hint="cs"/>
          <w:rtl/>
        </w:rPr>
        <w:t xml:space="preserve"> (שם בהעלותך ח)</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רק כאשר נאמר לו לא יירשך זה כי אם אשר יצא ממעיך, נאמר והאמין בה', כי על זה היה חזק באמונתו ית' שיהיה לו זרע קודש, אבל כאשר הבטיח לו השי"ת ירושת הארץ, היינו שגם אם יהיה האדם חס ושלום משוקע בתחתיות הארציות, גם משם יהיה ביכלתו לחזר להופיע אליו השגחתו ית"ש, על זה שאל במה אדע כי אירשנה, כי מפני שדבר זה נתלה בבחירת האדם, לכן שאל במה אדע, היינו באיזה אופן יהיה הדעת והכרה לדורות גם בשפלות הארציות, ועל זה נאמר לו קחה לי וגו', ושנדרש על הד' מלכיות, והיינו שעל ידי הצירוף ובירור של שיעבוד מצרים וד' גליות יזכו לירושת הארץ, היינו להכרת בחינת מלכות שמים אף בשפל המדרגה</w:t>
      </w:r>
      <w:r w:rsidRPr="00004D81">
        <w:rPr>
          <w:rStyle w:val="HebrewChar"/>
          <w:rFonts w:cs="FrankRuehl" w:hint="cs"/>
          <w:rtl/>
        </w:rPr>
        <w:t>...</w:t>
      </w:r>
      <w:r w:rsidR="00EC3EEA" w:rsidRPr="00004D81">
        <w:rPr>
          <w:rStyle w:val="HebrewChar"/>
          <w:rFonts w:cs="FrankRuehl" w:hint="cs"/>
          <w:rtl/>
        </w:rPr>
        <w:t xml:space="preserve"> (דברים תבא ז)</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EC3EEA" w:rsidRPr="00004D81">
        <w:rPr>
          <w:rStyle w:val="HebrewChar"/>
          <w:rFonts w:cs="FrankRuehl" w:hint="cs"/>
          <w:rtl/>
        </w:rPr>
        <w:t xml:space="preserve">ולכאורה וכי זה צריך ללמדנו, שאין חפץ </w:t>
      </w:r>
      <w:r w:rsidR="00EC3EEA" w:rsidRPr="00004D81">
        <w:rPr>
          <w:rStyle w:val="HebrewChar"/>
          <w:rFonts w:cs="FrankRuehl" w:hint="cs"/>
          <w:rtl/>
        </w:rPr>
        <w:lastRenderedPageBreak/>
        <w:t>השי"ת בגבורת הסוס, אך גבורת הסוס היינו בפעולה ובמעשה, והוא נגד עסק העבודה בפעולה בקום ועשה, ואמר שאין זה עוד המכוון האמיתי, ולא בשוקי האיש, היינו גבורת האיש, וזה כנגד העסק ביראה, שהוא גבור הכובש את יצרו, גם בזה לא ירצה, שאין זה עוד כל השלימות, רק רוצה ה' את יראיו את המייחלים לחסדו, והוא מדתו של יעקב, שאמר שאין לו כלום מצדו רק מה שהשי"ת מנהיג אותו ומשפיע לו מחסדו</w:t>
      </w:r>
      <w:r w:rsidRPr="00004D81">
        <w:rPr>
          <w:rStyle w:val="HebrewChar"/>
          <w:rFonts w:cs="FrankRuehl" w:hint="cs"/>
          <w:rtl/>
        </w:rPr>
        <w:t>...</w:t>
      </w:r>
      <w:r w:rsidR="00EC3EEA" w:rsidRPr="00004D81">
        <w:rPr>
          <w:rStyle w:val="HebrewChar"/>
          <w:rFonts w:cs="FrankRuehl" w:hint="cs"/>
          <w:rtl/>
        </w:rPr>
        <w:t xml:space="preserve"> (שם וילך יא)</w:t>
      </w:r>
    </w:p>
    <w:p w:rsidR="00004D81" w:rsidRDefault="00EC3EE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חכמה ומוסר:</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הנה בפסוק וכי תזבחו זבח שלמים לה' לרצנכם תזבחהו כתב הרמב"ן בפשט הכתוב, לרצונכם, שתהיה עבודתכם לרצון לפניו וכו', ולא תעשו עבודת ה' הנכבד על מנת לקבל פרס, אלא לעשות רצונו, כי רצונו הפשוט הוא הראוי והמחויב.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ידוע כי זהו המדרגה היותר גדולה, וכמבואר במנחות, וכאשר ידוע רוממות המדרגה הזאת מרבינו יונה ור"ת ז"ל. והנה להלכה נפסק מפסוק זה, מנין למתעסק בקדשים שהוא פסול, שנאמר לרצונכם תזבחוהו, לדעתכם תזבחוהו. וזה לא קשה כלל על האדם רק לחשוב לשם שחיטה, הרי כי הדין הנפסק להלכה הוא הדבר אשר מבלעדי זאת לא יוכל להיות כלל, ואי אפשר בשום פנים בלעדי זאת. והדברים נפלאים מאד ההפרש העצום בין זה לזה, וכמה הוא מוכרח הדין הפסוק</w:t>
      </w:r>
      <w:r w:rsidR="00004D81" w:rsidRPr="00004D81">
        <w:rPr>
          <w:rStyle w:val="HebrewChar"/>
          <w:rFonts w:cs="FrankRuehl" w:hint="cs"/>
          <w:rtl/>
        </w:rPr>
        <w:t>...</w:t>
      </w:r>
      <w:r w:rsidRPr="00004D81">
        <w:rPr>
          <w:rStyle w:val="HebrewChar"/>
          <w:rFonts w:cs="FrankRuehl" w:hint="cs"/>
          <w:rtl/>
        </w:rPr>
        <w:t xml:space="preserve"> פשט הכתוב שיהיה להאדם חשק ורצון לעבודתו ית', וכענין שכתבנו במאמר שימושה של תורה, יהושע משרת משה וכו', והכל מחשק ורצון לדעת איך לעבוד אותו ית', ונזכה להיות מהכוספים והחושקים בחשק ורצון לעבודתו, ואז נדע כי קרובים אנחנו לקיום התורה. כי המנהל של האדם הוא הרצון, והכל יטה לרצונו, ומי שאין לו רצון רחוק הוא מהתורה, על כן חובה עלינו בלימוד המוסר לחדד הרצון היטב. ובזה נתקרב למנהל הטוב וקיום התורה וטוב לנו</w:t>
      </w:r>
      <w:r w:rsidR="00004D81" w:rsidRPr="00004D81">
        <w:rPr>
          <w:rStyle w:val="HebrewChar"/>
          <w:rFonts w:cs="FrankRuehl" w:hint="cs"/>
          <w:rtl/>
        </w:rPr>
        <w:t>...</w:t>
      </w:r>
      <w:r w:rsidRPr="00004D81">
        <w:rPr>
          <w:rStyle w:val="HebrewChar"/>
          <w:rFonts w:cs="FrankRuehl" w:hint="cs"/>
          <w:rtl/>
        </w:rPr>
        <w:t xml:space="preserve"> (חלק א פד)</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דוגמא א' נבאר מהמלה הראשונה של תלמוד, מאימתי קורין וכו', ופריך בגמרא תנא אהיכי קאי, דקתני מאימתי</w:t>
      </w:r>
      <w:r w:rsidR="00004D81" w:rsidRPr="00004D81">
        <w:rPr>
          <w:rStyle w:val="HebrewChar"/>
          <w:rFonts w:cs="FrankRuehl" w:hint="cs"/>
          <w:szCs w:val="20"/>
          <w:rtl/>
        </w:rPr>
        <w:t>?</w:t>
      </w:r>
      <w:r w:rsidRPr="00004D81">
        <w:rPr>
          <w:rStyle w:val="HebrewChar"/>
          <w:rFonts w:cs="FrankRuehl" w:hint="cs"/>
          <w:rtl/>
        </w:rPr>
        <w:t xml:space="preserve"> ותירץ תנא אקרא קאי וכו'. וקשיא, למה ליה להתחיל בלשון מאימתי, </w:t>
      </w:r>
      <w:r w:rsidRPr="00004D81">
        <w:rPr>
          <w:rStyle w:val="HebrewChar"/>
          <w:rFonts w:cs="FrankRuehl" w:hint="cs"/>
          <w:rtl/>
        </w:rPr>
        <w:lastRenderedPageBreak/>
        <w:t>ונצטרך ליישב תנא אקרא</w:t>
      </w:r>
      <w:r w:rsidR="00004D81" w:rsidRPr="00004D81">
        <w:rPr>
          <w:rStyle w:val="HebrewChar"/>
          <w:rFonts w:cs="FrankRuehl" w:hint="cs"/>
          <w:rtl/>
        </w:rPr>
        <w:t>...</w:t>
      </w:r>
      <w:r w:rsidRPr="00004D81">
        <w:rPr>
          <w:rStyle w:val="HebrewChar"/>
          <w:rFonts w:cs="FrankRuehl" w:hint="cs"/>
          <w:rtl/>
        </w:rPr>
        <w:t xml:space="preserve"> אבל נראה שהתנא כוון לדבר גדול בזה, והוא:</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דהנה בעל חובת הלבבות בשער הכניעה פרק ח' כתב, כי תחלת מה שתתקיים בו העבודה לאחד הוא, שיתנצל לו ממדת האדנות, כי משער המצטרף, אשר תתחייב מציאת כל אחד במציאות האחר, שהאדם אינו ראוי לשם עבד עד שיהיה לו אדון, והאדון לא יהיה ראוי לשם הזה עד שיהיה לו עבד וכו', ולא תתקיים העבודה מן האדם לאלקים, אלא עד שיקבל על עצמו כל מדת האדנות ממנו ית', והוא יהיה לו עבד בכל מדת העבדות וכו', עיין שם. וזהו שהתחיל בלשון מאימתי, כדי שנבין כי אקרא קאי, וכוון להודיע, כי ראשית למודו של אדם צריך להיות במדת האדנות לעבד, מה שצונו האדון בהתורה שנתן לנו, לקרות קריאת שמע בערב, אימתי זה הזמן</w:t>
      </w:r>
      <w:r w:rsidR="00004D81" w:rsidRPr="00004D81">
        <w:rPr>
          <w:rStyle w:val="HebrewChar"/>
          <w:rFonts w:cs="FrankRuehl" w:hint="cs"/>
          <w:szCs w:val="20"/>
          <w:rtl/>
        </w:rPr>
        <w:t>?</w:t>
      </w:r>
      <w:r w:rsidRPr="00004D81">
        <w:rPr>
          <w:rStyle w:val="HebrewChar"/>
          <w:rFonts w:cs="FrankRuehl" w:hint="cs"/>
          <w:rtl/>
        </w:rPr>
        <w:t xml:space="preserve"> משעה וכו'</w:t>
      </w:r>
      <w:r w:rsidR="00004D81" w:rsidRPr="00004D81">
        <w:rPr>
          <w:rStyle w:val="HebrewChar"/>
          <w:rFonts w:cs="FrankRuehl" w:hint="cs"/>
          <w:rtl/>
        </w:rPr>
        <w:t>...</w:t>
      </w:r>
      <w:r w:rsidRPr="00004D81">
        <w:rPr>
          <w:rStyle w:val="HebrewChar"/>
          <w:rFonts w:cs="FrankRuehl" w:hint="cs"/>
          <w:rtl/>
        </w:rPr>
        <w:t xml:space="preserve"> (שם קג)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ועוד ללמד לבני ישראל היום הזה שנתקרב אצלם, עד כמה צריך האדם להשים נפשו בכפו. נפשו, פירוש רצונו בידו, עד שצער גדול כזה (מיתת בניו) כמו שבארנו, עם כל זה צריכים לכבוש רצונם של אבל, ואדרבא צריכים לעבוד עבודתם בשמחה, ובפסק (עונש) גדול אם לא יעשו כן, כמו שנאמר (ויקרא י') "ולא תמותו", אם תעשו כן, פירוש אם תערבבו שמחתו של מקום חייבים מיתה. הרי ראו כל ישראל מה זאת קבלת מלכות שמים</w:t>
      </w:r>
      <w:r w:rsidRPr="00004D81">
        <w:rPr>
          <w:rStyle w:val="HebrewChar"/>
          <w:rFonts w:cs="FrankRuehl" w:hint="cs"/>
          <w:rtl/>
        </w:rPr>
        <w:t>...</w:t>
      </w:r>
      <w:r w:rsidR="00EC3EEA" w:rsidRPr="00004D81">
        <w:rPr>
          <w:rStyle w:val="HebrewChar"/>
          <w:rFonts w:cs="FrankRuehl" w:hint="cs"/>
          <w:rtl/>
        </w:rPr>
        <w:t xml:space="preserve"> (שם קנט)</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טעם שאמרו רז"ל (ברכות ח' ותענית ח') שתפלת רבים אינה נמאסת, שנאמר "ויפתוהו בפיהם ובלשונם יכזבו לו", ואף על פי כן והוא רחום יכפר עוון. ובאמת למה</w:t>
      </w:r>
      <w:r w:rsidR="00004D81" w:rsidRPr="00004D81">
        <w:rPr>
          <w:rStyle w:val="HebrewChar"/>
          <w:rFonts w:cs="FrankRuehl" w:hint="cs"/>
          <w:szCs w:val="20"/>
          <w:rtl/>
        </w:rPr>
        <w:t>?</w:t>
      </w:r>
      <w:r w:rsidRPr="00004D81">
        <w:rPr>
          <w:rStyle w:val="HebrewChar"/>
          <w:rFonts w:cs="FrankRuehl" w:hint="cs"/>
          <w:rtl/>
        </w:rPr>
        <w:t xml:space="preserve"> וביארנו כי יש שקר וכזב, שקר שבעת שהוא אומר אינו אמת רק שקר. כזב, שבעת מעשה אמת הוא, אך אחר כך אינו מקיים דבריו. והנה "דובר שקרים לא יכון לנגד עיני" (תהלים ק"א) ולפי זה יש נפקא מינה בין הרוצה לילך בדרך השי"ת, רק אחר כך כשבא לידו אינו יכול לכבוש תאוותו, זהו בחינת כזב, ובין שאינו רוצה כלל, רק עושה המעשים הטובים בשביל כבוד או ממון, זהו בחינת שקר, ולא יכון לנגד עיניו ית'. והנה יחיד יכול להיות שעושה מעשיו בשביל כבוד והוי בחינת שקר, מה שאינו כן רבים ממי יבקשו כבוד, הלא רבים הם, ומעשיהם אינם בחינת שקר רק בחינת כזב, </w:t>
      </w:r>
      <w:r w:rsidRPr="00004D81">
        <w:rPr>
          <w:rStyle w:val="HebrewChar"/>
          <w:rFonts w:cs="FrankRuehl" w:hint="cs"/>
          <w:rtl/>
        </w:rPr>
        <w:lastRenderedPageBreak/>
        <w:t>ולכן תפילתם אינה נמאסת. (חלק ב 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וזו עבודת האדם להבין כל הלימודים ולשמעם כאילו הוא חידשם, גמרא פירוש רש"י ותוספות ומוסר, הכל כך. וזו כוונת ר' חיים מוואלאזין, איזו היא דרך ישרה שיבור לו האדם - מעצמו. כי המקבל מתנה ואינו יכול להרויח בעצמו, אין זה כלום, כי מחר יפסיד חס ושלום. אבל המרוויח אם יפסיד ירויח שוב. וכן עבודת השי"ת מי שמקבל ועושה מאחרים, כאשר בא בקל כן ילך בקל, מה שאינו כן המתייגע כאילו מעצמו חידש הוא בגדר מרויח, שכאשר חידש את זה ביגיעתו, כן יחדש אחרים ביגיעתו וטוב לו. (שם 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והנה להיות נכנע ושפל לפניו ית' ולשמע דבריו, אין לך יותר מעלה קטנה מזה, כי איך לא יהיה האדם שפל ונבזה לפני מי שגדול וחזק ותקיף הרבה ממנו, וכל שכן לפני אדון הכל. ואם כן השפל לפניו, שחייו ומותו ופרנסתו ובריאותו והצלחתו בידו, אין זה כלום נחשב, ולהיפוך חסרון מי שאינו נכנע לעבודתו, לעומת זה גדול מאד שהוא נגד נגד השכל. ועם כל זה עשה השי"ת ענין עבודת האדם כאילו צורך גבוה הוא, וכביכול כאילו הוא צריך לעבודתו, ומקבל שכר כאילו עשה מעלה גדולה, שהחסרון קל מאד אף למי שאינו עושה</w:t>
      </w:r>
      <w:r w:rsidRPr="00004D81">
        <w:rPr>
          <w:rStyle w:val="HebrewChar"/>
          <w:rFonts w:cs="FrankRuehl" w:hint="cs"/>
          <w:rtl/>
        </w:rPr>
        <w:t>...</w:t>
      </w:r>
      <w:r w:rsidR="00EC3EEA" w:rsidRPr="00004D81">
        <w:rPr>
          <w:rStyle w:val="HebrewChar"/>
          <w:rFonts w:cs="FrankRuehl" w:hint="cs"/>
          <w:rtl/>
        </w:rPr>
        <w:t xml:space="preserve"> כאמרם ז"ל עבודה צורך גבוה, כדי ליתן לנו שכר מרובה, כערך לו היה במציאות שהוא צריך לנו ולעבודתינו</w:t>
      </w:r>
      <w:r w:rsidRPr="00004D81">
        <w:rPr>
          <w:rStyle w:val="HebrewChar"/>
          <w:rFonts w:cs="FrankRuehl" w:hint="cs"/>
          <w:rtl/>
        </w:rPr>
        <w:t>...</w:t>
      </w:r>
      <w:r w:rsidR="00EC3EEA" w:rsidRPr="00004D81">
        <w:rPr>
          <w:rStyle w:val="HebrewChar"/>
          <w:rFonts w:cs="FrankRuehl" w:hint="cs"/>
          <w:rtl/>
        </w:rPr>
        <w:t xml:space="preserve"> (שם מב)</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על שלשה דברים העולם עומד, על התורה ועל העבודה ועל גמילות חסדים</w:t>
      </w:r>
      <w:r w:rsidR="00004D81" w:rsidRPr="00004D81">
        <w:rPr>
          <w:rStyle w:val="HebrewChar"/>
          <w:rFonts w:cs="FrankRuehl" w:hint="cs"/>
          <w:rtl/>
        </w:rPr>
        <w:t>...</w:t>
      </w:r>
      <w:r w:rsidRPr="00004D81">
        <w:rPr>
          <w:rStyle w:val="HebrewChar"/>
          <w:rFonts w:cs="FrankRuehl" w:hint="cs"/>
          <w:rtl/>
        </w:rPr>
        <w:t xml:space="preserve"> הענין הנה מצינו (תהלים קל"ו) שבשפלנו זכר לנו, בשעה שאנחנו משפילים את עצמנו אז זכר לנו, כמו שנאמר משפיל גאים ומגביה שפלים, והיינו כי יקר אצלו יתברך שפלות הלב ולב נשבר</w:t>
      </w:r>
      <w:r w:rsidR="00004D81" w:rsidRPr="00004D81">
        <w:rPr>
          <w:rStyle w:val="HebrewChar"/>
          <w:rFonts w:cs="FrankRuehl" w:hint="cs"/>
          <w:rtl/>
        </w:rPr>
        <w:t>...</w:t>
      </w:r>
      <w:r w:rsidRPr="00004D81">
        <w:rPr>
          <w:rStyle w:val="HebrewChar"/>
          <w:rFonts w:cs="FrankRuehl" w:hint="cs"/>
          <w:rtl/>
        </w:rPr>
        <w:t xml:space="preserve"> ואמרו ז"ל "רחמנא ליבא בעי" (סנהדרין ק"ו). ומצינו ג' דברים יקרים אצלו ית', האחד הוא שפלות ושבירת הלב וכוונת הלב, השני מי שמשכיל על דרכיו, כענין שנאמר (משלי י') בן חכם ישמח אב</w:t>
      </w:r>
      <w:r w:rsidR="00004D81" w:rsidRPr="00004D81">
        <w:rPr>
          <w:rStyle w:val="HebrewChar"/>
          <w:rFonts w:cs="FrankRuehl" w:hint="cs"/>
          <w:rtl/>
        </w:rPr>
        <w:t>...</w:t>
      </w:r>
      <w:r w:rsidRPr="00004D81">
        <w:rPr>
          <w:rStyle w:val="HebrewChar"/>
          <w:rFonts w:cs="FrankRuehl" w:hint="cs"/>
          <w:rtl/>
        </w:rPr>
        <w:t xml:space="preserve"> השלישי מי שהוא עושה נגד רצונו, ולומד תורה מתוך הדחק תפלתו נשמעת, ואמרו ז"ל (אבות דרבי נתן ג') טוב לו לאדם דבר אחד בצער ממאה פעמים בריוח. וזהו על ג' דברים: תורה היינו דעת, לעשות הכל בהשכל על פי </w:t>
      </w:r>
      <w:r w:rsidRPr="00004D81">
        <w:rPr>
          <w:rStyle w:val="HebrewChar"/>
          <w:rFonts w:cs="FrankRuehl" w:hint="cs"/>
          <w:rtl/>
        </w:rPr>
        <w:lastRenderedPageBreak/>
        <w:t>התורה והחכמה, עבודה היינו כוונת הלב ושבירת הלב</w:t>
      </w:r>
      <w:r w:rsidR="00004D81" w:rsidRPr="00004D81">
        <w:rPr>
          <w:rStyle w:val="HebrewChar"/>
          <w:rFonts w:cs="FrankRuehl" w:hint="cs"/>
          <w:rtl/>
        </w:rPr>
        <w:t>...</w:t>
      </w:r>
      <w:r w:rsidRPr="00004D81">
        <w:rPr>
          <w:rStyle w:val="HebrewChar"/>
          <w:rFonts w:cs="FrankRuehl" w:hint="cs"/>
          <w:rtl/>
        </w:rPr>
        <w:t xml:space="preserve"> ולכן סוברים היראים שזה דרך הירא שלא לידע הוויות העולם כלל. אבל זה טעות, כי מצינו שדיין צריך להיות פיקח, וגם כל הדרכי גמילות חסדים צריך להיות עם אנשים סוחרים וגם עם אינם יהודים, על כן חובה על האדם להיות איש יודע בהוויות וטיב העולם, ולעשות הכל לשם שמים. וכיון שרואים אנחנו כי האדם רוצה יותר ליתן משלו ולא להיות מעשה (אחרים לכך), הרי זה דבר שנגד רצונו, וטוב דבר אחד בצער ממאה פעמים שלא בצער, על כן על ג' דברים העולם עומד, על תורה - דעת, עבודה - כוונה, וגמילות חסדים בהיפוך רצונו. (שם קו)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הקב"ה אמרו לפני בראש השנה מלכיות וכו' כדי שתמליכוני עליכם (ראש השנה ל"ד). הנה הוא ית' גם בלא קבלתנו הנהו מלך על כל העולם כולו. אמנם פירושו של תמליכוני, הכוונה שהאדם ימליך אותו ית' על כל אבריו וחושיו, ראיה, שמיעה, מחשבתו, וכדומה, לכבוש אותם כפקודתו</w:t>
      </w:r>
      <w:r w:rsidR="00004D81" w:rsidRPr="00004D81">
        <w:rPr>
          <w:rStyle w:val="HebrewChar"/>
          <w:rFonts w:cs="FrankRuehl" w:hint="cs"/>
          <w:rtl/>
        </w:rPr>
        <w:t>...</w:t>
      </w:r>
      <w:r w:rsidRPr="00004D81">
        <w:rPr>
          <w:rStyle w:val="HebrewChar"/>
          <w:rFonts w:cs="FrankRuehl" w:hint="cs"/>
          <w:rtl/>
        </w:rPr>
        <w:t xml:space="preserve"> (שם קלט)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וזוהי כוונת הכתוב תחת אשר לא עבדת וגו', פירוש אל תתמה למה באו עליך הצרות חס ושלום, למה</w:t>
      </w:r>
      <w:r w:rsidRPr="00004D81">
        <w:rPr>
          <w:rStyle w:val="HebrewChar"/>
          <w:rFonts w:cs="FrankRuehl" w:hint="cs"/>
          <w:szCs w:val="20"/>
          <w:rtl/>
        </w:rPr>
        <w:t>?</w:t>
      </w:r>
      <w:r w:rsidR="00EC3EEA" w:rsidRPr="00004D81">
        <w:rPr>
          <w:rStyle w:val="HebrewChar"/>
          <w:rFonts w:cs="FrankRuehl" w:hint="cs"/>
          <w:rtl/>
        </w:rPr>
        <w:t xml:space="preserve"> כי לא עבדת את ה' אלקיך, גם לבטנך, אהבת את עצמך, תאוותיך וכבודך. כאמרם ז"ל (יומא ט') דבית שני מפני מה חרב, מפני שנאת חנם, וזהו אהבתם את עצמם, ולכן שנאו לזולתם. ואם כן בלא ספק כל עבודת האדם האוהב את עצמו הכל לטובתו מכוון, או כבוד או ריוח ממון או שאר מדות. ואם כן עבדת את עצמך, על כן לך אל עצמך ויעזרך עבודת עצמך, ובקש עזר רק מעצמך ומבטנך, וסיים הפסוק באות ומופת כי לא עבדת השי"ת אלא עצמך, והראיה, שלא חדשת והרגשת בנפשך שמחה עצומה מרוב כל, יותר מרוב כל. ולמה לא הרגשת בעבודת השי"ת כמו החלש הנוטה למות ומתחדש בו רוח חזק, רוח חיים, הלא הרוח ישיב נפשו וישמח, כך היה לך להרגיש בעבודתך שתעבוד השי"ת. כי כל עבודה ועבודה הלא תוסיף ידיעה חדשה והרגש חדש כדמיון העולה בהר, ולמה לא שמחת בזה כעל כל הון</w:t>
      </w:r>
      <w:r w:rsidRPr="00004D81">
        <w:rPr>
          <w:rStyle w:val="HebrewChar"/>
          <w:rFonts w:cs="FrankRuehl" w:hint="cs"/>
          <w:szCs w:val="20"/>
          <w:rtl/>
        </w:rPr>
        <w:t>?</w:t>
      </w:r>
      <w:r w:rsidR="00EC3EEA" w:rsidRPr="00004D81">
        <w:rPr>
          <w:rStyle w:val="HebrewChar"/>
          <w:rFonts w:cs="FrankRuehl" w:hint="cs"/>
          <w:rtl/>
        </w:rPr>
        <w:t xml:space="preserve"> ועל כן כי לא עבדת את ה' אלקיך, רק בטנך עבדת</w:t>
      </w:r>
      <w:r w:rsidRPr="00004D81">
        <w:rPr>
          <w:rStyle w:val="HebrewChar"/>
          <w:rFonts w:cs="FrankRuehl" w:hint="cs"/>
          <w:rtl/>
        </w:rPr>
        <w:t>...</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ונמצא כי האדם מוזר ונכרי מהכרת עצמו הרבה מאד מאד, כי קרוב שהוא מוטעה מאד, הוא סובר שעבד ה' בימיו, ולא כן הוא, רק בטנו עבד. וה' חוקר לב, והדברים עמוקים בכחות הנפש</w:t>
      </w:r>
      <w:r w:rsidR="00004D81" w:rsidRPr="00004D81">
        <w:rPr>
          <w:rStyle w:val="HebrewChar"/>
          <w:rFonts w:cs="FrankRuehl" w:hint="cs"/>
          <w:rtl/>
        </w:rPr>
        <w:t>...</w:t>
      </w:r>
      <w:r w:rsidRPr="00004D81">
        <w:rPr>
          <w:rStyle w:val="HebrewChar"/>
          <w:rFonts w:cs="FrankRuehl" w:hint="cs"/>
          <w:rtl/>
        </w:rPr>
        <w:t xml:space="preserve"> (שם קסא)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והנה נכיר מכחות נפשנו, כי הצלחת האדם קרובה מאד, ורק בידים ממש ידחנה חס ושלום. אנחנו רואים בכחות נפשנו כי הדבר שעושה תועלת תתרבה מאד תשוקת האדם להרחיב עוד ועוד. מי שמרויח, תתרבה תשוקתו לעשות עוד עסקים</w:t>
      </w:r>
      <w:r w:rsidRPr="00004D81">
        <w:rPr>
          <w:rStyle w:val="HebrewChar"/>
          <w:rFonts w:cs="FrankRuehl" w:hint="cs"/>
          <w:rtl/>
        </w:rPr>
        <w:t>...</w:t>
      </w:r>
      <w:r w:rsidR="00EC3EEA" w:rsidRPr="00004D81">
        <w:rPr>
          <w:rStyle w:val="HebrewChar"/>
          <w:rFonts w:cs="FrankRuehl" w:hint="cs"/>
          <w:rtl/>
        </w:rPr>
        <w:t xml:space="preserve"> וכל שכן בענינים נפשיים, מי שמרגיש הצלחה בהם, כבחכמה וכדומה לזה מעלות נפשיות ההצלחה תעורר רגשות הנפש נעלה מאד להשתוקק עוד להוסיף אומץ</w:t>
      </w:r>
      <w:r w:rsidRPr="00004D81">
        <w:rPr>
          <w:rStyle w:val="HebrewChar"/>
          <w:rFonts w:cs="FrankRuehl" w:hint="cs"/>
          <w:rtl/>
        </w:rPr>
        <w:t>...</w:t>
      </w:r>
      <w:r w:rsidR="00EC3EEA" w:rsidRPr="00004D81">
        <w:rPr>
          <w:rStyle w:val="HebrewChar"/>
          <w:rFonts w:cs="FrankRuehl" w:hint="cs"/>
          <w:rtl/>
        </w:rPr>
        <w:t xml:space="preserve"> ומזה מוסר נמרץ להאדם, ידוה לבי מאד על זה. כי ידעתי אם היה עושה הכל בתשוקה, מי יודע לאיזו מדרגה גדולה היה מגיע בימי חלדו, כי התשוקה תרחיב כחותיו ותרומם דעתו למעלה ראש, ותסיר העצלה ויתרגש רגשות הנפש לרוץ כגבור אורח החכמה והמעלה. ועל כן הקפידה התורה מאד על העדר השמחה, כי העדר השמחה הוא העדר התשוקה, כי הם אחד, וכל מה שיוסיף תשוקה יוסיף הצלחה</w:t>
      </w:r>
      <w:r w:rsidRPr="00004D81">
        <w:rPr>
          <w:rStyle w:val="HebrewChar"/>
          <w:rFonts w:cs="FrankRuehl" w:hint="cs"/>
          <w:rtl/>
        </w:rPr>
        <w:t>...</w:t>
      </w:r>
      <w:r w:rsidR="00EC3EEA" w:rsidRPr="00004D81">
        <w:rPr>
          <w:rStyle w:val="HebrewChar"/>
          <w:rFonts w:cs="FrankRuehl" w:hint="cs"/>
          <w:rtl/>
        </w:rPr>
        <w:t xml:space="preserve"> (שם קצז)</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מצינו בפרשת עקדה (בראשית כ"ב) "ויקח אברהם את עצי העולה וישם על יצחק בנו", הוא הולך להשחט, והעצים שם דוקא עליו, ולא על הנערים שהלכו עמו. דברנו כי למד זאת מפי הגבורה, ועד יום מותו הלעיטהו בעבודת השם. הוא ידע בעצמו, כי עד היום הזה גם כן עמד בנסיונות הרבה לכבוד השם, ועכשיו אמר לו הקב"ה קח נא, שלא יאמרו השטן ועכו"ם הראשונות אין בהם ממש, הרי כי לולא הנסיון הזה לא היה להקב"ה חס ושלום להשיב להשטן</w:t>
      </w:r>
      <w:r w:rsidR="00004D81" w:rsidRPr="00004D81">
        <w:rPr>
          <w:rStyle w:val="HebrewChar"/>
          <w:rFonts w:cs="FrankRuehl" w:hint="cs"/>
          <w:rtl/>
        </w:rPr>
        <w:t>...</w:t>
      </w:r>
      <w:r w:rsidRPr="00004D81">
        <w:rPr>
          <w:rStyle w:val="HebrewChar"/>
          <w:rFonts w:cs="FrankRuehl" w:hint="cs"/>
          <w:rtl/>
        </w:rPr>
        <w:t xml:space="preserve"> ועל כן ראה כי הקב"ה משים עליו עבודות גדולות כזאת, ולא עוד אלא שהראשונות אין בהם ממש להקרא ירא אלקים עד עתה. ורצה אברהם שבנו החביב לו ילך אחריו, והעמיס עליו עבודה לקחת עצים להשחט, ואף על פי כן לא יהרהר מטעם הנזכר למעלה, ואז יקרא ירא אלקים. (שם רטז)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 xml:space="preserve">בפרשת תולדות (בראשית כ"ו ב') "וירא אליו ה' וגו' והקימותי את השבועה אשר נשבעתי לאברהם אביך". ועוד שם "עקב אשר שמע </w:t>
      </w:r>
      <w:r w:rsidR="00EC3EEA" w:rsidRPr="00004D81">
        <w:rPr>
          <w:rStyle w:val="HebrewChar"/>
          <w:rFonts w:cs="FrankRuehl" w:hint="cs"/>
          <w:rtl/>
        </w:rPr>
        <w:lastRenderedPageBreak/>
        <w:t>אברהם בקולי". ועמדתי על זה כי תלו רק בזכות אביו. ולא ידעתי טעם למה, ומצאתי בספר ספורנו על התורה, כדרך גאון שאינו ירא לכתוב מה שנראה לו, כי זה מחמת שלא קרא עדיין בשם ה', פירוש לפרסם אלקותו ית', עד שלבסוף נתעורר לזה וקרא בשם ה'. וזה מבהיל. יצחק אבינו ע"ה שנקרב לעולה תמימה, ורק בשביל שלא פרסם ידיעת אלוקות נענש עונש שלא תלה לו בזכותו רק בשביל אביו</w:t>
      </w:r>
      <w:r w:rsidRPr="00004D81">
        <w:rPr>
          <w:rStyle w:val="HebrewChar"/>
          <w:rFonts w:cs="FrankRuehl" w:hint="cs"/>
          <w:rtl/>
        </w:rPr>
        <w:t>...</w:t>
      </w:r>
      <w:r w:rsidR="00EC3EEA" w:rsidRPr="00004D81">
        <w:rPr>
          <w:rStyle w:val="HebrewChar"/>
          <w:rFonts w:cs="FrankRuehl" w:hint="cs"/>
          <w:rtl/>
        </w:rPr>
        <w:t xml:space="preserve"> ואולי חשב כי אין מן הצורך כי כבר פרסם אברהם אבינו ע"ה, וגם הוא עולה תמימה. ולא אהני (הועיל) לו כל זה, ונכתב עליו כאלו אין לו זכות, וכנ"ל מחזקיה, מר לי מר, מבהיל לראות גודל השכר לפרסם יראת שמים בעיני הבריות, ואף כי כבר פרסם אביו</w:t>
      </w:r>
      <w:r w:rsidRPr="00004D81">
        <w:rPr>
          <w:rStyle w:val="HebrewChar"/>
          <w:rFonts w:cs="FrankRuehl" w:hint="cs"/>
          <w:rtl/>
        </w:rPr>
        <w:t>...</w:t>
      </w:r>
      <w:r w:rsidR="00EC3EEA" w:rsidRPr="00004D81">
        <w:rPr>
          <w:rStyle w:val="HebrewChar"/>
          <w:rFonts w:cs="FrankRuehl" w:hint="cs"/>
          <w:rtl/>
        </w:rPr>
        <w:t xml:space="preserve"> (שם רכ)</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EC3EEA" w:rsidRPr="00004D81">
        <w:rPr>
          <w:rStyle w:val="HebrewChar"/>
          <w:rFonts w:cs="FrankRuehl" w:hint="cs"/>
          <w:rtl/>
        </w:rPr>
        <w:t>וכן בענין יעקב עם עשו, ששלח יעקב אבינו ע"ה להתחנן לו, וגם ויחץ את העם לשני מחנות, היה עושה הכל בפשוטו, כמו איש פשוט. אבל כל זה רק מחמת כי האדם צריך להתנהג על פי הטבע, אבל עומק המחשבה בכל מעשה דרך הטבע שעושה, צריך להיות כמו כולו לה' כי הוא מסבב הטבע, ובזה מוטעים בני אדם, כי הם סוברים או סייפא או ספרא, ואי סייפא לא ספרא, ולא כן דרך השי"ת. האבות היו מתנהגים הכל על פי הטבע</w:t>
      </w:r>
      <w:r w:rsidRPr="00004D81">
        <w:rPr>
          <w:rStyle w:val="HebrewChar"/>
          <w:rFonts w:cs="FrankRuehl" w:hint="cs"/>
          <w:rtl/>
        </w:rPr>
        <w:t>...</w:t>
      </w:r>
      <w:r w:rsidR="00EC3EEA" w:rsidRPr="00004D81">
        <w:rPr>
          <w:rStyle w:val="HebrewChar"/>
          <w:rFonts w:cs="FrankRuehl" w:hint="cs"/>
          <w:rtl/>
        </w:rPr>
        <w:t xml:space="preserve"> והאמת שכל מה שהאיכות רב ימעט הכמות</w:t>
      </w:r>
      <w:r w:rsidRPr="00004D81">
        <w:rPr>
          <w:rStyle w:val="HebrewChar"/>
          <w:rFonts w:cs="FrankRuehl" w:hint="cs"/>
          <w:rtl/>
        </w:rPr>
        <w:t>...</w:t>
      </w:r>
      <w:r w:rsidR="00EC3EEA" w:rsidRPr="00004D81">
        <w:rPr>
          <w:rStyle w:val="HebrewChar"/>
          <w:rFonts w:cs="FrankRuehl" w:hint="cs"/>
          <w:rtl/>
        </w:rPr>
        <w:t xml:space="preserve"> ולכן נכתב ביעקב אבינו אחר אריכות ספור דרך הטבע שעשה, תכלית מחשבתו ובטחונו עליו ית', הצילני נא וגו'.</w:t>
      </w:r>
    </w:p>
    <w:p w:rsidR="00004D81" w:rsidRPr="00004D81" w:rsidRDefault="00EC3EEA"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ליתן טעם למה רצה השי"ת כן</w:t>
      </w:r>
      <w:r w:rsidR="00004D81" w:rsidRPr="00004D81">
        <w:rPr>
          <w:rStyle w:val="HebrewChar"/>
          <w:rFonts w:cs="FrankRuehl" w:hint="cs"/>
          <w:rtl/>
        </w:rPr>
        <w:t>...</w:t>
      </w:r>
      <w:r w:rsidRPr="00004D81">
        <w:rPr>
          <w:rStyle w:val="HebrewChar"/>
          <w:rFonts w:cs="FrankRuehl" w:hint="cs"/>
          <w:rtl/>
        </w:rPr>
        <w:t xml:space="preserve"> והטעם כדי להתרגל בזה ביראת השי"ת, והנה אנחנו רואים כי חייו של האדם אשר כל רגע תלוי בסכנה גדולה, ועם כל זה יען כי אינו יכול לעשות ולעזור במאומה, על כן אינו מפחד מזה כלל. מה שאינו כן על פרנסה האדם מפחד. והיינו מפני שיכול לעזור בטבע. וזהו הטעם שהניח השי"ת חיי הטבע כדי ליתן מקום ליראה. (שם רכא)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ואל אצילי בני ישראל וגו' ויאכלו וישתו" (שמות כ"ד). היינו שנהנו מעט מהמחזה הנחמד מראה ה', ונתערב מעט תאוה. והתאוה היא פועלת ההיפך מן וזך - מן התאוה - ישר פעלו (משלי כ"א), ועל כן נענשו מאד. ומעתה מה הם האנשים אשר רובם תאוה, ומערבים מעט יראה </w:t>
      </w:r>
      <w:r w:rsidRPr="00004D81">
        <w:rPr>
          <w:rStyle w:val="HebrewChar"/>
          <w:rFonts w:cs="FrankRuehl" w:hint="cs"/>
          <w:rtl/>
        </w:rPr>
        <w:lastRenderedPageBreak/>
        <w:t>בים התאוה, ומכל שכן לשון הרע הרבה ומערבים מעט לשם שמים בזה, והבן.</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וזהו הענין שנקרא הברית ברית-קדש, כי זה מורה כמה צריך להיות עבודת האדם נקיה בלי תאוה. כי מטבעו להתפעל אף מהרהור, ואם כן גם כשעוסק במצוה רבה של פקוח נפש, מציל אשה מנהר, המצוה רבה, ועם כל זה כשמערב בזה מעט הרהור חס ושלום נקרע, ונברא מזה חס ושלום מזיק, כענין שאמרו ישראל במדין "מידי הרהור לא יצאנו" (שבת ס"ד), והיו צריכים כפרה אף שעסקו במלחמת השי"ת</w:t>
      </w:r>
      <w:r w:rsidR="00004D81" w:rsidRPr="00004D81">
        <w:rPr>
          <w:rStyle w:val="HebrewChar"/>
          <w:rFonts w:cs="FrankRuehl" w:hint="cs"/>
          <w:rtl/>
        </w:rPr>
        <w:t>...</w:t>
      </w:r>
      <w:r w:rsidRPr="00004D81">
        <w:rPr>
          <w:rStyle w:val="HebrewChar"/>
          <w:rFonts w:cs="FrankRuehl" w:hint="cs"/>
          <w:rtl/>
        </w:rPr>
        <w:t xml:space="preserve"> (שם רמח)</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אמרו ז"ל (סנהדרין צ"ט) רבי נהוראי אומר כל מי שאפשר לו לעסוק בתורה ואינו עוסק, עליו הכתוב אומר (במדבר ט"ו) "כי דבר ה' בזה ואת מצותו הפר"</w:t>
      </w:r>
      <w:r w:rsidR="00004D81" w:rsidRPr="00004D81">
        <w:rPr>
          <w:rStyle w:val="HebrewChar"/>
          <w:rFonts w:cs="FrankRuehl" w:hint="cs"/>
          <w:rtl/>
        </w:rPr>
        <w:t>...</w:t>
      </w:r>
      <w:r w:rsidRPr="00004D81">
        <w:rPr>
          <w:rStyle w:val="HebrewChar"/>
          <w:rFonts w:cs="FrankRuehl" w:hint="cs"/>
          <w:rtl/>
        </w:rPr>
        <w:t xml:space="preserve"> והנה מבואר כי דבר ה' בזה זו תורה, אבל ואת מצותו הפר מהו</w:t>
      </w:r>
      <w:r w:rsidR="00004D81" w:rsidRPr="00004D81">
        <w:rPr>
          <w:rStyle w:val="HebrewChar"/>
          <w:rFonts w:cs="FrankRuehl" w:hint="cs"/>
          <w:szCs w:val="20"/>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הענין הוא, לדוגמא עבד הנמצא במקום ובשעה שיש הרבה מלאכה לעשות לאדוניו כגון מלון אורחים בעת שישנן שם הרבה אנשים אשר כולם צריכים לשמוש</w:t>
      </w:r>
      <w:r w:rsidR="00004D81" w:rsidRPr="00004D81">
        <w:rPr>
          <w:rStyle w:val="HebrewChar"/>
          <w:rFonts w:cs="FrankRuehl" w:hint="cs"/>
          <w:rtl/>
        </w:rPr>
        <w:t>...</w:t>
      </w:r>
      <w:r w:rsidRPr="00004D81">
        <w:rPr>
          <w:rStyle w:val="HebrewChar"/>
          <w:rFonts w:cs="FrankRuehl" w:hint="cs"/>
          <w:rtl/>
        </w:rPr>
        <w:t xml:space="preserve"> והנה עבד אחד מהם, מכל רוב המלאכות שיש לעשות, וכשנתבקש איה הוא, והנה יושב לו בחדר ומשחק בקוביא. הגע עצמך, מה יהיה משפט עבד חצוף כזה</w:t>
      </w:r>
      <w:r w:rsidR="00004D81" w:rsidRPr="00004D81">
        <w:rPr>
          <w:rStyle w:val="HebrewChar"/>
          <w:rFonts w:cs="FrankRuehl" w:hint="cs"/>
          <w:szCs w:val="20"/>
          <w:rtl/>
        </w:rPr>
        <w:t>?</w:t>
      </w:r>
      <w:r w:rsidRPr="00004D81">
        <w:rPr>
          <w:rStyle w:val="HebrewChar"/>
          <w:rFonts w:cs="FrankRuehl" w:hint="cs"/>
          <w:rtl/>
        </w:rPr>
        <w:t xml:space="preserve"> הלא מתוך מעשיו נכר ברור כי כבר פרק ממנו עול אדוניו לגמרי, ובודאי כי כל מה שיעשה לו האדון עבור זה ראוי לו, וזה חלקו לחצוף שכזה.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האדם יש עליו הרבה מלאכה לעשות, כמו שאמרו ז"ל (אבות ב') המלאכה מרובה</w:t>
      </w:r>
      <w:r w:rsidR="00004D81" w:rsidRPr="00004D81">
        <w:rPr>
          <w:rStyle w:val="HebrewChar"/>
          <w:rFonts w:cs="FrankRuehl" w:hint="cs"/>
          <w:rtl/>
        </w:rPr>
        <w:t>...</w:t>
      </w:r>
      <w:r w:rsidRPr="00004D81">
        <w:rPr>
          <w:rStyle w:val="HebrewChar"/>
          <w:rFonts w:cs="FrankRuehl" w:hint="cs"/>
          <w:rtl/>
        </w:rPr>
        <w:t xml:space="preserve"> והימים קצרים, והפועל העבד הרע יושב ומשחק בשחוק. הרי זה לאות כי שבר מעליו עול אדוניו לגמרי. ומן הסתם אין מוטל עליו כל עול המצוות הרבות שישנן על האדם. לא שבין אדם למקום ולא שבין אדם לחברו. והנה האדם לא נברא אלא לקבל עליו עול מלכות שמים, כדאיתא באגרת התשובה לרבינו יונה, ולכן הפורק עול אינו כדאי שנברא.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וזו כוונתם ז"ל, מי שאפשר לו לעסוק בתורה, יש לו פנאי, וצריך לעסוק בתורה לדעת המעשה אשר יעשה, ואינו עוסק, הלא זה לאות כי כבר פרק עול האדון והמצוה</w:t>
      </w:r>
      <w:r w:rsidR="00004D81" w:rsidRPr="00004D81">
        <w:rPr>
          <w:rStyle w:val="HebrewChar"/>
          <w:rFonts w:cs="FrankRuehl" w:hint="cs"/>
          <w:rtl/>
        </w:rPr>
        <w:t>...</w:t>
      </w:r>
      <w:r w:rsidRPr="00004D81">
        <w:rPr>
          <w:rStyle w:val="HebrewChar"/>
          <w:rFonts w:cs="FrankRuehl" w:hint="cs"/>
          <w:rtl/>
        </w:rPr>
        <w:t xml:space="preserve"> וזה מצד עסק התורה עצמה. אף שלא על מנת לעשות, כגון הילכתא למשיחא, שחיוב לימוד איכא. ומכל שכן כי הרי </w:t>
      </w:r>
      <w:r w:rsidRPr="00004D81">
        <w:rPr>
          <w:rStyle w:val="HebrewChar"/>
          <w:rFonts w:cs="FrankRuehl" w:hint="cs"/>
          <w:rtl/>
        </w:rPr>
        <w:lastRenderedPageBreak/>
        <w:t>מחוייב ללמוד על מנת לעשות, והרי זה ואת מצותו הפר, פרק עול המצוות</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יש ג' מיני עבדים, יש מי שיושב בפרוזדור (במלון) תמיד והולך מחדר לחדר לאורחים לשאול להם מה הם צריכים, למען ירצו תמיד להתאכסן אצל בעליו. ויש מי שיושב בפרוזדור, שאם יצטרך האורח דבר מה יקראנו ויאמר הנני. אולם העבד הרע אינו יושב כלל בפרוזדור, וכשהאורח צועק ללחם או למים הנה הוא יושב לו בחדר המרזח ומשחק בקוביא. זהו עבד רע באמת אשר פרק עול אדוניו מעליו, ומשפטו חרוץ: הכרת תכרת, יען כי לא עשה את מה שנברא עליו, אבל עשה ההיפוך.</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וכן הוא בעבודת השי"ת. יש מי שנושא עליו עול מלכות שמים תמיד, מחשב על כל דבר היעשה אותו או יחדל מלעשות, ואיך לעשות. ויש מי ששוכח לגמרי כי עבד ה' הוא, וכי מוזהר הוא על מה לעשות ומה לא לעשות, וזהו העבד הרע הפורק עול אדוניו ממנו לגמרי. והבינוני הוא ההולך בעסק וחושב ויודע כי הוא עבד ה', וכי יש עליו להזהר באזהרותיו של השי"ת, ואם כי אינו מלומד עדיין לדון בדבר חדש וביראה חדשה נתוספת בכל עת, אבל לכל הפנים כאשר יקראוהו יאמר הנני. וכאשר יבא לידו הדבר שכבר מורגל בו ויודע האיסור שיש תחת ידו, הנה יראתו הקודמת עליו היא תקראנו ויאמר הנני להזהר בהם, ובזכות זה יעזרנו השי"ת להיות עבד נאמן לפניו, לקבל עליו עול מלכות שמים לגמרי. (שם רעח)</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דברנו בפרשת ראה אשר נאמר (דברים י"א) "אם לא תשמעו", בלשון תנאי, אבל בברכה נאמר שם "אשר תשמעו", בלי תנאי, היינו כי יש ג' מיני דברים בעבודת השי"ת, שמיעה דמקודם, היינו להבין כי העסק עסק טוב הוא, וכדאי להכין הדרך הנדרש לפניו, כגון חנות גדולה ואנשים הרבה לנהל את העסק וכדומה לזה. ואחר כך כשיתחיל לעסוק בהעסק אז יבין יותר ההכנות המצטרכות לזה. וזהו מאמר דוד המלך ע"ה "אשרי תמימי דרך" (תהלים קי"ט), פירוש העושים הכנות לעבודת השי"ת, כגון לישא עול מלכות שמים עליו, לישא בעול עם הרבים, כאשר מבואר במקום אחר גודל הגנות ממי שאין לו הרגש בעסק הרבים</w:t>
      </w:r>
      <w:r w:rsidR="00004D81" w:rsidRPr="00004D81">
        <w:rPr>
          <w:rStyle w:val="HebrewChar"/>
          <w:rFonts w:cs="FrankRuehl" w:hint="cs"/>
          <w:rtl/>
        </w:rPr>
        <w:t>...</w:t>
      </w:r>
      <w:r w:rsidRPr="00004D81">
        <w:rPr>
          <w:rStyle w:val="HebrewChar"/>
          <w:rFonts w:cs="FrankRuehl" w:hint="cs"/>
          <w:rtl/>
        </w:rPr>
        <w:t xml:space="preserve"> וכן לחיות בחשבון </w:t>
      </w:r>
      <w:r w:rsidRPr="00004D81">
        <w:rPr>
          <w:rStyle w:val="HebrewChar"/>
          <w:rFonts w:cs="FrankRuehl" w:hint="cs"/>
          <w:rtl/>
        </w:rPr>
        <w:lastRenderedPageBreak/>
        <w:t>הנפש וסדר נכון וכדומה לזה הכנות המצטרכות לעבודת השי"ת</w:t>
      </w:r>
      <w:r w:rsidR="00004D81" w:rsidRPr="00004D81">
        <w:rPr>
          <w:rStyle w:val="HebrewChar"/>
          <w:rFonts w:cs="FrankRuehl" w:hint="cs"/>
          <w:rtl/>
        </w:rPr>
        <w:t>...</w:t>
      </w:r>
      <w:r w:rsidRPr="00004D81">
        <w:rPr>
          <w:rStyle w:val="HebrewChar"/>
          <w:rFonts w:cs="FrankRuehl" w:hint="cs"/>
          <w:rtl/>
        </w:rPr>
        <w:t xml:space="preserve"> והיינו כי יש ב' מיני שמיעה, הראשונה להבין כי יש לעשות דרך והכנה לעבודת השי"ת כמבואר למעלה, ואחר כך כשיתחיל לקיים מצותיו יעשה לו כזריעה להצמיח ההבנה עד אין תכלית, ולכן אמר שמור, ומזה תבא לשמיעה אחרונה</w:t>
      </w:r>
      <w:r w:rsidR="00004D81" w:rsidRPr="00004D81">
        <w:rPr>
          <w:rStyle w:val="HebrewChar"/>
          <w:rFonts w:cs="FrankRuehl" w:hint="cs"/>
          <w:rtl/>
        </w:rPr>
        <w:t>...</w:t>
      </w:r>
      <w:r w:rsidRPr="00004D81">
        <w:rPr>
          <w:rStyle w:val="HebrewChar"/>
          <w:rFonts w:cs="FrankRuehl" w:hint="cs"/>
          <w:rtl/>
        </w:rPr>
        <w:t xml:space="preserve"> (שם ש)</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שעורי דעת:</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כללו של דבר, אל לו לאדם להמית כח מכחותיו, כי כל מה שיגדל האדם ויתקרב לתעודתו ישמשו לו כל כחותיו לתכלית הנרצה, כולם הם חלק מתמימותו עם ה' אלקיו, וכולם נותנים לו עוז ומרץ להכיר את גדולתו ית' ולבא לידי הכרה מתוך התפעלות עצומה בגדולת מעשיו</w:t>
      </w:r>
      <w:r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במסילת ישרים מבואר ההפרש בין קדוש וטהור, וזה לשונו, והנה האיש המתקדש בקדושת בוראו אפילו מעשיו הגשמיים חוזרים להיות עניני קדושה ממש, וסימנך אכילת קדשים שהיא עצמה מצות עשה</w:t>
      </w:r>
      <w:r w:rsidR="00004D81" w:rsidRPr="00004D81">
        <w:rPr>
          <w:rStyle w:val="HebrewChar"/>
          <w:rFonts w:cs="FrankRuehl" w:hint="cs"/>
          <w:rtl/>
        </w:rPr>
        <w:t>...</w:t>
      </w:r>
      <w:r w:rsidRPr="00004D81">
        <w:rPr>
          <w:rStyle w:val="HebrewChar"/>
          <w:rFonts w:cs="FrankRuehl" w:hint="cs"/>
          <w:rtl/>
        </w:rPr>
        <w:t xml:space="preserve"> ותראה עתה ההפרש שבין הטהור לקדוש, הטהור מעשיו החמריים אינם לו אלא הכרחיים, והוא עצמו אינו מתכוון בהם אלא על צד ההכרח, ונמצא שעל ידי זה יוצאים מסוג הרע שבחמריות ונשארים טהורים, אך לכלל קדושה לא באו, כי אלו היה אפשר בלתם כבר היה יותר טוב. אך הקדוש הדבק תמיד לאלקיו, ונפשו מתהלכת תמיד בין המושכלות האמתיות באהבת בוראו ויראתו, הנה נחשב לו כאלו הוא מתהלך לפני ה' בארצות החיים עודנו פה בעולם הזה</w:t>
      </w:r>
      <w:r w:rsidR="00004D81" w:rsidRPr="00004D81">
        <w:rPr>
          <w:rStyle w:val="HebrewChar"/>
          <w:rFonts w:cs="FrankRuehl" w:hint="cs"/>
          <w:rtl/>
        </w:rPr>
        <w:t>...</w:t>
      </w:r>
      <w:r w:rsidRPr="00004D81">
        <w:rPr>
          <w:rStyle w:val="HebrewChar"/>
          <w:rFonts w:cs="FrankRuehl" w:hint="cs"/>
          <w:rtl/>
        </w:rPr>
        <w:t xml:space="preserve"> ורואים אנו שאצל הקדוש כל מעשיו ופעולותיו חוזרים להיות קדושה ממש, אכילתו היא קרבן, ושתיתו היא במקום נסכים</w:t>
      </w:r>
      <w:r w:rsidR="00004D81" w:rsidRPr="00004D81">
        <w:rPr>
          <w:rStyle w:val="HebrewChar"/>
          <w:rFonts w:cs="FrankRuehl" w:hint="cs"/>
          <w:rtl/>
        </w:rPr>
        <w:t>...</w:t>
      </w:r>
      <w:r w:rsidRPr="00004D81">
        <w:rPr>
          <w:rStyle w:val="HebrewChar"/>
          <w:rFonts w:cs="FrankRuehl" w:hint="cs"/>
          <w:rtl/>
        </w:rPr>
        <w:t xml:space="preserve"> וזהו מפני שאצל הקדוש כל עניניו וכחותיו אינם ענינים חמריים נפרדים, אלא כלם מקושרים לקדושת שמו יתברך. וכמו שאמרנו ענין תמים תהיה עם ה' אלקיך, שכל האדם עם כל כחותיו הערים וחיים בו, מתמזגים ומתאחדים עם האלקות כביכול, ולכן אכילתו וכל הנאותיו גם כן הן ענין קדושה, והמהנה אותו הרי הוא מעלה את אלו הדברים מקדישם ומקריבם על ידי הקדוש קרבן לה'</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ואף עתה אחר שבעוונותינו אבדנו כל אלה ואין </w:t>
      </w:r>
      <w:r w:rsidRPr="00004D81">
        <w:rPr>
          <w:rStyle w:val="HebrewChar"/>
          <w:rFonts w:cs="FrankRuehl" w:hint="cs"/>
          <w:rtl/>
        </w:rPr>
        <w:lastRenderedPageBreak/>
        <w:t>לנו לא קרבן ולא אשה ולא ריח נחוח, בכל זאת ענין הקרבן מתקיים על ידי העלאת כחותינו השפלים שישמשו לקדושת שמו ית' ויתקדשו על ידי זה בקדושתו, כי הלא עיקר עבודת האדם היא להעלות את הענינים השפלים של הבריאה לשרשם. והאדם בהקריבו את כחותיו ורגשותיו השפלים לבל יהיו נפרדים מה', רק ישמשו כולם לעבודתו ית', הרי הוא מעלה בזה את כל העולם ומפרנס על ידי זה את כל הבריאה, וזהו עתה קרבן ה' ולחמו</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ולפי מה שנתבאר מובן לנו כי יצחק אבינו, שהיה מרכבה לשכינה, והיה במדרגה כה נשאה וקדושה שכל כחותיו שמשו רק לתכלית הנרצה, והיה תמים עם ה' אלקיו, הלא ודאי שאכילתו היתה קרבן ושתיתו במקום נסכים</w:t>
      </w:r>
      <w:r w:rsidR="00004D81" w:rsidRPr="00004D81">
        <w:rPr>
          <w:rStyle w:val="HebrewChar"/>
          <w:rFonts w:cs="FrankRuehl" w:hint="cs"/>
          <w:rtl/>
        </w:rPr>
        <w:t>...</w:t>
      </w:r>
      <w:r w:rsidRPr="00004D81">
        <w:rPr>
          <w:rStyle w:val="HebrewChar"/>
          <w:rFonts w:cs="FrankRuehl" w:hint="cs"/>
          <w:rtl/>
        </w:rPr>
        <w:t xml:space="preserve"> ולכן כשחפץ לברך את בנו צוה להביא לו מטעמים, שהם במקום קרבן, ולהנות בזה את נפשו הקדושה, כי על ידי העלאת הקרבן על ידי נפשו הקדושה למעלה יעלה את הנפש השפלה ויאגדה לשרשה האלקי, ועל ידי זה יוכל לעורר את זרמי השפע למעלה ולהוריד את הברכה על ראש מביא הקרבן ביתר שאת</w:t>
      </w:r>
      <w:r w:rsidR="00004D81" w:rsidRPr="00004D81">
        <w:rPr>
          <w:rStyle w:val="HebrewChar"/>
          <w:rFonts w:cs="FrankRuehl" w:hint="cs"/>
          <w:rtl/>
        </w:rPr>
        <w:t>...</w:t>
      </w:r>
      <w:r w:rsidRPr="00004D81">
        <w:rPr>
          <w:rStyle w:val="HebrewChar"/>
          <w:rFonts w:cs="FrankRuehl" w:hint="cs"/>
          <w:rtl/>
        </w:rPr>
        <w:t xml:space="preserve"> (חלק א עמוד קצו, קרבנות)</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הלא רואים אנו, כי כל ענין הבריאה ויצירת העולמות מתבטא במלת "אחורי", כי תכלית ציורינו בהם היא רק לפי המושג האפשרי היותר עליון שהשיג אדון הנביאים, ושגם הוא היה רק בבחינת "אחרי ה'". והנה עבודת האדם בעולם הזה היא, להגביר את אורו ית' בכל העולמות, בכל חלל הבריאה, וזה על ידי ידיעתו והרגשו כי גם אחרי הבריאה הוא ממלא כל עלמין וסובב כל עלמין, ובהכרתו זאת הרי הוא כאלו ממלא את החלל הנמצא מאחרי ה', (כי הכל תלוי בהשגת הנבראים, שזהו כל מציאות הבריאה, והבן). ולכן כשהאדם מחזיק באמונתו ומכיר ומרגיש כי כל המציאות היא רק מאורו ית', נקרא זאת בשם ממלא אחרי ה'. וכשהתורה רצתה לספר לנו, כי יהושע וכלב היו חזקים באמונתם האמיתית, הכירו וידעו כי מידו הכל, כי הוא המהווה ומחדש בכל יום תמיד מעשה בראשית ומנהיגם ברצונו, הביעה לנו זאת במלים כאלו</w:t>
      </w:r>
      <w:r w:rsidRPr="00004D81">
        <w:rPr>
          <w:rStyle w:val="HebrewChar"/>
          <w:rFonts w:cs="FrankRuehl" w:hint="cs"/>
          <w:rtl/>
        </w:rPr>
        <w:t>...</w:t>
      </w:r>
      <w:r w:rsidR="00055F9F" w:rsidRPr="00004D81">
        <w:rPr>
          <w:rStyle w:val="HebrewChar"/>
          <w:rFonts w:cs="FrankRuehl" w:hint="cs"/>
          <w:rtl/>
        </w:rPr>
        <w:t xml:space="preserve"> "וימלא אחרי", כי הם על ידי מחשבותיהם ומעשיהם השלמים, בהשיגם כי </w:t>
      </w:r>
      <w:r w:rsidR="00055F9F" w:rsidRPr="00004D81">
        <w:rPr>
          <w:rStyle w:val="HebrewChar"/>
          <w:rFonts w:cs="FrankRuehl" w:hint="cs"/>
          <w:rtl/>
        </w:rPr>
        <w:lastRenderedPageBreak/>
        <w:t>אורו ית' ומציאותו ממלא הכל, מלאו אחרי ה' במושגם הם, והגבירו את התפשטות אורו ית' בכל העולמות.</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לפי זה יש לנו להבין, כי מי שמתבטל מן התורה שלא לצורך, היינו כשהתכלית אינה לשם שמים, הרי הוא מחשיב מציאות אחרת, וכאילו נותן מקום לענינים בלתי תלוים במציאותו ורצונו יתברך, ובזה הרי הוא כאלו כופר באחדותו האמיתית</w:t>
      </w:r>
      <w:r w:rsidR="00004D81" w:rsidRPr="00004D81">
        <w:rPr>
          <w:rStyle w:val="HebrewChar"/>
          <w:rFonts w:cs="FrankRuehl" w:hint="cs"/>
          <w:rtl/>
        </w:rPr>
        <w:t>...</w:t>
      </w:r>
      <w:r w:rsidRPr="00004D81">
        <w:rPr>
          <w:rStyle w:val="HebrewChar"/>
          <w:rFonts w:cs="FrankRuehl" w:hint="cs"/>
          <w:rtl/>
        </w:rPr>
        <w:t xml:space="preserve"> וכשנשים אל לבנו מצבנו אנו הלא יפול עלינו מורא ופחד, כי כמה רחוקים אנו ממדרגה זו "שלא להתבטל מן התורה שלא לצורך". וכשנעמיד במקביל את זה לעומת זה, חומר החובה אשר עלינו ומצבנו אנו, הלא נדמה לנו כי אין ביכלתנו כלל למלאות חובתנו לה'.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באמת צריך לדעת, כי ענין "לצורך" יש בו מדרגות מדרגות, ואין זאת אומרת שאסור לו לאדם לקחת מעולם הזה רק כדי קיום נפשו, ויותר מזה כבר "שלא לצורך" נקרא, אלא ענין לצורך מתאים לכל אדם לפי מדרגתו ותכונתו, כי כל מה שנצרך לו לאדם למען יעמוד על מתכונת נפשו כדי שיהיה במצב של רצון ושמחה, שרק אז ערים כשרונותיו וחיים בו כל כחותיו, כל הנצרך כדי שתהיה לו שלמות ותפארת אדם, בכלל "לצורך" הוא</w:t>
      </w:r>
      <w:r w:rsidR="00004D81" w:rsidRPr="00004D81">
        <w:rPr>
          <w:rStyle w:val="HebrewChar"/>
          <w:rFonts w:cs="FrankRuehl" w:hint="cs"/>
          <w:rtl/>
        </w:rPr>
        <w:t>...</w:t>
      </w:r>
      <w:r w:rsidRPr="00004D81">
        <w:rPr>
          <w:rStyle w:val="HebrewChar"/>
          <w:rFonts w:cs="FrankRuehl" w:hint="cs"/>
          <w:rtl/>
        </w:rPr>
        <w:t xml:space="preserve"> ואחרי שנחוץ לו כל זה, אם יגמר בנפשו לפרש מהנאות אלו הרי זה בכלל "אל תהיה צדיק הרבה וגו' למה תשומם"</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כל אחד לפי מדרגתו יש לו היקף מיוחד בעניני "לצורך" המתאים לאופי תכונתו ומדרגתו, ואין מן הראוי והאפשר לאיש לפסע בפעם אחת למעלה רמה, אלא כל אחד צריך למדד את מדת קרבתו לנקודת האמת, לדעת מדרגתו ולעמד בה, וכל מעשיו ודרכיו יהיו נמדדים לפי מדת "לצורך" על פי מדרגתו הוא. אבל יזהר לבלי הרבות לקחת מעניני עולם הזה יותר מכפי הדרוש לו, כי זהו כבר בכלל מבטל את התורה שלא לצורך</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אבל הלא צריך להבין מפני מה מדקדק הקב"ה עם הצדיקים במדה דקה כזו ובחומר רב כל כך, ולכאורה נדמה לנו שאין זה משפט צדק. אבל באמת צריך לדעת, כי כל מה שהאדם נמצא במדרגה יותר גבוהה, הוא מרגיש ביתר דקות כל פגימה קלה שבמעשיו, דבורו ומחשבתו, ולפי </w:t>
      </w:r>
      <w:r w:rsidRPr="00004D81">
        <w:rPr>
          <w:rStyle w:val="HebrewChar"/>
          <w:rFonts w:cs="FrankRuehl" w:hint="cs"/>
          <w:rtl/>
        </w:rPr>
        <w:lastRenderedPageBreak/>
        <w:t>מדרגתו הוא יכול לבחן במדה דקה מן הדקה כל חסרון ומגרעת, ולכן מדקדקים עמו אף כחוט השערה</w:t>
      </w:r>
      <w:r w:rsidR="00004D81" w:rsidRPr="00004D81">
        <w:rPr>
          <w:rStyle w:val="HebrewChar"/>
          <w:rFonts w:cs="FrankRuehl" w:hint="cs"/>
          <w:rtl/>
        </w:rPr>
        <w:t>...</w:t>
      </w:r>
      <w:r w:rsidRPr="00004D81">
        <w:rPr>
          <w:rStyle w:val="HebrewChar"/>
          <w:rFonts w:cs="FrankRuehl" w:hint="cs"/>
          <w:rtl/>
        </w:rPr>
        <w:t>(חלק ב עמוד קח, פלס מעגל רגלך, וראה שם עוד)</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ועיקר ההפרש שבו יתייחד האדם להיות נבדל מכל הברואים נראה שהוא בזה, שכל הנבראים אין להם ידיעה מהשכל וההרגש והתשוקה שיש להם, ואינם מבחינים בהם, אלא כל המתרחש בקרבם מתבצע על ידם כמו על ידי מכונה, לא רצונם הוא המכריע את פעולתם, אלא כוח טבעי אשר הוטבע בהם</w:t>
      </w:r>
      <w:r w:rsidR="00004D81" w:rsidRPr="00004D81">
        <w:rPr>
          <w:rStyle w:val="HebrewChar"/>
          <w:rFonts w:cs="FrankRuehl" w:hint="cs"/>
          <w:rtl/>
        </w:rPr>
        <w:t>...</w:t>
      </w:r>
      <w:r w:rsidRPr="00004D81">
        <w:rPr>
          <w:rStyle w:val="HebrewChar"/>
          <w:rFonts w:cs="FrankRuehl" w:hint="cs"/>
          <w:rtl/>
        </w:rPr>
        <w:t xml:space="preserve"> לא כן האדם: כל תשוקה ורגש כל שכל ותחבולה המתעוררים בו, מיד באותו רגע מתהוה ונולד אצלו כעין שכל נפרד, ומתעוררת בקרבו ידיעה עליונה בפני עצמה, היודעת מה שנתהוה ונתעורר אצלו, מבחנת את תשוקותיו ומחשבותיו ודנה עליהם. ואם רק לא יהיה האדם כסוס שוטף במרוצתו, אשר לא ישים לב על דרכיו ומחשבותיו, אז ידיעתו הנפרדת מאירה את כל מהותו מושלת על כל מעשיו, ומראה לו את הדרך אשר ילך בה</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על ידי עלוי זה הנותן לו לאדם היכולת להתרומם מעל מצבו ולראות את כל המתרחש בקרבו להבחין ולבקר את על הנעשה על ידיו ולשפט עליהם, בזה העלוי תלוי גם סוד כח הבחירה וכפית היצר</w:t>
      </w:r>
      <w:r w:rsidR="00004D81" w:rsidRPr="00004D81">
        <w:rPr>
          <w:rStyle w:val="HebrewChar"/>
          <w:rFonts w:cs="FrankRuehl" w:hint="cs"/>
          <w:rtl/>
        </w:rPr>
        <w:t>...</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ויוארו לנו דברי הגמרא סוטה כ"א א' על הפסוק כי נר מצוה ותורה אור ודרך חיים תוכחות מוסר, משל לאדם שהיה מהלך באישון לילה ואפלה</w:t>
      </w:r>
      <w:r w:rsidRPr="00004D81">
        <w:rPr>
          <w:rStyle w:val="HebrewChar"/>
          <w:rFonts w:cs="FrankRuehl" w:hint="cs"/>
          <w:rtl/>
        </w:rPr>
        <w:t>...</w:t>
      </w:r>
      <w:r w:rsidR="00055F9F" w:rsidRPr="00004D81">
        <w:rPr>
          <w:rStyle w:val="HebrewChar"/>
          <w:rFonts w:cs="FrankRuehl" w:hint="cs"/>
          <w:rtl/>
        </w:rPr>
        <w:t xml:space="preserve"> באור דברי הגמרא נראה, דהנה כל מצוה ממצוות התורה בפרט היא כמו נר, שניתן להאיר לו לאדם ולהורות לו על מה שמזיק לנפשו, כי לולא התורה הקדושה לא היינו יודעים מאומה, מה טוב בעד הנפש ומה מפסידה, כי הלא לא נדע טבעה. ולכן רק על ידי קיום המצוות ושמירתן ניצול האדם מהדברים המפסידים</w:t>
      </w:r>
      <w:r w:rsidRPr="00004D81">
        <w:rPr>
          <w:rStyle w:val="HebrewChar"/>
          <w:rFonts w:cs="FrankRuehl" w:hint="cs"/>
          <w:rtl/>
        </w:rPr>
        <w:t>...</w:t>
      </w:r>
      <w:r w:rsidR="00055F9F" w:rsidRPr="00004D81">
        <w:rPr>
          <w:rStyle w:val="HebrewChar"/>
          <w:rFonts w:cs="FrankRuehl" w:hint="cs"/>
          <w:rtl/>
        </w:rPr>
        <w:t xml:space="preserve"> אמנם הידיעה לבדה אודות הדבר המזיק לו לא תמיד תספיק לו להצילו, אם היצר יסיתהו לזה, כי אף שהאדם יודע שיוזק בזה, בכל זאת אין לו הכח לעמוד נגד יצרו, טבעו יפילהו, ולמרות רצונו והכרתו הפנימית ימשך אחריו, וזהו באור מליצת חז"ל שהמשילו אופן המשכת היצר לחיות רעות וליסטים המתנפלים על האדם או באים ולוקחים בחזקת היד, </w:t>
      </w:r>
      <w:r w:rsidR="00055F9F" w:rsidRPr="00004D81">
        <w:rPr>
          <w:rStyle w:val="HebrewChar"/>
          <w:rFonts w:cs="FrankRuehl" w:hint="cs"/>
          <w:rtl/>
        </w:rPr>
        <w:lastRenderedPageBreak/>
        <w:t>והידיעה לבדה לא תספיק להצילו מהם</w:t>
      </w:r>
      <w:r w:rsidRPr="00004D81">
        <w:rPr>
          <w:rStyle w:val="HebrewChar"/>
          <w:rFonts w:cs="FrankRuehl" w:hint="cs"/>
          <w:rtl/>
        </w:rPr>
        <w:t>...</w:t>
      </w:r>
      <w:r w:rsidR="00055F9F" w:rsidRPr="00004D81">
        <w:rPr>
          <w:rStyle w:val="HebrewChar"/>
          <w:rFonts w:cs="FrankRuehl" w:hint="cs"/>
          <w:rtl/>
        </w:rPr>
        <w:t xml:space="preserve"> אבל הלומד תורה והיא מאירה את נשמתו, אז אור התורה הסגוליי מחייהו, מכונן ומחזק את ידיעתו, מחליש את כח היצר ומלמדהו לכוף את כח טבעו ולא להמשך אחריו</w:t>
      </w:r>
      <w:r w:rsidRPr="00004D81">
        <w:rPr>
          <w:rStyle w:val="HebrewChar"/>
          <w:rFonts w:cs="FrankRuehl" w:hint="cs"/>
          <w:rtl/>
        </w:rPr>
        <w:t>...</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055F9F" w:rsidRPr="00004D81">
        <w:rPr>
          <w:rStyle w:val="HebrewChar"/>
          <w:rFonts w:cs="FrankRuehl" w:hint="cs"/>
          <w:rtl/>
        </w:rPr>
        <w:t>ומה מאד על האדם לחרוד וליבהל מסכנת מיתת עולם הצפויה לו, כי הלא אף רבן יוחנן בן זכאי, שכל ימי חייו היה עסוק בהרבצת התורה, וכל מטרתו ועבודתו נתונות היו רק לקדוש שמו יתברך, ובכל זאת לא ידע באיזה דרך מוליכין אותו (ברכות כ"ח ב'), כי לפעמים היצר מטעהו ומסבכו, שידמה שהוא הולך בדרך החיים וגן עדן, בעוד אשר באמת ידיחהו ויכריעהו לדרכי שאול, כי כל זמן שלא נזדכך האדם להיות נקי לגמרי מעניני העולם הזה, יש בכל מעשיו תערובת הרע, ממה שנמצא במזג נפשו פנימה, ולא תמיד יוכל להבחין איזה כח נוצח בו ומוליך אותו אחריו, ואנן מה נענה אבתרי</w:t>
      </w:r>
      <w:r w:rsidRPr="00004D81">
        <w:rPr>
          <w:rStyle w:val="HebrewChar"/>
          <w:rFonts w:cs="FrankRuehl" w:hint="cs"/>
          <w:szCs w:val="20"/>
          <w:rtl/>
        </w:rPr>
        <w:t>?</w:t>
      </w:r>
      <w:r w:rsidR="00055F9F"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bCs/>
          <w:rtl/>
        </w:rPr>
        <w:t>והנה מזה יש להוכיח על פני אותם האנשים, שכשמוצאים איזה חסרון באדם גדול, יכחישו משום זה את גדלותו וישכחו או שלא יחפצו להבין, כי גם אדם גדול יכול לשגות ולטעות, כי גם אצלו גדול כח היצר ויש בו מקום להתנקשות הכחות, כי כל זמן שהוא מלובש בחומר אין שלמות גמורה גם לאדם הכי גדול</w:t>
      </w:r>
      <w:r w:rsidR="00004D81" w:rsidRPr="00004D81">
        <w:rPr>
          <w:rStyle w:val="HebrewChar"/>
          <w:rFonts w:cs="FrankRuehl" w:hint="cs"/>
          <w:bCs/>
          <w:rtl/>
        </w:rPr>
        <w:t>...</w:t>
      </w:r>
      <w:r>
        <w:rPr>
          <w:rStyle w:val="HebrewChar"/>
          <w:rFonts w:hint="cs"/>
          <w:rtl/>
        </w:rPr>
        <w:t xml:space="preserve"> </w:t>
      </w:r>
      <w:r w:rsidRPr="00004D81">
        <w:rPr>
          <w:rStyle w:val="HebrewChar"/>
          <w:rFonts w:cs="FrankRuehl" w:hint="cs"/>
          <w:rtl/>
        </w:rPr>
        <w:t>ועוד יותר יש להשתומם ולהתפלא, שכשאדם ירא שמים עושה דבר לשם שמים, ומשתמש למטרה זו בדברים שנראים לעולם לבלתי ישרים ונכונים, מתרעמים על זה ורוצים ממש לבולעו חיים. ומן התימה הגדולה עליהם, כי הלא אצלם לפי דרכם סכל, אין זה מגונה כלל</w:t>
      </w:r>
      <w:r w:rsidR="00004D81" w:rsidRPr="00004D81">
        <w:rPr>
          <w:rStyle w:val="HebrewChar"/>
          <w:rFonts w:cs="FrankRuehl" w:hint="cs"/>
          <w:rtl/>
        </w:rPr>
        <w:t>...</w:t>
      </w:r>
      <w:r w:rsidRPr="00004D81">
        <w:rPr>
          <w:rStyle w:val="HebrewChar"/>
          <w:rFonts w:cs="FrankRuehl" w:hint="cs"/>
          <w:rtl/>
        </w:rPr>
        <w:t xml:space="preserve"> ורק כאשר הדבר נוגע ונעשה לשם שמים אז יתרגזו ויתקצפו לתבע עלבונו כביכול ולצעוק מרה על היראים המחללים שם שמים</w:t>
      </w:r>
      <w:r w:rsidR="00004D81" w:rsidRPr="00004D81">
        <w:rPr>
          <w:rStyle w:val="HebrewChar"/>
          <w:rFonts w:cs="FrankRuehl" w:hint="cs"/>
          <w:rtl/>
        </w:rPr>
        <w:t>...</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 xml:space="preserve">ויש לבאר, דהנה מצינו שתי בחינות במדרגת עבודת הבורא ובמסירות הנפש על קדוש שמו ית', הבחינה הא' והיא הפחותה במעלה, כי כשיבא האדם לידי נסיון ועומד הוא ליהרג אם לא יעבור, אז בודאי כל אחד משלומי אמוני ישראל לא יפקפק בזה ויקדש שם שמים ויהרג ולא יעבור, מדרגה זו איננה גדולה כל כך בערך. אבל יש עוד בחינה יותר עליונה ונשאה באהבת ה', והיא, שנפשו של האדם תהיה נתונה תמיד </w:t>
      </w:r>
      <w:r w:rsidR="00055F9F" w:rsidRPr="00004D81">
        <w:rPr>
          <w:rStyle w:val="HebrewChar"/>
          <w:rFonts w:cs="FrankRuehl" w:hint="cs"/>
          <w:rtl/>
        </w:rPr>
        <w:lastRenderedPageBreak/>
        <w:t>רק לעבודת השי"ת ואהבתו, כל מחשבותיו והרגשיו יהיו מרוכזים סביב מטרה אחת, קדושת שמו יתברך, ומגמה זו צריכה לחדור לתוך תוכו של האדם ולהקיף את כל מהותו במדה כזו, עד בלי השאר מקום לשום רעיון זר ולשאיפה אחרת בלעדי דבקותו יתברך. ואף בשעה שנוטלים את נפשו, עליו לא רק למסור את נפשו באותו רגע, אלא גם להיות אז מסור לעבודת בוראו באהבה וכונה הדרושה ולא להתרפות ולא לזוז ממנה כלל, וכל תנועתיו ופעולותיו צריכות להיות כמו מקודם נתונות רק למטרה אחת, ואדרבה נפשו רוחו ונשמתו תשתוקקנה לדבקותו ית' במדה כזו, עד אשר יתבטלו אצלו כל עניני העולם הזה ולא ירגיש שום דבר וענין אחר מרוב אהבתו ודבקותו בה'. והדרך אשר על ידו יוכל האדם לחנך את עצמו להתרגל ולבא לבחינת מדרגה עליונה כזו, מבאר לנו הרמב"ם בהקדמתו לאבות בפרשו את מאמר חז"ל "וכל מעשיך יהיו לשם שמים", דרוצה לומר, שישמש כחות נפשו כולם וישים תכליתם ידיעת ה' יתברך לבד, ולא יעשה מעשה קטן או גדול, ולא ידבר דבר, אלא שהפועל ההוא או הדבר ההוא מביא למעלה, או למה שמביא אל מעלה, וזהו אשר בקש ממנו ית' שנכוין אליו, באמרו "ואהבת את ה' אלקיך בכל לבבך ובכל נפשך ובכל מאדך", רוצה לומר בכל חלקי נפשך שתעשה תכלית כל חלק ממנה תכלית אחת, והוא לאהבת ה' יתברך. אכן זאת הדרך המובילה להשגת הבחינה העליונה בעבודת ה' כדברינו לעיל.</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055F9F" w:rsidRPr="00004D81">
        <w:rPr>
          <w:rStyle w:val="HebrewChar"/>
          <w:rFonts w:cs="FrankRuehl" w:hint="cs"/>
          <w:rtl/>
        </w:rPr>
        <w:t>אמנם להגיע לידי עילוי נפש כזה היה אפשר לרבי עקיבא רק אחרי אשר נצטער בזה כל ימי חייו, הרגיל את נפשו בזה הרעיון והתלהב תמיד באהבת ה' במדה מרובה, ולכן על ידי ההרגל וההתמדה במחשבה זו היה לאל ידו לקיים מתוך אהבת ה' מצוה זו</w:t>
      </w:r>
      <w:r w:rsidRPr="00004D81">
        <w:rPr>
          <w:rStyle w:val="HebrewChar"/>
          <w:rFonts w:cs="FrankRuehl" w:hint="cs"/>
          <w:rtl/>
        </w:rPr>
        <w:t>...</w:t>
      </w:r>
      <w:r w:rsidR="00055F9F" w:rsidRPr="00004D81">
        <w:rPr>
          <w:rStyle w:val="HebrewChar"/>
          <w:rFonts w:cs="FrankRuehl" w:hint="cs"/>
          <w:rtl/>
        </w:rPr>
        <w:t xml:space="preserve"> (שם עמוד קיח, בכל דרכיך דעהו, וראה שם עוד)</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ירוחם:</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כי לא אוכל לעשות דבר</w:t>
      </w:r>
      <w:r w:rsidR="00004D81" w:rsidRPr="00004D81">
        <w:rPr>
          <w:rStyle w:val="HebrewChar"/>
          <w:rFonts w:cs="FrankRuehl" w:hint="cs"/>
          <w:rtl/>
        </w:rPr>
        <w:t>...</w:t>
      </w:r>
      <w:r w:rsidRPr="00004D81">
        <w:rPr>
          <w:rStyle w:val="HebrewChar"/>
          <w:rFonts w:cs="FrankRuehl" w:hint="cs"/>
          <w:rtl/>
        </w:rPr>
        <w:t xml:space="preserve"> והנה פשוט שדרכי המדות מחייבין לאדון שיעשה את העבד כבעלים ממש, אבל העבד מצידו מחויב להראות בעלותו של אדון על כל מצעדי רגליו, בדרך זה צריך להבין יחס הקב"ה אל ברואיו, ממדת חסדו </w:t>
      </w:r>
      <w:r w:rsidRPr="00004D81">
        <w:rPr>
          <w:rStyle w:val="HebrewChar"/>
          <w:rFonts w:cs="FrankRuehl" w:hint="cs"/>
          <w:rtl/>
        </w:rPr>
        <w:lastRenderedPageBreak/>
        <w:t>וטובו ית', של טוב ה' לכל, ברא את הבריאה באופן כזה, שהאדם הנהו כבעלים ממש, ואלו רצה הקב"ה היה נראה על כל שעל ושעל עבדות והשתעבדות, ולא היה כלל באפשרות מקום לטעות כלל, ורק מחסדו הבלתי מוגבל עשה עם האדם טובה שלימה, והסתיר עצמו כביכול, שיראה כאלו האדם הוא העושה והוא הפועל, כבעלים ממש, אבל האדם מצד עצמו הוא המחוייב להראות על כל שעל ושעל בעלותו וממשלתו של האדון ב"ה</w:t>
      </w:r>
      <w:r w:rsidR="00004D81" w:rsidRPr="00004D81">
        <w:rPr>
          <w:rStyle w:val="HebrewChar"/>
          <w:rFonts w:cs="FrankRuehl" w:hint="cs"/>
          <w:rtl/>
        </w:rPr>
        <w:t>...</w:t>
      </w:r>
      <w:r w:rsidRPr="00004D81">
        <w:rPr>
          <w:rStyle w:val="HebrewChar"/>
          <w:rFonts w:cs="FrankRuehl" w:hint="cs"/>
          <w:rtl/>
        </w:rPr>
        <w:t xml:space="preserve"> (דעת תורה בראשית יט כב)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ויאמר קח נא</w:t>
      </w:r>
      <w:r w:rsidR="00004D81" w:rsidRPr="00004D81">
        <w:rPr>
          <w:rStyle w:val="HebrewChar"/>
          <w:rFonts w:cs="FrankRuehl" w:hint="cs"/>
          <w:rtl/>
        </w:rPr>
        <w:t>...</w:t>
      </w:r>
      <w:r w:rsidRPr="00004D81">
        <w:rPr>
          <w:rStyle w:val="HebrewChar"/>
          <w:rFonts w:cs="FrankRuehl" w:hint="cs"/>
          <w:rtl/>
        </w:rPr>
        <w:t xml:space="preserve"> ואמנם כי באדם נמצאים הרבה מאד דברים התלוים בדברים, וכל אדם יש לו תנאיו ומצביו, יש לו כמה "תלוים בדבר" שלו. מושלים משל ומספרים על אחד שהיה לו חותנת מקפדת, מאיצה על כל הליכות חייו, ובהמצאו בחדרו והיה שומע קול צעדיה מבעד לחדרו היה מתחזק ולומד ומתפלל ביתרון עוז. ופעם אחת הוא היה עומד באמצע קריאת שמע, מדקדק ומכוון ביתרון הכשר, בחשבו כי חותנתו שמה מאחורי הפרגוד שלו, ולבסוף והנה שומע כי היה זה חתול אשר בבית, אשר השמיע צעדיו בהלוכו. והנה בטלה כל הקריאת שמע והעבודה שלו</w:t>
      </w:r>
      <w:r w:rsidR="00004D81" w:rsidRPr="00004D81">
        <w:rPr>
          <w:rStyle w:val="HebrewChar"/>
          <w:rFonts w:cs="FrankRuehl" w:hint="cs"/>
          <w:rtl/>
        </w:rPr>
        <w:t>...</w:t>
      </w:r>
      <w:r w:rsidRPr="00004D81">
        <w:rPr>
          <w:rStyle w:val="HebrewChar"/>
          <w:rFonts w:cs="FrankRuehl" w:hint="cs"/>
          <w:rtl/>
        </w:rPr>
        <w:t xml:space="preserve"> כיון שעבודתו היתה תלויה בדבר, הנה הוא עומד בסכנה, כי בביטול דבר תבטל עבודה.</w:t>
      </w:r>
      <w:r>
        <w:rPr>
          <w:rStyle w:val="HebrewChar"/>
          <w:rtl/>
        </w:rPr>
        <w:t> </w:t>
      </w:r>
      <w:r w:rsidRPr="00004D81">
        <w:rPr>
          <w:rStyle w:val="HebrewChar"/>
          <w:rFonts w:cs="FrankRuehl" w:hint="cs"/>
          <w:bCs/>
          <w:rtl/>
        </w:rPr>
        <w:t xml:space="preserve"> כל אחד ואחד יש לו בעבודתו סבותיו והגורמים שלו, אם מחמת התפארות לבני אדם, ואם מחמת יראתו אותם, ואם מחמת הכרח משרתו, ואם מחמת הכרח הרבים והסביבה בהם הוא נמצא</w:t>
      </w:r>
      <w:r w:rsidR="00004D81" w:rsidRPr="00004D81">
        <w:rPr>
          <w:rStyle w:val="HebrewChar"/>
          <w:rFonts w:cs="FrankRuehl" w:hint="cs"/>
          <w:bCs/>
          <w:rtl/>
        </w:rPr>
        <w:t>...</w:t>
      </w:r>
      <w:r>
        <w:rPr>
          <w:rStyle w:val="HebrewChar"/>
          <w:rtl/>
        </w:rPr>
        <w:t> </w:t>
      </w:r>
      <w:r w:rsidRPr="00004D81">
        <w:rPr>
          <w:rStyle w:val="HebrewChar"/>
          <w:rFonts w:cs="FrankRuehl" w:hint="cs"/>
          <w:rtl/>
        </w:rPr>
        <w:t xml:space="preserve"> ומדת עבודתו היא כפי מדת "הדבר התולה"</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ודאי שגם הנסיונות הראשונים של אברהם היו נסיונות גדולים, ואדם זולתו ודאי לא היה עומד בהם, אלא שכאן היה לו נסיון לשחוט את בנו את יצחק, ואם לא היה בוקע קושי זה הנסיון, אם היה מתעכב בזה המעשה, הרי זה מורה, כי עדיין טרם ניקה וטיהר מעצמו כל כולו מה"דברים התולים", זה מורה כי עמידתו עד הנה לא היתה מתוך תלוים ביראת האלקים, כי ביראת אלקים טהורה אין עכובים ואין ביטולים, אלא עומדת לעד, עומדת בכל נסיון</w:t>
      </w:r>
      <w:r w:rsidR="00004D81" w:rsidRPr="00004D81">
        <w:rPr>
          <w:rStyle w:val="HebrewChar"/>
          <w:rFonts w:cs="FrankRuehl" w:hint="cs"/>
          <w:rtl/>
        </w:rPr>
        <w:t>...</w:t>
      </w:r>
      <w:r w:rsidRPr="00004D81">
        <w:rPr>
          <w:rStyle w:val="HebrewChar"/>
          <w:rFonts w:cs="FrankRuehl" w:hint="cs"/>
          <w:rtl/>
        </w:rPr>
        <w:t xml:space="preserve"> (שם שם כב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 xml:space="preserve">וזהו כדברינו, יסוד גדול הוא, כי תכלית </w:t>
      </w:r>
      <w:r w:rsidR="00055F9F" w:rsidRPr="00004D81">
        <w:rPr>
          <w:rStyle w:val="HebrewChar"/>
          <w:rFonts w:cs="FrankRuehl" w:hint="cs"/>
          <w:rtl/>
        </w:rPr>
        <w:lastRenderedPageBreak/>
        <w:t>העולם הוא "להתאים עצמו לתורה", כי היא הדפוס, ולכן נברא העולם באמצעים ובתמונות ובהנהגות כפי ההכנה הנדרשת למכוון התורה, שהיא הדפוס. רוצה לומר, הנה עיקר מכוון התורה היא אמונת ה', ולכן נברא העולם בתמונה זאת ובאמצעים רבים והנהגות רבות לפי ההכנה הנדרשת על פי הנהגת אמונה, ומזה יסתעפו אופני כמה הנהגות, דהיינו דרך הסבות, וכל ההנהגה דוקא בסבות רבות, ובהסתר פנים, אשר לכאורה היה צריך להיות ההיפוך, לראות הכל בגלוי ולא בהסתר. אלא שזהו הסוד, כי אחרי כי הדפוס הוא דפוס אמונה, ולכן לא תוכל להיות הנהגה אחרת אם לא על דרך הנהגת אמונה. ומזה יצא כל ענין "הזורעים בדמעה ברנה יקצורו" (תהלים קכ"ו), וגם כל ענין משא ומתן, "ונשאת ונתת באמונה" (שבת ל"א), לנסות את האדם האם הוא מותאם לדפוס האמונה. וכן הנה התורה היא דפוס של קדושה, ולכן נבראו על דרך זה כל הנהגות העולם השייכים לזה. דהיינו כי נבראו טהורים וטמאים וכל דרכי הקדושה והטומאה, הכל כדי לנסות את האדם האם הוא מותאם לדפוס הקדושה, וכן הנה התורה היא דפוס היראה, כענין "ואתה ישראל מה ה' אלקיך שואל מעמך כי אם ליראה" וגו' (דברים י'), ולכן נברא העולם על דרך זה לנסות את האדם אם הוא ירא מלפני ה' נבראה יראה בכל תכסיס</w:t>
      </w:r>
      <w:r w:rsidRPr="00004D81">
        <w:rPr>
          <w:rStyle w:val="HebrewChar"/>
          <w:rFonts w:cs="FrankRuehl" w:hint="cs"/>
          <w:rtl/>
        </w:rPr>
        <w:t>...</w:t>
      </w:r>
      <w:r w:rsidR="00055F9F" w:rsidRPr="00004D81">
        <w:rPr>
          <w:rStyle w:val="HebrewChar"/>
          <w:rFonts w:cs="FrankRuehl" w:hint="cs"/>
          <w:rtl/>
        </w:rPr>
        <w:t xml:space="preserve"> (דעת חכמה ומוסר חלק ג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ולהיפוך מצינו גם כן בצדיקים אשר כל ימיהם יעמולו איך למצא רצונו ית', כמו שאמרו ז"ל (סנהדרין צ"ו) רצים לפניו כסוסים בין בצעי המים, ורבות רעות לצדיק, וכל ימיהם הם נותנים ממש נפשם בכפם לעשות רצון ה'</w:t>
      </w:r>
      <w:r w:rsidRPr="00004D81">
        <w:rPr>
          <w:rStyle w:val="HebrewChar"/>
          <w:rFonts w:cs="FrankRuehl" w:hint="cs"/>
          <w:rtl/>
        </w:rPr>
        <w:t>...</w:t>
      </w:r>
      <w:r w:rsidR="00055F9F" w:rsidRPr="00004D81">
        <w:rPr>
          <w:rStyle w:val="HebrewChar"/>
          <w:rFonts w:cs="FrankRuehl" w:hint="cs"/>
          <w:rtl/>
        </w:rPr>
        <w:t xml:space="preserve"> ובכל זאת תמיד הם כרשעים בעיניהם, וכאילו לא עשו מאומה, עד שעמרו ז"ל (נדה ל') אפילו כל העולם כלו אומרים עליך צדיק אתה, הוי בעינך כרשע, האין זאת פליאה נשגבה</w:t>
      </w:r>
      <w:r w:rsidRPr="00004D81">
        <w:rPr>
          <w:rStyle w:val="HebrewChar"/>
          <w:rFonts w:cs="FrankRuehl" w:hint="cs"/>
          <w:szCs w:val="20"/>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אכן זהו אות על מה שאנו אומרים תמיד, כי דרכי יראת שמים בנוים המה על המדות, ומהם תצא תורה הן לטוב והפכו</w:t>
      </w:r>
      <w:r w:rsidR="00004D81" w:rsidRPr="00004D81">
        <w:rPr>
          <w:rStyle w:val="HebrewChar"/>
          <w:rFonts w:cs="FrankRuehl" w:hint="cs"/>
          <w:rtl/>
        </w:rPr>
        <w:t>...</w:t>
      </w:r>
      <w:r w:rsidRPr="00004D81">
        <w:rPr>
          <w:rStyle w:val="HebrewChar"/>
          <w:rFonts w:cs="FrankRuehl" w:hint="cs"/>
          <w:rtl/>
        </w:rPr>
        <w:t xml:space="preserve"> בעניני גשמיות ובין אדם לחבירו הכל רואים כחות הפכיים אלו. מי לא יראה לאיש אשר הוא מקבל רב טוב, וכל מה שנותנים לו הכל מועט הוא בעיניו, ואם ירבו לו טוב כחול הים כלא הם בעיניו, מפני כי נפשו </w:t>
      </w:r>
      <w:r w:rsidRPr="00004D81">
        <w:rPr>
          <w:rStyle w:val="HebrewChar"/>
          <w:rFonts w:cs="FrankRuehl" w:hint="cs"/>
          <w:rtl/>
        </w:rPr>
        <w:lastRenderedPageBreak/>
        <w:t>רחבה מאד, ולפי דרכי ההבנה היה לנו לראות באיש כזה גם בצד ההיפך, דהיינו בעת שהוא עושה טובה לזולתו, גם כן על דרך זה, שיהיה מעט בעיניו אף אם ירבה להיטיב לזולתו, ובכל זאת אנו רואים באיש כזה היפוכו של דבר, כי יגדל בעיניו מאד מאד טובתו לזולתו, ובדבר קטן יתחשב לטוב ומטיב, הכי אין זאת פלא</w:t>
      </w:r>
      <w:r w:rsidR="00004D81" w:rsidRPr="00004D81">
        <w:rPr>
          <w:rStyle w:val="HebrewChar"/>
          <w:rFonts w:cs="FrankRuehl" w:hint="cs"/>
          <w:szCs w:val="20"/>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אכן באמת הכל עולה בקנה אחד, לב רע, ונפש רחבה, זה הוא תכונת נפש רחבה ולב רע, נפשו רחבה מאד לקבל והכל מעט בעיניו, ובכח זה ממש מתהפך לזולתו, כי כל דבר קל גדול הוא בעיניו, ולכן יצדק הכח אשר אנו מתפלאים עליו, איך יהיה אדם צדיק בעיניו בעת שהוא שותה כמים עוולה תמיד כל היום, אכן זהו בעצמו פשר הדבר,</w:t>
      </w:r>
      <w:r>
        <w:rPr>
          <w:rStyle w:val="HebrewChar"/>
          <w:rtl/>
        </w:rPr>
        <w:t> </w:t>
      </w:r>
      <w:r w:rsidRPr="00004D81">
        <w:rPr>
          <w:rStyle w:val="HebrewChar"/>
          <w:rFonts w:cs="FrankRuehl" w:hint="cs"/>
          <w:bCs/>
          <w:rtl/>
        </w:rPr>
        <w:t xml:space="preserve"> כי לבו רע לה', והמעט אשר הוא נותן לה' גדול מאד בעיניו, ובאיזה אמירה מפיו אשר לבו רחוק ממנו, וגם בעוד דברים פעוטים כאלה אשר בשקר יסודם, הוא סובר האין זאת די להשי"ת.</w:t>
      </w:r>
      <w:r>
        <w:rPr>
          <w:rStyle w:val="HebrewChar"/>
          <w:rtl/>
        </w:rPr>
        <w:t> </w:t>
      </w:r>
      <w:r w:rsidRPr="00004D81">
        <w:rPr>
          <w:rStyle w:val="HebrewChar"/>
          <w:rFonts w:cs="FrankRuehl" w:hint="cs"/>
          <w:rtl/>
        </w:rPr>
        <w:t xml:space="preserve"> נורא הדבר מאד, הוא, אשר כל הון נחשב לו למאומה והכל מעט בעיניו, ובעת שהוא צריך ליתן מה מידו אין לו עינים לראות ואזנים לשמוע, ובדעתו הוא מסגל מצוות ומעשים טובים כחול הים.</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ולעומת זאת אנו רואים במדת הצדיקים גם כן דבר והיפוכו. נפשם שפלה מאד, מה שהוא מקבל הכל רב בעיניו, כי נפשו שפלה ואין בה רב חלל להכנס בה, ומה שהוא נותן לזולתו אין שוה בעיניו למאומה</w:t>
      </w:r>
      <w:r w:rsidR="00004D81" w:rsidRPr="00004D81">
        <w:rPr>
          <w:rStyle w:val="HebrewChar"/>
          <w:rFonts w:cs="FrankRuehl" w:hint="cs"/>
          <w:rtl/>
        </w:rPr>
        <w:t>...</w:t>
      </w:r>
      <w:r w:rsidRPr="00004D81">
        <w:rPr>
          <w:rStyle w:val="HebrewChar"/>
          <w:rFonts w:cs="FrankRuehl" w:hint="cs"/>
          <w:rtl/>
        </w:rPr>
        <w:t xml:space="preserve"> וזוהי מדתן של צדיקים, כל מה שהם עושים עם זולתו אין שוה בעיניהם למאומה, גם כן מצד שפלות נפשם, וכל שכן וכל שכן מה שנוגע להשי"ת, כי נפשם שפלה למאד, וכל אשר יסגלו תורה ומעשים טובים לא תחשב בעיניהם למאומה, כי הם אפס, ומעשיהם לתוהו נחשב להם, ובשפלות נפשם מגדילים ומעריצים את הטוב שהם מקבלים מהשי"ת</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נמצינו למדין אנו מזה תועליות רבות במדות. ולהבין מה בין צדיק לרשע. לא כמו שהעולם סוברים כי הוא רשע, כי אינו חפץ לעבוד את השי"ת, אדרבא, מקור רשעתו הוא כי הוא צדיק בעיניו, ובעיניו הוא עובד גדול. ובזה יש כמה מדרגות, אכן הצד השוה שבכלם, כי רשעתם רק כי צדיקים הם בעיניהם. אף הרוצח נפשות צדיק הוא בעיניו אם ייטיב עם הנרצח לברור לו מיתה </w:t>
      </w:r>
      <w:r w:rsidRPr="00004D81">
        <w:rPr>
          <w:rStyle w:val="HebrewChar"/>
          <w:rFonts w:cs="FrankRuehl" w:hint="cs"/>
          <w:rtl/>
        </w:rPr>
        <w:lastRenderedPageBreak/>
        <w:t>יפה</w:t>
      </w:r>
      <w:r w:rsidR="00004D81" w:rsidRPr="00004D81">
        <w:rPr>
          <w:rStyle w:val="HebrewChar"/>
          <w:rFonts w:cs="FrankRuehl" w:hint="cs"/>
          <w:rtl/>
        </w:rPr>
        <w:t>...</w:t>
      </w:r>
      <w:r w:rsidRPr="00004D81">
        <w:rPr>
          <w:rStyle w:val="HebrewChar"/>
          <w:rFonts w:cs="FrankRuehl" w:hint="cs"/>
          <w:rtl/>
        </w:rPr>
        <w:t xml:space="preserve"> (שם כ)</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אמרו ז"ל בסנהדרין צ"ט "כי דבר ה' בזה" וכו', דבר אחר זה המגלה פנים בתורה וכו', מכאן אמר ר' אלעזר המודעי המחלל את הקדשים והמבזה את המועדות וכו' והמלבין פני חברו ברבים אף על פי שיש בידו תורה ומעשים טובים אין לו חלק לעולם הבא וכו'. הלא מחלל קדשים ומבזה מועדות אינם מעבירות חמורות כל כך, כי הרי אינם לא מחייבי מיתות בית דין ולא מחייבי כריתות, ובכל זאת ענשם חמור הרבה יתר מהעבירות היותר חמורות כמו חייבי סקילה, כי חייבי סקילה יש להם חלק לעולם הבא, ולאלו אין להם חלק לעולם הבא. ואמרנו כי זה גילוי חדש אשר גילו לנו חז"ל מפסוק כי דבר ה' בזה. כי כל העבירות שבתורה אף היותר חמורות, אינם חמורות כל כך כמו בוזה דבר ה' רחמנא ליצלן, כי העבירות אף היותר חמורות עושה אותם מצד כי יצרו תקפו עליו לאותו עבירה, ואף אם הוא במרד ובמעל, אינם כלום נגד עבירה של בוזה, היינו שמבזה את השי"ת וכבודו, והיא עבירה בפני עצמה, והיותר חמורה מכל עבירות שבתורה, אף מחייבי כריתות ומיתות בית דין. ובזה הורונו חז"ל, כי מפסוק דבר ה' בזה יש לנו אזהרה על כבוד ה', ומצוה זו היא שקולה נגד כל התורה כולה</w:t>
      </w:r>
      <w:r w:rsidR="00004D81" w:rsidRPr="00004D81">
        <w:rPr>
          <w:rStyle w:val="HebrewChar"/>
          <w:rFonts w:cs="FrankRuehl" w:hint="cs"/>
          <w:rtl/>
        </w:rPr>
        <w:t>...</w:t>
      </w:r>
      <w:r w:rsidRPr="00004D81">
        <w:rPr>
          <w:rStyle w:val="HebrewChar"/>
          <w:rFonts w:cs="FrankRuehl" w:hint="cs"/>
          <w:rtl/>
        </w:rPr>
        <w:t xml:space="preserve"> (שם לב)</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כוכבי אור:</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אם תבקשנה ככסף וגו' אז תבין יראת ה'. בדרך העולם לבקשת הכסף בענינים הגשמיים יש ב' פרטים, א' העמל, יש איש זריז בטבעו עושה כל מה שבכוחו להרויח ולעשות עסקים ונסיעות, לא ייעף ולא ייגע. ויש עצל בטבעו גם בעסק יתעצל אף להרויח. ב' התשוקה לכסף לא כל האנשים שוים בזה, יש אשר תשוקת הכסף להיות עשיר היא אצלו במדה גדולה, ועל כן אף אם הוא בטבעו עצל, בכל זאת התאוה של אהבת הכסף תתגבר על טבע העצלות ויעשה הכל למען יתעשר.</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כן הוא הדבר בעבודת ה' ית"ש, א' הוא התשוקה לעבודת ה', וכמו בכסף האדם רוצה הון עתק, ותמיד מחשבותיו יציירו בקרבו הציור של העשירים הגדולים, והטוב שהיה לו אם היה אדיר ועשיר גדול כמו פלוני ופלוני. כן בעבודת </w:t>
      </w:r>
      <w:r w:rsidRPr="00004D81">
        <w:rPr>
          <w:rStyle w:val="HebrewChar"/>
          <w:rFonts w:cs="FrankRuehl" w:hint="cs"/>
          <w:rtl/>
        </w:rPr>
        <w:lastRenderedPageBreak/>
        <w:t>ה' ית"ש צריך להיות להאדם תשוקה גדולה עד מאד להיות עובד ה'. ב' להיות זריז ולא יהיה עצל, וכמו שאמרו בתנא דבי אליהו, לעולם יהיה האדם כשור לעול וכחמור למשא</w:t>
      </w:r>
      <w:r w:rsidR="00004D81" w:rsidRPr="00004D81">
        <w:rPr>
          <w:rStyle w:val="HebrewChar"/>
          <w:rFonts w:cs="FrankRuehl" w:hint="cs"/>
          <w:rtl/>
        </w:rPr>
        <w:t>...</w:t>
      </w:r>
      <w:r w:rsidRPr="00004D81">
        <w:rPr>
          <w:rStyle w:val="HebrewChar"/>
          <w:rFonts w:cs="FrankRuehl" w:hint="cs"/>
          <w:rtl/>
        </w:rPr>
        <w:t xml:space="preserve"> החמור למשא אינו צריך להיות כובש את יצרו לישא המשא, כי הוא בטבעו כך ואינו יודע אחרת, כן האדם צריך לקנות בטבעו כל המדות</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זה מה שאמר הכתוב "אם תבקשנה ככסף", היינו התשוקה לעבודת ה' כבקשת הכסף, "וכמטמונים תחפשנה", הוא העמל, כמו שאיש לא ייעף ולא ייגע לחפש אחר מטמונים, אז תבין יראת ה'. על כל פנים, כמו בכסף האדם מקנא גם לאילי הכסף, כן בעבודת ה' צריך האדם לחשוב תמיד להיות לו תשוקה למדרגה היותר גדולה, כמו מדרגת האבות, הלא גם המה היו רק בשר ודם, והתשוקה הגדולה תתן לו עוז ואומץ בנפש להגיע למדרגה</w:t>
      </w:r>
      <w:r w:rsidR="00004D81" w:rsidRPr="00004D81">
        <w:rPr>
          <w:rStyle w:val="HebrewChar"/>
          <w:rFonts w:cs="FrankRuehl" w:hint="cs"/>
          <w:rtl/>
        </w:rPr>
        <w:t>...</w:t>
      </w:r>
      <w:r w:rsidRPr="00004D81">
        <w:rPr>
          <w:rStyle w:val="HebrewChar"/>
          <w:rFonts w:cs="FrankRuehl" w:hint="cs"/>
          <w:rtl/>
        </w:rPr>
        <w:t xml:space="preserve"> (חלק א לב)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הנה אנחנו רואים בחוש, כי ההכרח מסיר הכבדות, אשר כמעט לא ירגיש כלל, איש חיל עמל כל היום, החוטב עצים בשכר עמל כל היום ואינו חושב כלל בכבידות עבודתו ולא יתרפה ממלאכתו, יען כי הכרח הוא ומסכים שמוכרח להיות עמל, רק בדבר אשר אינו הכרח כל כך, אזי ירגיש כבידות ועייפות.</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כן הדבר בעבודתינו להשי"ת,</w:t>
      </w:r>
      <w:r>
        <w:rPr>
          <w:rStyle w:val="HebrewChar"/>
          <w:rtl/>
        </w:rPr>
        <w:t> </w:t>
      </w:r>
      <w:r w:rsidRPr="00004D81">
        <w:rPr>
          <w:rStyle w:val="HebrewChar"/>
          <w:rFonts w:cs="FrankRuehl" w:hint="cs"/>
          <w:bCs/>
          <w:rtl/>
        </w:rPr>
        <w:t xml:space="preserve"> כאשר יכנס בלב האדם עמוק כי הוא מוכרח לזה, ואין חכמה ועצה לפטור מן העמל, אזי לא ירגיז האדם שום עמל בעבודת ה',</w:t>
      </w:r>
      <w:r>
        <w:rPr>
          <w:rStyle w:val="HebrewChar"/>
          <w:rtl/>
        </w:rPr>
        <w:t> </w:t>
      </w:r>
      <w:r w:rsidRPr="00004D81">
        <w:rPr>
          <w:rStyle w:val="HebrewChar"/>
          <w:rFonts w:cs="FrankRuehl" w:hint="cs"/>
          <w:rtl/>
        </w:rPr>
        <w:t xml:space="preserve"> לא כן כאשר לא יכנס הדבר בלבו, והבחירה בידו, פעמים עובד פעמים לא, לזאת הוא מתרפה במלאכתו</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ואחרי אשר יכנס בלבבו עמוק העול כנ"ל, ממילא יתגבר לעמוד בבקר כאיש חיל, ובכל זאת צריך לזה מדת הזריזות, כי גם איש חיל יש עצל יעמוד בעצלתים,ויש זריז, בכל זאת שניהם כאחד יקומו מיד, כן הדבר מדת הזריזות שיעמוד בזריזות, בכל זאת העיקר הוא כי עול מלכות שמים יעירהו משנתו, כמו איש חיל, ומדת הזריזות יועילהו לזה, אבל מדת הזריזות לבד לא תועיל כלל, כי זהו החיצוניות בלבד, והעיקר הוא הפנימיות, היינו העול כנ"ל</w:t>
      </w:r>
      <w:r w:rsidR="00004D81" w:rsidRPr="00004D81">
        <w:rPr>
          <w:rStyle w:val="HebrewChar"/>
          <w:rFonts w:cs="FrankRuehl" w:hint="cs"/>
          <w:rtl/>
        </w:rPr>
        <w:t>...</w:t>
      </w:r>
      <w:r w:rsidRPr="00004D81">
        <w:rPr>
          <w:rStyle w:val="HebrewChar"/>
          <w:rFonts w:cs="FrankRuehl" w:hint="cs"/>
          <w:rtl/>
        </w:rPr>
        <w:t xml:space="preserve"> (שם לד)</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להבין מהו עושין "רצונו של מקום", המסילת ישרים (פרק י"ח) בביאור מדת החסידות ביאר </w:t>
      </w:r>
      <w:r w:rsidRPr="00004D81">
        <w:rPr>
          <w:rStyle w:val="HebrewChar"/>
          <w:rFonts w:cs="FrankRuehl" w:hint="cs"/>
          <w:rtl/>
        </w:rPr>
        <w:lastRenderedPageBreak/>
        <w:t>מאמר חז"ל (ברכות י"ז) אשרי מי שעמלו בתורה ועושה נחת רוח ליוצרו זהו בחינת בן, שלא די לו מה שיאמר אביו בפירוש, אלא כל שיוכל לדון בעצמו שיהיה הדבר נחת רוח לפניו יעשה</w:t>
      </w:r>
      <w:r w:rsidR="00004D81" w:rsidRPr="00004D81">
        <w:rPr>
          <w:rStyle w:val="HebrewChar"/>
          <w:rFonts w:cs="FrankRuehl" w:hint="cs"/>
          <w:rtl/>
        </w:rPr>
        <w:t>...</w:t>
      </w:r>
      <w:r w:rsidRPr="00004D81">
        <w:rPr>
          <w:rStyle w:val="HebrewChar"/>
          <w:rFonts w:cs="FrankRuehl" w:hint="cs"/>
          <w:rtl/>
        </w:rPr>
        <w:t xml:space="preserve"> אבל אם עושין רק מה שכתוב בפירוש הרי זה בחינת עבד</w:t>
      </w:r>
      <w:r w:rsidR="00004D81" w:rsidRPr="00004D81">
        <w:rPr>
          <w:rStyle w:val="HebrewChar"/>
          <w:rFonts w:cs="FrankRuehl" w:hint="cs"/>
          <w:rtl/>
        </w:rPr>
        <w:t>...</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מי שעושה רק מה שכתוב בפירוש, באמת הרי יש לו שהות הרבה ל"דרך ארץ", כי גם תלמוד תורה אמרו, כי בקריאת שמע שחרית וערבית מקיים לא ימוש.</w:t>
      </w:r>
      <w:r w:rsidR="00055F9F">
        <w:rPr>
          <w:rStyle w:val="HebrewChar"/>
          <w:rtl/>
        </w:rPr>
        <w:t> </w:t>
      </w:r>
      <w:r w:rsidR="00055F9F" w:rsidRPr="00004D81">
        <w:rPr>
          <w:rStyle w:val="HebrewChar"/>
          <w:rFonts w:cs="FrankRuehl" w:hint="cs"/>
          <w:bCs/>
          <w:rtl/>
        </w:rPr>
        <w:t xml:space="preserve"> אולם מי שעושה רצונו של מקום כנ"ל, יהיה עמוס תמיד בעבודה,</w:t>
      </w:r>
      <w:r w:rsidR="00055F9F">
        <w:rPr>
          <w:rStyle w:val="HebrewChar"/>
          <w:rtl/>
        </w:rPr>
        <w:t> </w:t>
      </w:r>
      <w:r w:rsidR="00055F9F" w:rsidRPr="00004D81">
        <w:rPr>
          <w:rStyle w:val="HebrewChar"/>
          <w:rFonts w:cs="FrankRuehl" w:hint="cs"/>
          <w:rtl/>
        </w:rPr>
        <w:t xml:space="preserve"> זהו הביאור כי אם עושין רצונו של מקום עמדו זרים ורעו צאנכם, אולם מי שאינו עושה רצונו של מקום ינהוג מנהג דרך ארץ. (שם מא)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לכאורה צריך הסבר באיזה ענין מקטרג השטן על החוקים הלא יש שכר ועונש, האומן שמקבל לעשות מלאכה או שכיר יום, האם יש אצלו הבדל איזו מלאכה שבעל הבית נותן לו, אם באמת המלאכה הזאת מוכשרת לבעל הבית, כיון שמקבל שכרו, ולפי זה כיון שיש שכר ועונש מה נפקא מינה בין חוקים למשפטים, הלא סוף סוף בא בשכרו</w:t>
      </w:r>
      <w:r w:rsidRPr="00004D81">
        <w:rPr>
          <w:rStyle w:val="HebrewChar"/>
          <w:rFonts w:cs="FrankRuehl" w:hint="cs"/>
          <w:szCs w:val="20"/>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ההבדל בין העובד לשמה או שלא לשמה לענין השכר הוא גדול מאד, שלא לשמה נגד לשמה הוא כטיפה מן הים</w:t>
      </w:r>
      <w:r w:rsidR="00004D81" w:rsidRPr="00004D81">
        <w:rPr>
          <w:rStyle w:val="HebrewChar"/>
          <w:rFonts w:cs="FrankRuehl" w:hint="cs"/>
          <w:rtl/>
        </w:rPr>
        <w:t>...</w:t>
      </w:r>
      <w:r w:rsidRPr="00004D81">
        <w:rPr>
          <w:rStyle w:val="HebrewChar"/>
          <w:rFonts w:cs="FrankRuehl" w:hint="cs"/>
          <w:rtl/>
        </w:rPr>
        <w:t xml:space="preserve"> וכמו אשר היצר הרע אורב לאדם להניא לבבו מדרך הטוב לגמרי, כן אורב להאדם להניא אותו מעבודה לשמה, וכל זה הוא בהתחכמות גדולה. זהו הקטרוג שהשטן מקטרג על החוקים, לא למנוע אותו מכל וכל, אך להעבירו מדרך הלשמה, כי עבודה משכר ועונש הוא שלא לשמה, כמאמרם ז"ל בסוטה כ"ב פרוש מאהבה פרוש מיראה וכו', ועל החוקים שאין להם טעם מסיתו לעשות רק משום השכר, שבזה אין הבדל כנ"ל, אבל לא שיהיה עבודתו טהורה רק מחמת רצון ה' שאומר לו שאין בזה טעם כלל. (שם מג)</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יש לבאר מה שאמרו רז"ל (יומא פ"ו) כי תשובה מיראה זדונות נעשו לו כשגגות, ולכאורה איך נעשה מתשובה דבר ממוצע</w:t>
      </w:r>
      <w:r w:rsidR="00004D81" w:rsidRPr="00004D81">
        <w:rPr>
          <w:rStyle w:val="HebrewChar"/>
          <w:rFonts w:cs="FrankRuehl" w:hint="cs"/>
          <w:szCs w:val="20"/>
          <w:rtl/>
        </w:rPr>
        <w:t>?</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 xml:space="preserve">יבאר החסיד בעל מסילת ישרים טיב יראת חטא, כי יש שני מיני יראה, יראת העונש, ויראת הרוממות, ויראת חטא הוא חלק מיראת הרוממות, וכמו מין בפני עצמו, היינו שיהא </w:t>
      </w:r>
      <w:r w:rsidR="00055F9F" w:rsidRPr="00004D81">
        <w:rPr>
          <w:rStyle w:val="HebrewChar"/>
          <w:rFonts w:cs="FrankRuehl" w:hint="cs"/>
          <w:rtl/>
        </w:rPr>
        <w:lastRenderedPageBreak/>
        <w:t>האדם ירא ודואג תמיד על מעשיו, פן מתערב איזה שמץ חטא. יראת הרוממות הוא בשעת מעשה, או בשעת העבודה, או בפרק העבירה, ויראת חטא הוא בכל עת ובכל שעה, כי בכל רגע הוא ירא פן יכשל ויעשה דבר או חצי דבר נגד כבוד שמו ית'</w:t>
      </w:r>
      <w:r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וממוצא דבר נלמד שלענין שיזהר אדם מעבירות שוגג, דהיינו שלא יכשל אף בשוגג, הוא רק מי שיש בידו זה החלק של יראת חטא, שיהיה תמיד בכל רגע, אף בשעה שעוסק במצוה, חרד ודואג כנ"ל. מה שאינו כן ביראת העונש, לא תוכל להוסיף כח להיות נזהר אף בשוגג, והרי אנחנו רואים כי יראה זו יראת חטא, נמנית אחר כל המדרגות.</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נמצא שעל ידי יראת העונש יוכל האדם להיות נזהר רק ממזיד, לא משוגג. אם כן מי ששב מיראת העונש הוי תשובה רק על המזיד, לא על השוגג, כי משוגג אינו בטוח גם להבא, אם כן לכל הפחות העוונות הם בבחינת שוגג, כי אף אם היה לו יראה זו מתחילה, היה נכשל בשוגג. אשרי מי ששב מאהבה. (שם נז)</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האדם נברא לעבודת ה' שלא יפסיק אף רגע מתורה ועבודה, ובצרכיו ההכרחיות יהיה כל מעשיו לשם שמים, וכמו שכתב הטור סי' רל"א, נמצא שבכך עובד ה' תמיד. ומלבד שצריך להזהר מן העבירה, עוד מחויב שלא ישב בטל, כמאמר רז"ל בסנהדרין צ"ט,יכול יהא יושב ובטל, ורבי זירא כד הוי חליש מגירסא אמר איקום מקמי רבנן.</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והנה הרמב"ם (פרק ג' מתשובה) כתב, כי שיקול הזכיויות אינו לפי מנין, יש זכות שהיא נגד כמה עוונות, וכמו כן בודאי יש זכות שהוא כנגד כמה מצוות, ואם כי לפעמים זכות אחד הוא שקול נגד כמה זכויות של השני, כמו אחד למד שעה אחד ביום גמרא רש"י ותוספות, ואחד עוסק באמירת תהילים כל היום, אפשר כי שעה אחת של תלמוד תורה שקולה כנגד אמירת תהלים כל היום, אבל בכל זאת סוף סוף יש יתרון לזה שהגיד תהלים כל היום, שעסק כל היום בעבודה, זה שאמר (אבות ב') אם למדת תורה הרבה נותנין לך שכר הרבה, ונאמן הוא בעל מלאכתך שישלם לך שכר פעולתך, יש כאן ב' דברים, א' אם למדת תורה הרבה וכו', ב' ונאמן </w:t>
      </w:r>
      <w:r w:rsidRPr="00004D81">
        <w:rPr>
          <w:rStyle w:val="HebrewChar"/>
          <w:rFonts w:cs="FrankRuehl" w:hint="cs"/>
          <w:rtl/>
        </w:rPr>
        <w:lastRenderedPageBreak/>
        <w:t>וכו' שכר פעולתך, שכר פעולה הוא דבר אחר, מי שעמל כל היום ולמד כל היום ועבד באמונה</w:t>
      </w:r>
      <w:r w:rsidR="00004D81" w:rsidRPr="00004D81">
        <w:rPr>
          <w:rStyle w:val="HebrewChar"/>
          <w:rFonts w:cs="FrankRuehl" w:hint="cs"/>
          <w:rtl/>
        </w:rPr>
        <w:t>...</w:t>
      </w:r>
      <w:r w:rsidRPr="00004D81">
        <w:rPr>
          <w:rStyle w:val="HebrewChar"/>
          <w:rFonts w:cs="FrankRuehl" w:hint="cs"/>
          <w:rtl/>
        </w:rPr>
        <w:t xml:space="preserve"> (שם נח)</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055F9F" w:rsidRPr="00004D81">
        <w:rPr>
          <w:rStyle w:val="HebrewChar"/>
          <w:rFonts w:cs="FrankRuehl" w:hint="cs"/>
          <w:rtl/>
        </w:rPr>
        <w:t>ואם כן כאשר העוונות הן בכל יום כחדשים ובכל הדקדוקים, הם מטמאים לאדם במדה גדושה, והמצוות אינם כחדשים מצות אנשים מלומדה, ובלי דקדוקיה, לכן אין בהם כח ליתן קדושה יתירה, להיות למטרה נגד חיצי היצר, על כן זאת העצה היעוצה, אשר כמו היצר הרע בא אל האדם ואפילו במצודה בכח עוונות, כן האדם ילחם עמו בכח המצוות, שיעשה אותן לשמה, ושיהיו בכל יום כחדשים ובכל דקדוקיהן, ואז יתגבר כח הקדושה על הטומאה, ויזהר גם מעוון לא תעשה. זהו מה שכתוב ומלט את העיר בחכמתו, זה תשובה ומעשים טובים. זוהי החכמה לבא על היצר בכח המצוות, וזהו מה שאמר מעשים טובים, היינו שהמעשים יהיו טובים, כלומר בכל יתרון הכשר כנ"ל</w:t>
      </w:r>
      <w:r w:rsidRPr="00004D81">
        <w:rPr>
          <w:rStyle w:val="HebrewChar"/>
          <w:rFonts w:cs="FrankRuehl" w:hint="cs"/>
          <w:rtl/>
        </w:rPr>
        <w:t>...</w:t>
      </w:r>
      <w:r w:rsidR="00055F9F" w:rsidRPr="00004D81">
        <w:rPr>
          <w:rStyle w:val="HebrewChar"/>
          <w:rFonts w:cs="FrankRuehl" w:hint="cs"/>
          <w:rtl/>
        </w:rPr>
        <w:t xml:space="preserve"> (שם סה)</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מכתב מאליהו: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בגדר שלא לשמה אמר זקננו הגאון החסיד מוהרש"ז זצ"ל, שהכונה שמתחלת עסקו בתורה שלא לשמה תהיה מחשבתו להגיע לידי לשמה, ודייק זה ממה שאמרו "שמתוך", דמשמע שיעסוק שלא לשמה אשר על ידו יבא אל לשמה. ובאור הענין הוא, שלא כל שלא לשמה יביא לידי לשמה, ורק אם עיקר השאיפה היא טהורה, ומסתייע בשלא לשמה, שיקל לו לעמוד כנגד יצרו הרע, באופן כזה יבא אל לשמה.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זכורני מימי ילדותי, כשהייתי כבן תשע, אשר התנהגו אבא מרי ור' גדליהו ז"ל שהיו קמים בלילי שבתות כחצות לילה ועסקו בתורה</w:t>
      </w:r>
      <w:r w:rsidR="00004D81" w:rsidRPr="00004D81">
        <w:rPr>
          <w:rStyle w:val="HebrewChar"/>
          <w:rFonts w:cs="FrankRuehl" w:hint="cs"/>
          <w:rtl/>
        </w:rPr>
        <w:t>...</w:t>
      </w:r>
      <w:r w:rsidRPr="00004D81">
        <w:rPr>
          <w:rStyle w:val="HebrewChar"/>
          <w:rFonts w:cs="FrankRuehl" w:hint="cs"/>
          <w:rtl/>
        </w:rPr>
        <w:t xml:space="preserve"> וגם אני קמתי לאיזה שעות ולמד רבי עמדי, וגם אמא הצדקת ע"ה קמה ולמדה מדרש ורמב"ן ומלבי"ם בפרשת השבוע, וכאשר קמה היה אצלי כיום טוב, כי כבדה אותנו בקפה חם ולביבות מאפה תנור שהיו נפלאים מאד בטעמם, והנה עיקר הקימה היתה אצלי לשם הלמוד, אך הלביבות היה להם חלק גדול בזריזות הקימה אצלי.</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וכך היה זקננו ז"ל מפרש גם המשנה (ברכות נ"ד א') "בכל לבבך, בשני יצריך, יצר הטוב ויצר </w:t>
      </w:r>
      <w:r w:rsidRPr="00004D81">
        <w:rPr>
          <w:rStyle w:val="HebrewChar"/>
          <w:rFonts w:cs="FrankRuehl" w:hint="cs"/>
          <w:rtl/>
        </w:rPr>
        <w:lastRenderedPageBreak/>
        <w:t>הרע", דהיינו שישתמש ברצונות היצר הרע להסתייע אל הטוב.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וצריך להבין. למה זה היה רצונו ית' שיסתייע האדם לעבודתו ית' בשלא לשמה, למה סידר שיכניסו את הטומאה אל תוך הקדושה, הלא היה אפשר לבא את האדם באופן שיוכל לעלות אל הקדושה מבלי השתמש בטומאה</w:t>
      </w:r>
      <w:r w:rsidR="00004D81" w:rsidRPr="00004D81">
        <w:rPr>
          <w:rStyle w:val="HebrewChar"/>
          <w:rFonts w:cs="FrankRuehl" w:hint="cs"/>
          <w:szCs w:val="20"/>
          <w:rtl/>
        </w:rPr>
        <w:t>?</w:t>
      </w:r>
      <w:r w:rsidRPr="00004D81">
        <w:rPr>
          <w:rStyle w:val="HebrewChar"/>
          <w:rFonts w:cs="FrankRuehl" w:hint="cs"/>
          <w:rtl/>
        </w:rPr>
        <w:t xml:space="preserve"> אבל הענין הוא, כי עשה סולם מוצב ארצה וראשו מגיע השמימה, ובכל דרגא ודרגא יעמול האדם לעמוד נגד יצרו הרע, ולא יוכל לקפוץ ממטה למעלה בבת אחת, אך כל ימיו יעבוד מדרגא לדרגא. וזהו שתחלת מדרגת לשמה, אשר בחלישותה נצרכת היא לסיוע של שלא לשמה, גם היא יעמול בה האדם עד כי ישיגנה, וממנה לדרגא האחרת, עד שיבא אל לשמה גמור</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אדם בריא עולה הוא בסולם בעצמו, אם גם ילאה כשיהיו דרגות הרבה, גם החלש והחולה יעלה, אך יקח לו מטה להסתייע בו, הילד משתמש בידיו וברגליו ועולה איזה דרגות, אך חתוך-רגלים לא יעלה בעצמו כלל, כי גם לעמוד לא יוכל ונופל הוא תמיד. אלא הוא קורא למרחמיו שישאוהו למעלה, גם הוא היה למטה ונמצא למעלה, אך לא עלה, אלא שהעלוהו.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וכן הוא ממש בסולם עבודת ה', הצדיקים עולים בעצמם ונוצחים את יצרם בכל דרגא, ויש שיעלו בכבדות.</w:t>
      </w:r>
      <w:r>
        <w:rPr>
          <w:rStyle w:val="HebrewChar"/>
          <w:rtl/>
        </w:rPr>
        <w:t> </w:t>
      </w:r>
      <w:r w:rsidRPr="00004D81">
        <w:rPr>
          <w:rStyle w:val="HebrewChar"/>
          <w:rFonts w:cs="FrankRuehl" w:hint="cs"/>
          <w:bCs/>
          <w:rtl/>
        </w:rPr>
        <w:t xml:space="preserve"> והמתחילין בעבודה, שהם בבחינת ילדים, מסתייעים בידיהם ובמקלות, בכל מיני שלא לשמה.</w:t>
      </w:r>
      <w:r>
        <w:rPr>
          <w:rStyle w:val="HebrewChar"/>
          <w:rtl/>
        </w:rPr>
        <w:t> </w:t>
      </w:r>
      <w:r w:rsidRPr="00004D81">
        <w:rPr>
          <w:rStyle w:val="HebrewChar"/>
          <w:rFonts w:cs="FrankRuehl" w:hint="cs"/>
          <w:rtl/>
        </w:rPr>
        <w:t xml:space="preserve"> אבל הרשעים בעלי מום, אשר לא יוכלו להתגבר על יצרם כלל, כי לבם מטומטם בטומאה רבה, הם לא יוכלו לעלות אפילו דרגא אחת קטנה בשום אופן. מה יעשו הם</w:t>
      </w:r>
      <w:r w:rsidR="00004D81" w:rsidRPr="00004D81">
        <w:rPr>
          <w:rStyle w:val="HebrewChar"/>
          <w:rFonts w:cs="FrankRuehl" w:hint="cs"/>
          <w:szCs w:val="20"/>
          <w:rtl/>
        </w:rPr>
        <w:t>?</w:t>
      </w:r>
      <w:r>
        <w:rPr>
          <w:rStyle w:val="HebrewChar"/>
          <w:rtl/>
        </w:rPr>
        <w:t> </w:t>
      </w:r>
      <w:r w:rsidRPr="00004D81">
        <w:rPr>
          <w:rStyle w:val="HebrewChar"/>
          <w:rFonts w:cs="FrankRuehl" w:hint="cs"/>
          <w:bCs/>
          <w:rtl/>
        </w:rPr>
        <w:t xml:space="preserve"> המה קוראים אל ה', והוא מרחם עליהם ויעלם למעלה בלי דרגות, אם לבם ישבר בקרבם,</w:t>
      </w:r>
      <w:r>
        <w:rPr>
          <w:rStyle w:val="HebrewChar"/>
          <w:rtl/>
        </w:rPr>
        <w:t> </w:t>
      </w:r>
      <w:r w:rsidRPr="00004D81">
        <w:rPr>
          <w:rStyle w:val="HebrewChar"/>
          <w:rFonts w:cs="FrankRuehl" w:hint="cs"/>
          <w:rtl/>
        </w:rPr>
        <w:t xml:space="preserve"> ויתחרטו על תועבותיהם ופשעיהם באמת, ויתפללו אל ה', ימצאו את עצמם למעלה, כמו שנאמר "ונתתי לכם לב חדש וגו'". ותחת אשר יעמול הצדיק שנים הרבה להכניס את רוח הקדושה אל לבו, נאמר בבעל-התשובה: "ורוח חדשה אתן בקרבכם</w:t>
      </w:r>
      <w:r w:rsidR="00004D81" w:rsidRPr="00004D81">
        <w:rPr>
          <w:rStyle w:val="HebrewChar"/>
          <w:rFonts w:cs="FrankRuehl" w:hint="cs"/>
          <w:rtl/>
        </w:rPr>
        <w:t>...</w:t>
      </w:r>
      <w:r w:rsidRPr="00004D81">
        <w:rPr>
          <w:rStyle w:val="HebrewChar"/>
          <w:rFonts w:cs="FrankRuehl" w:hint="cs"/>
          <w:rtl/>
        </w:rPr>
        <w:t>" וזהו ענין "יש קונה עולמו בשעה אחת" (עבודה זרה י' ב'), דבכל מקום שנזכר זה בש"ס הוא בבעלי תשובה, אבל הצדיק עמל הוא כל ימי חייו לעלות מדרגא לדרגא.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והנה לא יקנא האדם בחתוך-הרגלים על אשר </w:t>
      </w:r>
      <w:r w:rsidRPr="00004D81">
        <w:rPr>
          <w:rStyle w:val="HebrewChar"/>
          <w:rFonts w:cs="FrankRuehl" w:hint="cs"/>
          <w:rtl/>
        </w:rPr>
        <w:lastRenderedPageBreak/>
        <w:t>לא ילך ברגליו, אך הליכתו נעשית על ידי אחרים הנושאים אותו, כמו כן בודאי אין לו לצדיק לקנא בבעל התשובה, שהרי השכר הוא לפי רוב המעשה ומדרגת כבישת יצר הרע, ובודאי שהצדיק אשר כל ימיו הוא מתחזק כנגד יצרו, הוא יותר גדול מבעל התשובה. ואם כן קשה, למה באלה המעשיות של הרשעים ששבו נאמר (שם) "בכה רבי, יש קונה עולמו בשעה אחת". ויותר מזה קשה להבין אמרם ז"ל: "במקום שבעלי תשובה עומדין צדיקים גמורים אינם יכולים לעמוד", וכי היאך יהיו גדולים מצדיקים</w:t>
      </w:r>
      <w:r w:rsidR="00004D81" w:rsidRPr="00004D81">
        <w:rPr>
          <w:rStyle w:val="HebrewChar"/>
          <w:rFonts w:cs="FrankRuehl" w:hint="cs"/>
          <w:szCs w:val="20"/>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אמנם זהו ברורו של דבר, אמר הכתוב: "כל הנקרא בשמי ולכבודי בראתיו, יצרתיו אף עשיתיו", כי תכלית הבריאה, אשר על ידה יתגלה כבודו יתברך. וזה בשני אופנים. א' אשר הצדיקים במעשיהם, שמוסרים נפשם לעשות רצון קונם, הם יגלו בזה את הדר כבודו.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 בהנהגתו ית' עם העולם לפי מעשי האדם, יתגלו, כשיסורו הטעיות מן העולם, עומק חכמתו דקדוק משפטו ואמיתו, ועוצם רחמיו לבלי שעור. וגם בזה יש לאדם חלק בו, כי הוא הגורם להתגלות זו על ידי מעשיו</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הצדיק יגלה כבוד ה' בבחירתו בכל המון מעשיו הטובים כל ימי חייו</w:t>
      </w:r>
      <w:r w:rsidR="00004D81" w:rsidRPr="00004D81">
        <w:rPr>
          <w:rStyle w:val="HebrewChar"/>
          <w:rFonts w:cs="FrankRuehl" w:hint="cs"/>
          <w:rtl/>
        </w:rPr>
        <w:t>...</w:t>
      </w:r>
      <w:r w:rsidRPr="00004D81">
        <w:rPr>
          <w:rStyle w:val="HebrewChar"/>
          <w:rFonts w:cs="FrankRuehl" w:hint="cs"/>
          <w:rtl/>
        </w:rPr>
        <w:t xml:space="preserve"> אבל החוטא, כל ימיו בכל מעשיו הגדיל ההסתר כי מרה פי ה', וגם בשובו, פתחו של מחט שלו קטנטנית היא, כי לא יוכל לעלות אפילו בדרגא אחת קטנה, אחר שטמטם לבו בהמון טומאת מעשיו,</w:t>
      </w:r>
      <w:r>
        <w:rPr>
          <w:rStyle w:val="HebrewChar"/>
          <w:rtl/>
        </w:rPr>
        <w:t> </w:t>
      </w:r>
      <w:r w:rsidRPr="00004D81">
        <w:rPr>
          <w:rStyle w:val="HebrewChar"/>
          <w:rFonts w:cs="FrankRuehl" w:hint="cs"/>
          <w:bCs/>
          <w:rtl/>
        </w:rPr>
        <w:t xml:space="preserve"> אך יגרום שתתגלה על ידו סיעתא דשמיא שאין דוגמתה, ורחמים רבים אין חקר במדה שלא תבא ליד הצדיק כלל, והיינו רחמים דתשובה,</w:t>
      </w:r>
      <w:r>
        <w:rPr>
          <w:rStyle w:val="HebrewChar"/>
          <w:rtl/>
        </w:rPr>
        <w:t> </w:t>
      </w:r>
      <w:r w:rsidRPr="00004D81">
        <w:rPr>
          <w:rStyle w:val="HebrewChar"/>
          <w:rFonts w:cs="FrankRuehl" w:hint="cs"/>
          <w:rtl/>
        </w:rPr>
        <w:t xml:space="preserve"> שישאוהו למעלה בגדר קפיצת הדרך</w:t>
      </w:r>
      <w:r w:rsidR="00004D81" w:rsidRPr="00004D81">
        <w:rPr>
          <w:rStyle w:val="HebrewChar"/>
          <w:rFonts w:cs="FrankRuehl" w:hint="cs"/>
          <w:rtl/>
        </w:rPr>
        <w:t>...</w:t>
      </w:r>
      <w:r w:rsidRPr="00004D81">
        <w:rPr>
          <w:rStyle w:val="HebrewChar"/>
          <w:rFonts w:cs="FrankRuehl" w:hint="cs"/>
          <w:rtl/>
        </w:rPr>
        <w:t xml:space="preserve"> ובבחינה זו במקום שבעלי-תשובה עומדים צדיקים גמורים אינם יכולים לעמוד. ועל זה בכה רבי, בראותו אור הגילוי הגדול הבא על ידי בעל תשובה</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נמצא שיש ב' דרכים, כבדה לצדיקים העולים דרגא דרגא, וקלה לרשעים כשנותנים דעתם לשוב, ומזה, כי כל אשר יתרחק האדם - תתקרב אליו האפשרות</w:t>
      </w:r>
      <w:r w:rsidR="00004D81" w:rsidRPr="00004D81">
        <w:rPr>
          <w:rStyle w:val="HebrewChar"/>
          <w:rFonts w:cs="FrankRuehl" w:hint="cs"/>
          <w:rtl/>
        </w:rPr>
        <w:t>...</w:t>
      </w:r>
      <w:r w:rsidRPr="00004D81">
        <w:rPr>
          <w:rStyle w:val="HebrewChar"/>
          <w:rFonts w:cs="FrankRuehl" w:hint="cs"/>
          <w:rtl/>
        </w:rPr>
        <w:t xml:space="preserve"> (חלק א עמוד כד, יש קונה עולמו בשעה 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עבודת הא-ל בנויה על יסוד הכרת הטוב, הלא </w:t>
      </w:r>
      <w:r w:rsidRPr="00004D81">
        <w:rPr>
          <w:rStyle w:val="HebrewChar"/>
          <w:rFonts w:cs="FrankRuehl" w:hint="cs"/>
          <w:rtl/>
        </w:rPr>
        <w:lastRenderedPageBreak/>
        <w:t>כה מפורש בכל ספרי הקדש, אשר על האדם להודות לה' הטוב על כל הטובות אשר יעשה לו, וכי בשבילם עליו לקיים את כל המצוות והחוקים והתורות. גם ירמוז על דבר היסוד הזה בראשון לעשרת הדברים, אשר גילה הא-ל ב"ה גילוי גמור לכל העם במעמד הר סיני, והוא : "אנכי ה' אלקיך אשר הוצאתיך מארץ מצרים מבית עבדים", הרי שהזכיר "אשר הוצאתיך מארץ מצרים", וגם הוסיף "מבית עבדים" לעורר את רגשות הכרת הטובה.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הן יוכל האדם לעבוד את בוראו גם מיראת העונש, שיירא ויפחד שלא יושב לו כרעתו, ויקיים בזה את המצוות והחוקים, זו היא תחילת המדריגות בעבודת ית'. אבל עבודת הלב, עבודה שיש בה מן השלימות, תהיה רק בהרגשת ההודאה</w:t>
      </w:r>
      <w:r w:rsidR="00004D81" w:rsidRPr="00004D81">
        <w:rPr>
          <w:rStyle w:val="HebrewChar"/>
          <w:rFonts w:cs="FrankRuehl" w:hint="cs"/>
          <w:rtl/>
        </w:rPr>
        <w:t>...</w:t>
      </w:r>
      <w:r w:rsidRPr="00004D81">
        <w:rPr>
          <w:rStyle w:val="HebrewChar"/>
          <w:rFonts w:cs="FrankRuehl" w:hint="cs"/>
          <w:rtl/>
        </w:rPr>
        <w:t xml:space="preserve"> וכאשר יודה האדם לאלוקיו, וירגיש בכל לבבו ונפשו כי חייב הוא בתשלומי כל הטובות הרבות אשר עשה לו הא-ל, אז יביע לו התודה הזאת, אם בקרבן או בתפלה אשר יגישם לפניו יתברך. בעשותו ככה, והיה האדם כמו נותן, והקב"ה, כביכול, כמקבל, ויזכה האדם בזה למדרגה הכי גדולה, הדביקות בו יתברך, כאשר ידבק הנותן במקבל, שהיא האהבה הגמורה, כאמור.</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על כן תגדל מדריגת אהבת השי"ת, אשר תכבד לקנותה, וימעטו מאד אשר יקיימו את המצוה הראשונה בקריאת שמע, "ואהבת את ה' אלקיך", כי עד שיגיע האדם לקנין כח הנתינה, והכרת הטובה הבאה ממנו, לא ישיג את האהבה כלל. הרי התבאר בזה שורש אהבת הא-ל ב"ה, שהוא כח הנתינה. (שם עמוד נ באהבת הא-ל)</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אמרו ז"ל כי שכינה אומרת על המתגאה: "אין אני והוא יכולין לדור בעולם א'"</w:t>
      </w:r>
      <w:r w:rsidRPr="00004D81">
        <w:rPr>
          <w:rStyle w:val="HebrewChar"/>
          <w:rFonts w:cs="FrankRuehl" w:hint="cs"/>
          <w:rtl/>
        </w:rPr>
        <w:t>...</w:t>
      </w:r>
      <w:r w:rsidR="00055F9F" w:rsidRPr="00004D81">
        <w:rPr>
          <w:rStyle w:val="HebrewChar"/>
          <w:rFonts w:cs="FrankRuehl" w:hint="cs"/>
          <w:rtl/>
        </w:rPr>
        <w:t xml:space="preserve"> אין זה מצדו יתעלה, אלא אך ורק מצד המתגאה, הוא אינו יכול לסבל</w:t>
      </w:r>
      <w:r w:rsidRPr="00004D81">
        <w:rPr>
          <w:rStyle w:val="HebrewChar"/>
          <w:rFonts w:cs="FrankRuehl" w:hint="cs"/>
          <w:rtl/>
        </w:rPr>
        <w:t>...</w:t>
      </w:r>
      <w:r w:rsidR="00055F9F" w:rsidRPr="00004D81">
        <w:rPr>
          <w:rStyle w:val="HebrewChar"/>
          <w:rFonts w:cs="FrankRuehl" w:hint="cs"/>
          <w:rtl/>
        </w:rPr>
        <w:t xml:space="preserve"> כי כל המתגאה, בלי יוצא מן הכלל, יחשוב את עצמו בקרב לבבו, שהוא למעלה מן הכל</w:t>
      </w:r>
      <w:r w:rsidRPr="00004D81">
        <w:rPr>
          <w:rStyle w:val="HebrewChar"/>
          <w:rFonts w:cs="FrankRuehl" w:hint="cs"/>
          <w:rtl/>
        </w:rPr>
        <w:t>...</w:t>
      </w:r>
      <w:r w:rsidR="00055F9F" w:rsidRPr="00004D81">
        <w:rPr>
          <w:rStyle w:val="HebrewChar"/>
          <w:rFonts w:cs="FrankRuehl" w:hint="cs"/>
          <w:rtl/>
        </w:rPr>
        <w:t xml:space="preserve"> וזהו אשר הגאוה תוכן האפיקורסות, וכל בעל גאוה הנהו מחוסר אמונה בפנימיותו</w:t>
      </w:r>
      <w:r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נמצא שהמתגאה אי אפשר בשום אופן שיקבל על עצמו עול מלכות שמים כלל, ואם כן תשובה איך יעשה</w:t>
      </w:r>
      <w:r w:rsidR="00004D81" w:rsidRPr="00004D81">
        <w:rPr>
          <w:rStyle w:val="HebrewChar"/>
          <w:rFonts w:cs="FrankRuehl" w:hint="cs"/>
          <w:szCs w:val="20"/>
          <w:rtl/>
        </w:rPr>
        <w:t>?</w:t>
      </w:r>
      <w:r w:rsidRPr="00004D81">
        <w:rPr>
          <w:rStyle w:val="HebrewChar"/>
          <w:rFonts w:cs="FrankRuehl" w:hint="cs"/>
          <w:rtl/>
        </w:rPr>
        <w:t xml:space="preserve"> ואם תשאל, הרי מצינו כמה יראי שמים, אשר גם ישפיעו הרבה, ומזכים גם </w:t>
      </w:r>
      <w:r w:rsidRPr="00004D81">
        <w:rPr>
          <w:rStyle w:val="HebrewChar"/>
          <w:rFonts w:cs="FrankRuehl" w:hint="cs"/>
          <w:rtl/>
        </w:rPr>
        <w:lastRenderedPageBreak/>
        <w:t>אחרים ומקרבים אותם לתורה, ואף על פי כן נראה שהם בעלי גאוה</w:t>
      </w:r>
      <w:r w:rsidR="00004D81" w:rsidRPr="00004D81">
        <w:rPr>
          <w:rStyle w:val="HebrewChar"/>
          <w:rFonts w:cs="FrankRuehl" w:hint="cs"/>
          <w:szCs w:val="20"/>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אמנם התשובה, כי כאלה, דבקותם לתורה ומצוות היא חיצונית, ורק מפני שזה דרכם אשר בחרו אבותיהם, ונעשים פטריוטים לדרך אבותיהם מתוך גאות לבם, בחפצם להראות, כי כל אשר יש לו שייכות אליהם הוא היותר נכון ויותר מובחר מכל אשר בעולם. ומתוך גאותם גם כן יכעסו מרה על כל מי אשר יהין לעשות שלא כרצונם</w:t>
      </w:r>
      <w:r w:rsidR="00004D81" w:rsidRPr="00004D81">
        <w:rPr>
          <w:rStyle w:val="HebrewChar"/>
          <w:rFonts w:cs="FrankRuehl" w:hint="cs"/>
          <w:rtl/>
        </w:rPr>
        <w:t>...</w:t>
      </w:r>
      <w:r w:rsidRPr="00004D81">
        <w:rPr>
          <w:rStyle w:val="HebrewChar"/>
          <w:rFonts w:cs="FrankRuehl" w:hint="cs"/>
          <w:rtl/>
        </w:rPr>
        <w:t xml:space="preserve"> (שם עמוד קכג, עכובים כלליים לתשובה)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ב' יסודות גדולים למדנו בזה: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 שנקרא בשם ה' וקורא בשמו הוא ענין אחד ממש. נקרא בשם ה' פירוש שהוא מצבאו של מקום, וכמו איש הצבא במלכותא דארעא, היינו שיניח את כל עניניו הפרטיים, משפחתו, נכסיו, פרנסתו, וגם בריאותו וחייו, ומקריב את כולם לעמו. כן עובד ה' אינו מצבא אדונו, אלא אם כן עבודתו זו היא כל שאיפתו, ומסלק את עצמו מכל פרטיותו, עד כי גם אכילתו ומשתהו אינם אלא עבודת ה' לבד</w:t>
      </w:r>
      <w:r w:rsidR="00004D81" w:rsidRPr="00004D81">
        <w:rPr>
          <w:rStyle w:val="HebrewChar"/>
          <w:rFonts w:cs="FrankRuehl" w:hint="cs"/>
          <w:rtl/>
        </w:rPr>
        <w:t>...</w:t>
      </w:r>
      <w:r w:rsidRPr="00004D81">
        <w:rPr>
          <w:rStyle w:val="HebrewChar"/>
          <w:rFonts w:cs="FrankRuehl" w:hint="cs"/>
          <w:rtl/>
        </w:rPr>
        <w:t xml:space="preserve"> וטרם יגיע למדרגה זו של העבדות, אם גם ידמה אשר יקרא בשם ה' אין זה אלא דמיון ולא העלה בידו כלום.</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 שאי אפשר בשום אופן להיות קורא בשם ה' אלא אם כן על ידי ההליכה בדרכיו ית'. מה הוא רחום וכו', ושיעשה מתנת חנם לכל, דהיינו שיהיה נותן, אשר כל שאיפתו אך להטיב ולהתחסד</w:t>
      </w:r>
      <w:r w:rsidR="00004D81" w:rsidRPr="00004D81">
        <w:rPr>
          <w:rStyle w:val="HebrewChar"/>
          <w:rFonts w:cs="FrankRuehl" w:hint="cs"/>
          <w:rtl/>
        </w:rPr>
        <w:t>...</w:t>
      </w:r>
      <w:r w:rsidRPr="00004D81">
        <w:rPr>
          <w:rStyle w:val="HebrewChar"/>
          <w:rFonts w:cs="FrankRuehl" w:hint="cs"/>
          <w:rtl/>
        </w:rPr>
        <w:t xml:space="preserve"> למדנו גם כן דבר נורא מאד, שרק מי שהוא "נותן", אשר כל שאיפתו לחסד, הוא אשר תפלתו הגונה.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בזה ב' טעמים:</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 מי שהוא נוטל הוא מגושם, ובהכרח יסבור "כחי ועוצם ידי עשה לי את החיל הזה", היינו שהוא מחוסר אמונה מתוך גאותו, ואם כן הלא תפלתו מקולקלת בודאי.</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 כי עיקר התפלה הוא שיתקדש שמו ית' על ידו, ואפילו אם על עניני העולם הזה יתפלל, היינו למען שיסתייע מהם לרוחניות שיוכל להרבות קדוש ה' במעשיו. ומי שהוא "נוטל" לא ישאף בשום אופן להתחסד עם קונו ולקדש שמו, וממילא משוללת מאתו אפשרות התפלה המתוקנת. (שם עמוד קלח, והלכת בדרכיו)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מי שדבק בכל הנטילה הרי כל מעשיו </w:t>
      </w:r>
      <w:r w:rsidRPr="00004D81">
        <w:rPr>
          <w:rStyle w:val="HebrewChar"/>
          <w:rFonts w:cs="FrankRuehl" w:hint="cs"/>
          <w:rtl/>
        </w:rPr>
        <w:lastRenderedPageBreak/>
        <w:t>ומחשבותיו עומדות תחת השליטה של אהבת עצמו. כל מה שיעשה עבור אחרים, יש לו כבר חשבון מתחלה איך יבא לו ריוח מזה. גם כל מעשה המצוות אשר יעשה, ותורה אשר ילמד, הכל כדי שיכבדוהו בני אדם, וכדומה. ואפשר שעוד גרוע מזה יהיה, שישתמש בידיעותיו ובמצבו המכובד כדי לקנטר ולצער אחרים, ולדכא אותם תחת רגל גאותו. כלל הדבר, השואף לעצמו לא יעבוד אלא את עצמו. עבודת ה', להתבטל לרצונו ית', לאהבה את ה' וכו', כל אלה כמו זר נחשבו לו</w:t>
      </w:r>
      <w:r w:rsidR="00004D81" w:rsidRPr="00004D81">
        <w:rPr>
          <w:rStyle w:val="HebrewChar"/>
          <w:rFonts w:cs="FrankRuehl" w:hint="cs"/>
          <w:rtl/>
        </w:rPr>
        <w:t>...</w:t>
      </w:r>
      <w:r w:rsidRPr="00004D81">
        <w:rPr>
          <w:rStyle w:val="HebrewChar"/>
          <w:rFonts w:cs="FrankRuehl" w:hint="cs"/>
          <w:rtl/>
        </w:rPr>
        <w:t>(שם עמוד קמב, עניני חסד ונתינה)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ואהבת את ה' אלקיך בכל לבבך, פירשו רז"ל "בשני יצריך", ומפרשים תמיד דהיינו שישתמשו ביצר הרע לצורך הטוב, שישתמשו בשלא לשמה למען יגיעו על ידה אל לשמה. אמנם ההשתמשות שלא לשמה יש בה גם מקצת עבירה, אלא שהיא עבירה לשמה. למשל, מי שלומד לשם כבוד, למען שאחר כך יבא ללמוד לשמה, מכל מקום הרי הלמוד לשם כבוד עבירה היא, אלא שמכוון בעשיתה לשם מצוה, וכיון שאי אפשר להגיע אל מדריגת לשמה מבלי שתקדם לה מדריגת שלא לשמה, על כן מדין דחיה אתו עלה, כמו בחינת עשה דוחה לא תעשה, ועל כן כמובן שאינו נענש עליה כלל, אלא אדרבא מקבל שכר על כוונת הטוב שבה. אמנם יש עבודת ה' ביצר הרע באופן גבוה הרבה יותר, אופן שאין בו מבחינת עבירה כלל אלא כולו מצוה בבחינה עליונה מאד. והוא </w:t>
      </w:r>
      <w:r>
        <w:rPr>
          <w:rStyle w:val="HebrewChar"/>
          <w:rtl/>
        </w:rPr>
        <w:t> </w:t>
      </w:r>
      <w:r w:rsidRPr="00004D81">
        <w:rPr>
          <w:rStyle w:val="HebrewChar"/>
          <w:rFonts w:cs="FrankRuehl" w:hint="cs"/>
          <w:bCs/>
          <w:rtl/>
        </w:rPr>
        <w:t>כי על ידי ראית הרע יתעורר האדם הרבה לצד הטוב,</w:t>
      </w:r>
      <w:r>
        <w:rPr>
          <w:rStyle w:val="HebrewChar"/>
          <w:rtl/>
        </w:rPr>
        <w:t> </w:t>
      </w:r>
      <w:r w:rsidRPr="00004D81">
        <w:rPr>
          <w:rStyle w:val="HebrewChar"/>
          <w:rFonts w:cs="FrankRuehl" w:hint="cs"/>
          <w:rtl/>
        </w:rPr>
        <w:t xml:space="preserve"> נמצא שמשתמש ביצר הרע לקנות בלבו דחיפה עצומה אל הקדושה</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וכן בכל פעם שהיה צורך לתת אפשרות לצדיק להתעלות במדרגה גדולה עליונה מאד, נזרק הצדיק אל סביבת השפלים היותר גרועים, למען ילמד מהם את פחיתות הרע, ויתאמץ בטוב עד מרום קיצו. ודבר זה מצינו פעמים רבות בתורה, נציין איזה מהם</w:t>
      </w:r>
      <w:r w:rsidR="00004D81" w:rsidRPr="00004D81">
        <w:rPr>
          <w:rStyle w:val="HebrewChar"/>
          <w:rFonts w:cs="FrankRuehl" w:hint="cs"/>
          <w:rtl/>
        </w:rPr>
        <w:t>...</w:t>
      </w:r>
      <w:r w:rsidRPr="00004D81">
        <w:rPr>
          <w:rStyle w:val="HebrewChar"/>
          <w:rFonts w:cs="FrankRuehl" w:hint="cs"/>
          <w:rtl/>
        </w:rPr>
        <w:t xml:space="preserve"> (שם עמוד קנז, מתוך אפלה אורה)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 xml:space="preserve">כן הוא בעבודת ה', עיקר עבודת האדם, לאמת מעשיו בלבבו, היינו שיהיה תוכו כברו, וזהו ענין זיכוך החומר הנזכר בכל מקום, שמסיר טמטום החומרים מלבו, וממילא מאיר בו אור </w:t>
      </w:r>
      <w:r w:rsidR="00055F9F" w:rsidRPr="00004D81">
        <w:rPr>
          <w:rStyle w:val="HebrewChar"/>
          <w:rFonts w:cs="FrankRuehl" w:hint="cs"/>
          <w:rtl/>
        </w:rPr>
        <w:lastRenderedPageBreak/>
        <w:t>הרוחניות, אורו ית'. וכן כתב הרמח"ל בריש מאמר הגאולה, שאורו ית' מאיר בשוה תמיד, אבל כפי אשר ינקה האדם את חלונות נפשו מלכלוך החומריות, כך יכנס האור אליו.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גם הצדיק הגדול, אשר אין עוד חציצה בלבו ואור האמת מאיר בו, מכל מקום מאחר שהוא בעולם הזה, עולם התחתון, והוא בעל בחירה, בהכרח שהוא עדיין בצל, כי עדיין יש גם לרע אחיזה בלבו, וזוהי עבודת גדולי העולם שכבר זכו לזכך מדת חומרם, היא עבודת זכוך צלו של חומר, דק אחר דק, וגם את צל צלו עד סוף נקודת האפשרות</w:t>
      </w:r>
      <w:r w:rsidR="00004D81" w:rsidRPr="00004D81">
        <w:rPr>
          <w:rStyle w:val="HebrewChar"/>
          <w:rFonts w:cs="FrankRuehl" w:hint="cs"/>
          <w:rtl/>
        </w:rPr>
        <w:t>...</w:t>
      </w:r>
      <w:r w:rsidRPr="00004D81">
        <w:rPr>
          <w:rStyle w:val="HebrewChar"/>
          <w:rFonts w:cs="FrankRuehl" w:hint="cs"/>
          <w:rtl/>
        </w:rPr>
        <w:t xml:space="preserve"> (שם עמוד קסו, צלו של גוף,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כל שתגדל מדרגת לשמה בנתינה, תקטן בחינת העבודה שבה,</w:t>
      </w:r>
      <w:r w:rsidR="00055F9F">
        <w:rPr>
          <w:rStyle w:val="HebrewChar"/>
          <w:rtl/>
        </w:rPr>
        <w:t> </w:t>
      </w:r>
      <w:r w:rsidR="00055F9F" w:rsidRPr="00004D81">
        <w:rPr>
          <w:rStyle w:val="HebrewChar"/>
          <w:rFonts w:cs="FrankRuehl" w:hint="cs"/>
          <w:bCs/>
          <w:rtl/>
        </w:rPr>
        <w:t xml:space="preserve"> כי העבודה נערכת על פי מדת שבירת היצר שבה,</w:t>
      </w:r>
      <w:r w:rsidR="00055F9F">
        <w:rPr>
          <w:rStyle w:val="HebrewChar"/>
          <w:rtl/>
        </w:rPr>
        <w:t> </w:t>
      </w:r>
      <w:r w:rsidR="00055F9F" w:rsidRPr="00004D81">
        <w:rPr>
          <w:rStyle w:val="HebrewChar"/>
          <w:rFonts w:cs="FrankRuehl" w:hint="cs"/>
          <w:rtl/>
        </w:rPr>
        <w:t xml:space="preserve"> (הן אמרו ז"ל יפה פעם א' בצער, מק' פעמים שלא בצער), נמצא שבכל נקודה, כפי שמגיע בה אל הלשמה, בטלה ממנו בחינת העבודה. וכבר גילה מו"ר ר' ירוחם זצ"ל דתכלית הבחירה בטוב היא, להגיע שיהיה הכרח אצלו. וצריך עיון לפי זה איה היא בחינת העבודה במדרגות הגבוהות האלה</w:t>
      </w:r>
      <w:r w:rsidRPr="00004D81">
        <w:rPr>
          <w:rStyle w:val="HebrewChar"/>
          <w:rFonts w:cs="FrankRuehl" w:hint="cs"/>
          <w:szCs w:val="20"/>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כבר ביארנו במאמר צלו של גוף, שאפילו הצדיק היותר גדול, כיון שהוא חי בעולם הזה, יש בו מהעולם הזה, אפילו אם רק בדקה שבדקה, ואם גם רק בחינת צלו של גוף, אבל ישנו. ואילו בנתינה בהתרגשות והתלהבות הכי גדולה, מכל מקום יש עמוק עמוק בפנים נקודה דקה דקה של התנגדות היצר, התנגדות ממש. אם גם בבחינת "צל" בלבד, אבל התנגדות ממש לאותו דבר טוב שעושים, הגדולים שעשו תמיד לשמה, במה היתה עבודתם</w:t>
      </w:r>
      <w:r w:rsidR="00004D81" w:rsidRPr="00004D81">
        <w:rPr>
          <w:rStyle w:val="HebrewChar"/>
          <w:rFonts w:cs="FrankRuehl" w:hint="cs"/>
          <w:szCs w:val="20"/>
          <w:rtl/>
        </w:rPr>
        <w:t>?</w:t>
      </w:r>
      <w:r w:rsidRPr="00004D81">
        <w:rPr>
          <w:rStyle w:val="HebrewChar"/>
          <w:rFonts w:cs="FrankRuehl" w:hint="cs"/>
          <w:rtl/>
        </w:rPr>
        <w:t xml:space="preserve"> בנקודות דקות אלו שבפנים הלב</w:t>
      </w:r>
      <w:r w:rsidR="00004D81" w:rsidRPr="00004D81">
        <w:rPr>
          <w:rStyle w:val="HebrewChar"/>
          <w:rFonts w:cs="FrankRuehl" w:hint="cs"/>
          <w:rtl/>
        </w:rPr>
        <w:t>...</w:t>
      </w:r>
      <w:r w:rsidRPr="00004D81">
        <w:rPr>
          <w:rStyle w:val="HebrewChar"/>
          <w:rFonts w:cs="FrankRuehl" w:hint="cs"/>
          <w:rtl/>
        </w:rPr>
        <w:t xml:space="preserve"> ללחום את יצרם בעומק פנימיות הלב ולשברו לרסיסים</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אנו רגילים במאמר "שמתוך שלא לשמה בא לשמה", אבל טועים בפרושו. לא השלא לשמה מביא את הלשמה, אלא נקודת הלשמה מרככת את בחינת השלא לשמה, עד שנקל אחר כך להתגבר עליה ולגרשה</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זוהי העלאת ניצוצות הקדושה שבתוך הטומאה, להעלות את הפנימיות שנפלה אל החיצון, דהיינו העלאת נקודת הלשמה שבתוך השלא לשמה. ובכאן היא הסכנה כי יבטלם חס ושלום </w:t>
      </w:r>
      <w:r w:rsidRPr="00004D81">
        <w:rPr>
          <w:rStyle w:val="HebrewChar"/>
          <w:rFonts w:cs="FrankRuehl" w:hint="cs"/>
          <w:rtl/>
        </w:rPr>
        <w:lastRenderedPageBreak/>
        <w:t>בתוך הטומאה לגמרי, אבל אם יעשה בנאמנות יצליח.</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מצות עונג שבת היא אשר השבת תכנס בכל עניני הנאות העולם הזה של האדם, ותדקדק אותם, דהיינו שתרכך את חומריותם, ועל ידי זה תשפיע השבת לכל ימי השבוע, לגרש את התאוות ולשברם, נפלא הדבר מאד מאד!</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וענין זה מפרש הוא עוד בפרשתנו (ויקהל ל"ח ח') "ויעש את הכיור נחושת וגו' במראות הצובאות וגו'"</w:t>
      </w:r>
      <w:r w:rsidR="00004D81" w:rsidRPr="00004D81">
        <w:rPr>
          <w:rStyle w:val="HebrewChar"/>
          <w:rFonts w:cs="FrankRuehl" w:hint="cs"/>
          <w:rtl/>
        </w:rPr>
        <w:t>...</w:t>
      </w:r>
      <w:r w:rsidRPr="00004D81">
        <w:rPr>
          <w:rStyle w:val="HebrewChar"/>
          <w:rFonts w:cs="FrankRuehl" w:hint="cs"/>
          <w:rtl/>
        </w:rPr>
        <w:t xml:space="preserve"> במדרש </w:t>
      </w:r>
      <w:r w:rsidR="00004D81" w:rsidRPr="00004D81">
        <w:rPr>
          <w:rStyle w:val="HebrewChar"/>
          <w:rFonts w:cs="FrankRuehl" w:hint="cs"/>
          <w:rtl/>
        </w:rPr>
        <w:t>...</w:t>
      </w:r>
      <w:r w:rsidRPr="00004D81">
        <w:rPr>
          <w:rStyle w:val="HebrewChar"/>
          <w:rFonts w:cs="FrankRuehl" w:hint="cs"/>
          <w:rtl/>
        </w:rPr>
        <w:t>"והכומז כפי מדרשו יותר נמאס, אבל שם נתערבה כל הנדבה". ושם מקודם קצת: "והיה משה מואס בהם מפני שהם עשויים ליצר הרע, אמר לו הקב"ה קבל, כי אלו חביבין עלי מן הכל, שעל ידיהן העמידו הנשים צבאות רבות במצרים". אלו חביבין עלי מן הכל, שם נתערבה כל הנדבה, כך הוא הדרך אל השלמות הענקית של בנין המשכן, לערב הקודש אל החול, ולהכחיש את כח החול עד שיקל להם לעלות אל נדבת הלב</w:t>
      </w:r>
      <w:r w:rsidR="00004D81" w:rsidRPr="00004D81">
        <w:rPr>
          <w:rStyle w:val="HebrewChar"/>
          <w:rFonts w:cs="FrankRuehl" w:hint="cs"/>
          <w:rtl/>
        </w:rPr>
        <w:t>...</w:t>
      </w:r>
      <w:r w:rsidRPr="00004D81">
        <w:rPr>
          <w:rStyle w:val="HebrewChar"/>
          <w:rFonts w:cs="FrankRuehl" w:hint="cs"/>
          <w:rtl/>
        </w:rPr>
        <w:t xml:space="preserve"> (שם עמוד רכט, סוד בנין בית המקדש)</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ומהו פירוש מלת חובה</w:t>
      </w:r>
      <w:r w:rsidR="00004D81" w:rsidRPr="00004D81">
        <w:rPr>
          <w:rStyle w:val="HebrewChar"/>
          <w:rFonts w:cs="FrankRuehl" w:hint="cs"/>
          <w:szCs w:val="20"/>
          <w:rtl/>
        </w:rPr>
        <w:t>?</w:t>
      </w:r>
      <w:r w:rsidRPr="00004D81">
        <w:rPr>
          <w:rStyle w:val="HebrewChar"/>
          <w:rFonts w:cs="FrankRuehl" w:hint="cs"/>
          <w:rtl/>
        </w:rPr>
        <w:t xml:space="preserve"> אם נפרשנה כציור בעל המשפחה, המחוייב לפרנסם, הרי זו טעות. הוא אוהב את משפחתו, וממילא רצונו להנאותם מעורב מהרגשות החובה. אלא, הרגשת מילוי החובה, היא כהרגשת העבד המוכרח לעבוד בפרך. רוב בני דורינו לא ירגישו בחובות להקב"ה ומתנהגים כרצונם. ואמרו ז"ל (ברכות י"ב): "ולא תתורו אחרי לבבכם זו מינות, ואחרי עיניכם זה הרהור עבירה". סוד גדול גילו לנו חז"ל, כי המינות קודמת לתאוה, התאוה לחופש מן החובות, דהיינו הרצון לפריקת עול, קודמת לתאוה של עריות, ויסוד מינות זו, היינו כפירה בחובות</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הצלחת האדם ונפילתו תלויים בעונג ובצער. אם ירגיש עונג במעשה הרע ויצטער בטוב, אין מעצר לנפילותיו. אבל אם יתענג ברוחניות וימצא טעם בעיון בתורה, ולעומת זה יצטער בביטול תורה, הוא עלה יעלה.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אבל צבת בצבת עשויה, נקודת הכובד היא, שיצטרך לעמול בתורה טרם שילמד ליהנות בה. ויש בזה עצה עמוקה ויעילה ממש, גם לא כבדה הרבה, האדם צריך לבאר לעצמו כי הכובד הוא אך לזמן קצר, לא בהערמה, לא לרמות את יצרו </w:t>
      </w:r>
      <w:r w:rsidRPr="00004D81">
        <w:rPr>
          <w:rStyle w:val="HebrewChar"/>
          <w:rFonts w:cs="FrankRuehl" w:hint="cs"/>
          <w:rtl/>
        </w:rPr>
        <w:lastRenderedPageBreak/>
        <w:t>יחשוב ככה, אבל יסביר לעצמו כי ממש כך יהיה</w:t>
      </w:r>
      <w:r w:rsidR="00004D81" w:rsidRPr="00004D81">
        <w:rPr>
          <w:rStyle w:val="HebrewChar"/>
          <w:rFonts w:cs="FrankRuehl" w:hint="cs"/>
          <w:rtl/>
        </w:rPr>
        <w:t>...</w:t>
      </w:r>
      <w:r w:rsidRPr="00004D81">
        <w:rPr>
          <w:rStyle w:val="HebrewChar"/>
          <w:rFonts w:cs="FrankRuehl" w:hint="cs"/>
          <w:rtl/>
        </w:rPr>
        <w:t xml:space="preserve"> (שם עמוד שטז, יחוד האלקים)</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וביארו לנו חז"ל איך אפשרית נפילה על ידי עליה, נפילה מתוך דבקות עליונה. איתא בירושלמי ברכות (פ"ט) "עשה מאהבה שאין האוהב שונא, עשה מיראה שאין הירא בועט". הרי מפורש שבאוהב תתכן אפשרות הבעיטה. ושמעתי בשם רבנו נפתלי אמסטרדם ז"ל שאמר בשם החת"ם סופר ז"ל שאלמלי חסדי מרומים הגדולים ביותר לא היה אברהם אבייו ע"ה יכול לעמוד, כי יש סכנה לאדם במדת החסד, כי לפעמים עליו להוריד את עצמו אל אותם שמתחסד עמהם</w:t>
      </w:r>
      <w:r w:rsidRPr="00004D81">
        <w:rPr>
          <w:rStyle w:val="HebrewChar"/>
          <w:rFonts w:cs="FrankRuehl" w:hint="cs"/>
          <w:rtl/>
        </w:rPr>
        <w:t>...</w:t>
      </w:r>
      <w:r w:rsidR="00055F9F" w:rsidRPr="00004D81">
        <w:rPr>
          <w:rStyle w:val="HebrewChar"/>
          <w:rFonts w:cs="FrankRuehl" w:hint="cs"/>
          <w:rtl/>
        </w:rPr>
        <w:t xml:space="preserve"> ויש עוד מזה בספרים הקדושים, שאהבה לבדה מסוכנת היא, כי אפשר שתתלוה אליה איזו אהבה בלתי כשרה. למשל, הלומד מחמת אהבת מתיקות הלימוד בלבד, בלי הכרח היראה, עלול שתיכנס אל לבו אהבה גם לדברים אחרים שמוצאם גם כן ערבים עליו. ואפילו במדרגות עליונות קיימת סכנה שתתלווה לאהבת ה' גם אהבה אחרת, על כל פנים בבחינת "צלו של גוף", שבה היתה עבודת הגדולים</w:t>
      </w:r>
      <w:r w:rsidRPr="00004D81">
        <w:rPr>
          <w:rStyle w:val="HebrewChar"/>
          <w:rFonts w:cs="FrankRuehl" w:hint="cs"/>
          <w:rtl/>
        </w:rPr>
        <w:t>...</w:t>
      </w:r>
      <w:r w:rsidR="00055F9F" w:rsidRPr="00004D81">
        <w:rPr>
          <w:rStyle w:val="HebrewChar"/>
          <w:rFonts w:cs="FrankRuehl" w:hint="cs"/>
          <w:rtl/>
        </w:rPr>
        <w:t xml:space="preserve"> וגדר "בעיטה" בבחינה זו הוא מעין הנהגת האדם שמיקל לעצמו בהיותו אצל אביו, שמחמת הקירבה עושה מה שלא יעשה בפני זרים</w:t>
      </w:r>
      <w:r w:rsidRPr="00004D81">
        <w:rPr>
          <w:rStyle w:val="HebrewChar"/>
          <w:rFonts w:cs="FrankRuehl" w:hint="cs"/>
          <w:rtl/>
        </w:rPr>
        <w:t>...</w:t>
      </w:r>
      <w:r w:rsidR="00055F9F" w:rsidRPr="00004D81">
        <w:rPr>
          <w:rStyle w:val="HebrewChar"/>
          <w:rFonts w:cs="FrankRuehl" w:hint="cs"/>
          <w:rtl/>
        </w:rPr>
        <w:t xml:space="preserve"> ולכן מן ההכרח גם במדרגה רמה זו לצרף את היראה אל האהבה. "כי אין הירא בועט". ועל כן פחדו מהדביקות, בחששם שהיא מעל למדרגת יראתם</w:t>
      </w:r>
      <w:r w:rsidRPr="00004D81">
        <w:rPr>
          <w:rStyle w:val="HebrewChar"/>
          <w:rFonts w:cs="FrankRuehl" w:hint="cs"/>
          <w:rtl/>
        </w:rPr>
        <w:t>...</w:t>
      </w:r>
      <w:r w:rsidR="00055F9F" w:rsidRPr="00004D81">
        <w:rPr>
          <w:rStyle w:val="HebrewChar"/>
          <w:rFonts w:cs="FrankRuehl" w:hint="cs"/>
          <w:rtl/>
        </w:rPr>
        <w:t xml:space="preserve"> (חלק ב עמוד לב, קבלת התורה ביראה, וראה שם עוד)</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כדי לקרב אלינו את דרך העבודה הזאת להגיע מהחיצוניות המסורה בידינו אל הפנימיות שעדיין אינה מסורה בידינו, נתבונן נא בתוכנו ובעצמנו. הגאון רבי ישראל סלנטר זצ"ל מפרש שיש באדם כוחות נפש פנימיים וחיצוניים. הכוחות הפנימיים שורשם עמוק בלבו של האדם, ונמצאים מתחת לסף ההכרה. פעולתם חזקה ונעלמת מעיני האדם, ושליטתם מתבטאת ביחוד במעשים שהאדם עושה בלי שימת-לב מיוחדת. אבל רישומם ניכר היטב גם במעשים שהאדם רוצה לעשות על פי שיקולי שכלו, ואינו מרגיש עד כמה שהחלטתו עומדת תחת השפעתם. הגרי"ס מסביר את הדבר במשל, לרב שיש לו תלמיד מצליח שאוהבו אהבה עזה, וגם </w:t>
      </w:r>
      <w:r w:rsidRPr="00004D81">
        <w:rPr>
          <w:rStyle w:val="HebrewChar"/>
          <w:rFonts w:cs="FrankRuehl" w:hint="cs"/>
          <w:rtl/>
        </w:rPr>
        <w:lastRenderedPageBreak/>
        <w:t>בן שאינו הולך בדרך הישר, ולכן הוא מרחיקו. אך נראה נא, אם תפול דליקה בביתו באמצע הלילה ויתעורר פתאום משנתו, אל מי ירוץ ראשונה להצילו</w:t>
      </w:r>
      <w:r w:rsidR="00004D81" w:rsidRPr="00004D81">
        <w:rPr>
          <w:rStyle w:val="HebrewChar"/>
          <w:rFonts w:cs="FrankRuehl" w:hint="cs"/>
          <w:szCs w:val="20"/>
          <w:rtl/>
        </w:rPr>
        <w:t>?</w:t>
      </w:r>
      <w:r w:rsidRPr="00004D81">
        <w:rPr>
          <w:rStyle w:val="HebrewChar"/>
          <w:rFonts w:cs="FrankRuehl" w:hint="cs"/>
          <w:rtl/>
        </w:rPr>
        <w:t xml:space="preserve"> הלא אל בנו! </w:t>
      </w:r>
      <w:r w:rsidR="00004D81" w:rsidRPr="00004D81">
        <w:rPr>
          <w:rStyle w:val="HebrewChar"/>
          <w:rFonts w:cs="FrankRuehl" w:hint="cs"/>
          <w:rtl/>
        </w:rPr>
        <w:t>...</w:t>
      </w:r>
      <w:r w:rsidRPr="00004D81">
        <w:rPr>
          <w:rStyle w:val="HebrewChar"/>
          <w:rFonts w:cs="FrankRuehl" w:hint="cs"/>
          <w:rtl/>
        </w:rPr>
        <w:t>אהבה זו שייכת אל הכחות הפנימיים שמקורם מתחת לסף ההכרה, בשעה שאהבתו אל תלמידו היא מהכחות החיצוניים ובאה לו על ידי הכרת שכלו, ועל כן פעולתה אינה כל כך מהירה וחזקה.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קשה מאד לרדת אל הכחות הפנימיים ולשנותם, למרות שאפשר לדחותם ולכבשם, עלולים הם לשוב ולהתעורר בכל עת. בזה מבאר הג"ר ישראל סלנטר זצ"ל את דברי חז"ל (סוכה נ"ב) "אמר רבי שמעון בן לקיש יצרו של אדם מתגבר עליו בכל יום ומבקש המיתו, שנאמר צופה רשע לצדיק ומבקש להמיתו, ואלמלא הקב"ה עוזרו אינו יכול לו"</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וזה לשונו במאמר עץ פרי: "</w:t>
      </w:r>
      <w:r w:rsidR="00004D81" w:rsidRPr="00004D81">
        <w:rPr>
          <w:rStyle w:val="HebrewChar"/>
          <w:rFonts w:cs="FrankRuehl" w:hint="cs"/>
          <w:rtl/>
        </w:rPr>
        <w:t>...</w:t>
      </w:r>
      <w:r w:rsidRPr="00004D81">
        <w:rPr>
          <w:rStyle w:val="HebrewChar"/>
          <w:rFonts w:cs="FrankRuehl" w:hint="cs"/>
          <w:rtl/>
        </w:rPr>
        <w:t>לכן הודיעו הקב"ה כי יהיה עוזר לו, וכאשר יעשה האדם את שלו, להשלים ולתקן החיצוניות שלו, ישלח ה' עזרו מקודש, לתקן ולהגביר נגדו הכחות הפנימיות בשלימות גמור, ורק ראשית השתדלותו צריך להיות לתקן החיצוניות בתכלית השלימות, עד אשר יפעלו פעולה חזקה גם על הפנימיות, ואז יעזור לו הקב"ה לנצח".</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הקב"ה נתן עבודה קשה לאדם, הכחות הפנימיים אינם מסורים לו, ומשימתו היא, להשתדל בכחות החיצוניים המסורים בידו על ידי הגברת יראת ה', ועל ידי זה ישפיע גם על הפנים. ולמה מסרו לאדם עבודה קשה כזאת שבכחות עצמו לא יוכל להשלימה</w:t>
      </w:r>
      <w:r w:rsidR="00004D81" w:rsidRPr="00004D81">
        <w:rPr>
          <w:rStyle w:val="HebrewChar"/>
          <w:rFonts w:cs="FrankRuehl" w:hint="cs"/>
          <w:szCs w:val="20"/>
          <w:rtl/>
        </w:rPr>
        <w:t>?</w:t>
      </w:r>
      <w:r w:rsidRPr="00004D81">
        <w:rPr>
          <w:rStyle w:val="HebrewChar"/>
          <w:rFonts w:cs="FrankRuehl" w:hint="cs"/>
          <w:rtl/>
        </w:rPr>
        <w:t xml:space="preserve"> כדי שישתדל בכל כוחו, וידע שאם יזניח אף לרגע אחד את התחזקותו שוב יתגברו עליו הכחות הפנימיים</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אין שום עצה להתגבר על היצר הרע, והיא הנותנת! הכח של "אין ברירה" הוא חזק מאד, ורק הוא ישבור את כל הקשיים העומדים בדרך, בסייעתא דשמיא</w:t>
      </w:r>
      <w:r w:rsidR="00004D81" w:rsidRPr="00004D81">
        <w:rPr>
          <w:rStyle w:val="HebrewChar"/>
          <w:rFonts w:cs="FrankRuehl" w:hint="cs"/>
          <w:rtl/>
        </w:rPr>
        <w:t>...</w:t>
      </w:r>
      <w:r w:rsidRPr="00004D81">
        <w:rPr>
          <w:rStyle w:val="HebrewChar"/>
          <w:rFonts w:cs="FrankRuehl" w:hint="cs"/>
          <w:rtl/>
        </w:rPr>
        <w:t xml:space="preserve"> דרך העבודה של "אין ברירה" יסוד גדול הוא בעבודת ה', ובדרך זו תלויה כל הצלחתו של האדם. וכן מצינו באברהם אבינו ע"ה אחרי עשרה דורות שהחשיכו עיניהם במעשיהם, האיר הוא את העולם באור האמונה, והנה השליכוהו לכבשן </w:t>
      </w:r>
      <w:r w:rsidRPr="00004D81">
        <w:rPr>
          <w:rStyle w:val="HebrewChar"/>
          <w:rFonts w:cs="FrankRuehl" w:hint="cs"/>
          <w:rtl/>
        </w:rPr>
        <w:lastRenderedPageBreak/>
        <w:t>האש, ומי יורה דעת אמונה לעולם</w:t>
      </w:r>
      <w:r w:rsidR="00004D81" w:rsidRPr="00004D81">
        <w:rPr>
          <w:rStyle w:val="HebrewChar"/>
          <w:rFonts w:cs="FrankRuehl" w:hint="cs"/>
          <w:szCs w:val="20"/>
          <w:rtl/>
        </w:rPr>
        <w:t>?</w:t>
      </w:r>
      <w:r w:rsidRPr="00004D81">
        <w:rPr>
          <w:rStyle w:val="HebrewChar"/>
          <w:rFonts w:cs="FrankRuehl" w:hint="cs"/>
          <w:rtl/>
        </w:rPr>
        <w:t xml:space="preserve"> אמנם הוא הלך בתמימות להשרף בלי חפושי אמתלאות, ולא חשב להנצל. צריך הוא לקדש את ה' על ידי מיתתו, ואין ברירה אחרת, אם גם שגזירה זאת אינה מובנת על ידי השכל. ובגלל מסירות-נפש זאת ניצל</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וכן בתורה הקדושה מצינו נסיון שהוא מהנסיונות הקשים מאד, הרי הוא נסיון נביא השקר, שנאמר עליו: "ובא האות והמופת אשר דבר אליך". דבר שאי אפשר להבין על פי השכל. ואם כן במה ילחם האדם ביצרו</w:t>
      </w:r>
      <w:r w:rsidR="00004D81" w:rsidRPr="00004D81">
        <w:rPr>
          <w:rStyle w:val="HebrewChar"/>
          <w:rFonts w:cs="FrankRuehl" w:hint="cs"/>
          <w:szCs w:val="20"/>
          <w:rtl/>
        </w:rPr>
        <w:t>?</w:t>
      </w:r>
      <w:r w:rsidRPr="00004D81">
        <w:rPr>
          <w:rStyle w:val="HebrewChar"/>
          <w:rFonts w:cs="FrankRuehl" w:hint="cs"/>
          <w:rtl/>
        </w:rPr>
        <w:t xml:space="preserve"> "כי מנסה ה' אלקיכם אתכם, לדעת הישכם אוהבים את ה' אלקיכם בכל לבבכם ובכל נפשכם" (דברים י"ג). על ידי האהבה אפשר לאמת דבר שאינו נראה על פי השכל. אם יראה הבן מעשה אביו שנראה ברור כעוולה, בכל זאת משוכנע הוא שאביו לא חטא, וידונו לכף זכות על ידי כל מיני תירוצים אף רחוקים מדרך השכל. כי מה שהאדם אינו חפץ, אינו אפשרי בשבילו, ומה שלבו חפץ - אפשרי לו. מן השמים תובעים מאתנו מדת אהבת ה' כזאת שמתגברת על כל ההגבלות. דוקא זוהי נקראת עמידה בנסיון! לא די לעשות מה שבכוחנו, אלא תובעים ממנו גם מה שנראה כלמעלה מכוחנו!</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וזהו הסוד איך מיראה באים לידי אהבה. מבואר בזוהר (אחרי מות נ"ו) שאם האדם משתדל ביראת ה', הוא זוכה לאהבת ה' על ידי מתנת שמים. עבודת היראה היא עבודה חיצונית. אפילו בדרגות יראת הרוממות יש עוד "אני" שהנני דואג עבורו. אבל מידת האהבה היא התמסרות והתבטלות גמורה מפני הקב"ה, דביקות גמורה בלי שום שיור. הפנים שזוכך לגמרי ממולא כולו רק בשאיפה אל הקב"ה. מדרגה זו אין באפשרות האדם להשיגה בכחותיו הוא, עליו להשתדל בעבודה חיצונית, עבודת היראה, והקב"ה ישלים חלקו ויזכנו במתנת שמים, כל אחד לפי מדרגתו ביראה זוכה באותה מידה למדרגת האהבה</w:t>
      </w:r>
      <w:r w:rsidR="00004D81" w:rsidRPr="00004D81">
        <w:rPr>
          <w:rStyle w:val="HebrewChar"/>
          <w:rFonts w:cs="FrankRuehl" w:hint="cs"/>
          <w:rtl/>
        </w:rPr>
        <w:t>...</w:t>
      </w:r>
      <w:r w:rsidRPr="00004D81">
        <w:rPr>
          <w:rStyle w:val="HebrewChar"/>
          <w:rFonts w:cs="FrankRuehl" w:hint="cs"/>
          <w:rtl/>
        </w:rPr>
        <w:t xml:space="preserve"> (שם עמוד קטז, נס חנוכה)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והענין הוא, כי דרגות העבודה שונות הן, כמדרגות בני האדם עצמם. יש שעבודתו חיצונית, שלא לשמה או מלומדה, עבודת הנפש, ואם גם בהרגש ובהתלהבות יעבוד, עבודת </w:t>
      </w:r>
      <w:r w:rsidRPr="00004D81">
        <w:rPr>
          <w:rStyle w:val="HebrewChar"/>
          <w:rFonts w:cs="FrankRuehl" w:hint="cs"/>
          <w:rtl/>
        </w:rPr>
        <w:lastRenderedPageBreak/>
        <w:t>הרוח, על כל פנים עבודה חיצונית היא, וההתלהבות פוחתת והולכת כפי הערך אשר יתרגל בה. אבל ישנם בעלי מעלה שעבודתם פנימית, עבודת הנשמה, היינו בהשבה אל הלב, ושמחתם בעבודה זו מתווספת והולכת תמיד</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וראוי להוסיף, שהרי מחלוקת בית הלל ובית שמאי היא במהדרין מן המהדרין. ונראה בביאור הדבר, כי בפלוגתא זו משתקפת שאלה יסודית בהנהגת האדם הרוצה להתעלות ממצב פחיתותו במעלות עבודת ה'. כי שתי דרכים לפניו, האם יחקה במעשה העבודה החיצונית שלו את מנהג היחידים החסידים המעולים, אף אם יודע שפנימיות לבו טרם הגיעה למדרגת הדביקות בבחינה זו, או אולי ידקדק לכלל מעשיו והנהגותיו תמיד על פי אמיתת מדרגת לבו בדיוק. ויש בכל אחת חסרון ומעלה: כי אם יעשה כמעשי המהדרין, יטעה במדרגת עצמו, כי סוף סוף יחשוב עצמו כאילו הוא אחד המצויינים הגדולים. אבל מצד שני, אם לא יעשה כמעשה המהדרין ולא יגביה את עצמו למעלה לכל הפחות בהדור המעשים, הרי בהתרפותו ממעשים מצויינים, אם גם חיצוניים, עלול הוא ליפול עוד יותר, הן בפנימיות הן בחיצוניות, כי רפיון במעשה עלול למשוך אחריו גם מדת העצלות ושאר מדות מגונות.</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אך לאידך גיסא, אולי עליו לבחור בדרך האחרת, כי מה תועלת שיטעה האדם את עצמו, אדרבא צריך שילמד את עצמו לדעת פחיתות ערכו, ותמיד יתבונן בזה ויתחזק לעלות מעלה בדרך אמת</w:t>
      </w:r>
      <w:r w:rsidR="00004D81" w:rsidRPr="00004D81">
        <w:rPr>
          <w:rStyle w:val="HebrewChar"/>
          <w:rFonts w:cs="FrankRuehl" w:hint="cs"/>
          <w:rtl/>
        </w:rPr>
        <w:t>...</w:t>
      </w:r>
      <w:r w:rsidRPr="00004D81">
        <w:rPr>
          <w:rStyle w:val="HebrewChar"/>
          <w:rFonts w:cs="FrankRuehl" w:hint="cs"/>
          <w:rtl/>
        </w:rPr>
        <w:t xml:space="preserve"> ובית הלל סברי כי אדרבא יעשה כמעשה הצדיקים, ויזכיר לעצמו בדרך חיובי כי צריך להיות מוסיף והולך אשר אפשר הוא רק על ידי עבודה פנימית. ואשר לצורך שיבקר האדם את עצמו, לזה צריך שילמד מוסר ויחזור וילמד עדי לבבו את מדרגתו הפחותה. אבל לענין מעשה בל ימעט משום זה, כי למעשה צריכה עבודתו להיות באופן היותר חיובי בלי שליליות כלל, כי השליליות תוכל להביא חסרון יותר, מה שאין כן החיוביות אפשר שתמשוך אותו למעלה. (שם עמוד קכא, נרות חנוכה)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 xml:space="preserve">אבל ענין ההתגרות ברשעים ובס"א הוא בחינת "פינוי מקום" להשראת השכינה בעולם הזה. הן בחינת שלא לשמה אינה טובה כלל, </w:t>
      </w:r>
      <w:r w:rsidR="00055F9F" w:rsidRPr="00004D81">
        <w:rPr>
          <w:rStyle w:val="HebrewChar"/>
          <w:rFonts w:cs="FrankRuehl" w:hint="cs"/>
          <w:rtl/>
        </w:rPr>
        <w:lastRenderedPageBreak/>
        <w:t>אלא רק שמשתמשים בה כדי להגיע אל לשמה. וכאמרם ז"ל, בכל לבבך-בשני יצריך, שגם ביצר הרע ישתמש האדם להגיע אל הטוב</w:t>
      </w:r>
      <w:r w:rsidRPr="00004D81">
        <w:rPr>
          <w:rStyle w:val="HebrewChar"/>
          <w:rFonts w:cs="FrankRuehl" w:hint="cs"/>
          <w:rtl/>
        </w:rPr>
        <w:t>...</w:t>
      </w:r>
      <w:r w:rsidR="00055F9F" w:rsidRPr="00004D81">
        <w:rPr>
          <w:rStyle w:val="HebrewChar"/>
          <w:rFonts w:cs="FrankRuehl" w:hint="cs"/>
          <w:rtl/>
        </w:rPr>
        <w:t xml:space="preserve"> אך אם גם מגיע בה אל לשמה, מכל מקום הרי היתה שם בחינת שלא לשמה בדרך השגתה, והרי זה פגם המעכב בפני השראת השכינה בהתגלות. השתתפות הרע, אפילו אם רק בדרך ההליכה למקום הלשמה, פוגמת במקום ההוא, ולא יוכל עוד לשמש בסיס להשראת השכינה באתגליא, דהיינו בלי פשרות כלל וכלל. והיה צורך שיהיה על כל פנים שבט אחד בישראל, אשר חלקו הוא שלא להכניע עצמו כלל לא ליצר הרע ולא לחיילותיו שהם הרשעים העריצים, אלא אדרבה להתגרות ברשעים ולגלות בזה קידוש ה' ובטחון גמור</w:t>
      </w:r>
      <w:r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אמנם כן, דרך קידוש ה' על ידי התגרות היא מסוכנת מאד, ויש לירא ממנו הרבה</w:t>
      </w:r>
      <w:r w:rsidR="00004D81" w:rsidRPr="00004D81">
        <w:rPr>
          <w:rStyle w:val="HebrewChar"/>
          <w:rFonts w:cs="FrankRuehl" w:hint="cs"/>
          <w:rtl/>
        </w:rPr>
        <w:t>...</w:t>
      </w:r>
      <w:r w:rsidRPr="00004D81">
        <w:rPr>
          <w:rStyle w:val="HebrewChar"/>
          <w:rFonts w:cs="FrankRuehl" w:hint="cs"/>
          <w:rtl/>
        </w:rPr>
        <w:t xml:space="preserve"> למדנו שיש דרך עבודה של 'גירא בעיניה דשטנא', אבל לגדולי גדולים, וגם להם אסור לומר כן באתגליא, וגם במחשבה הוא דבר מסוכן מאד למי שלא הגיע למדרגה הגבוהה הזאת, זולת צד הגאוה שיש לבחון בזה, יש גם בחינת 'כל הגדול מחברו יצרו גדול הימנו', היינו שבמדרגות העליונות קושי המלחמה נורא הוא מאד, ומי שלא הגיע שמה לא יוכל לצייר לו קושי כזה.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וכשנתעמק נמצא, כי בכל המדרגות יש ענין זה, לגבי הנקודה הפנימית, דהיינו נקודת בחינת השראת השכינה שבאדם, צריך להתנהג בעקביות גמורה, בלי פשרות כלל, ורק בחלק השלא לשמה שייך גדר זה של שוחד לשטן, וכאילו משתמטים ממנו, אם כי ישנו בלבנו. ובנוגע אלינו בקטנותנו, הן כתב הגר"א ז"ל שה"לשמה" שלנו היא אהבת התורה וללמוד לשמה של תורה</w:t>
      </w:r>
      <w:r w:rsidR="00004D81" w:rsidRPr="00004D81">
        <w:rPr>
          <w:rStyle w:val="HebrewChar"/>
          <w:rFonts w:cs="FrankRuehl" w:hint="cs"/>
          <w:rtl/>
        </w:rPr>
        <w:t>...</w:t>
      </w:r>
      <w:r w:rsidRPr="00004D81">
        <w:rPr>
          <w:rStyle w:val="HebrewChar"/>
          <w:rFonts w:cs="FrankRuehl" w:hint="cs"/>
          <w:rtl/>
        </w:rPr>
        <w:t xml:space="preserve"> בזה צריך שיהיה בלי שום הנחות ופשרות בכל כובד המלחמה</w:t>
      </w:r>
      <w:r w:rsidR="00004D81" w:rsidRPr="00004D81">
        <w:rPr>
          <w:rStyle w:val="HebrewChar"/>
          <w:rFonts w:cs="FrankRuehl" w:hint="cs"/>
          <w:rtl/>
        </w:rPr>
        <w:t>...</w:t>
      </w:r>
      <w:r w:rsidRPr="00004D81">
        <w:rPr>
          <w:rStyle w:val="HebrewChar"/>
          <w:rFonts w:cs="FrankRuehl" w:hint="cs"/>
          <w:rtl/>
        </w:rPr>
        <w:t xml:space="preserve"> (שם עמוד קלא, ומרדכי לא יכרע)</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והבדל זה נוהג לא רק במצוה שבין אדם לחברו, אלא גם בבין אדם למקום. גם כאן אנו מוצאים שתי הבחינות, א' עבודה לשם מילוי החובה או מפאת שאר מניעים חיצוניים, וב' עבודת החסד שהיא למעלה מכל החיובים והסבות, האדם נתהפך במהותו ל"נותן" ושואף אך להתחסד עם קונו</w:t>
      </w:r>
      <w:r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הנה לדביקות שלימה זכה אברהם אבינו ע"ה אחר מלחמת המלכים, כשאמר לו הקב"ה "אל תירא אברם אנכי מגן לך" (בראשית ט"ו)</w:t>
      </w:r>
      <w:r w:rsidR="00004D81" w:rsidRPr="00004D81">
        <w:rPr>
          <w:rStyle w:val="HebrewChar"/>
          <w:rFonts w:cs="FrankRuehl" w:hint="cs"/>
          <w:rtl/>
        </w:rPr>
        <w:t>...</w:t>
      </w:r>
      <w:r w:rsidRPr="00004D81">
        <w:rPr>
          <w:rStyle w:val="HebrewChar"/>
          <w:rFonts w:cs="FrankRuehl" w:hint="cs"/>
          <w:rtl/>
        </w:rPr>
        <w:t xml:space="preserve"> השגה זו באה על ידי דבקות רבה, מתוך אהבה טהורה להשי"ת. בחינה זו היא מגן בפני היצר הרע, שלא יוכל לדחוק ולכנוס בין הדבקים. וזה כעין מה שהביא הרמ"א בריש אורח חיים בשם מורה נבוכים: "שיויתי ה' לנגדי תמיד וכו'</w:t>
      </w:r>
      <w:r w:rsidR="00004D81" w:rsidRPr="00004D81">
        <w:rPr>
          <w:rStyle w:val="HebrewChar"/>
          <w:rFonts w:cs="FrankRuehl" w:hint="cs"/>
          <w:rtl/>
        </w:rPr>
        <w:t>...</w:t>
      </w:r>
      <w:r w:rsidRPr="00004D81">
        <w:rPr>
          <w:rStyle w:val="HebrewChar"/>
          <w:rFonts w:cs="FrankRuehl" w:hint="cs"/>
          <w:rtl/>
        </w:rPr>
        <w:t xml:space="preserve"> מיד יגיע אליו היראה וההכנעה בפחד השי"ת ובושתו ממנו תמיד". פירוש אם זוכר תמיד את הקב"ה אז לא נשאר מקום כניסה ליצר הרע. ואם בזכרון ה' במחשבה כך, כל שכן בדבקות לבבית</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אולם כל זה עדיין בבחינת "הוצרך סעד לתמכו". רק בנסיון השמיני נסיון המילה, אמר לו הקב"ה לאברהם "התהלך לפני והיה תמים", שאין צורך עוד במגן, בשמירה, אף לא בשמירה שמקורה בדבקות, כי התעלה אברהם אבינו אל שיא מדרגת העבודה מפאת החסד, שהיא למעלה מעבודת הדבקות. ובמצב הדבקות הרי יש לו סיוע מהקב"ה שדבוק בו, אבל עבודת החסד היא העבודה תמימה הנובעת כולה מעצם מהות העובד בלי שום התעוררות על ידי סבות חיצוניות וסיוע אחר כלל, והיא המעולה שבעבודות.</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מי שזכה למדרגה עליונה זו, שוב אינו מפחד מפני הנסיונות, אף שכל נסיון כרוך בהסתר, כי השי"ת מונע ממנו את הסיועים הרגילים. אולם המתחסד אינו צריך לסיועים ומוצא את התחזקותו בתוך עצמו פנימה בשאיפתו הטהורה להתחסד עם קונו</w:t>
      </w:r>
      <w:r w:rsidR="00004D81" w:rsidRPr="00004D81">
        <w:rPr>
          <w:rStyle w:val="HebrewChar"/>
          <w:rFonts w:cs="FrankRuehl" w:hint="cs"/>
          <w:rtl/>
        </w:rPr>
        <w:t>...</w:t>
      </w:r>
      <w:r w:rsidRPr="00004D81">
        <w:rPr>
          <w:rStyle w:val="HebrewChar"/>
          <w:rFonts w:cs="FrankRuehl" w:hint="cs"/>
          <w:rtl/>
        </w:rPr>
        <w:t xml:space="preserve"> (שם עמוד קעט, עבודת החסד של אברהם)</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כללו של דבר: אין עבודת ה' בלי התגברות תמידית על קשיים ועכובים, בלי מלחמת היצר התמידית, וכן כתב ר' ירוחם הלוי ז"ל "כל תכלית עבודת האדם הוא דוקא ביצר הרע, במצבים של אי-רצון ואי-טעם, בכל נפשך</w:t>
      </w:r>
      <w:r w:rsidRPr="00004D81">
        <w:rPr>
          <w:rStyle w:val="HebrewChar"/>
          <w:rFonts w:cs="FrankRuehl" w:hint="cs"/>
          <w:rtl/>
        </w:rPr>
        <w:t>...</w:t>
      </w:r>
      <w:r w:rsidR="00055F9F" w:rsidRPr="00004D81">
        <w:rPr>
          <w:rStyle w:val="HebrewChar"/>
          <w:rFonts w:cs="FrankRuehl" w:hint="cs"/>
          <w:rtl/>
        </w:rPr>
        <w:t xml:space="preserve"> במצב של קושי היותר גדול. בכל מאודך</w:t>
      </w:r>
      <w:r w:rsidRPr="00004D81">
        <w:rPr>
          <w:rStyle w:val="HebrewChar"/>
          <w:rFonts w:cs="FrankRuehl" w:hint="cs"/>
          <w:rtl/>
        </w:rPr>
        <w:t>...</w:t>
      </w:r>
      <w:r w:rsidR="00055F9F" w:rsidRPr="00004D81">
        <w:rPr>
          <w:rStyle w:val="HebrewChar"/>
          <w:rFonts w:cs="FrankRuehl" w:hint="cs"/>
          <w:rtl/>
        </w:rPr>
        <w:t xml:space="preserve"> דוקא מזה שיש לו חמדת ממון ונהרג על שווה פרוטה ומוסר ממונו לאהבת ה', מזה יוצאת אהבה</w:t>
      </w:r>
      <w:r w:rsidRPr="00004D81">
        <w:rPr>
          <w:rStyle w:val="HebrewChar"/>
          <w:rFonts w:cs="FrankRuehl" w:hint="cs"/>
          <w:rtl/>
        </w:rPr>
        <w:t>...</w:t>
      </w:r>
      <w:r w:rsidR="00055F9F" w:rsidRPr="00004D81">
        <w:rPr>
          <w:rStyle w:val="HebrewChar"/>
          <w:rFonts w:cs="FrankRuehl" w:hint="cs"/>
          <w:rtl/>
        </w:rPr>
        <w:t xml:space="preserve"> ובלי מעכבים לא תצא אהבת ה'. (שם עמוד רו, עבודתו של יצחק)</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האיש השלם אינו מבחין בכל המדות ובכל </w:t>
      </w:r>
      <w:r w:rsidRPr="00004D81">
        <w:rPr>
          <w:rStyle w:val="HebrewChar"/>
          <w:rFonts w:cs="FrankRuehl" w:hint="cs"/>
          <w:rtl/>
        </w:rPr>
        <w:lastRenderedPageBreak/>
        <w:t>התעוררויות היצר הרע כולן אלא ככלים המשמשים לצרכי עבודת ה' לבדו, עד שלא תשתייר בו אפילו נקודה אחת לרשות אחרת. כשאדם כובש את יצרו ומשתדל להשמידו ולהכחידו, עדיין נותרים בקרבו שרידים ממנו העלולים לשוב ולהתגבר בו בנסיבות ובנסיונות חדשים, כי במצב האדם שלאחר חטא אדם הראשון מצליח הוא לכל היותר לדחוק את הרע ולכסותו שלא יפריע לו בעבודתו</w:t>
      </w:r>
      <w:r w:rsidR="00004D81" w:rsidRPr="00004D81">
        <w:rPr>
          <w:rStyle w:val="HebrewChar"/>
          <w:rFonts w:cs="FrankRuehl" w:hint="cs"/>
          <w:rtl/>
        </w:rPr>
        <w:t>...</w:t>
      </w:r>
      <w:r w:rsidRPr="00004D81">
        <w:rPr>
          <w:rStyle w:val="HebrewChar"/>
          <w:rFonts w:cs="FrankRuehl" w:hint="cs"/>
          <w:rtl/>
        </w:rPr>
        <w:t xml:space="preserve"> מכל מקום גם דרגה זאת פגומה היא, כי הרי רק שיבר את הרע וביטלו מבלי להביאו לידי שימוש כל שהוא.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ישנה מדרגה גבוהה בהרבה ממנה, והיא הפיכת הרע לטוב, על ידי שמבחין בכל התעוררות היצר הרע לא התעוררות לעשיית הרע, אלא אדרבא התעוררות לעשיית הטוב, כי רואה גם בה שליחות מהבורא ית' שקוראו להתאמץ בעבודתו יתברך, בעשותו ההיפך ממה שמסיתו יצרו, ובזה מתקרב הוא למדרגת אברהם אבינו ע"ה שהפך את היצר הרע לטוב. דוחה את הרע ומבטלו, הריהו רואהו כעין 'רשות אחרת', כביכול, שצריכה להתבטל לגמרי בפני אדון כל ית'. אך למי שזכה להפוך גם את הסתת יצרו הרע לטוב, אין רשות אחרת במציאות, והכל אחדות גמורה ומוחלטת</w:t>
      </w:r>
      <w:r w:rsidR="00004D81" w:rsidRPr="00004D81">
        <w:rPr>
          <w:rStyle w:val="HebrewChar"/>
          <w:rFonts w:cs="FrankRuehl" w:hint="cs"/>
          <w:rtl/>
        </w:rPr>
        <w:t>...</w:t>
      </w:r>
      <w:r w:rsidRPr="00004D81">
        <w:rPr>
          <w:rStyle w:val="HebrewChar"/>
          <w:rFonts w:cs="FrankRuehl" w:hint="cs"/>
          <w:rtl/>
        </w:rPr>
        <w:t xml:space="preserve"> (שם עמוד ריא, שלמותו של יעקב)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קיימות שתי דרכים לעורר בהן את האדם, הראשונה היא דרך התביעה והבקורת, להצביע על חסרונות האדם ועל סכנת הרע האורב לו, ולתבוע ממנו שיטיב את דרכיו.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הדרך השניה היא לצייר לפניו את הדרגות הגבוהות, ולומר לו שגם הוא יוכל להגיע אל המעלות האלה, אם רק ישאף לעליה, לרומם את עצמו לקראת המטרות הנעלות, כאמרם ז"ל: "חייב אדם לומר מתי יגיעו מעשי למעשי אבותי אברהם יצחק ויעקב". ואם אמרו "חייב", ודאי שביכלתו ובאפשרותו של כל אחד להגיע לרום המעלות, אין מקום ליאוש, צריך להגביר את השאיפה אליהן ולשאול את עצמו, מתי יבא כבר הזמן</w:t>
      </w:r>
      <w:r w:rsidR="00004D81" w:rsidRPr="00004D81">
        <w:rPr>
          <w:rStyle w:val="HebrewChar"/>
          <w:rFonts w:cs="FrankRuehl" w:hint="cs"/>
          <w:rtl/>
        </w:rPr>
        <w:t>...</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 xml:space="preserve">זהו ביאור הגמרא "הביאו עלי כפרה שמיעטתי את הירח", הקב"ה אומר: בראתי את אפשרות התפשטות הרע שחוצץ בפני האור, </w:t>
      </w:r>
      <w:r w:rsidR="00055F9F" w:rsidRPr="00004D81">
        <w:rPr>
          <w:rStyle w:val="HebrewChar"/>
          <w:rFonts w:cs="FrankRuehl" w:hint="cs"/>
          <w:rtl/>
        </w:rPr>
        <w:lastRenderedPageBreak/>
        <w:t>אתם הביאו את הדבר לתיקונו. בעת הירח מתמעט לגמרי, אנו צריכים מניה וביה להפוך את החושך לאור, והפיכת ההסתר לגילוי זוהי הכפרה. מתוך ראיית גודל הרע נראה את הנחיצות של התחזקות והתחדשות תמידים</w:t>
      </w:r>
      <w:r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בשתי דרכי התעוררות אלו צריכים אנו להתמיד בכל יום, מתוך עיון חדש במדרגות הגדולות ובמטרות הנשגבות נתעורר מתרדמתנו, נשאף להתרומם ולהתנשא. ומתוך למוד המוסר שיביא אותנו לבקורת עצמית תדיריים ולהתבוננות חדשה בביטול היש של עניני עולם הזה שלנו ומתוך ראיית עוצם סכנת הרע, נתחזק תמיד ללחום מלחמת היצר בלי רפיון ולעלות במעלות העלייה בעזרת השי"ת. (חלק ג עמוד כא, שתי דרכי התעוררות,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לכן מי שהוגה בתורה באהבתו אותה, אין עוד מקום בלבו שתחול בו שום התענינות אחרת</w:t>
      </w:r>
      <w:r w:rsidRPr="00004D81">
        <w:rPr>
          <w:rStyle w:val="HebrewChar"/>
          <w:rFonts w:cs="FrankRuehl" w:hint="cs"/>
          <w:rtl/>
        </w:rPr>
        <w:t>...</w:t>
      </w:r>
      <w:r w:rsidR="00055F9F" w:rsidRPr="00004D81">
        <w:rPr>
          <w:rStyle w:val="HebrewChar"/>
          <w:rFonts w:cs="FrankRuehl" w:hint="cs"/>
          <w:rtl/>
        </w:rPr>
        <w:t xml:space="preserve"> אולם לעבודת ה' צריכים גם את בחינת העבדות, שהיא העשייה מתוך הכרח, כלומר, מיראה. איתא בירושלמי (ברכות פ"ט) "עשה מאהבה שאין האוהב שונא, עשה מיראה, שאין הירא בועט". ואמר הג"הצ ר' ירוחם זצ"ל ממיר, שבכל מדרגה שהיא צריך האדם להשתמש ביראה ובאהבה גם יחד</w:t>
      </w:r>
      <w:r w:rsidRPr="00004D81">
        <w:rPr>
          <w:rStyle w:val="HebrewChar"/>
          <w:rFonts w:cs="FrankRuehl" w:hint="cs"/>
          <w:rtl/>
        </w:rPr>
        <w:t>...</w:t>
      </w:r>
      <w:r w:rsidR="00055F9F" w:rsidRPr="00004D81">
        <w:rPr>
          <w:rStyle w:val="HebrewChar"/>
          <w:rFonts w:cs="FrankRuehl" w:hint="cs"/>
          <w:rtl/>
        </w:rPr>
        <w:t xml:space="preserve"> ביראה אינו בטוח שלא ישנא, כי לכל הכרח יש התנגדות בלב, שהיא בחינת ריחוק ודחיה, ובשרשה היא בחינה נשאה. אך מצד שני, מי שעושה את כל מעשיו רק מתוך אהבה, בלי כל הכרח, מתוך שנהנה מהם תמיד, צריך להזהר מלבא לידי זלזול בהם</w:t>
      </w:r>
      <w:r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סדר עבודת האדם הוא כך: מתחילה צריך ללחום ביצרו ולהתלמד לעמוד בנסיונות, וזאת על ידי ההתבוננות ביראת ה'. אחר שניצחו מספר פעמים והצליח לעמוד בנסיונות, ימצא טעם במעשים ההם, ויהיו חביבים לו, ומעתה יעשה באהבה. כל מדרגה ומדרגה תחילת קנייתה על ידי עמל ויגיעה, עד כדי מסירת נפש</w:t>
      </w:r>
      <w:r w:rsidR="00004D81" w:rsidRPr="00004D81">
        <w:rPr>
          <w:rStyle w:val="HebrewChar"/>
          <w:rFonts w:cs="FrankRuehl" w:hint="cs"/>
          <w:rtl/>
        </w:rPr>
        <w:t>...</w:t>
      </w:r>
      <w:r w:rsidRPr="00004D81">
        <w:rPr>
          <w:rStyle w:val="HebrewChar"/>
          <w:rFonts w:cs="FrankRuehl" w:hint="cs"/>
          <w:rtl/>
        </w:rPr>
        <w:t xml:space="preserve"> וכן אמרו רז"ל (מגילה ו'): "יגעתי ומצאתי תאמין". שבתחילה בא הנסיון, שהוא מקור הצורך ליגיעה, וכשיגע ימצא, וישמח במציאותו ויאהבנה, כך הוא טבע האדם, שמה שהשיג ביגיעה רבה חביב בעיניו מאד</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נאמר בנסיון העקדה "עתה ידעתי כי ירא אלקים </w:t>
      </w:r>
      <w:r w:rsidRPr="00004D81">
        <w:rPr>
          <w:rStyle w:val="HebrewChar"/>
          <w:rFonts w:cs="FrankRuehl" w:hint="cs"/>
          <w:rtl/>
        </w:rPr>
        <w:lastRenderedPageBreak/>
        <w:t>אתה וגו'" (בראשית כ"ב)</w:t>
      </w:r>
      <w:r w:rsidR="00004D81" w:rsidRPr="00004D81">
        <w:rPr>
          <w:rStyle w:val="HebrewChar"/>
          <w:rFonts w:cs="FrankRuehl" w:hint="cs"/>
          <w:rtl/>
        </w:rPr>
        <w:t>...</w:t>
      </w:r>
      <w:r w:rsidRPr="00004D81">
        <w:rPr>
          <w:rStyle w:val="HebrewChar"/>
          <w:rFonts w:cs="FrankRuehl" w:hint="cs"/>
          <w:rtl/>
        </w:rPr>
        <w:t xml:space="preserve"> מכיון שהיה זה נסיון, אם כן ברור שמדרגת אברהם אבינו ע"ה באהבה עדיין לא הגיעה למדרגה העליונה בענין ההוא, כי לו הגיעה, לא היתה שייכת בחינת נסיון בעקידה, כמבואר לעיל, שבאהבה לא שייכים נסיון ומלחמת היצר. ומכיון שהיה זה נסיון, הנצחון על יצרו בא על ידי היראה דוקא</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כללו של דבר: כלי הזיין במלחמת היצר הוא היראה, אבל אחר הנצחון כדי למנוע שלא ישוב היצר ללחום בנקודה זו, צריך להשתמש באהבה. בפחד מפני האמת נוצחים במלחמה, ובאהבת האמת מסתלקות המלחמות. (שם עמוד מה, פעולות האהבה והיראה בנסיונות)</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מצינו בגמרא (בבא בתרא ט"ז) שאלה יסודית בענין בחירה "אמר רבא בקש איוב לפטור את כל העולם כולו מן הדין" (שאנוסים הן על ידי הקב"ה שברא להם יצר הרע, רש"י)</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תוכן הקושיא, לכאורה אין עצה לראות את האמת כשלב האדם מטמטם על ידי יצר הרע, לכן אנוס הוא.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"ומאי אהדרו (השיבו) ליה חבריה לאיוב</w:t>
      </w:r>
      <w:r w:rsidR="00004D81" w:rsidRPr="00004D81">
        <w:rPr>
          <w:rStyle w:val="HebrewChar"/>
          <w:rFonts w:cs="FrankRuehl" w:hint="cs"/>
          <w:szCs w:val="20"/>
          <w:rtl/>
        </w:rPr>
        <w:t>?</w:t>
      </w:r>
      <w:r w:rsidRPr="00004D81">
        <w:rPr>
          <w:rStyle w:val="HebrewChar"/>
          <w:rFonts w:cs="FrankRuehl" w:hint="cs"/>
          <w:rtl/>
        </w:rPr>
        <w:t xml:space="preserve"> אף אתה תפר יראה</w:t>
      </w:r>
      <w:r w:rsidR="00004D81" w:rsidRPr="00004D81">
        <w:rPr>
          <w:rStyle w:val="HebrewChar"/>
          <w:rFonts w:cs="FrankRuehl" w:hint="cs"/>
          <w:rtl/>
        </w:rPr>
        <w:t>...</w:t>
      </w:r>
      <w:r w:rsidRPr="00004D81">
        <w:rPr>
          <w:rStyle w:val="HebrewChar"/>
          <w:rFonts w:cs="FrankRuehl" w:hint="cs"/>
          <w:rtl/>
        </w:rPr>
        <w:t xml:space="preserve"> ברא הקב"ה יצר הרע, ברא לו תורה תבלין".</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ועוד צריך עיון, הרי היצר אינו מניח גם ללמוד תורה, כי הלב המטמטם לא ירגיש בגדלותה של תורה ונחיצותה</w:t>
      </w:r>
      <w:r w:rsidR="00004D81" w:rsidRPr="00004D81">
        <w:rPr>
          <w:rStyle w:val="HebrewChar"/>
          <w:rFonts w:cs="FrankRuehl" w:hint="cs"/>
          <w:rtl/>
        </w:rPr>
        <w:t>...</w:t>
      </w:r>
      <w:r w:rsidRPr="00004D81">
        <w:rPr>
          <w:rStyle w:val="HebrewChar"/>
          <w:rFonts w:cs="FrankRuehl" w:hint="cs"/>
          <w:rtl/>
        </w:rPr>
        <w:t xml:space="preserve"> הבעיה היא, איך למשכו לבית המדרש אם עדיין הטמטום חזק, והכרת הצורך החיוני של הלמוד לא הושגה עדיין.</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ישנן שתי דרכי השגה: דרך השגה חיובית, ודרך השגה שלילית. ההשגה החיובית היא השגת מדותיו ית' חסדו ורוממותו, וכן כל השגות התורה הקדושה. השגות אלה יושגו על ידי הלב כפי טהרתו</w:t>
      </w:r>
      <w:r w:rsidR="00004D81" w:rsidRPr="00004D81">
        <w:rPr>
          <w:rStyle w:val="HebrewChar"/>
          <w:rFonts w:cs="FrankRuehl" w:hint="cs"/>
          <w:rtl/>
        </w:rPr>
        <w:t>...</w:t>
      </w:r>
      <w:r w:rsidRPr="00004D81">
        <w:rPr>
          <w:rStyle w:val="HebrewChar"/>
          <w:rFonts w:cs="FrankRuehl" w:hint="cs"/>
          <w:rtl/>
        </w:rPr>
        <w:t xml:space="preserve"> דא עקא (הצרה), הלב איננו טהור, והוא נפגם על ידי הטמטום, ונסמא על ידי הנגיעות, עד כי השגותיו נשארות בבחינת ידיעה חיצונית, ולא ראיה פנימית</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דרך ההשגה השלילית מקורה אחר לגמרי. זהו 'אור ביטול היש' של העולם הזה, ונקרא גם כן 'אור היסורים', המגלה לאדם שאין לו שום אושר בעיניני עולם הזה. אור זה יורד ונוקב עד עומק לבו של האדם, ואין הטמטום יכול לעכב בעדו. מחשבות 'בטול היש' הן רבות, ומהן: "מרבה נכסים מרבה דאגה", "אוהב כסף לא </w:t>
      </w:r>
      <w:r w:rsidRPr="00004D81">
        <w:rPr>
          <w:rStyle w:val="HebrewChar"/>
          <w:rFonts w:cs="FrankRuehl" w:hint="cs"/>
          <w:rtl/>
        </w:rPr>
        <w:lastRenderedPageBreak/>
        <w:t>ישבע כסף", "כל הרודף אחר הכבוד הכבוד בורח ממנו"</w:t>
      </w:r>
      <w:r w:rsidR="00004D81" w:rsidRPr="00004D81">
        <w:rPr>
          <w:rStyle w:val="HebrewChar"/>
          <w:rFonts w:cs="FrankRuehl" w:hint="cs"/>
          <w:rtl/>
        </w:rPr>
        <w:t>...</w:t>
      </w:r>
      <w:r w:rsidRPr="00004D81">
        <w:rPr>
          <w:rStyle w:val="HebrewChar"/>
          <w:rFonts w:cs="FrankRuehl" w:hint="cs"/>
          <w:rtl/>
        </w:rPr>
        <w:t xml:space="preserve"> שמסקנתם היא, שאין שום נחת בעניני העולם הזה, ורק השטן מטענו בערמתו באושר מדומה, אלה הן ההשגות השליליות החודרות דרך טמטום הלב. ומשום מה לא יוכל מעבה הטמטום לחסום בפני השגות אלו</w:t>
      </w:r>
      <w:r w:rsidR="00004D81" w:rsidRPr="00004D81">
        <w:rPr>
          <w:rStyle w:val="HebrewChar"/>
          <w:rFonts w:cs="FrankRuehl" w:hint="cs"/>
          <w:szCs w:val="20"/>
          <w:rtl/>
        </w:rPr>
        <w:t>?</w:t>
      </w:r>
      <w:r w:rsidRPr="00004D81">
        <w:rPr>
          <w:rStyle w:val="HebrewChar"/>
          <w:rFonts w:cs="FrankRuehl" w:hint="cs"/>
          <w:rtl/>
        </w:rPr>
        <w:t xml:space="preserve"> משום שהן באות מתוך בקשת עולם הזה עצמה, אלא שהן בוחנות את אמיתותם של דברי היצר, הטוען שיש אושר לאדם בעולם הזה. ומבררות את השקר שבטענותיו, ואת הסתירות שבדבריו. ועל זה אין ליצר הרע מה להשיב</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פירוש הדברים: אין לדברי תורה קיום באדם, ואינם יכולים להתבסס בלבו, כל זמן שלא יבא לידי הכרת בטול היש דעולם הזה, שלא יתפוס אצלו מקום ויהיה אצלו כאין ממש</w:t>
      </w:r>
      <w:r w:rsidR="00004D81" w:rsidRPr="00004D81">
        <w:rPr>
          <w:rStyle w:val="HebrewChar"/>
          <w:rFonts w:cs="FrankRuehl" w:hint="cs"/>
          <w:rtl/>
        </w:rPr>
        <w:t>...</w:t>
      </w:r>
      <w:r w:rsidRPr="00004D81">
        <w:rPr>
          <w:rStyle w:val="HebrewChar"/>
          <w:rFonts w:cs="FrankRuehl" w:hint="cs"/>
          <w:rtl/>
        </w:rPr>
        <w:t xml:space="preserve"> (שם עמוד מז, תורה תבלין ליצר-הרע)</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והורונו חז"ל בעומק בינתם, שמתוך השקפה זו חס ושלום עלול הוא לחשוב כמו כן שאינו חייב לכבד ולאהוב את הקב"ה. עלול הוא לטעון: כיון שהקב"ה ברא את העולם, את הבריות, את חסרונותיהם ומאווייהם, מהראוי שיטיב ויחמול על מעשי ידיו, ויספק את כל צרכיהם, גם הרי לא שייך אצל הקב"ה טורח ועמל, ולא חיסר מעצמו כלום, אם כן למה מחויב להכיר לו טובה</w:t>
      </w:r>
      <w:r w:rsidRPr="00004D81">
        <w:rPr>
          <w:rStyle w:val="HebrewChar"/>
          <w:rFonts w:cs="FrankRuehl" w:hint="cs"/>
          <w:szCs w:val="20"/>
          <w:rtl/>
        </w:rPr>
        <w:t>?</w:t>
      </w:r>
      <w:r w:rsidR="00055F9F" w:rsidRPr="00004D81">
        <w:rPr>
          <w:rStyle w:val="HebrewChar"/>
          <w:rFonts w:cs="FrankRuehl" w:hint="cs"/>
          <w:rtl/>
        </w:rPr>
        <w:t xml:space="preserve"> לידי השקפה משובשת זו עלול לבא צר-העין, שרחוק ממדת החסד, לכן אינו מרגיש שקיבל אלא מה שעמל וטרח עבורו, ואינו מסוגל לתפוס את גדולת חסדי השי"ת, וממילא רחוק הוא מלהודות לו ולעבדו.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"כל הכופר בטובתו של חבירו, לבסוף כופר בטובתו של הקב"ה", מי שחסר לו במדת הכרת הטוב השלמה כלפי חברו, חסרים לו הכלים להכיר בטובו של הקב"ה</w:t>
      </w:r>
      <w:r w:rsidR="00004D81" w:rsidRPr="00004D81">
        <w:rPr>
          <w:rStyle w:val="HebrewChar"/>
          <w:rFonts w:cs="FrankRuehl" w:hint="cs"/>
          <w:rtl/>
        </w:rPr>
        <w:t>...</w:t>
      </w:r>
      <w:r w:rsidRPr="00004D81">
        <w:rPr>
          <w:rStyle w:val="HebrewChar"/>
          <w:rFonts w:cs="FrankRuehl" w:hint="cs"/>
          <w:rtl/>
        </w:rPr>
        <w:t xml:space="preserve"> אולם מי שלבו ער להרגשות החסד, יאורו עיניו, ויכיר שכל הבריאה נובעת ממדת טובו יתברך, "עולם חסד יבנה", ויבין שגם זה שהקב"ה ברא אותנו חסרים ובלתי שלמים בגוף ונפש טובה גדולה היא לנו, כדי שנכיר את מדת חסדו כשימלא את חסרנותינו, ועל ידי ראיית חסדיו נדבק במדת חסדו, ונעבדהו בנפש חפצה, לטוב לנו כל הימים. (שם עמוד צט, כבוד אב ואם והכרת טובה)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כל מעשה וכל דרגה שמגיעים אליה, ככל שהם </w:t>
      </w:r>
      <w:r w:rsidRPr="00004D81">
        <w:rPr>
          <w:rStyle w:val="HebrewChar"/>
          <w:rFonts w:cs="FrankRuehl" w:hint="cs"/>
          <w:rtl/>
        </w:rPr>
        <w:lastRenderedPageBreak/>
        <w:t>פנימיים יותר, יש יותר תקוה שיהיו אמיתיים, וככל שהם מוסבים כלפי חוץ, עלולים יותר להיות מעורבים עם שלא לשמה. על כן כאשר אנו שואפים למצוה הגדולה של קידוש ה', ראשית מאמצנו צריך להיות להגיע לגדר של קידוש ה' בתוך עצמנו, לעצמנו. הרי נאמר: (סנהדרין צ"ט) "כל שאפשר לו לעסוק בתורה ואינו עוסק, עליו נאמר כי דבר ה' בזה", שזהו גדר חילול ה' בינינו לבין עצמנו, ואם כן, עיקר קדוש ה' הוא לתקן חילול ה' בתוך עצמנו.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רק אחר זה יכול האדם לעלות למדרגת קידוש שם שמים ברבים על טהרתה</w:t>
      </w:r>
      <w:r w:rsidR="00004D81" w:rsidRPr="00004D81">
        <w:rPr>
          <w:rStyle w:val="HebrewChar"/>
          <w:rFonts w:cs="FrankRuehl" w:hint="cs"/>
          <w:rtl/>
        </w:rPr>
        <w:t>...</w:t>
      </w:r>
      <w:r w:rsidRPr="00004D81">
        <w:rPr>
          <w:rStyle w:val="HebrewChar"/>
          <w:rFonts w:cs="FrankRuehl" w:hint="cs"/>
          <w:rtl/>
        </w:rPr>
        <w:t xml:space="preserve"> בעל המדרגה הגבוהה ביותר הוא זה שכבוד שמים גדול בעיניו כל כך, עד שמשתדל בכל יכלתו ומאודו למען יתקדש שם שמים גם אצל אומות העולם, כי כה גדלה אהבתו את ה' עד שרוצה שיכירוהו כל הבריות</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מפני מה אנו רואים בתוכנו שהסדר הזה מהופך אצלנו</w:t>
      </w:r>
      <w:r w:rsidR="00004D81" w:rsidRPr="00004D81">
        <w:rPr>
          <w:rStyle w:val="HebrewChar"/>
          <w:rFonts w:cs="FrankRuehl" w:hint="cs"/>
          <w:szCs w:val="20"/>
          <w:rtl/>
        </w:rPr>
        <w:t>?</w:t>
      </w:r>
      <w:r w:rsidRPr="00004D81">
        <w:rPr>
          <w:rStyle w:val="HebrewChar"/>
          <w:rFonts w:cs="FrankRuehl" w:hint="cs"/>
          <w:rtl/>
        </w:rPr>
        <w:t xml:space="preserve"> הרי אצלנו עיקר הרצון הוא לקדש שם שמים בפני העמים, ולא כלפי ישראל ללמדם דעת תורה ואמונה, ומכל שכן לא כלפי עצמנו. התירוץ הוא, כמו שאמר גאון ישראל הגרי"ס זצ"ל, כי האדם חושב שמקדש שם שמים, אבל באמת הוא רודף אחר קידוש שם עצמו</w:t>
      </w:r>
      <w:r w:rsidR="00004D81" w:rsidRPr="00004D81">
        <w:rPr>
          <w:rStyle w:val="HebrewChar"/>
          <w:rFonts w:cs="FrankRuehl" w:hint="cs"/>
          <w:rtl/>
        </w:rPr>
        <w:t>...</w:t>
      </w:r>
      <w:r w:rsidRPr="00004D81">
        <w:rPr>
          <w:rStyle w:val="HebrewChar"/>
          <w:rFonts w:cs="FrankRuehl" w:hint="cs"/>
          <w:rtl/>
        </w:rPr>
        <w:t xml:space="preserve"> (שם עמוד קיז, קידוש 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הג"ר שמחה זיסל זצ"ל מקלם כתב דברים נפלאים בענין זה. דרשו חז"ל (יומא פ"ו): "ואהבת את ה' אלקיך - שיהא שם שמים מתאהב על ידך". והקשה: למה לא מפרשים את מצות "ואהבת" כפשוטה, לאהוב את ה'</w:t>
      </w:r>
      <w:r w:rsidR="00004D81" w:rsidRPr="00004D81">
        <w:rPr>
          <w:rStyle w:val="HebrewChar"/>
          <w:rFonts w:cs="FrankRuehl" w:hint="cs"/>
          <w:szCs w:val="20"/>
          <w:rtl/>
        </w:rPr>
        <w:t>?</w:t>
      </w:r>
      <w:r w:rsidRPr="00004D81">
        <w:rPr>
          <w:rStyle w:val="HebrewChar"/>
          <w:rFonts w:cs="FrankRuehl" w:hint="cs"/>
          <w:rtl/>
        </w:rPr>
        <w:t xml:space="preserve"> ותירץ שגם במצות "ואהבת" יש חיצוניות ופנימיות. האוהב בפנימיות לבו ודאי חס על כבוד שמים, ושואף לקדש את שמו ית' ברבים מתוך רוב אהבה, וממילא יהיה שם שמים מתאהב על ידו. אך מי שלא הגיע עדיין לאהבה זו, עליו להתעסק באופן חיצוני במצוה זו, כלומר לעשות מעשים כאלה שעל ידם יהא שם שמים מתאהב על אחרים, כמו שעושה האוהב את ה' באמת, ועל ידי מעשים אלה יתלמד להגיע לידי אהבה פנימית.</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הוא הוסיף וכתב, שסביבה, חברים וציבור מאורגן לעבודת ה' כל אלה הם אמצעים חיצוניים לקבלת עול מלכות שמים, אשר </w:t>
      </w:r>
      <w:r w:rsidRPr="00004D81">
        <w:rPr>
          <w:rStyle w:val="HebrewChar"/>
          <w:rFonts w:cs="FrankRuehl" w:hint="cs"/>
          <w:rtl/>
        </w:rPr>
        <w:lastRenderedPageBreak/>
        <w:t>סגולתם להביא לבסוף אל הפנימיות. והביא ציור נפלא לזה: לולא היתה הממשלה מארגנת את הדואר, היה צריך זה שרוצה לשלוח מכתב למצא נוסע</w:t>
      </w:r>
      <w:r w:rsidR="00004D81" w:rsidRPr="00004D81">
        <w:rPr>
          <w:rStyle w:val="HebrewChar"/>
          <w:rFonts w:cs="FrankRuehl" w:hint="cs"/>
          <w:rtl/>
        </w:rPr>
        <w:t>...</w:t>
      </w:r>
      <w:r w:rsidRPr="00004D81">
        <w:rPr>
          <w:rStyle w:val="HebrewChar"/>
          <w:rFonts w:cs="FrankRuehl" w:hint="cs"/>
          <w:rtl/>
        </w:rPr>
        <w:t xml:space="preserve"> אך על ידי סדורי הדואר הכל שפיר ומהיר. כך גם בעבודת ה',</w:t>
      </w:r>
      <w:r>
        <w:rPr>
          <w:rStyle w:val="HebrewChar"/>
          <w:rtl/>
        </w:rPr>
        <w:t> </w:t>
      </w:r>
      <w:r w:rsidRPr="00004D81">
        <w:rPr>
          <w:rStyle w:val="HebrewChar"/>
          <w:rFonts w:cs="FrankRuehl" w:hint="cs"/>
          <w:bCs/>
          <w:rtl/>
        </w:rPr>
        <w:t xml:space="preserve"> ההתארגנות ושיתוף-פעולה לתכלית זו הן תחילת קבלת עול מלכות שמים, ועל ידם בא הצבור לבסוף לידי כח פנימי</w:t>
      </w:r>
      <w:r w:rsidR="00004D81" w:rsidRPr="00004D81">
        <w:rPr>
          <w:rStyle w:val="HebrewChar"/>
          <w:rFonts w:cs="FrankRuehl" w:hint="cs"/>
          <w:bCs/>
          <w:rtl/>
        </w:rPr>
        <w:t>...</w:t>
      </w:r>
      <w:r>
        <w:rPr>
          <w:rStyle w:val="HebrewChar"/>
          <w:rtl/>
        </w:rPr>
        <w:t> </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מדרגתנו אנו רחוקה מאד מפנימיות טהורה, ועלינו לטכס עצות, כיצד נוכל להתקרב אל הפנימיות. שתי השקפות - החומרית והרוחנית - יש בכל דבר, וכן בתורה ומצוות. אפשר להביט עליהן כתוספת של רוחניות לחיים החומריים, זה המבט החמרי. ואפשר לראות בהן את כל תוכן חיינו. דרגתנו בעבודה מותנית בהכרת חשיבות הענינים, וככל אשר נסתכל ונתבונן במעשה או במצוה אשר לפנינו על פי ההשקפה הרוחנית, תגדל חשיבותה בלבנו ותתקרב הנהגתנו והשקפתנו אל דרגות הפנימיות הנדרשות על פי התורה הקדושה. אז תהיה לנו הרגשה שונה בהבחנת המושגים: זמן, תורה, מצוה, מחשבה, חסד וכו'</w:t>
      </w:r>
      <w:r w:rsidR="00004D81" w:rsidRPr="00004D81">
        <w:rPr>
          <w:rStyle w:val="HebrewChar"/>
          <w:rFonts w:cs="FrankRuehl" w:hint="cs"/>
          <w:rtl/>
        </w:rPr>
        <w:t>...</w:t>
      </w:r>
      <w:r w:rsidRPr="00004D81">
        <w:rPr>
          <w:rStyle w:val="HebrewChar"/>
          <w:rFonts w:cs="FrankRuehl" w:hint="cs"/>
          <w:rtl/>
        </w:rPr>
        <w:t xml:space="preserve"> כי כאשר תתיישב בלבך הרגשת חשיבות הקדושה, לא תוכל לחשוב בדברי חול בשבת, כשמחשבת האדם שקועה בחמריות, כל הקודש מזולזל בעיניו, וממילא לא ישמרנו. (זוהי המדרגה שקוראים גלות השכינה, שכל ענין הרוחניות נקלה בעיניו).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ללמוד מזה גם לצד ההפך, שהדרך להתגבר על פיתויי היצר היא להפחית את חשיבות עניניו ומאוויו בעינינו. אם נזכה להשקפה זו גם יחלש כחו עלינו</w:t>
      </w:r>
      <w:r w:rsidR="00004D81" w:rsidRPr="00004D81">
        <w:rPr>
          <w:rStyle w:val="HebrewChar"/>
          <w:rFonts w:cs="FrankRuehl" w:hint="cs"/>
          <w:rtl/>
        </w:rPr>
        <w:t>...</w:t>
      </w:r>
      <w:r w:rsidRPr="00004D81">
        <w:rPr>
          <w:rStyle w:val="HebrewChar"/>
          <w:rFonts w:cs="FrankRuehl" w:hint="cs"/>
          <w:rtl/>
        </w:rPr>
        <w:t xml:space="preserve"> (שם עמוד קכג, חיצוניות ופנימיות בקיום המצוות)</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הנה ידוע שאחד מכלי זייניו הגדולים של השטן הוא כח ההטעאה שהאדם מטעה את עצמו. אבל יש בזה עיקר גדול מאד, והוא יסוד גדול בעבודת ה': ההטעאה אפשרית רק כנגד החיצוניות, כלומר נגד אותן המדות המעלות והמעשים שהן פרי חינוכו, במה שנקנה ונקבע בפנימיותו של האדם לא תתכן הטעאה כלל</w:t>
      </w:r>
      <w:r w:rsidR="00004D81" w:rsidRPr="00004D81">
        <w:rPr>
          <w:rStyle w:val="HebrewChar"/>
          <w:rFonts w:cs="FrankRuehl" w:hint="cs"/>
          <w:rtl/>
        </w:rPr>
        <w:t>...</w:t>
      </w:r>
      <w:r w:rsidRPr="00004D81">
        <w:rPr>
          <w:rStyle w:val="HebrewChar"/>
          <w:rFonts w:cs="FrankRuehl" w:hint="cs"/>
          <w:rtl/>
        </w:rPr>
        <w:t xml:space="preserve"> (שם עמוד קלג, שורש ההטעאה)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 xml:space="preserve">כאן אנו מוצאים את גדרי שתי המעלות: "ולבי חלל בקרבי" היא בחינת "טהרה", אבל בחינת "קדושה" היא מדת אברהם, היפוך יצר </w:t>
      </w:r>
      <w:r w:rsidR="00055F9F" w:rsidRPr="00004D81">
        <w:rPr>
          <w:rStyle w:val="HebrewChar"/>
          <w:rFonts w:cs="FrankRuehl" w:hint="cs"/>
          <w:rtl/>
        </w:rPr>
        <w:lastRenderedPageBreak/>
        <w:t>הרע לטוב.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ביאור הדברים: גדר 'הרגו בלבו' הוא, מדרגה בה האדם אינו נהנה כלל מהנאות גשמיות. הוא מתרחק כל כך מעניני העולם הזה, עד שההנאה הגשמית לא נחשבת לכלום בעיניו. אדרבה, היא מאוסה ומשוקצת בעיניו, כיון שעלולה לקרבו אל הגשמיות, שכה בורח ממנה, ולהרחיק מהרוחניות חס ושלום</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למדים אנו מדבריהם, שאם נהנה אדם בשעה שמשתמש בעניני עולם הזה, בהכרח מכוון גם לשם הנאה, נמצא, שגדר הטהרה, שאינו נהנה כלל מהמעשים הגשמיים ההכרחיים שעושה ומכוון רק "אל הטוב היוצא מן המעשה", כגון שאוכל למען יתחזק גופו ויהיה בריא, וזאת רק למען עבודת בוראו, ובהנאה הגשמית הוא מואס ואינו רוצה בה</w:t>
      </w:r>
      <w:r w:rsidR="00004D81" w:rsidRPr="00004D81">
        <w:rPr>
          <w:rStyle w:val="HebrewChar"/>
          <w:rFonts w:cs="FrankRuehl" w:hint="cs"/>
          <w:rtl/>
        </w:rPr>
        <w:t>...</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זהו מה שדייק הירושלמי במה שנאמר על אברהם אבינו ע"ה: "ומצאת את לבבו נאמן וגו'", לא כתיב לבו אלא לבבו, כלומר שהיה נאמן בשני יצריו, שגם ביצר הרע השתמש בנאמנות גמורה לעבודתו יתברך. כל חמודות עולם הזה שמשו לו רק כאמצעים להכרת הבורא ועוצם חסדו יתברך, וכלמוד להדבק בדרכי מדת חסדו. תענוגות העולם הזה שמשו לו גם כאמצעים לגמול חסד עם הבריות</w:t>
      </w:r>
      <w:r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דברי חז"ל "ואהבת את ה' אלקיך בכל לבבך - בשני יצריך", יש לפרש גם כן באופן זה של הפיכת הרע עצמו לטוב</w:t>
      </w:r>
      <w:r w:rsidR="00004D81" w:rsidRPr="00004D81">
        <w:rPr>
          <w:rStyle w:val="HebrewChar"/>
          <w:rFonts w:cs="FrankRuehl" w:hint="cs"/>
          <w:rtl/>
        </w:rPr>
        <w:t>...</w:t>
      </w:r>
      <w:r w:rsidRPr="00004D81">
        <w:rPr>
          <w:rStyle w:val="HebrewChar"/>
          <w:rFonts w:cs="FrankRuehl" w:hint="cs"/>
          <w:rtl/>
        </w:rPr>
        <w:t xml:space="preserve"> מי שעלה למדרגת הקדושה משתמש בהנאה גופנית כאמצעי להשגת האהבה הרוחנית, זהו ענין הפיכת דבר שהוא בעצם רע לטוב ממש.</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במדרגתנו, מברכים אנו כדי שנוכל ליהנות, אולם</w:t>
      </w:r>
      <w:r>
        <w:rPr>
          <w:rStyle w:val="HebrewChar"/>
          <w:rtl/>
        </w:rPr>
        <w:t> </w:t>
      </w:r>
      <w:r w:rsidRPr="00004D81">
        <w:rPr>
          <w:rStyle w:val="HebrewChar"/>
          <w:rFonts w:cs="FrankRuehl" w:hint="cs"/>
          <w:bCs/>
          <w:rtl/>
        </w:rPr>
        <w:t xml:space="preserve"> גדולי הדורות נהנו כדי שיוכלו לברך</w:t>
      </w:r>
      <w:r w:rsidR="00004D81" w:rsidRPr="00004D81">
        <w:rPr>
          <w:rStyle w:val="HebrewChar"/>
          <w:rFonts w:cs="FrankRuehl" w:hint="cs"/>
          <w:bCs/>
          <w:rtl/>
        </w:rPr>
        <w:t>...</w:t>
      </w:r>
      <w:r>
        <w:rPr>
          <w:rStyle w:val="HebrewChar"/>
          <w:rtl/>
        </w:rPr>
        <w:t> </w:t>
      </w:r>
      <w:r w:rsidRPr="00004D81">
        <w:rPr>
          <w:rStyle w:val="HebrewChar"/>
          <w:rFonts w:cs="FrankRuehl" w:hint="cs"/>
          <w:rtl/>
        </w:rPr>
        <w:t xml:space="preserve"> הם הרגישו את גודל חסדי ה' שנתן הנאה ותאוה אפילו לעניני עולם הזה, והם למדו מהאהבה והתשוקה להנאות הגשמיות ציור, וגם קל וחומר לאהבת הבורא יתברך, ולהגברת השאיפה לדבקות בו.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נמצא שהזוכה למדרגת הקדושה, משתדל להשיג את הנאות עולם הזה כדי להשתמש בהם אך ורק לעבודת הבורא, ואין לו בהם שום שמץ של תאוה ושום ענין של גופניות כלל</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איתא בספרים הקדושים, שהיפוך מלת "רע" </w:t>
      </w:r>
      <w:r w:rsidRPr="00004D81">
        <w:rPr>
          <w:rStyle w:val="HebrewChar"/>
          <w:rFonts w:cs="FrankRuehl" w:hint="cs"/>
          <w:rtl/>
        </w:rPr>
        <w:lastRenderedPageBreak/>
        <w:t>הוא "ער", פירוש התעוררות,</w:t>
      </w:r>
      <w:r>
        <w:rPr>
          <w:rStyle w:val="HebrewChar"/>
          <w:rtl/>
        </w:rPr>
        <w:t> </w:t>
      </w:r>
      <w:r w:rsidRPr="00004D81">
        <w:rPr>
          <w:rStyle w:val="HebrewChar"/>
          <w:rFonts w:cs="FrankRuehl" w:hint="cs"/>
          <w:bCs/>
          <w:rtl/>
        </w:rPr>
        <w:t xml:space="preserve"> כשהופך את הרע להתעוררות לעשיית טוב, נמצא שאינו רע כלל אלא טוב לגמרי</w:t>
      </w:r>
      <w:r w:rsidR="00004D81" w:rsidRPr="00004D81">
        <w:rPr>
          <w:rStyle w:val="HebrewChar"/>
          <w:rFonts w:cs="FrankRuehl" w:hint="cs"/>
          <w:bCs/>
          <w:rtl/>
        </w:rPr>
        <w:t>...</w:t>
      </w:r>
      <w:r>
        <w:rPr>
          <w:rStyle w:val="HebrewChar"/>
          <w:rtl/>
        </w:rPr>
        <w:t> </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גדר זה של תיקון הרע בבחינות הללו הוא השורש לתשובה השלמה, תשובה מאהבה, המגעת עד כסא הכבוד, כלומר עד תכלית שלמות הבריאה, עד התיקון הסופי, שבו גם הרע הופך לטוב, על ידי תשובה מאהבה, הזדונות נעשים כזכיות, כי הם גרמו לעליית השב עד למדרגת בעל תשובה גמור.</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bCs/>
          <w:rtl/>
        </w:rPr>
        <w:t>הקדוש רואה את עצמו מוכרח לרדת לעניני עולם הזה כדי להשתמש בהם לעבודת הבורא</w:t>
      </w:r>
      <w:r>
        <w:rPr>
          <w:rStyle w:val="HebrewChar"/>
          <w:rtl/>
        </w:rPr>
        <w:t> </w:t>
      </w:r>
      <w:r w:rsidRPr="00004D81">
        <w:rPr>
          <w:rStyle w:val="HebrewChar"/>
          <w:rFonts w:cs="FrankRuehl" w:hint="cs"/>
          <w:rtl/>
        </w:rPr>
        <w:t xml:space="preserve"> באופנים השונים שביארנו לעיל, להעלות את ניצוצות הקדושה, לתקן את העולם הזה כרצון הבורא. ברור שזו מסירות נפש מצדו וקרבן גדול, שכן שונא הוא לרדת אל מקום הטומאה, עולם האכילה והשתיה, ושאר עניני עולם הזה המתועבים ומאוסים בעיניו, ברם מתחזק הוא במסירות נפש לעבודה זו לשם קדושת שמו יתברך</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אולם הטהור עדיין לא הגיע למדרגה זו, בה יכול לעשות "שלום" עם היצר הרע, "להפשיר עמו", על ידי שמשתמש בו רק למטרת הטוב, כי עדיין הוא צריך לירא ולפחד שאם לא יתרחק ממנו לגמרי, אלא יעסוק בעניני עולם הזה כדי להפכם לטוב, עלול הוא לבא לידי נזק, כי גם אחרי שאין בלבו תשוקה לעניני עולם הזה המאוס בעיניו, ואת היצר הרע כבר "הרגו בלבבו", נשארו בו מרשמי הרע דקים, 'צלו של יצר הרע', שעלולים להתעורר שוב לאש חזקה אם יתקרב לעניני הגשמיות</w:t>
      </w:r>
      <w:r w:rsidR="00004D81" w:rsidRPr="00004D81">
        <w:rPr>
          <w:rStyle w:val="HebrewChar"/>
          <w:rFonts w:cs="FrankRuehl" w:hint="cs"/>
          <w:rtl/>
        </w:rPr>
        <w:t>...</w:t>
      </w:r>
      <w:r w:rsidRPr="00004D81">
        <w:rPr>
          <w:rStyle w:val="HebrewChar"/>
          <w:rFonts w:cs="FrankRuehl" w:hint="cs"/>
          <w:rtl/>
        </w:rPr>
        <w:t>(שם עמוד קמז, תיקון הרע)</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פירוש שבהיות מדרגת הלב גבוהה וקרובה לפנימיות ולדבקות, עיקר עבודת האדם היא במעשה לקבע את המדרגה בתוך הלב, ולא להרבות גילויים נוספים. ולכן במצרים ועל הים ולפני הר סיני, כשהיו ישראל עדיין בשלב ההכנה למדרגות הרמות, היו צריכים לגילויים גדולים, אבל אחר כך כשקנו את המדרגה בלב על ידי מעמד הר סיני, היו צריכים לצמצום וכיסוי לאורות הגדולים, כי מחמת גילוים יהיה לב האדם גס בהם, ולכן יאבדו מרושמם על פנים האדם, ומעתה היתה עבודתם עבודה פנימית, בהשבה אל הלב באתכסיא.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אך כשנתמעטו הלבבות היו צריכים שוב להרבות בגילויים. ואם כבר אין אפשרות לגילויים פנימיים, צריך דרך חדשה, דרך השכל, ועל כן שכליות התורה שהיתה לפנים באתכסיא, נתגלתה והתפתחה בתקופת בית שני</w:t>
      </w:r>
      <w:r w:rsidR="00004D81" w:rsidRPr="00004D81">
        <w:rPr>
          <w:rStyle w:val="HebrewChar"/>
          <w:rFonts w:cs="FrankRuehl" w:hint="cs"/>
          <w:rtl/>
        </w:rPr>
        <w:t>...</w:t>
      </w:r>
      <w:r w:rsidRPr="00004D81">
        <w:rPr>
          <w:rStyle w:val="HebrewChar"/>
          <w:rFonts w:cs="FrankRuehl" w:hint="cs"/>
          <w:rtl/>
        </w:rPr>
        <w:t xml:space="preserve"> (שם עמוד ריט, דרך הגאולה בדור שכולו חייב)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הנהגות הדין והרחמים שונות הן, לכן גדר העבודה הנדרש על פי מדת הדין שונה הוא מהנדרש על פי מדת הרחמים</w:t>
      </w:r>
      <w:r w:rsidR="00004D81" w:rsidRPr="00004D81">
        <w:rPr>
          <w:rStyle w:val="HebrewChar"/>
          <w:rFonts w:cs="FrankRuehl" w:hint="cs"/>
          <w:rtl/>
        </w:rPr>
        <w:t>...</w:t>
      </w:r>
      <w:r>
        <w:rPr>
          <w:rStyle w:val="HebrewChar"/>
          <w:rtl/>
        </w:rPr>
        <w:t> </w:t>
      </w:r>
      <w:r w:rsidRPr="00004D81">
        <w:rPr>
          <w:rStyle w:val="HebrewChar"/>
          <w:rFonts w:cs="FrankRuehl" w:hint="cs"/>
          <w:bCs/>
          <w:rtl/>
        </w:rPr>
        <w:t xml:space="preserve"> הנהגת הדין דורשת:</w:t>
      </w:r>
      <w:r>
        <w:rPr>
          <w:rStyle w:val="HebrewChar"/>
          <w:rtl/>
        </w:rPr>
        <w:t> </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עבודה בלי סיוע, כל סייעתא דשמיא באה על פי מדת הרחמים, אבל על פי דין חייב האדם לשבור בעצמו את כל הטומאה כולה, יקוב הדין את ההר.</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עבודה כמעט בלי כלים. הכלים הניתנים לאדם, כגון הזדמנות של רב טוב וחבר טוב, וסביבה טובה הכל הם סייעתא דשמיא, אבל על פי דין, אפילו העולם כולו רשעים מחויב האדם להיות צדיק ביניהם, כמאמר יהושע "ואנכי וביתי נעבד את ה'" (יהושע כ"ד)</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עבודה שלמה מעיקרא, בלי אפשרות של תשובה ותיקון, שהרי התשובה מתקבלת אך ברחמים.</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בחירה מן הקצה אל הקצה. ביאור דבר זה הוא</w:t>
      </w:r>
      <w:r w:rsidR="00004D81" w:rsidRPr="00004D81">
        <w:rPr>
          <w:rStyle w:val="HebrewChar"/>
          <w:rFonts w:cs="FrankRuehl" w:hint="cs"/>
          <w:rtl/>
        </w:rPr>
        <w:t>...</w:t>
      </w:r>
      <w:r w:rsidRPr="00004D81">
        <w:rPr>
          <w:rStyle w:val="HebrewChar"/>
          <w:rFonts w:cs="FrankRuehl" w:hint="cs"/>
          <w:rtl/>
        </w:rPr>
        <w:t xml:space="preserve"> שאפשרות השגגה היא מצד הנהגת מדת הרחמים, כי בהנהגת מדת הדין נדרשת עבודת הבחירה בין שני קצוות קיצוניים, בין הכרת האמת הברורה, בין כחות הרע חזקים כל כך, עד שעלולים להתקומם בלב האדם נגד השגת האמת הברורה, ולומר "בודאי האמת ברורה לי, אלא שאיני רוצה בה". זהו גדר "יודע את רבונו ומתכוון למרוד בו"</w:t>
      </w:r>
      <w:r w:rsidR="00004D81" w:rsidRPr="00004D81">
        <w:rPr>
          <w:rStyle w:val="HebrewChar"/>
          <w:rFonts w:cs="FrankRuehl" w:hint="cs"/>
          <w:rtl/>
        </w:rPr>
        <w:t>...</w:t>
      </w:r>
      <w:r w:rsidRPr="00004D81">
        <w:rPr>
          <w:rStyle w:val="HebrewChar"/>
          <w:rFonts w:cs="FrankRuehl" w:hint="cs"/>
          <w:rtl/>
        </w:rPr>
        <w:t xml:space="preserve"> ובזה נעשה משקל הבחירה שוה. להלן נבאר על ידי הגדר הזה את הצורך לגנוז את אור שבעת ימי בראשית</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וכן גניזת אור שבעת ימי בראשית, המאפשרת את בחינת שגגה היא מגדר הרחמים, ביאור ענין עמוק זה הוא,</w:t>
      </w:r>
      <w:r>
        <w:rPr>
          <w:rStyle w:val="HebrewChar"/>
          <w:rtl/>
        </w:rPr>
        <w:t> </w:t>
      </w:r>
      <w:r w:rsidRPr="00004D81">
        <w:rPr>
          <w:rStyle w:val="HebrewChar"/>
          <w:rFonts w:cs="FrankRuehl" w:hint="cs"/>
          <w:bCs/>
          <w:rtl/>
        </w:rPr>
        <w:t xml:space="preserve"> שלפעמים מחייבת מדת הרחמים לסלק את השגת האמת הבהירה מן האדם, כדי לצמצם את בחירתו בין הכרת האמת שהיא רק כערכו, ובין אפשרות הטעות בה.</w:t>
      </w:r>
      <w:r>
        <w:rPr>
          <w:rStyle w:val="HebrewChar"/>
          <w:rtl/>
        </w:rPr>
        <w:t> </w:t>
      </w:r>
      <w:r w:rsidRPr="00004D81">
        <w:rPr>
          <w:rStyle w:val="HebrewChar"/>
          <w:rFonts w:cs="FrankRuehl" w:hint="cs"/>
          <w:rtl/>
        </w:rPr>
        <w:t xml:space="preserve"> ובזה תהיה אפשרות, אשר אם יחטא תהיה בחינת שגגה בחטאו</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הרי לפנינו שני מיני גילוי, הא': המתגלה ביותר על ידי הנהגת מדת הדין, חלקו של האדם </w:t>
      </w:r>
      <w:r w:rsidRPr="00004D81">
        <w:rPr>
          <w:rStyle w:val="HebrewChar"/>
          <w:rFonts w:cs="FrankRuehl" w:hint="cs"/>
          <w:rtl/>
        </w:rPr>
        <w:lastRenderedPageBreak/>
        <w:t>בגילוי. כי כאשר יעלה האדם במדריגות העלייה בלי שום סיוע, וכנ"ל, כי אז נוצר גילוי כבודו ית' על ידי האדם עצמו. והב': הגילוי על ידי הנהגת הרחמים, שבה מתגלה ביותר חסדו ית' וכנ"ל. אבל גילוי זה הוא רק במדה מועטה קנינו של האדם, אלא שהשי"ת בעצמו מגלה את חסדו, וחלק האדם בו הוא רק אותו פתח של מחט לבד, שעליו חל שפע רב של עזרתו מקודש</w:t>
      </w:r>
      <w:r w:rsidR="00004D81" w:rsidRPr="00004D81">
        <w:rPr>
          <w:rStyle w:val="HebrewChar"/>
          <w:rFonts w:cs="FrankRuehl" w:hint="cs"/>
          <w:rtl/>
        </w:rPr>
        <w:t>...</w:t>
      </w:r>
      <w:r w:rsidRPr="00004D81">
        <w:rPr>
          <w:rStyle w:val="HebrewChar"/>
          <w:rFonts w:cs="FrankRuehl" w:hint="cs"/>
          <w:rtl/>
        </w:rPr>
        <w:t xml:space="preserve"> (שם עמוד רכד, השגחה וגמול, וראה עוד אלקים-מדת הרחמים)</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אנו מוצאים בדברי הזהר הקדש (ויקהל קצ"ח): "שברו על ה' אלקיו</w:t>
      </w:r>
      <w:r w:rsidR="00004D81" w:rsidRPr="00004D81">
        <w:rPr>
          <w:rStyle w:val="HebrewChar"/>
          <w:rFonts w:cs="FrankRuehl" w:hint="cs"/>
          <w:rtl/>
        </w:rPr>
        <w:t>...</w:t>
      </w:r>
      <w:r w:rsidRPr="00004D81">
        <w:rPr>
          <w:rStyle w:val="HebrewChar"/>
          <w:rFonts w:cs="FrankRuehl" w:hint="cs"/>
          <w:rtl/>
        </w:rPr>
        <w:t xml:space="preserve"> דניחא להו לצדיקייא לתברא גרמייהו ולאתברא תבירו על תבירו, וכולא על אלקיו, כדא דאת אמרת: כי עליך הורגנו כל היום" וכו'.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חז"ל מגלים לנו, שהצדיק חפץ להשבר, שבר אחר שבר, למען ה' אלקיו. מהות חיי הצדיק אינם אלא קידוש שמו יתברך. ושיא שאיפתו ותקותו הוא, שהבריאה וכל צאצאיה יהוו חטיבה אחת של קידוש השם. אין שיעור עד כמה מגעת מסירותם של הצדיקים למען ישובו בני דורם, הם מוכנים אפילו להיות "כלים" עבור הרשעים, למסור כל חיי עולם הזה וגם חיי עולם הבא שלהם ברצון טוב, כדי לתת הזדמנות לחייבים להתעורר ולחזור בתשובה. זוהי עבודה עצומה של פנימיות צרופה למען קידוש שמו באהבה והתחסדות עילאית טהורה עם הרשעים. על ידי מסירות נפש זו עולה הצדיק לפיסגה עליונה בעבודת חייו</w:t>
      </w:r>
      <w:r w:rsidR="00004D81" w:rsidRPr="00004D81">
        <w:rPr>
          <w:rStyle w:val="HebrewChar"/>
          <w:rFonts w:cs="FrankRuehl" w:hint="cs"/>
          <w:rtl/>
        </w:rPr>
        <w:t>...</w:t>
      </w:r>
      <w:r w:rsidRPr="00004D81">
        <w:rPr>
          <w:rStyle w:val="HebrewChar"/>
          <w:rFonts w:cs="FrankRuehl" w:hint="cs"/>
          <w:rtl/>
        </w:rPr>
        <w:t xml:space="preserve"> (שם עמוד רמט, מסירות נפש של הצדיק)</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וראיתי להרמב"ם ז"ל בפירוש המשניות סוף מכות, שכתב על משנת רבי חנניא בן עקשיא "לפיכך הרבה להם תורה ומצוות, יעשה האדם אחת מהם בחייו על מתכונתה ושלמותה וכו' תחיה נפשו באותו מעשה וכו', והוא מה ששאל רבי חנינא בן תרדיון וכו'. והשיבו כלום בא מעשה לידך וכו', על דרך שלמות ככל מה שאפשר וזכה לחיי העולם הבא".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הרי כי בהגיע האדם למדרגה אשר יהיה אך רגע של מעשה אחד על דרך שלמות, היינו אך טוב ולא בתערובת, זהו שורש החיים הנצחיים שלו. כי אי אפשר לחיי נצח בתערובת הרע, שאין נצח לשקר</w:t>
      </w:r>
      <w:r w:rsidR="00004D81" w:rsidRPr="00004D81">
        <w:rPr>
          <w:rStyle w:val="HebrewChar"/>
          <w:rFonts w:cs="FrankRuehl" w:hint="cs"/>
          <w:rtl/>
        </w:rPr>
        <w:t>...</w:t>
      </w:r>
      <w:r w:rsidRPr="00004D81">
        <w:rPr>
          <w:rStyle w:val="HebrewChar"/>
          <w:rFonts w:cs="FrankRuehl" w:hint="cs"/>
          <w:rtl/>
        </w:rPr>
        <w:t xml:space="preserve"> ומשום זה נאמר בתורה "לעשות" </w:t>
      </w:r>
      <w:r w:rsidRPr="00004D81">
        <w:rPr>
          <w:rStyle w:val="HebrewChar"/>
          <w:rFonts w:cs="FrankRuehl" w:hint="cs"/>
          <w:rtl/>
        </w:rPr>
        <w:lastRenderedPageBreak/>
        <w:t>ב"ויכולו" אחר כל יום הששי, כי מתחילה היתה עבודת האדם שלילית, אך לא תעשה, שהיא עבודת הלב ומחשבה, אך מכיון שנכנס היצר בנפשו, העבודה היא יצירת הטוב מן הרע, וזה אי אפשר אלא במעשה, והיינו מצות עשה, כי המעשה היא המסננת ומבדלת בין טוב לרע, והיא היא הפועלת ועושה רושם ברע</w:t>
      </w:r>
      <w:r w:rsidR="00004D81" w:rsidRPr="00004D81">
        <w:rPr>
          <w:rStyle w:val="HebrewChar"/>
          <w:rFonts w:cs="FrankRuehl" w:hint="cs"/>
          <w:rtl/>
        </w:rPr>
        <w:t>...</w:t>
      </w:r>
      <w:r w:rsidRPr="00004D81">
        <w:rPr>
          <w:rStyle w:val="HebrewChar"/>
          <w:rFonts w:cs="FrankRuehl" w:hint="cs"/>
          <w:rtl/>
        </w:rPr>
        <w:t xml:space="preserve"> (שם עמוד שכא, שורש החיים הנצחיים)</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עיקר ותכלית המצוות לבא להשגת אחדותו ית'. השגה זו צריכה להיות לא רק בשכל אלא גם בפנים הלב, והיא צריכה להתאמת באופן חייו ושאיפותיו. התורה הקדושה אומרת "שמע ישראל ה' אלקינו ה' אחד, ואהבת את ה' אלקיך וגו'", להודיע שהעיכוב העיקרי להכרת אחדותו ית' הינו האדם עצמו, שהוא עושה את עצמו כרשות אחרת חס ושלום, ולא יגיע להשגת האחדות אלא כשמתבטל אל ה' באהבה, בכל שלש בחינות הללו, בלבבו, בנפשו ובמאודו. והם שלש דרגות כמו שנפרש בסייעתא דשמיא.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 יש דרגה אשר בה המחיצה היחידה המסתירה מן האדם את הכרת אחדותו ית' היא הרגשת אנוכיותו, היינו שמרגיש את עצמו כישות נפרדת עצמאית. ולא חדרה לפנימיותו ההכרה, שכל כחותיו ועצם מהותו והוייתו הם רק מהשי"ת, כמאמר הכתוב "כי ה' הוא האלקים</w:t>
      </w:r>
      <w:r w:rsidR="00004D81" w:rsidRPr="00004D81">
        <w:rPr>
          <w:rStyle w:val="HebrewChar"/>
          <w:rFonts w:cs="FrankRuehl" w:hint="cs"/>
          <w:rtl/>
        </w:rPr>
        <w:t>...</w:t>
      </w:r>
      <w:r w:rsidRPr="00004D81">
        <w:rPr>
          <w:rStyle w:val="HebrewChar"/>
          <w:rFonts w:cs="FrankRuehl" w:hint="cs"/>
          <w:rtl/>
        </w:rPr>
        <w:t xml:space="preserve"> אין עוד", הרי מבחינה זו יש אצלו פגם בהכרת האחדות.</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התיקון לזה: שיעשה את עצמו כלי לאורו ית'</w:t>
      </w:r>
      <w:r w:rsidR="00004D81" w:rsidRPr="00004D81">
        <w:rPr>
          <w:rStyle w:val="HebrewChar"/>
          <w:rFonts w:cs="FrankRuehl" w:hint="cs"/>
          <w:rtl/>
        </w:rPr>
        <w:t>...</w:t>
      </w:r>
      <w:r w:rsidRPr="00004D81">
        <w:rPr>
          <w:rStyle w:val="HebrewChar"/>
          <w:rFonts w:cs="FrankRuehl" w:hint="cs"/>
          <w:rtl/>
        </w:rPr>
        <w:t xml:space="preserve"> יצמצם את אנוכיותו ככל האפשר ולא ישתמש בה אלא באותה מדה הנדרשת לשם עבודתו ית'. זהו גדר "ואהבת</w:t>
      </w:r>
      <w:r w:rsidR="00004D81" w:rsidRPr="00004D81">
        <w:rPr>
          <w:rStyle w:val="HebrewChar"/>
          <w:rFonts w:cs="FrankRuehl" w:hint="cs"/>
          <w:rtl/>
        </w:rPr>
        <w:t>...</w:t>
      </w:r>
      <w:r w:rsidRPr="00004D81">
        <w:rPr>
          <w:rStyle w:val="HebrewChar"/>
          <w:rFonts w:cs="FrankRuehl" w:hint="cs"/>
          <w:rtl/>
        </w:rPr>
        <w:t xml:space="preserve"> בכל לבבך".</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 יש שעושה מצוות כדי לחיות, ויש שחי כדי לעשות מצוות. אמנם הראשון עומד במדרגה לגמרי לא מבוטלת, הרי הוא בעל אמונה, ויודע שחייו והצלחתו והצלחת אנשי ביתו תלויים בשמירת מצוות הבורא ית"ש</w:t>
      </w:r>
      <w:r w:rsidR="00004D81" w:rsidRPr="00004D81">
        <w:rPr>
          <w:rStyle w:val="HebrewChar"/>
          <w:rFonts w:cs="FrankRuehl" w:hint="cs"/>
          <w:rtl/>
        </w:rPr>
        <w:t>...</w:t>
      </w:r>
      <w:r w:rsidRPr="00004D81">
        <w:rPr>
          <w:rStyle w:val="HebrewChar"/>
          <w:rFonts w:cs="FrankRuehl" w:hint="cs"/>
          <w:rtl/>
        </w:rPr>
        <w:t xml:space="preserve"> איש כזה אינו מרגיש שבזה הוא עושה את חייו הפרטיים כרשות אחרת השייכת בעצם רק לו, ואת השי"ת הוא מכניס בה רק לפרקים, לצורך המצוה ולא יותר. הרי זה פגם נוסף באחדות.</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התיקון לזה: עליו לעשות מהפכה במחשבותיו. הוא יתבונן וילמד ממצות קידוש ה' שחייו אינם שלו כלל, הם ניתנו לו למטרה אחת, לשם עבודתו ית'. מכיון שעליו להיות מוכן תמיד </w:t>
      </w:r>
      <w:r w:rsidRPr="00004D81">
        <w:rPr>
          <w:rStyle w:val="HebrewChar"/>
          <w:rFonts w:cs="FrankRuehl" w:hint="cs"/>
          <w:rtl/>
        </w:rPr>
        <w:lastRenderedPageBreak/>
        <w:t>להקריב את חייו על קידוש שמו ית', הוא יכול להתבונן ולידע שחייו הם צריכים להיות כלי למצוות, ולא המצוות כלי לחייו. זוהי דרגא חשובה בהכרת האחדות, בבחינת "ואהבת</w:t>
      </w:r>
      <w:r w:rsidR="00004D81" w:rsidRPr="00004D81">
        <w:rPr>
          <w:rStyle w:val="HebrewChar"/>
          <w:rFonts w:cs="FrankRuehl" w:hint="cs"/>
          <w:rtl/>
        </w:rPr>
        <w:t>...</w:t>
      </w:r>
      <w:r w:rsidRPr="00004D81">
        <w:rPr>
          <w:rStyle w:val="HebrewChar"/>
          <w:rFonts w:cs="FrankRuehl" w:hint="cs"/>
          <w:rtl/>
        </w:rPr>
        <w:t xml:space="preserve"> בכל נפשך".</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השואף להרבות קנינים עושה הסתר עוד יותר עמוק. לא די שיש לו רשות אחרת, הוא מבקש להרחיב את רשותו ממה שחוץ ממנו. זה פגם גדול באחדות, כי הוא כאילו מרחיב את גבול העבודה זרה בעולם, תיקונו: שירגיל את עצמו בביטול עניני העולם הזה בלבו, וזהו גדר "ואהבת</w:t>
      </w:r>
      <w:r w:rsidR="00004D81" w:rsidRPr="00004D81">
        <w:rPr>
          <w:rStyle w:val="HebrewChar"/>
          <w:rFonts w:cs="FrankRuehl" w:hint="cs"/>
          <w:rtl/>
        </w:rPr>
        <w:t>...</w:t>
      </w:r>
      <w:r w:rsidRPr="00004D81">
        <w:rPr>
          <w:rStyle w:val="HebrewChar"/>
          <w:rFonts w:cs="FrankRuehl" w:hint="cs"/>
          <w:rtl/>
        </w:rPr>
        <w:t xml:space="preserve"> בכל מאודך"</w:t>
      </w:r>
      <w:r w:rsidR="00004D81" w:rsidRPr="00004D81">
        <w:rPr>
          <w:rStyle w:val="HebrewChar"/>
          <w:rFonts w:cs="FrankRuehl" w:hint="cs"/>
          <w:rtl/>
        </w:rPr>
        <w:t>...</w:t>
      </w:r>
      <w:r w:rsidRPr="00004D81">
        <w:rPr>
          <w:rStyle w:val="HebrewChar"/>
          <w:rFonts w:cs="FrankRuehl" w:hint="cs"/>
          <w:rtl/>
        </w:rPr>
        <w:t xml:space="preserve"> (חלק ד עמוד יב, בכל לבבך)</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הקרבת קרבן אל ה' היא הבעת הכרת האחדות. כן כתב מהר"ל (נתיב העבודה פרק א'): "</w:t>
      </w:r>
      <w:r w:rsidR="00004D81" w:rsidRPr="00004D81">
        <w:rPr>
          <w:rStyle w:val="HebrewChar"/>
          <w:rFonts w:cs="FrankRuehl" w:hint="cs"/>
          <w:rtl/>
        </w:rPr>
        <w:t>...</w:t>
      </w:r>
      <w:r w:rsidRPr="00004D81">
        <w:rPr>
          <w:rStyle w:val="HebrewChar"/>
          <w:rFonts w:cs="FrankRuehl" w:hint="cs"/>
          <w:rtl/>
        </w:rPr>
        <w:t>כאשר מקריבין אליו קרבן מורה זה כי הכל שלו, וכאשר הכל הוא שלו אם כן אין זולתו, והוא יתברך אחד". וכתב עוד שם (קצת קודם): "העבודה הזאת שמביא קרבן אל השי"ת</w:t>
      </w:r>
      <w:r w:rsidR="00004D81" w:rsidRPr="00004D81">
        <w:rPr>
          <w:rStyle w:val="HebrewChar"/>
          <w:rFonts w:cs="FrankRuehl" w:hint="cs"/>
          <w:rtl/>
        </w:rPr>
        <w:t>...</w:t>
      </w:r>
      <w:r w:rsidRPr="00004D81">
        <w:rPr>
          <w:rStyle w:val="HebrewChar"/>
          <w:rFonts w:cs="FrankRuehl" w:hint="cs"/>
          <w:rtl/>
        </w:rPr>
        <w:t xml:space="preserve"> האדם מוסר עצמו אל השי"ת, ואף אם מוסר עצמו אליו, רק ממון שלו, שמקריב אליו קרבן</w:t>
      </w:r>
      <w:r w:rsidR="00004D81" w:rsidRPr="00004D81">
        <w:rPr>
          <w:rStyle w:val="HebrewChar"/>
          <w:rFonts w:cs="FrankRuehl" w:hint="cs"/>
          <w:rtl/>
        </w:rPr>
        <w:t>...</w:t>
      </w:r>
      <w:r w:rsidRPr="00004D81">
        <w:rPr>
          <w:rStyle w:val="HebrewChar"/>
          <w:rFonts w:cs="FrankRuehl" w:hint="cs"/>
          <w:rtl/>
        </w:rPr>
        <w:t xml:space="preserve"> גם זה נקרא שמוסר עצמו אל השי"ת</w:t>
      </w:r>
      <w:r w:rsidR="00004D81" w:rsidRPr="00004D81">
        <w:rPr>
          <w:rStyle w:val="HebrewChar"/>
          <w:rFonts w:cs="FrankRuehl" w:hint="cs"/>
          <w:rtl/>
        </w:rPr>
        <w:t>...</w:t>
      </w:r>
      <w:r w:rsidRPr="00004D81">
        <w:rPr>
          <w:rStyle w:val="HebrewChar"/>
          <w:rFonts w:cs="FrankRuehl" w:hint="cs"/>
          <w:rtl/>
        </w:rPr>
        <w:t xml:space="preserve"> ונקרא זה עבודה, כי העבד קנוי לרבו והוא וממון שלו הכל לאדון שלו"</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עיקר הכרת האחדות הוא בטהרת הלב של המקריב, היינו בחינת "איכות", ואדרבא, ריבוי הכמות בענין זה עלול להפריע. עיין שם מהר"ל שהביא מדרש תנחומא שבלעם הרשע טען שאומות העולם יקריבו אלפי אילים ורבבות נחלי שמן במקום לוג אחד שמן שמקריבים ישראל, והשיב לו הקב"ה "אין אני מקבל קרבנות אלא מישראל". והוא משני טעמים: א' משום שאומות העולם משתמשים בריבוי הכמות כדי לכסות על רוע הפנים. ב' משום שהכוונה הרצויה היא לשמה גמור, שאינו מרגיש ערך וחשיבות במעשיו, אלא מרגיש שעבודת ה' באמת היא הפשטות הגמורה, כי האמת היא מציאות והשקרא איננו, זוהי בחינת האחדות בעבודת ה'. אבל כשמרגיש "ערך" במעשיו, הריהו בזה מגדיל את ישותו וחשיבותו לעומתו כביכול, וזה פגם בהכרת האחדות חס ושלום</w:t>
      </w:r>
      <w:r w:rsidR="00004D81" w:rsidRPr="00004D81">
        <w:rPr>
          <w:rStyle w:val="HebrewChar"/>
          <w:rFonts w:cs="FrankRuehl" w:hint="cs"/>
          <w:rtl/>
        </w:rPr>
        <w:t>...</w:t>
      </w:r>
      <w:r w:rsidRPr="00004D81">
        <w:rPr>
          <w:rStyle w:val="HebrewChar"/>
          <w:rFonts w:cs="FrankRuehl" w:hint="cs"/>
          <w:rtl/>
        </w:rPr>
        <w:t xml:space="preserve"> (שם עמוד יד, אחדות בחינת קרבן)</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אבל גם בענינים רוחניים יש שני סוגים. יש </w:t>
      </w:r>
      <w:r w:rsidRPr="00004D81">
        <w:rPr>
          <w:rStyle w:val="HebrewChar"/>
          <w:rFonts w:cs="FrankRuehl" w:hint="cs"/>
          <w:rtl/>
        </w:rPr>
        <w:lastRenderedPageBreak/>
        <w:t>שהוא קונה מעלות רוחניות ומתגאה בהן, זה לאות שעדיין הן מבחוץ לעצמותו, ואינן "הויה" בו, כי אין האדם מתגאה במה שכבר נעשה מציאותו הפנימית, כמו שאין אדם מתגאה במה שיש לו שתי ידים ושתי עינים. זהו גדר עשיית תורה ומצוות "לשמן", היינו שכל כך פשוט אצלו שכך צריך להיות וכך צריך לעשות, עד שאינו מוצא בעצמו מקום להתגאות בהן כלל.</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אדם כזה הוא העניו האמיתי, כי הוא מרגיש שאין לו שום דבר בעולם חוץ מהשתעבדותו להקב"ה, אין לו "בעלות" כלל, אלא עבדות</w:t>
      </w:r>
      <w:r w:rsidR="00004D81" w:rsidRPr="00004D81">
        <w:rPr>
          <w:rStyle w:val="HebrewChar"/>
          <w:rFonts w:cs="FrankRuehl" w:hint="cs"/>
          <w:rtl/>
        </w:rPr>
        <w:t>...</w:t>
      </w:r>
      <w:r w:rsidRPr="00004D81">
        <w:rPr>
          <w:rStyle w:val="HebrewChar"/>
          <w:rFonts w:cs="FrankRuehl" w:hint="cs"/>
          <w:rtl/>
        </w:rPr>
        <w:t xml:space="preserve"> (שם עמוד כג, ברוחניות)</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והנה חלק כל אדם וכל דור, וכל הדורות כולם, הוא קידוש ה' אשר קבע להם הקב"ה, שעליהם לגלותו בבחירתם בטוב נגד כל הפיתויים והעיכובים אשר שם בדרכם. אבל כשנכשלים באופן גרוע מאד במילוי תפקידם, כי הרי הכל בידי שמים חוץ מיראת שמים, אז יש אופן של הסתכלות לאמור שהנסיונות היו גדולים ועל כן לא עמדו הבנים בהם, ובכן ראוי לרחם עליהם. אך מכיון שלא תישלם תכלית הבריאה בלי איזו אתערותא דלתתא שמבחירת האדם, הריהו מחשיב אותו המעט מן המעט, אותו חוט השערה שעשו, כדי אתערותא דלתתא אשר על ידה יוכל השי"ת להשפיע את כל הקדושה ולהביא את כל העולם לידי תיקון. ובאופן זה יתמלא כל קידוש ה' שהיה במחשבת הבריאה, שהרי אם גם יהיה פחות מצד האדם, הרי כנגד זה יתגלו רחמיו הגדולים של השי"ת, רחמי האב על בניו שמגדיל טובותיהם ומקטין רעותיהם</w:t>
      </w:r>
      <w:r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והגר"א שם כותב על "אליהו הטיח וכו', שנאמר ואתה הסבות", "כי הכל בידי שמים חוץ מיראת שמים, אלא למעלה מן השמים</w:t>
      </w:r>
      <w:r w:rsidR="00004D81" w:rsidRPr="00004D81">
        <w:rPr>
          <w:rStyle w:val="HebrewChar"/>
          <w:rFonts w:cs="FrankRuehl" w:hint="cs"/>
          <w:rtl/>
        </w:rPr>
        <w:t>...</w:t>
      </w:r>
      <w:r w:rsidRPr="00004D81">
        <w:rPr>
          <w:rStyle w:val="HebrewChar"/>
          <w:rFonts w:cs="FrankRuehl" w:hint="cs"/>
          <w:rtl/>
        </w:rPr>
        <w:t>" והענין שהרי כבר ביארנו שכל עבודת האדם בעולם הזה היא ביראה, ואין ביד האדם בעצמו להשיג כאן אהבת ה' ויראה עילאה פנימית ממש, כי דבר זה הוא מתנת שמים, ולפי מה שכתבנו לעיל אולי יש לבאר כוונת הגר"א ז"ל, שמכיוון שסוף תכלית הבריאה היא השגת יראה עילאה פנימית, וזוהי על כל פנים מתנת שמים, יש מקום להקטין את מדת היראה תתאה הדרושה כאתערותא דלתתא, והיינו הלימוד זכות של משה רבינו ואליהו</w:t>
      </w:r>
      <w:r w:rsidR="00004D81" w:rsidRPr="00004D81">
        <w:rPr>
          <w:rStyle w:val="HebrewChar"/>
          <w:rFonts w:cs="FrankRuehl" w:hint="cs"/>
          <w:rtl/>
        </w:rPr>
        <w:t>...</w:t>
      </w:r>
      <w:r w:rsidRPr="00004D81">
        <w:rPr>
          <w:rStyle w:val="HebrewChar"/>
          <w:rFonts w:cs="FrankRuehl" w:hint="cs"/>
          <w:rtl/>
        </w:rPr>
        <w:t xml:space="preserve"> (שם עמוד קו, מבט של רחמים)</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055F9F" w:rsidRPr="00004D81">
        <w:rPr>
          <w:rStyle w:val="HebrewChar"/>
          <w:rFonts w:cs="FrankRuehl" w:hint="cs"/>
          <w:rtl/>
        </w:rPr>
        <w:t>והענין הוא, שכל השפעת הקדושה בחוץ לארץ באה דרך שרי האומות, היינו דרך מדותיו של העם והמדינה שישראל יושבים שם, כי גם דרך עבודת ה' שם היא לפי בחינת המדה ההיא. (רבינו זצ"ל הדגים זאת בהעירו, למשל, שהרוסים הם חמי רגש, ואופן עבודת ה' שהתפתח שם היה החסידות, הליטאים הם קרים ומחושבים, ואופן עבודת ה' שהתפתח בארצם היה עיון התורה ולימוד המוסר. הגרמנים מקפידים מאד על משמעת וסדר, ושם התפתחה עבודת ה' של קפדנות בשמירת מסורת ומנהגים, כך שכל גולה השתמשה לצורכי העבודה בכלים ובמדות של האומה שגרו בקרבה, והיינו השפעת שרי האומות. העורך). אבל בארץ ישראל ההשפעה באה בדרך ישרה מאתו ית', (כי העבודה שם היא בדרך לשמה לבד)</w:t>
      </w:r>
      <w:r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כשחזר יעקב לארץ ישראל נשתנה ונתעלה לקבל השפעת ארץ ישראל, אבל הכלים - רכושו - לא נשתנו, ומשום כך נתן כל רכושו לעשו, באמרו "נכסי חוץ לארץ אינם כדאים לי" (רש"י ויגש מ"ו ו'). והענין, כי במדרגות גבוהות, הכלים שהשתמש בהם הצדיק לעבודת ה' בבחינת חוץ לארץ אינם ראוים עוד להשתמש בהם למדרגות הגבוהות של לשמה שבארץ ישראל, כי רושם המדרגה הראשונה עדיין נשאר בהם</w:t>
      </w:r>
      <w:r w:rsidR="00004D81" w:rsidRPr="00004D81">
        <w:rPr>
          <w:rStyle w:val="HebrewChar"/>
          <w:rFonts w:cs="FrankRuehl" w:hint="cs"/>
          <w:rtl/>
        </w:rPr>
        <w:t>...</w:t>
      </w:r>
      <w:r w:rsidRPr="00004D81">
        <w:rPr>
          <w:rStyle w:val="HebrewChar"/>
          <w:rFonts w:cs="FrankRuehl" w:hint="cs"/>
          <w:rtl/>
        </w:rPr>
        <w:t xml:space="preserve"> (שם עמוד קכט, כלים של חוץ לארץ)</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הרי כאן שלש עצות לחיצוני, שבהן יוכל להעזר להתקרב אל הפנימיות בסייעתא דשמיא: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 יקדם בברכה כל יסורין ששולח לו השי"ת, כי הם סיוע גדול לשבר את המדות ולהכניע את יצרו, ורק על ידם אפשר להכנס לשער ה'</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 ישתמש הרבה בציורים חיים הממחישים את דרך הקדושה אל הלב</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ג' יסתייע בזכות הכלל, היינו שיעשה את עצמו נחוץ לכלל, כגון שיעסוק בהרבצת תורה וכדומה, כי אז זכות הצבור תגן עליו, כאמרם ז"ל "כל המזכה את הרבים אין חטא בא על ידו" (אבות ה' י"ח). ואפילו אם אינו ראוי מצד עצמו, מכיון שהוא ממציא את עצמו לעבודת הכלל זכות הכלל תגביה אותו למעלה</w:t>
      </w:r>
      <w:r w:rsidR="00004D81" w:rsidRPr="00004D81">
        <w:rPr>
          <w:rStyle w:val="HebrewChar"/>
          <w:rFonts w:cs="FrankRuehl" w:hint="cs"/>
          <w:rtl/>
        </w:rPr>
        <w:t>...</w:t>
      </w:r>
      <w:r w:rsidRPr="00004D81">
        <w:rPr>
          <w:rStyle w:val="HebrewChar"/>
          <w:rFonts w:cs="FrankRuehl" w:hint="cs"/>
          <w:rtl/>
        </w:rPr>
        <w:t xml:space="preserve"> (שם עמוד רכז, עצות לחיצוני)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 xml:space="preserve">שיש דרך למלחמה ביצר הרע על ידי שלא לשמה, על ידי שאינו רוצה להיות שונה </w:t>
      </w:r>
      <w:r w:rsidR="00055F9F" w:rsidRPr="00004D81">
        <w:rPr>
          <w:rStyle w:val="HebrewChar"/>
          <w:rFonts w:cs="FrankRuehl" w:hint="cs"/>
          <w:rtl/>
        </w:rPr>
        <w:lastRenderedPageBreak/>
        <w:t>מהסביבה, על ידי ההרגל וכדומה, דרך זו מצריכה מלחמה תדירה לדחיית הרע, כי העליה היא בהדרגה, בדרך "סולם מוצב ארצה" וכו', ובדרך זו, שהיא דרך חיצונית, אנו נלחמים, אבל בפנים אין אנו עוסקים באופן ישיר בדחייתו, אלא אנו מסלקים את המפריעים שהיצר הרע שם בדרכנו. למשל: הוא רוצה להפריע אותנו מלימוד תורה על ידי שטוען שצריך לדאוג ל"תכלית" ולשאוף לכבוד, ואנו משיבים לו שגם על ידי לימוד התורה נוכל לקבל משרה בבא הזמן ולזכות לכבוד וכדומה, ועל ידי זה משתתקות טענותיו והוא מניח אותנו ללמד. במשך הזמן נגיע לאהבת תורה עזה, עד שטענותיו אינן מפריעות לנו יותר.</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את השמוש ב"לא לשמה" אנו לומדים ממאבק יעקב אבינו עם עשו</w:t>
      </w:r>
      <w:r w:rsidR="00004D81" w:rsidRPr="00004D81">
        <w:rPr>
          <w:rStyle w:val="HebrewChar"/>
          <w:rFonts w:cs="FrankRuehl" w:hint="cs"/>
          <w:rtl/>
        </w:rPr>
        <w:t>...</w:t>
      </w:r>
      <w:r w:rsidRPr="00004D81">
        <w:rPr>
          <w:rStyle w:val="HebrewChar"/>
          <w:rFonts w:cs="FrankRuehl" w:hint="cs"/>
          <w:rtl/>
        </w:rPr>
        <w:t xml:space="preserve"> ואיתא בזוהר הקדש וברמב"ן רמז לדורות באופני המלחמה בסט"א וביצר הרע. ענין הדורון לעשו הוא גדר שוחד לשטן, שמשחד את השטן על ידי שלא לשמה בעשיית המצוה, ועל ידי זה מסלק את התנגדותו.</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אבל הדרך השניה היא דרך התפלה, דרך "קונה עולמו בשעה אחת". שהיא דרך ישירה להתקרב אל השי"ת, אף על פי שעדיין לא תוקן טמטום לבנו. וכמפורש בגמרא עבודה זרה י"ז במעשה דר"א בן דורדיא שזכה לתשובה ולדבקות עד שיצאה נשמתו בבכיה</w:t>
      </w:r>
      <w:r w:rsidR="00004D81" w:rsidRPr="00004D81">
        <w:rPr>
          <w:rStyle w:val="HebrewChar"/>
          <w:rFonts w:cs="FrankRuehl" w:hint="cs"/>
          <w:rtl/>
        </w:rPr>
        <w:t>...</w:t>
      </w:r>
      <w:r w:rsidRPr="00004D81">
        <w:rPr>
          <w:rStyle w:val="HebrewChar"/>
          <w:rFonts w:cs="FrankRuehl" w:hint="cs"/>
          <w:rtl/>
        </w:rPr>
        <w:t xml:space="preserve"> הוא זכה לזה על ידי בקשת רחמים כדאיתא שם, שאמר "שמים בקשו עלי רחמים וכו'</w:t>
      </w:r>
      <w:r w:rsidR="00004D81" w:rsidRPr="00004D81">
        <w:rPr>
          <w:rStyle w:val="HebrewChar"/>
          <w:rFonts w:cs="FrankRuehl" w:hint="cs"/>
          <w:rtl/>
        </w:rPr>
        <w:t>...</w:t>
      </w:r>
      <w:r w:rsidRPr="00004D81">
        <w:rPr>
          <w:rStyle w:val="HebrewChar"/>
          <w:rFonts w:cs="FrankRuehl" w:hint="cs"/>
          <w:rtl/>
        </w:rPr>
        <w:t>" כלומר, הוא בא לידי ההכרה שהוא בעצמו צריך לבקש רחמים, ובא לידי תפלה אמיתית פנימית, עד כדי דמעות ועד כדי מסירת נפש. חידוש גדול למדנו בזה, שאם נתעורר להתפלל באמת על ההתקרבות אליו ית' שיבטל כל טומאותינו וטמטום לבבנו, ונגיע לידי זה ע"י התעוררות כי הננו עם השי"ת תמיד וקרוב הוא אלינו, ורק אנו צריכים לבקשו באמת, נזכה לבחינת קפיצת הדרך רוחנית, מעל כל מחיצות הטמטום המעכבות, לדבקות בו באמת</w:t>
      </w:r>
      <w:r w:rsidR="00004D81" w:rsidRPr="00004D81">
        <w:rPr>
          <w:rStyle w:val="HebrewChar"/>
          <w:rFonts w:cs="FrankRuehl" w:hint="cs"/>
          <w:rtl/>
        </w:rPr>
        <w:t>...</w:t>
      </w:r>
      <w:r w:rsidRPr="00004D81">
        <w:rPr>
          <w:rStyle w:val="HebrewChar"/>
          <w:rFonts w:cs="FrankRuehl" w:hint="cs"/>
          <w:rtl/>
        </w:rPr>
        <w:t xml:space="preserve"> (שם עמוד רסא, שתי דרכי העבודה)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bCs/>
          <w:rtl/>
        </w:rPr>
        <w:t>דורינו, דור עקבתא דמשיחא, חלקו הוא תשובה,</w:t>
      </w:r>
      <w:r>
        <w:rPr>
          <w:rStyle w:val="HebrewChar"/>
          <w:rtl/>
        </w:rPr>
        <w:t> </w:t>
      </w:r>
      <w:r w:rsidRPr="00004D81">
        <w:rPr>
          <w:rStyle w:val="HebrewChar"/>
          <w:rFonts w:cs="FrankRuehl" w:hint="cs"/>
          <w:rtl/>
        </w:rPr>
        <w:t xml:space="preserve"> כדכתיב "והתודו את עונם ואת עון אבותם", וכן "והשיב לב אבות על בנים ולב בנים וגו'". אחר שעבר עלינו מה שעבר אין לנו אלא לשאוף </w:t>
      </w:r>
      <w:r w:rsidRPr="00004D81">
        <w:rPr>
          <w:rStyle w:val="HebrewChar"/>
          <w:rFonts w:cs="FrankRuehl" w:hint="cs"/>
          <w:rtl/>
        </w:rPr>
        <w:lastRenderedPageBreak/>
        <w:t>לתיקון הכלל ממש. עכשיו שריחמנו ה' והגיענו לארץ ישראל והניח לנו כאן קצת קיבוץ שארית הפליטה, איך לא נחשוב על תיקון הכלל, איך לא נקבל על עצמנו להתמסר במסירות נפש לתשובת הכלל ולבנין הרוחניות בכל שכבות עם ה'</w:t>
      </w:r>
      <w:r w:rsidR="00004D81" w:rsidRPr="00004D81">
        <w:rPr>
          <w:rStyle w:val="HebrewChar"/>
          <w:rFonts w:cs="FrankRuehl" w:hint="cs"/>
          <w:rtl/>
        </w:rPr>
        <w:t>...</w:t>
      </w:r>
      <w:r w:rsidRPr="00004D81">
        <w:rPr>
          <w:rStyle w:val="HebrewChar"/>
          <w:rFonts w:cs="FrankRuehl" w:hint="cs"/>
          <w:rtl/>
        </w:rPr>
        <w:t xml:space="preserve"> (שם עמוד רסו, עבודת דורנו, וראה עוד ערך תקופתנו)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וגם במהלך האיכותי יש בחינה כמותית ובחינה איכותית. למשל, בעבודת האדם להתעלות ברוחניות, שהיא לכאורה כולה איכות, יש שמשתקע ברוחניות ומנסה לבטל לגמרי את היש הגשמי בתעניות וכדומה. זהו אופן כמותי שבאיכות. אבל יש אופן אחר שהוא יותר איכותי, והוא שיורד אל הגשמיות ומהפכה לרוחניות, והיינו תיקון הרע במקום ביטול הרע</w:t>
      </w:r>
      <w:r w:rsidR="00004D81" w:rsidRPr="00004D81">
        <w:rPr>
          <w:rStyle w:val="HebrewChar"/>
          <w:rFonts w:cs="FrankRuehl" w:hint="cs"/>
          <w:rtl/>
        </w:rPr>
        <w:t>...</w:t>
      </w:r>
      <w:r w:rsidRPr="00004D81">
        <w:rPr>
          <w:rStyle w:val="HebrewChar"/>
          <w:rFonts w:cs="FrankRuehl" w:hint="cs"/>
          <w:rtl/>
        </w:rPr>
        <w:t xml:space="preserve"> (חלק ה עמוד כו, וראה עוד ידיעת 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כתוב במסילת ישרים (פרק ט"ז) בביאור מדת הטהרה: "שלא לשמה הרע מכולם הוא שאיננו עובד לשם עבודה כלל אלא לרמות בני האדם ולהרויח כבוד או ממון". שלא לשמה זה אין בו שום ענין של התעלות ועבודה ונעשה רק להנאת עצמו ולא יביא ללשמה. כי השלא לשמה המביא ללשמה הוא הנעשה מתחילה בכוונה כדי לעלות על ידו. והיינו שמקור ההשתמשות בו הוא נקודת לשמה, שרוצה לטהר את עצמו ומשתמש בשלא לשמה כדי להקל עבודתו והתנגדות היצר הרע. אמנם שני השלא לשמה בקל מתחלפים כי דומים זה לזה בחיצוניותם, מי שמרגיש רצון חזק להחזיק במקצוע אחד של עבודת ה' כלימוד תורה או החזקתה או עשות חסד, כדי להוציא שאיפתו לפועל הלא נראה לעינים שצריך להשתמש בשלא לשמה, ועל כל פנים מצות קעביד. ומכל מקום יש שתי דברים בזה. יש מי שעושה כן על דרך אמת, שמרגיש נחיצות הענין שעוסק בו ושואף לעבוד בעבורו בכל כחו ולוקח השלא לשמה בגדר סיוע. ויש מי שדומה שמתפעל מאיזה ענין, אך כל התפעלותו איננה פנימית, אלא מפני שהענין חשוב אצל סביבתו הוא סובר להשיג כבוד על ידי ההתפעלות אודותיו והעסק בו. כל יצר מחשבות לבו כבתחילה רק להרויח בעסקו, וכל מגמתו הכבוד והממון, רק כלפי חוץ נראה כאילו מתענין בענין המצוה עצמה ולצורך זה משתמש בשלא לשמה. </w:t>
      </w:r>
      <w:r w:rsidRPr="00004D81">
        <w:rPr>
          <w:rStyle w:val="HebrewChar"/>
          <w:rFonts w:cs="FrankRuehl" w:hint="cs"/>
          <w:rtl/>
        </w:rPr>
        <w:lastRenderedPageBreak/>
        <w:t>אבל כל זה הוא מדומה, ומרמה את עצמו ואחרים שכוונתו על המצוה. אכן מתוצאות פעולתו ניכר שורש מחשבתו, שמי שעוסק על דרך אמת יצליח ויתעלה, והרמאי יפול סוף סוף בתהום של עבירות, כחטיפה ומחלוקת, ולא יצא ממעשיו כי אם חילול השם, שהרי כל כוונתו להשיג שם או ממון, ועל כרחך יהיה עיקר עסקו לחטוף כל מה שיכול ולדחות כל מי שיוצא לשטנו בכל תחבולות של רשעות, והכל כמובן "לשם שמים". אולם יכול האדם להבחין בעצמו באיזו דרך מתיצב, כי אם שאיפתו לאמת אז בהכרח לא ניחא ליה ההשתמשות בשלא לשמה לדבר מצוה, ולוקחו רק על דרך דיעבד ושלא ברצון. ואם מרגיש בעצמו שהשלא לשמה ניחא ליה ולוקחו על דרך לכתחילה, ברור הוא שעיקר מגמתו להשיג השלא לשמה והמצוה איננה אלא כיסוי על רוע מעלליו</w:t>
      </w:r>
      <w:r w:rsidR="00004D81" w:rsidRPr="00004D81">
        <w:rPr>
          <w:rStyle w:val="HebrewChar"/>
          <w:rFonts w:cs="FrankRuehl" w:hint="cs"/>
          <w:rtl/>
        </w:rPr>
        <w:t>...</w:t>
      </w:r>
      <w:r w:rsidRPr="00004D81">
        <w:rPr>
          <w:rStyle w:val="HebrewChar"/>
          <w:rFonts w:cs="FrankRuehl" w:hint="cs"/>
          <w:rtl/>
        </w:rPr>
        <w:t xml:space="preserve"> (שם עמוד ל)</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כללו של דבר: זה לשון ר' ירוחם הלוי ז"ל (דעת חכמה ומוסר ח"א מאמר צ"ו) "כל תכלית עבודת האדם הוא דוקא ביצר הרע במצבים של אי רצון ואי טעם, בכל נפשך</w:t>
      </w:r>
      <w:r w:rsidR="00004D81" w:rsidRPr="00004D81">
        <w:rPr>
          <w:rStyle w:val="HebrewChar"/>
          <w:rFonts w:cs="FrankRuehl" w:hint="cs"/>
          <w:rtl/>
        </w:rPr>
        <w:t>...</w:t>
      </w:r>
      <w:r w:rsidRPr="00004D81">
        <w:rPr>
          <w:rStyle w:val="HebrewChar"/>
          <w:rFonts w:cs="FrankRuehl" w:hint="cs"/>
          <w:rtl/>
        </w:rPr>
        <w:t xml:space="preserve"> במצב של קושי היותר גדול, בכל מאדך, (נאמר לאדם שממונו חביב עליו מגופו)</w:t>
      </w:r>
      <w:r w:rsidR="00004D81" w:rsidRPr="00004D81">
        <w:rPr>
          <w:rStyle w:val="HebrewChar"/>
          <w:rFonts w:cs="FrankRuehl" w:hint="cs"/>
          <w:rtl/>
        </w:rPr>
        <w:t>...</w:t>
      </w:r>
      <w:r w:rsidRPr="00004D81">
        <w:rPr>
          <w:rStyle w:val="HebrewChar"/>
          <w:rFonts w:cs="FrankRuehl" w:hint="cs"/>
          <w:rtl/>
        </w:rPr>
        <w:t xml:space="preserve"> הנהרג על שוה פרוטה מוסר ממונו לאהבת ה'. מזה יוצאת אהבה</w:t>
      </w:r>
      <w:r w:rsidR="00004D81" w:rsidRPr="00004D81">
        <w:rPr>
          <w:rStyle w:val="HebrewChar"/>
          <w:rFonts w:cs="FrankRuehl" w:hint="cs"/>
          <w:rtl/>
        </w:rPr>
        <w:t>...</w:t>
      </w:r>
      <w:r w:rsidRPr="00004D81">
        <w:rPr>
          <w:rStyle w:val="HebrewChar"/>
          <w:rFonts w:cs="FrankRuehl" w:hint="cs"/>
          <w:rtl/>
        </w:rPr>
        <w:t xml:space="preserve"> בלי מעכבים לא תצא אהבת ה'". (שם עמוד נט)</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ומאחר וכל פחד הדין אינו אלא במי שחפצו לפרנסתו וצרכיו הוא לצורך ענין הרוחניות שלו, והשאיפה לרוחניוות היא אצלו כשאיפה לצורך אדם אחר, מי שאינו בעל חסד ואינו רגיל לדאוג לצרכי הזולת הוא גם לא יתחשב בתביעות היצר הטוב. השאיפה למלא רצון היצר הטוב תבוא רק מצד החסד. וכן הוא מפורש בגמרא (שבת קכ"ז) שעיון תפלה נחשב בין ענייני גמילות חסדים, ושם ברש"י משום שנאמר גומל נפשו איש חסד. ולכאורה תמוה מה שייך לגמול חסד לעצמו</w:t>
      </w:r>
      <w:r w:rsidR="00004D81" w:rsidRPr="00004D81">
        <w:rPr>
          <w:rStyle w:val="HebrewChar"/>
          <w:rFonts w:cs="FrankRuehl" w:hint="cs"/>
          <w:szCs w:val="20"/>
          <w:rtl/>
        </w:rPr>
        <w:t>?</w:t>
      </w:r>
      <w:r w:rsidRPr="00004D81">
        <w:rPr>
          <w:rStyle w:val="HebrewChar"/>
          <w:rFonts w:cs="FrankRuehl" w:hint="cs"/>
          <w:rtl/>
        </w:rPr>
        <w:t xml:space="preserve"> אלא כנ"ל, שמי שאינו איש חסד לאחרים לא יגמול רוחניות לנפשו.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וכיון שלא שייכים יראה ופחד הדין מפאת צרכי העולם הזה אלא במי שחושש שלא יזכה לסייעתא דשמיא ברוחניות, והשאיפה לרוחניות לא שייכת אלא בבעל חסד כמו שביארנו לעיל, נמצא שלא שייכת אימת הדין אלא במי שקדמה לו מדת החסד, ולא שייך יראה בלי חסד כלל, </w:t>
      </w:r>
      <w:r w:rsidRPr="00004D81">
        <w:rPr>
          <w:rStyle w:val="HebrewChar"/>
          <w:rFonts w:cs="FrankRuehl" w:hint="cs"/>
          <w:rtl/>
        </w:rPr>
        <w:lastRenderedPageBreak/>
        <w:t>וזוהי התשובה האמיתית לכל השאלות הנ"ל. (שם עמוד רלט)</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אם חושב אדם לעשות - מוטב. אבל החושב לגמור מלאכתו - זה אפיקורסות. (טאהן אבער נישט אויף טאהן). לא עליך המלאכה לגמור, כי אי אפשר לאדם לגמור כלל. אדם נולד באמצע ענין ומסתלק באמצע ענין, ואין "גמירה" בגדר אדם כלל. ועל כן אין לו לחשוב חשבונות בעבודתו בעולמו כמה יבנה ויגמור ויתקן. המציב לו תכלית כזו טועה, כי התכלית - עבודת ה', עמל - "נפש עמל עמלה לו", וכל מעשה ומעשה בעבודת ה' הוא הוא התכלית. והיודע להעריך זאת הוא הצדיק והוא תמיד בשמחה, כמש"נ "ולישרי לב שמחה".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וזה ביאור מה שאמר רמ"מ מוויטבסק זצ"ל ב"פרי הארץ" בענין מחשבות זרות בעת התפלה. הוא אומר ששורשן הוא מדמיון העליה למעלה ממדרגתו, כי זה גורם שאינו שמח במצות שהוא עושה בתוך מדרגתו, והעדר שמחה הוא הגורם למחשבות זרות. הענין של "שמח בחלקו" צריך להיות גם ברוחניות. לא שתחסר חס ושלום השאיפה לעלות, אלא שיכיר גם כן את הערך והשמחה במה שהוא עושה עתה. כי התכלית שהוא חוצב לעצמו למעלה ממדרגתו לא יגיע אליה לעולם, וכשרואה זאת הוא נופל לחיצונים ונדחה לחוץ. אבל אם ישמח ויודה להשי"ת במה שנותן לו הזכייה לעשות מצות בכל רגע ורגע של עבודתו - וכמו שאומרים בכל ברכה "ברוך אתה ה'" לשון נוכח, שיש לו ברגע זה שהוא מודה לה' דבקות לעצמותו ית' - אז השמחה תשמור ערך פנימיות עבודתו ובזה כבר אין שייך מחשבות זרות</w:t>
      </w:r>
      <w:r w:rsidR="00004D81" w:rsidRPr="00004D81">
        <w:rPr>
          <w:rStyle w:val="HebrewChar"/>
          <w:rFonts w:cs="FrankRuehl" w:hint="cs"/>
          <w:rtl/>
        </w:rPr>
        <w:t>...</w:t>
      </w:r>
      <w:r w:rsidRPr="00004D81">
        <w:rPr>
          <w:rStyle w:val="HebrewChar"/>
          <w:rFonts w:cs="FrankRuehl" w:hint="cs"/>
          <w:rtl/>
        </w:rPr>
        <w:t xml:space="preserve"> (שם עמוד רסד, וראה עוד ערך שמחה)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כתוב בתיקוני זהר (תיקון ס"ט) "כל מאן דנטיל מלכות בלא ט' ספירן איהו מקצץ בנטיען, וכל מאן דנטיל ט' ספירן בלא מלכות איהו כופר בעיקר".</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בחינת "מלכות" היא המדרגה התחתונה שבה נאבק האדם במצב של הסתר, נגד כחות הרע, ומשתדל להחזיק במדת יראת שמים וקבלת עול מלכותו ית', שהיא העיקר. תשע הספירות העליונות מרמזות לגילויים עילאיים במדותיו ית', כגון חסד גבורה תפארת וכו'</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כאן נייחד את הדיבור במה שאמרו ז"ל הנוטל מלכות בלא ט' ספירות איהו מקצץ בנטיעות.</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הביאור של דברי התיקוני זהר בפשוטם הוא, שמי שיש לו רק יראה בלי השגות נעלות יותר, יכול להיות שעבודתו את ה' היא על דרך הפרשת תרומה. היינו שמכל מה שלוקח מן העולם עבור עצמו הוא נותן חלק קטן למען בוראו. כה הוא עושה בזמנו וכה בממונו ובהנאותיו. עיקר עסקו הוא בעניני העולם הזה, אבל חלק קטן מזמנו הוא נותן לקביעות עתים לתורה, חלק קטן ממונו הוא נותן לצדקה, ובשמירת מצוות לא תעשה הוא מקריב מהנאותיו ואולי גם מכבודו לפעמים. נמצא שאינו נמלט מן הגשמיות, אלא שפודה בקצת רוחניות את הגשמיות אשר היא עיקר שאיפתו.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עבודה כזאת מצטיינת בקבלת עול מלכות שמים, כי למרות היות בו מן הגשמיות, מכל מקום כיהודי שומר תורה ומצות ישא עליו עול מלכות שמים ונזהר מעבירות ועושה מצות, ועל זה יש לו שכר בודאי, אבל בדרך כלל איננו נהנה הרבה מהרוחניות ומקדושת עבודת ה' שלו. סיפוקו במצוות שעושה הוא מזה שלבו שקט מהרהורי טענות נשמתו, מאחר שחושב שמשלם לבוראו את חלקו. חסרה בו התשוקה להגיע לאהבת ה' למלא את לבו בהרגשות של הכרת הטוב על נפלאות חסדיו ית' ושאר המדות הקדושות שמשיג האדם העולה במעלות הרוחניות, שיהפכו את עבודתו לעבודת הלב ויקרבו אותו אל מעלת אהבת ה'. האדם הנשאר עם יראה לבד לא יעלה מעלה מעלה כי עבודתו יבשה, והלואי ויחזיק מעמדו.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את האדם הזה מתאר התיקונים כ"נוטל מלכות בלא ט' ספירות", ונקרא "מקצץ בנטיעות", כי הרי חלקו בגילוי מקוצץ. אמנם יש לו העיקר, אבל הנטיעות - היינו המדרגות העליונות הצריכות לצמוח מן העיקר, היינו מעבודת היראה שלו, הרי מקצצן, כי מאבד בידים את ההתפתחות הפנימית והעליה למעלה שהיו אפשריות לו לפי חלקו. עבודתו חסרה עלייה - צמיחה.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אל נרמה את עצמנו שמדברים על "אחרים", על עמי הארץ, על רשעים. על עצמנו הדברים אמורים. כולנו באותה סכנה.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מי שמרגיש שיש לו רק יראה כנ"ל ומבקש למלא את החסרון שחסר לו בהשגות עליונות, עליו לחפש דרך התיקון. הדרך היא דוקא על ידי עבודה שבלב, בהתבוננות עמוקה, בציורים ובהפעלת כח הדמיון להרגיש את אשר חסר לו. יתאמץ לפתח את קבלת עול מלכות שמים שלו עד שילך לאט לאט אל הכיוון הדרוש. מטרתו תהיה לעלות מבחינת "בטל רצונך מפני רצונו" - היינו שיש לו רצון אחר שהוא אמנם מכניע אותו לפעמים ומבטלו בפני רצון ה' - אל בחינת "עשה רצונו כרצונך". כי הרי ה' דורש ממנו לא רק שנעשה רצונו ית' אלא אפילו שנרצה לעשות רצונו</w:t>
      </w:r>
      <w:r w:rsidR="00004D81" w:rsidRPr="00004D81">
        <w:rPr>
          <w:rStyle w:val="HebrewChar"/>
          <w:rFonts w:cs="FrankRuehl" w:hint="cs"/>
          <w:rtl/>
        </w:rPr>
        <w:t>...</w:t>
      </w:r>
      <w:r w:rsidRPr="00004D81">
        <w:rPr>
          <w:rStyle w:val="HebrewChar"/>
          <w:rFonts w:cs="FrankRuehl" w:hint="cs"/>
          <w:rtl/>
        </w:rPr>
        <w:t xml:space="preserve"> מדרגה זו כבר תהיה מענין "לשמה" ואהבת ה', אשר ידוע שהאדם יכול רק להכין לה את הדרך על ידי התאמצות בדרך היראה ובפיתוחה, והשגת המדרגה עצמה היא כבר מתנת שמים. כשישיג מדרגה זו אז יכול לראות בחינות עליונות בגילוי כבוד ה' בלי סכנה.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מי שהוא במדרגה הנ"ל של יראה והוא מבקש להפוך הסדר ולהשיג גילויים אלה טרם שהגיע לאהבה, בעוד שהם הרבה למעלה ממדרגתו האמיתית, סכנתו עצומה. כי בדרגת היראה עדיין יש באדם סתירות, שיש בו צד שני שמתנגד לעבודת ה', אלא שהיראה משתדלת להכניע אותו מפני צד הקדושה. אז תמיד יש חשש שמא יתגבר הצד ההוא עליו. ובמצב הזה יש ענין שנאה חס ושלום, כטבע כל מי שהוא מוכרח על ידי מי שהוא תקיף ממנו להתנהג בדרך המתנגד לרצונו</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ואם הירא מנסה להבחין ענינים שלמעלה ממדרגתו - השגות בגילויי כבוד ה' אשר על פי השגות אלו ירגיש את עצמו מוכרח להגיע למדרגות וחיובים יותר עליונים - יש בזה סכנה גדולה. כי על פי מדרגתו האמיתית אי אפשר לו לראות הענינים ההם באחדות עם עצמו, כמדרגות אשר הן בעצמו ממש, או על כל פנים שהן אפשריים להיות כן. לא יוכל לראות אותן כבחינות בגילוי כבודו ית' אשר הוא יכול לידבק לה' בהן, אלא יראה אותן כדברים שהם חוצה לו, כדברים אשר לעולם לא יכול להשיגם. וממילא יבוא למצב שיעשה לעצמו רשות נפרדת, עד כאן אני מוכן לקבל את השגותי למעשה, מכאן ואילך איני יכול - או איני רוצה - </w:t>
      </w:r>
      <w:r w:rsidRPr="00004D81">
        <w:rPr>
          <w:rStyle w:val="HebrewChar"/>
          <w:rFonts w:cs="FrankRuehl" w:hint="cs"/>
          <w:rtl/>
        </w:rPr>
        <w:lastRenderedPageBreak/>
        <w:t>לעשות זאת.</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איתא בגמרא (חגיגה י"ד) "ארבעה נכנסו בפרדס"</w:t>
      </w:r>
      <w:r w:rsidR="00004D81" w:rsidRPr="00004D81">
        <w:rPr>
          <w:rStyle w:val="HebrewChar"/>
          <w:rFonts w:cs="FrankRuehl" w:hint="cs"/>
          <w:rtl/>
        </w:rPr>
        <w:t>...</w:t>
      </w:r>
      <w:r w:rsidRPr="00004D81">
        <w:rPr>
          <w:rStyle w:val="HebrewChar"/>
          <w:rFonts w:cs="FrankRuehl" w:hint="cs"/>
          <w:rtl/>
        </w:rPr>
        <w:t xml:space="preserve"> והנה הסכנה של הכניסה בפרדס היא כנ"ל, כי יש סכנה גדולה למתבונן בבחינות עליונות של גילויים בעוד שהוא עדיין בעבודת היראה ויש בו שלא לשמה וסתירות. כל מה שתגבהנה השגותיו לעומתן תגדלנה הסתירות שבלבו, כי ההשגות תובעות ממנו מעשים שאינן לפי מדרגתו האמיתית. וכשהסתירות תגיעינה לשיאן הרי האדם בא לידי משבר</w:t>
      </w:r>
      <w:r w:rsidR="00004D81" w:rsidRPr="00004D81">
        <w:rPr>
          <w:rStyle w:val="HebrewChar"/>
          <w:rFonts w:cs="FrankRuehl" w:hint="cs"/>
          <w:rtl/>
        </w:rPr>
        <w:t>...</w:t>
      </w:r>
      <w:r w:rsidRPr="00004D81">
        <w:rPr>
          <w:rStyle w:val="HebrewChar"/>
          <w:rFonts w:cs="FrankRuehl" w:hint="cs"/>
          <w:rtl/>
        </w:rPr>
        <w:t xml:space="preserve"> וכזאת היתה סיבת נפילתו של אח ר. השיג גילויים גבוהים ונעלים, אך מחמת הסתירות שבלבו לא היה יכול לראות הענינים ההם באחדות ודבקות עמו</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ר' עקיבא "נכנס בשלום ויצא בשלום". ר' עקיבא היתה לו מדרגת האהבה, ולכן היה יכול להביט על המדרגות העילאיות בדרך האחדות, היינו שהיה דבוק בהן, והיה אפשר לו ליכנס לפרדס וגם לצאת. כלומר, שהיה יכול להתבונן בהשגות העליונות ולחזור מהן בשעת "קטנות", וזהו המשמעות של נכנס ויצא</w:t>
      </w:r>
      <w:r w:rsidR="00004D81" w:rsidRPr="00004D81">
        <w:rPr>
          <w:rStyle w:val="HebrewChar"/>
          <w:rFonts w:cs="FrankRuehl" w:hint="cs"/>
          <w:rtl/>
        </w:rPr>
        <w:t>...</w:t>
      </w:r>
      <w:r w:rsidRPr="00004D81">
        <w:rPr>
          <w:rStyle w:val="HebrewChar"/>
          <w:rFonts w:cs="FrankRuehl" w:hint="cs"/>
          <w:rtl/>
        </w:rPr>
        <w:t xml:space="preserve"> וכיון שהגיע לנקודה שהיא למעלה ממדרגתו של עכשיו, שעתה אי אפשר לו לראותה באחדות, מיד פירש, ועל כן ניצל, לא מת ולא נפגע ולא קיצץ חס ושלום</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נמצא שדרך העליה אליבא דאמת היא דוקא לא בהתבוננות בענינים רמים ורחוקים ממדרגתנו אלא בענינים הקרובים לנו מאד, אשר אם רק נתבונן ונשיבם אל לבנו, הנם כבר בפינו ובלבבנו לעשותם. רק על ידי התאמצות להביא למעשה אותם הענינים שאנו שייכים להם כבר, נזכה שיאירו עינינו להביט בדברים חדשים שעדיין מופלאים ממנו.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(הערה: לכאורה רבנו זצ"ל לא תמיד שמר כלל זה, אבל כשהרציתי קושיא זו לפניו ענה לי שבדורנו הלבבות אטומים ואי אפשר להגיע אליהם בדרך הפשוט והאמיתי, ואפשר לעוררם רק על ידי שמגלים לשכלם את עומק האגדה וגדלות הצדיקים וכדומה. ועוד שבזה קונים מושגים נעלים בערכי הקדושה ולומדים על כל פנים לאן עלינו לשאוף</w:t>
      </w:r>
      <w:r w:rsidR="00004D81" w:rsidRPr="00004D81">
        <w:rPr>
          <w:rStyle w:val="HebrewChar"/>
          <w:rFonts w:cs="FrankRuehl" w:hint="cs"/>
          <w:rtl/>
        </w:rPr>
        <w:t>...</w:t>
      </w:r>
      <w:r w:rsidRPr="00004D81">
        <w:rPr>
          <w:rStyle w:val="HebrewChar"/>
          <w:rFonts w:cs="FrankRuehl" w:hint="cs"/>
          <w:rtl/>
        </w:rPr>
        <w:t xml:space="preserve"> (שם עמוד שעא וראה שם עוד)</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הנה ידוע שכל ענין מלאכים הוא שליחות ללמד </w:t>
      </w:r>
      <w:r w:rsidRPr="00004D81">
        <w:rPr>
          <w:rStyle w:val="HebrewChar"/>
          <w:rFonts w:cs="FrankRuehl" w:hint="cs"/>
          <w:rtl/>
        </w:rPr>
        <w:lastRenderedPageBreak/>
        <w:t>לבני אדם עבודת ה'. שתי דרכים יש להתקרבות אל ה', דרך חיצונית ודרך פנימית. הדרך החיצונית היא בהרגש והתפעלות, ואלו דורשים דוקא חידוש. וזאת מלמדים לנו המלאכים שנבראים מחדש בכל יום רק כדי לומר שירה חדשה, ואנו צריכים ללמוד מזה שכדאי להברא רק לומר שירה אחת של התפעלות לפני ה'. ועל זה מקדים המדרש (ב"ר ע"ח א') "חדשים לבקרים רבה אמונתך</w:t>
      </w:r>
      <w:r w:rsidR="00004D81" w:rsidRPr="00004D81">
        <w:rPr>
          <w:rStyle w:val="HebrewChar"/>
          <w:rFonts w:cs="FrankRuehl" w:hint="cs"/>
          <w:rtl/>
        </w:rPr>
        <w:t>...</w:t>
      </w:r>
      <w:r w:rsidRPr="00004D81">
        <w:rPr>
          <w:rStyle w:val="HebrewChar"/>
          <w:rFonts w:cs="FrankRuehl" w:hint="cs"/>
          <w:rtl/>
        </w:rPr>
        <w:t xml:space="preserve"> על שאתה מחדשנו בכל בקר ובקר אנו יודעים שאמונתך רבה להחיות לנו את המתים"</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והדרך הפנימית היא תיקון המדות על ידי מבט האמת והשבה אל הלב, כדי לבוא אל לשמה. ולזה אין צורך בחידוש, כי אדרבה, בישן שעובר עליו עוד פעם ועוד פעם מתחזק ומתגבר. ויש ללמוד מהיצר, שמתחזק ומתכפל על ידי ריבוי ההתקפות החוזרות כבמשל העישון, עיין לעיל</w:t>
      </w:r>
      <w:r w:rsidR="00004D81" w:rsidRPr="00004D81">
        <w:rPr>
          <w:rStyle w:val="HebrewChar"/>
          <w:rFonts w:cs="FrankRuehl" w:hint="cs"/>
          <w:rtl/>
        </w:rPr>
        <w:t>...</w:t>
      </w:r>
      <w:r w:rsidRPr="00004D81">
        <w:rPr>
          <w:rStyle w:val="HebrewChar"/>
          <w:rFonts w:cs="FrankRuehl" w:hint="cs"/>
          <w:rtl/>
        </w:rPr>
        <w:t xml:space="preserve"> ודרך זו מלמדים המלאכים הקבועים כגון מיכאל וגבריאל - מדות החסד והגבורה - שאינם מתחלפים ואינם מתחדשים אלא עובדים בתדירות.</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ושתי דרכים אלה הן: דרך החסידות, הדוגלת בהרגש והתפעלות, ודרך המוסר, שתחילתה התפעלות - פתיחת הלב - ואחר כך חשבון הנפש שבפנים הלב</w:t>
      </w:r>
      <w:r w:rsidR="00004D81" w:rsidRPr="00004D81">
        <w:rPr>
          <w:rStyle w:val="HebrewChar"/>
          <w:rFonts w:cs="FrankRuehl" w:hint="cs"/>
          <w:rtl/>
        </w:rPr>
        <w:t>...</w:t>
      </w:r>
      <w:r w:rsidRPr="00004D81">
        <w:rPr>
          <w:rStyle w:val="HebrewChar"/>
          <w:rFonts w:cs="FrankRuehl" w:hint="cs"/>
          <w:rtl/>
        </w:rPr>
        <w:t xml:space="preserve"> (שם עמוד תנו)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המדמה שהגיע לאהבה קודם דרגת המלחמה - טועה, כי עיקר העלייה תלוי במלחמת יצרו. והמדמה לעלות במדרגות נוספות טרם הגיע לאהבה במדרגה הראשונה - טועה, כי רק האהבה קובעת המדרגה. וזהו שאמרו "שאם באת לשנוא", כי גם היראה עדיין אינה קבועה אצלו, וההכרח מוליד שנאה. ותחלת האהבה משקיע את השנאה אל מתחת ההכרה, וסוף האהבה מבטלתה.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מצאנו שלשה סוגים בבני ישיבה, העצל - לא יצליח בודאי, חולם חלומות והוא שבור בקרבו על שאינו מגשימם. נלחם - מצליח על כל פנים לזמן מה אבל לא יחזיק מעמד כי סוף סוף יתבטל חיזוקו כשיתקפנו יצרו. החשקן - זה שהחזיק במלחמתו עד שהגיע לדרגת האהבה, שאוהב לעיין, לחשוב ולחדש - יצליח בודאי, שהוא כבר קבוע ודבוק לתורה באהבה</w:t>
      </w:r>
      <w:r w:rsidR="00004D81" w:rsidRPr="00004D81">
        <w:rPr>
          <w:rStyle w:val="HebrewChar"/>
          <w:rFonts w:cs="FrankRuehl" w:hint="cs"/>
          <w:rtl/>
        </w:rPr>
        <w:t>...</w:t>
      </w:r>
      <w:r w:rsidRPr="00004D81">
        <w:rPr>
          <w:rStyle w:val="HebrewChar"/>
          <w:rFonts w:cs="FrankRuehl" w:hint="cs"/>
          <w:rtl/>
        </w:rPr>
        <w:t xml:space="preserve"> (שם עמוד תצו)</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אספר לך מה שמצאתי כתוב דבר נפלא מאד. ו' ימים תעבוד כעין מצות עשה, היינו דבזעת אפיך הוא העבודה שלאחר החטא, דקודם החטא, בשלימות, לא שייך מלאכה, פירוש אין צורך לכלים אלא דביקות בלי כלים, ועל כן מלאכים צולים לו בשר וכו'. אבל לאחר הנפילה לתוך המדות - הגשמיות - צריך להעלות הניצוצות היינו גילוי אורו ית' מתוך הטבע, לגלות את הנס שבטבע וכו'. ועל כן המצוה לעסוק בטבע ולגלות בה את "נסיך שבכל יום ערב ובוקר" וכו'. אמנם שבת - שלמות - מעין עולם הבא, על כן אסור במלאכה דבשלמות לא שייך כלים. וכן אחר מתן תורה הנה מקדש כלי לקרבן, (שהוא הקרבת עצמו, לשמה בשלמות, כמו שכתוב קרבן לה'). ועיין ספורנו דקודם חטא העגל לא שייך משכן דבכל מקום אשר אזכיר וכו', דהיינו דאין צורך לכלי, דקדשי קדשים שבפנים הלב דהיינו דבקות גמורה פנים בפנים לא בעינן כלים</w:t>
      </w:r>
      <w:r w:rsidR="00004D81" w:rsidRPr="00004D81">
        <w:rPr>
          <w:rStyle w:val="HebrewChar"/>
          <w:rFonts w:cs="FrankRuehl" w:hint="cs"/>
          <w:rtl/>
        </w:rPr>
        <w:t>...</w:t>
      </w:r>
      <w:r w:rsidRPr="00004D81">
        <w:rPr>
          <w:rStyle w:val="HebrewChar"/>
          <w:rFonts w:cs="FrankRuehl" w:hint="cs"/>
          <w:rtl/>
        </w:rPr>
        <w:t xml:space="preserve"> (שם עמוד תקיח, וראה שם עוד)</w:t>
      </w:r>
    </w:p>
    <w:p w:rsidR="00004D81" w:rsidRDefault="00055F9F" w:rsidP="00004D81">
      <w:pPr>
        <w:pStyle w:val="NormalPar"/>
        <w:widowControl w:val="0"/>
        <w:spacing w:before="200" w:line="254" w:lineRule="exact"/>
        <w:jc w:val="both"/>
        <w:rPr>
          <w:rStyle w:val="HebrewChar"/>
          <w:rFonts w:hint="cs"/>
          <w:rtl/>
        </w:rPr>
      </w:pPr>
      <w:r w:rsidRPr="00004D81">
        <w:rPr>
          <w:rStyle w:val="Code01"/>
          <w:rFonts w:hint="cs"/>
          <w:rtl/>
        </w:rPr>
        <w:t>עבודת ה' - אהבה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אדם-תפקיד, אלקים-אדם, אהבה, דביקות, עבודת ה'-יראת שמים)</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ואהבת את ה' אלקיך בכל לבבך ובכל נפשך ובכל מאדך</w:t>
      </w:r>
      <w:r w:rsidR="00004D81" w:rsidRPr="00004D81">
        <w:rPr>
          <w:rStyle w:val="HebrewChar"/>
          <w:rFonts w:cs="FrankRuehl" w:hint="cs"/>
          <w:rtl/>
        </w:rPr>
        <w:t>...</w:t>
      </w:r>
      <w:r w:rsidRPr="00004D81">
        <w:rPr>
          <w:rStyle w:val="HebrewChar"/>
          <w:rFonts w:cs="FrankRuehl" w:hint="cs"/>
          <w:rtl/>
        </w:rPr>
        <w:t xml:space="preserve"> (דברים ו 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ועתה ישראל מה ה' אלקיך שואל מעמך, כי אם ליראה את ה' אלקיך ללכת בכל דרכיו ולאהבה אתו, ולעבד את ה' אלקיך בכל לבבך ובכל נפשך</w:t>
      </w:r>
      <w:r w:rsidR="00004D81" w:rsidRPr="00004D81">
        <w:rPr>
          <w:rStyle w:val="HebrewChar"/>
          <w:rFonts w:cs="FrankRuehl" w:hint="cs"/>
          <w:rtl/>
        </w:rPr>
        <w:t>...</w:t>
      </w:r>
      <w:r w:rsidRPr="00004D81">
        <w:rPr>
          <w:rStyle w:val="HebrewChar"/>
          <w:rFonts w:cs="FrankRuehl" w:hint="cs"/>
          <w:rtl/>
        </w:rPr>
        <w:t xml:space="preserve"> (שם י יב)</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לאהבה את ה' אלקיך לשמע בקלו ולדבקה בו, כי הוא חייך וארך ימיך לשבת על האדמה אשר נשבע ה' לאבותיך לאברהם ליצחק וליעקב לתת להם. (שם ל כ)</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אלעזר, אבי, אהבה בשלמות אני שמעתי (פירושה), אמר לו, אמור בני לפני רבי פנחס, כי הוא נמצא באותה המדרגה. אמר רבי אלעזר, אהבה רבה, היינו אהבה שלמה שהיא בשלמות משני הצדדים, ואם לא נתכללה בשני הצדדים, אין היא אהבה בשלמות כראוי</w:t>
      </w:r>
      <w:r w:rsidR="00004D81" w:rsidRPr="00004D81">
        <w:rPr>
          <w:rStyle w:val="HebrewChar"/>
          <w:rFonts w:cs="FrankRuehl" w:hint="cs"/>
          <w:rtl/>
        </w:rPr>
        <w:t>...</w:t>
      </w:r>
      <w:r w:rsidRPr="00004D81">
        <w:rPr>
          <w:rStyle w:val="HebrewChar"/>
          <w:rFonts w:cs="FrankRuehl" w:hint="cs"/>
          <w:rtl/>
        </w:rPr>
        <w:t xml:space="preserve"> (וזה שאמר משני צדדים, כמו שאומר להלן, בין בדינא ובין בטיבו, ואפילו הוא נוטל את נשמתך </w:t>
      </w:r>
      <w:r w:rsidRPr="00004D81">
        <w:rPr>
          <w:rStyle w:val="HebrewChar"/>
          <w:rFonts w:cs="FrankRuehl" w:hint="cs"/>
          <w:rtl/>
        </w:rPr>
        <w:lastRenderedPageBreak/>
        <w:t>תהיה אהבתך בו ית' בשלמות הגמורה, כמו בעת שנותן לך כל טוב שבעולם).</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ועל כן למדנו בשני צדדים מפורשת האהבה להקב"ה, יש מי שאוהב אותו בשביל שיש לו עושר, אריכות ימים, בנים סביב לו, מושל על שונאיו, דרכיו יכונו לו, ומתוך כך אוהב אותו. ואם יהיה לזה ההפך, והקב"ה יחזור עליו הגלגל בדין קשה, יהיה שונא אותו, ולא יאהב אותו כלל. ומשום זה אהבה זו אינה אהבה שיש לה יסוד. (פירוש שמתוך ששורש אהבתו מיוסד על דבר משהו, נמצא, אם בטל הדבר בטלה האהבה).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האהבה שנקראת שלמה, אותה שהיא בשני צדדים, בין בדין בין בחסד והצלחת דרכיו, שיאהב את הקב"ה כמו שלמדנו, אפילו הוא לוקח ממך את נשמתך, זו היא אהבה שלמה שהיא בשני צדדים (בחסד ובדין), ועל כן האור של מעשה בראשית יצא, ואחר כך נגנז, וכשנגנז יצא דין הקשה, ונכללו ב' הצדדים, (חסד ודין) יחד, שיהיו שלמות, זו היא אהבה כראוי. (פירוש כי האור שנברא בששת ימי בראשית, דהיינו במאמר יהי אור, חזר ונגנז</w:t>
      </w:r>
      <w:r w:rsidR="00004D81" w:rsidRPr="00004D81">
        <w:rPr>
          <w:rStyle w:val="HebrewChar"/>
          <w:rFonts w:cs="FrankRuehl" w:hint="cs"/>
          <w:rtl/>
        </w:rPr>
        <w:t>...</w:t>
      </w:r>
      <w:r w:rsidRPr="00004D81">
        <w:rPr>
          <w:rStyle w:val="HebrewChar"/>
          <w:rFonts w:cs="FrankRuehl" w:hint="cs"/>
          <w:rtl/>
        </w:rPr>
        <w:t xml:space="preserve"> והוא מתגלה רק לצדיקים לעולם הבא. ולמה נגנז, והוא כד אגנז נפק דינה קשיא, שעם גניזת האור יצא דין קשה בעולם הזה, שעל ידי זה שניתן מקום להתכללות ב' הקצוות כאחת, כי עתה תצוייר האפשרות לגלות שלימות אהבתו גם בשעה שנוטל את נפשו ממנו, וניתן מקום להשלמת האהבה באופן שאם לא היה נגנז והדין הקשה לא היה נגלה, היתה אהבה רבה זו חסרה מהצדיקים, ולא היתה לה שום אפשרות לבא פעם לכלל גילוי).</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לקחו ר' שמעון ונשקו. בא רבי פנחס ונשקו וברכו. ואמר, בודאי הקב"ה שלחני כאן, זה הוא אור הדק שאמרו לי שנכלל בביתי, ולאחר כך יאיר כל העולם. אמר רבי אלעזר, ודאי, היראה אינה צריכה להשכח בכל המצוות, כל שכן במצוה (האהבה), צריכה היראה להתדבק בה, ואיך היא מתדבקת, כי האהבה היא טוב מצד אחד, כאמור, בשעה שנותן לו עושר וטוב</w:t>
      </w:r>
      <w:r w:rsidR="00004D81" w:rsidRPr="00004D81">
        <w:rPr>
          <w:rStyle w:val="HebrewChar"/>
          <w:rFonts w:cs="FrankRuehl" w:hint="cs"/>
          <w:rtl/>
        </w:rPr>
        <w:t>...</w:t>
      </w:r>
      <w:r w:rsidRPr="00004D81">
        <w:rPr>
          <w:rStyle w:val="HebrewChar"/>
          <w:rFonts w:cs="FrankRuehl" w:hint="cs"/>
          <w:rtl/>
        </w:rPr>
        <w:t xml:space="preserve"> ואז צריכים לעורר היראה, ולירא שלא יגרום החטא (ויתהפך עליו הגלגל), ועל זה כתוב אשרי אדם מפחד תמיד, כי היראה כלולה באהבה.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וכך צריך לעורר היראה בצד האחר של דין קשה, </w:t>
      </w:r>
      <w:r w:rsidRPr="00004D81">
        <w:rPr>
          <w:rStyle w:val="HebrewChar"/>
          <w:rFonts w:cs="FrankRuehl" w:hint="cs"/>
          <w:rtl/>
        </w:rPr>
        <w:lastRenderedPageBreak/>
        <w:t>כי כשרואה שדין קשה שורה עליו, יעורר אז היראה ויירא מפני אדונו כראוי, ולא יקשה לבו</w:t>
      </w:r>
      <w:r w:rsidR="00004D81" w:rsidRPr="00004D81">
        <w:rPr>
          <w:rStyle w:val="HebrewChar"/>
          <w:rFonts w:cs="FrankRuehl" w:hint="cs"/>
          <w:rtl/>
        </w:rPr>
        <w:t>...</w:t>
      </w:r>
      <w:r w:rsidRPr="00004D81">
        <w:rPr>
          <w:rStyle w:val="HebrewChar"/>
          <w:rFonts w:cs="FrankRuehl" w:hint="cs"/>
          <w:rtl/>
        </w:rPr>
        <w:t xml:space="preserve"> נמצאת היראה, שנתאחזה בשני הצדדים, (בצד הטוב והאהבה, ובצד דין הקשה) ונכללת מהם, (ואם היראה נכללת בצד הטוב והאהבה), היא אהבה השלמה כראוי. (ביאור הדברים, כי היראה היא מצוה הכוללת כל המצוות בתורה להיותה השער לאמונתו ית', שלפי התעוררות יראתו כן שורה בו האמונה בהשגחתו ית' כנ"ל, ועל כן אין לשכח היראה בכל מצוה, כל שכן במצות האהבה שצריכים לעורר עמה היראה, כי במצות האהבה, היראה מתיחדת בה ממש, ועל כן צריכין לעורר היראה בב' הסטרין של האהבה, הן באהבה בעת טיבו ותקונא דארחוי, והן בהאהבה בעת דינא קשיא</w:t>
      </w:r>
      <w:r w:rsidR="00004D81" w:rsidRPr="00004D81">
        <w:rPr>
          <w:rStyle w:val="HebrewChar"/>
          <w:rFonts w:cs="FrankRuehl" w:hint="cs"/>
          <w:rtl/>
        </w:rPr>
        <w:t>...</w:t>
      </w:r>
      <w:r w:rsidRPr="00004D81">
        <w:rPr>
          <w:rStyle w:val="HebrewChar"/>
          <w:rFonts w:cs="FrankRuehl" w:hint="cs"/>
          <w:rtl/>
        </w:rPr>
        <w:t xml:space="preserve"> שבעת הטיבו צריך לעורר יראה מפניו ית' שמא יגרום החטא ויתקרר מאהבת ית'. ונמצא בזה שכולל היראה באהבה, וכן בסטרא הב' של האהבה, בעת דינא קשיא יעורר יראה ממנו ית' ולא יקשה לבו ויסיח דעתו מן הדין</w:t>
      </w:r>
      <w:r w:rsidR="00004D81" w:rsidRPr="00004D81">
        <w:rPr>
          <w:rStyle w:val="HebrewChar"/>
          <w:rFonts w:cs="FrankRuehl" w:hint="cs"/>
          <w:rtl/>
        </w:rPr>
        <w:t>...</w:t>
      </w:r>
      <w:r w:rsidRPr="00004D81">
        <w:rPr>
          <w:rStyle w:val="HebrewChar"/>
          <w:rFonts w:cs="FrankRuehl" w:hint="cs"/>
          <w:rtl/>
        </w:rPr>
        <w:t>). (הקדמה קצט, ועיין שם עוד)</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הפרשה של ואהבת היא ראשית הימין, (דהיינו ספירת החסד) לאהב את הקב"ה באהבה של דבקות בו, ומי הוא, (המעורר אהבה), הוא ימין, (שהוא חסד), שהוא מעורר אהבה, מי שאוהב את הקב"ה, הקב"ה מעורר אליו ימין שלו, ומקבלו באהבה, כל דברי העולם אינם תלוים אלא ברצון, רוח מושך רוח ומביא רוח, וסימן שלך, אם ישים אליו לבו רוחו ונשמתו אליו יאסוף.</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כשהאדם מעורר אהבה אל הקב"ה, הנה התעוררות הימין (שהוא אהבה), אינו מתעורר אלא בשלשה אופנים, כמו שאמר, בכל לבבך ובכל נפשך ובכל מאדך, הרי כאן ג' אופנים, שאל תאמר או זה או זה, שהרי לא כתוב, או בכל לבבך, או בכל נפשך, או בכל מאדך, אלא כולם צריכים, לב, נפש וכסף, ואז הקב"ה מעורר אליו ימינו ומושיטו אליו ומקבל אותו</w:t>
      </w:r>
      <w:r w:rsidR="00004D81" w:rsidRPr="00004D81">
        <w:rPr>
          <w:rStyle w:val="HebrewChar"/>
          <w:rFonts w:cs="FrankRuehl" w:hint="cs"/>
          <w:rtl/>
        </w:rPr>
        <w:t>...</w:t>
      </w:r>
      <w:r w:rsidRPr="00004D81">
        <w:rPr>
          <w:rStyle w:val="HebrewChar"/>
          <w:rFonts w:cs="FrankRuehl" w:hint="cs"/>
          <w:rtl/>
        </w:rPr>
        <w:t xml:space="preserve"> (תרומה תרס)</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זה היא אהבה, כמו שהעמידוהו, שאהבה שורה לאחר (שזכה) ביראה. וסוד הדבר, כיון ששורה יראה על ראשו של אדם, (שהוא משמאל כנ"ל), מתעורר אחר כך אהבה שהוא ימין, (דהיינו ז"א מבחינת החסד שבו). שמי </w:t>
      </w:r>
      <w:r w:rsidRPr="00004D81">
        <w:rPr>
          <w:rStyle w:val="HebrewChar"/>
          <w:rFonts w:cs="FrankRuehl" w:hint="cs"/>
          <w:rtl/>
        </w:rPr>
        <w:lastRenderedPageBreak/>
        <w:t>שעובד מתוך אהבה, מתדבק במקום עליון למעלה, ומתדבק בקדושה של עולם הבא, (שהיא בינה), משום שהוא עולה להתעטר ולהתדבק בצד ימין (שהוא חסד דז"א, שעליו שורה הבינה).</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ואם תאמר שעבודה היא מצד היראה אינה עבודה, אינו כך, אלא עבודה יקרה היא, אבל אינה עולה להתדבק למעלה (בז"א), וכשעובד מאהבה עולה ומתעטר למעלה ומתדבק בעולם הבא. וזה הוא אדם המזומן לעולם הבא. אשרי חלקו, כי הוא שולט על מקום היראה, כי אין מי ששולט על מדרגת היראה אלא אהבה, שהוא סוד הימין, סוד היחוד (דז"א ומלכות)</w:t>
      </w:r>
      <w:r w:rsidR="00004D81" w:rsidRPr="00004D81">
        <w:rPr>
          <w:rStyle w:val="HebrewChar"/>
          <w:rFonts w:cs="FrankRuehl" w:hint="cs"/>
          <w:rtl/>
        </w:rPr>
        <w:t>...</w:t>
      </w:r>
      <w:r w:rsidRPr="00004D81">
        <w:rPr>
          <w:rStyle w:val="HebrewChar"/>
          <w:rFonts w:cs="FrankRuehl" w:hint="cs"/>
          <w:rtl/>
        </w:rPr>
        <w:t xml:space="preserve"> (ויקהל תיז, ועיין שם עוד)</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ראה עוד עבודת ה'-כללי, קדושים מט.</w:t>
      </w:r>
    </w:p>
    <w:p w:rsidR="00055F9F" w:rsidRPr="00004D81" w:rsidRDefault="00004D81" w:rsidP="00004D81">
      <w:pPr>
        <w:pStyle w:val="NormalPar"/>
        <w:widowControl w:val="0"/>
        <w:spacing w:line="254" w:lineRule="exact"/>
        <w:jc w:val="both"/>
        <w:rPr>
          <w:rStyle w:val="HebrewChar"/>
          <w:rFonts w:cs="FrankRuehl"/>
          <w:rtl/>
        </w:rPr>
      </w:pPr>
      <w:r w:rsidRPr="00004D81">
        <w:rPr>
          <w:rStyle w:val="HebrewChar"/>
          <w:rFonts w:cs="FrankRuehl" w:hint="cs"/>
          <w:rtl/>
        </w:rPr>
        <w:t>...</w:t>
      </w:r>
      <w:r w:rsidR="00055F9F" w:rsidRPr="00004D81">
        <w:rPr>
          <w:rStyle w:val="HebrewChar"/>
          <w:rFonts w:cs="FrankRuehl" w:hint="cs"/>
          <w:rtl/>
        </w:rPr>
        <w:t>וב' אותיות י"ה מעוררות את האדם לתורה ולמצוה, (שהתורה היא סוד ו' והמצוה היא סוד ה'), הי' היא יראה, שזו היא על ראשו של האדם, וממנה נמשכת היראה אל הלב של האדם לירא מהקב"ה, ולשמור עצמו שלא יעבור על מצות לא תעשה. ה' היא אהבה שעל ראשו של אדם וממנה נמשכת אהבת הקב"ה על רמ"ח אברים שלו, לקיים בה רמ"ח מצוות עשה.  ו' דהויה, שמצדה שורה אור הרוח דרוח על האדם), היא על ראשו של האדם, וממנה נכנסים דבורים בפה של  האדם ללמוד בתורה</w:t>
      </w:r>
      <w:r w:rsidRPr="00004D81">
        <w:rPr>
          <w:rStyle w:val="HebrewChar"/>
          <w:rFonts w:cs="FrankRuehl" w:hint="cs"/>
          <w:rtl/>
        </w:rPr>
        <w:t>...</w:t>
      </w:r>
      <w:r w:rsidR="00055F9F" w:rsidRPr="00004D81">
        <w:rPr>
          <w:rStyle w:val="HebrewChar"/>
          <w:rFonts w:cs="FrankRuehl" w:hint="cs"/>
          <w:rtl/>
        </w:rPr>
        <w:t xml:space="preserve"> (נשא לז)</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ולעולם אינה שורה באדם לא ה' ולא ו', בלי יראה ובלי אהבה, שהם י"ה, יראה ואהבה אנו קוראים אותם ודאי, ומשם ניתנה התורה והמצוה שהם בן ובת, (דהיינו ו"ה ז"א ומלכות), ומשום שישראל מקיימים התורה והמצוה, הם נקראים בנים להקב"ה, זה שאמר בנים אתם לה' אלקיכם.</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הנסתרות לה' אלקינו הם יראה ואהבה, שהם במוח ולב הנמצאים בחלל הגוף, (בפנימיות) הראש, (שהם סוד י"ה כנ"ל). והנגלות לנו ולבנינו, היינו התורה והמצוה שהם בחיצוניות הגוף והראש (שהם ו"ה). וסוד הדבר כך הוא ודאי, כי אם אדם מתירא מהקב"ה או אוהב אותו, זאת אין אדם אחר יודע, משום שהוא דבר שאינו מתגלה אלא בינו ובין קונו</w:t>
      </w:r>
      <w:r w:rsidR="00004D81" w:rsidRPr="00004D81">
        <w:rPr>
          <w:rStyle w:val="HebrewChar"/>
          <w:rFonts w:cs="FrankRuehl" w:hint="cs"/>
          <w:rtl/>
        </w:rPr>
        <w:t>...</w:t>
      </w:r>
      <w:r w:rsidRPr="00004D81">
        <w:rPr>
          <w:rStyle w:val="HebrewChar"/>
          <w:rFonts w:cs="FrankRuehl" w:hint="cs"/>
          <w:rtl/>
        </w:rPr>
        <w:t xml:space="preserve"> (שם מט)</w:t>
      </w:r>
    </w:p>
    <w:p w:rsidR="00055F9F" w:rsidRPr="00004D81" w:rsidRDefault="00004D81" w:rsidP="00004D81">
      <w:pPr>
        <w:pStyle w:val="NormalPar"/>
        <w:widowControl w:val="0"/>
        <w:spacing w:line="254" w:lineRule="exact"/>
        <w:jc w:val="both"/>
        <w:rPr>
          <w:rStyle w:val="HebrewChar"/>
          <w:rFonts w:cs="FrankRuehl"/>
          <w:rtl/>
        </w:rPr>
      </w:pPr>
      <w:r w:rsidRPr="00004D81">
        <w:rPr>
          <w:rStyle w:val="HebrewChar"/>
          <w:rFonts w:cs="FrankRuehl" w:hint="cs"/>
          <w:rtl/>
        </w:rPr>
        <w:t>...</w:t>
      </w:r>
      <w:r w:rsidR="00055F9F" w:rsidRPr="00004D81">
        <w:rPr>
          <w:rStyle w:val="HebrewChar"/>
          <w:rFonts w:cs="FrankRuehl" w:hint="cs"/>
          <w:rtl/>
        </w:rPr>
        <w:t xml:space="preserve">ואחר כך (יש לפחד מפניו) בדרך פרט, דהיינו כשאדם יודע מה היא יראת ה', (דהיינו כשמשיג </w:t>
      </w:r>
      <w:r w:rsidR="00055F9F" w:rsidRPr="00004D81">
        <w:rPr>
          <w:rStyle w:val="HebrewChar"/>
          <w:rFonts w:cs="FrankRuehl" w:hint="cs"/>
          <w:rtl/>
        </w:rPr>
        <w:lastRenderedPageBreak/>
        <w:t>מדת המלכות עצמה), שזו היא יראה מחמת אהבה, שהיא העיקר והיסוד לאהוב את הקב"ה. יראה זו עושה שישמור כל מצות התורה, שהאדם יהיה עבד נאמן להקב"ה כראוי.</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מצוה לאהבה, והרי העמדנו שאהבת הקב"ה (פירושו) שהאדם צריך לאהוב אותו אהבה רבה כאברהם, שאהב את הקב"ה באהבה רבה, ומסר גופו ונפשו אליו, מכאן למדנו מי שאוהב את הקב"ה הוא מקיים עשרה מאמרות, (דהיינו עשר ספירות), למעלה ולמטה, ועל כן כל אלו עשרה נסיונות שנתנסה בהם אברהם, ועמד בכולם, הם כנגד עשרה מאמרות, כי כל נסיון הוא מאמר אחד, (דהיינו ספירה אחת), שנתנסה במאמר ההוא ועמד בו.</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ועל כן הם עשרה נסיונות (כנגד עשר ספירות), ובכולם עמד אברהם, משם שנקשר ונתדבק בימינו של הקב"ה שנקרא אהבה רבה, (דהיינו חסד דז"א). מה הטעם שנקרא אהבה רבה, הוא משום שמי שעומד באהבה זו נקשר בעולם העליון (שהוא ז"א), אהבת עולם הוא סוד עולם התחתון, (דהיינו מלכות), שאהבת הקב"ה נקשרת בה, והכל, (אהבה רבה ואהבת עולם), הוא סוד אחד בלי פרוד ביניהם. והנה למדנו סוד האהבה, שהאהבה עולה על כל עבודות שבעולם, באהבה מתייקר שמו של הקב"ה יותר מכל, ומתברך, ברוך הוא לעולם ולעולמי עולמים, ונתבאר סוד האהבה. (ואתחנן סח)</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תא חזי, אין לך דבר שחביב לפני הקב"ה כמי שאוהב אותו כראוי, ומה הוא, הוא כמו שכתוב בכל לבבך, בכל מהו פירושו, בלבבך היה צריך לומר, וכן בנפשך, במאדך, מהו בכל לבבך, אלא בכל לכלול  ב' לבבות, אחד טוב ואחד רע, בכל נפשך, בב' נפשות, אחת טובה ואחת רעה. בכל מאדך (זה הוא כפשוטו, ואינו בא לדרש. אמר רבי אלעזר אפילו זה בא לדרש, מהו הטעם, הוא בין שנופל לו כסף בירושה או מצד אחר, או בין שהוא הרויח אתו, עליהם כתוב בכל מאדך.</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אמר רבי אבא נחזור אל הכתוב, ואהבת, מי שאוהב את הקב"ה מתעטר בחסד מכל הצדדים, ועושה חסד עם כל, ואינו דואג על גופו ועל כספו. מאין לנו זה, מאברהם, כמו שלמדנו, שמשום אהבת רבונו לא חמל על לבו, על נפשו ועל כספו.</w:t>
      </w:r>
    </w:p>
    <w:p w:rsidR="00055F9F" w:rsidRDefault="00055F9F" w:rsidP="00004D81">
      <w:pPr>
        <w:pStyle w:val="NormalPar"/>
        <w:widowControl w:val="0"/>
        <w:spacing w:line="254" w:lineRule="exact"/>
        <w:jc w:val="both"/>
        <w:rPr>
          <w:rStyle w:val="HebrewChar"/>
          <w:rtl/>
        </w:rPr>
      </w:pPr>
      <w:r w:rsidRPr="00004D81">
        <w:rPr>
          <w:rStyle w:val="HebrewChar"/>
          <w:rFonts w:cs="FrankRuehl" w:hint="cs"/>
          <w:rtl/>
        </w:rPr>
        <w:lastRenderedPageBreak/>
        <w:t>על לבו, היינו לא השגיח על רצונו מחמת אהבת אדונו, על נפשו, היינו שלא חמל על בנו ועל אשתו מחמת אהבת אדונו, על כספו, היינו שהיה עומד בפרשת דרכים ותקן מזונות לכל העולם, משום זה מתעטר בעטרה של חסד, (דהיינו בספירת חסד), כמו שכתוב, חסד לאברהם. ומי שנקשר באהבת אדונו זוכה לזה. ולא עוד אלא שכל העולמות מתברכים בשבילו, זה שאמר וחסידיך יברכוכה, אלא יברכו כה, דהיינו שהחסידים שהם אותם שזכו לספירת חסד, יברכו השכינה הנקראת כה, הרי שאפילו השכינה מתברכת בשבילם. (שם שלט)</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t>מכילתא:</w:t>
      </w:r>
    </w:p>
    <w:p w:rsidR="00055F9F" w:rsidRDefault="00055F9F" w:rsidP="00004D81">
      <w:pPr>
        <w:pStyle w:val="NormalPar"/>
        <w:widowControl w:val="0"/>
        <w:spacing w:line="254" w:lineRule="exact"/>
        <w:jc w:val="both"/>
        <w:rPr>
          <w:rStyle w:val="HebrewChar"/>
          <w:rtl/>
        </w:rPr>
      </w:pPr>
      <w:r w:rsidRPr="00004D81">
        <w:rPr>
          <w:rStyle w:val="HebrewChar"/>
          <w:rFonts w:cs="FrankRuehl" w:hint="cs"/>
          <w:rtl/>
        </w:rPr>
        <w:t>לאוהבי זה אברהם אבינו וכיוצא בו, ולשומרי מצותי אלו הנביאים והזקנים. רבי נתן אומר לאוהבי ולשומרי מצותי אלו ישראל שהם יושבין בארץ ישראל ונותנין נפשם על המצוות, מה לך יוצא ליהרג, על שמלתי את בני ישראל, מה לך יוצא לישרף, על שקראתי בתורה, מה לך יוצא ליצלב על שאכלתי את המצה, מה לך לוקה מאפרגל, על שנטלתי את הלולב, ואומר אשר הוכיתי בית מאהבי, מכות אלו גרמו לי ליאהב לאבי שבשמים. (יתרו-בחודש פרשה ו)</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t>ספרי:</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ואהבת את ה' אלקיך, עשה מאהבה, הפריש הכתוב בין העושה מאהבה לעושה מיראה. מאהבה שכרו כפול ומכופל, לפי שהוא אומר את ה' אלקיך תירא ואותו תעבוד, יש לך אדם כשהוא מתיירא מחברו כשהוא מטריחו מניחו והולך לו, אלא אתה עשה מאהבה, שאין לך אהבה במקום יראה ויראה במקום אהבה, אלא במדת הקב"ה בלבד. דבר אחר ואהבת את ה' אלקיך, אהבהו על כל הבריות כאברהם אביך שנאמר ואת הנפש אשר עשו בחרן</w:t>
      </w:r>
      <w:r w:rsidR="00004D81" w:rsidRPr="00004D81">
        <w:rPr>
          <w:rStyle w:val="HebrewChar"/>
          <w:rFonts w:cs="FrankRuehl" w:hint="cs"/>
          <w:rtl/>
        </w:rPr>
        <w:t>...</w:t>
      </w:r>
      <w:r w:rsidRPr="00004D81">
        <w:rPr>
          <w:rStyle w:val="HebrewChar"/>
          <w:rFonts w:cs="FrankRuehl" w:hint="cs"/>
          <w:rtl/>
        </w:rPr>
        <w:t xml:space="preserve"> שהיה אברהם אבינו מגיירם ומכניסן תחת כנפי השכינה. בכל לבבך בשני יצריך, ביצר טוב וביצר רע</w:t>
      </w:r>
      <w:r w:rsidR="00004D81" w:rsidRPr="00004D81">
        <w:rPr>
          <w:rStyle w:val="HebrewChar"/>
          <w:rFonts w:cs="FrankRuehl" w:hint="cs"/>
          <w:rtl/>
        </w:rPr>
        <w:t>...</w:t>
      </w:r>
      <w:r w:rsidRPr="00004D81">
        <w:rPr>
          <w:rStyle w:val="HebrewChar"/>
          <w:rFonts w:cs="FrankRuehl" w:hint="cs"/>
          <w:rtl/>
        </w:rPr>
        <w:t xml:space="preserve"> ובכל נפשך אפילו הוא נוטל את נפשך, וכן הוא אומר כי עליך הורגנו כל היום נחשבנו כצאן לטבחה. רבי שמעון בן מנסיא אומר וכי איפשר לו לאדם ליהרג בכל יום. שמעון בן עזאי אומר בכל נפשך אוהבהו עד </w:t>
      </w:r>
      <w:r w:rsidRPr="00004D81">
        <w:rPr>
          <w:rStyle w:val="HebrewChar"/>
          <w:rFonts w:cs="FrankRuehl" w:hint="cs"/>
          <w:rtl/>
        </w:rPr>
        <w:lastRenderedPageBreak/>
        <w:t xml:space="preserve">מיצוי הנפש </w:t>
      </w:r>
      <w:r w:rsidR="00004D81" w:rsidRPr="00004D81">
        <w:rPr>
          <w:rStyle w:val="HebrewChar"/>
          <w:rFonts w:cs="FrankRuehl" w:hint="cs"/>
          <w:rtl/>
        </w:rPr>
        <w:t>...</w:t>
      </w:r>
      <w:r w:rsidRPr="00004D81">
        <w:rPr>
          <w:rStyle w:val="HebrewChar"/>
          <w:rFonts w:cs="FrankRuehl" w:hint="cs"/>
          <w:rtl/>
        </w:rPr>
        <w:t xml:space="preserve"> רבי יעקב אומר אם נאמר בכל נפשך קל וחומר בכל מאדך, בכל מדה  ומדה שהוא מודד לך, בין במדת הטוב בין במדת הפורענות</w:t>
      </w:r>
      <w:r w:rsidR="00004D81" w:rsidRPr="00004D81">
        <w:rPr>
          <w:rStyle w:val="HebrewChar"/>
          <w:rFonts w:cs="FrankRuehl" w:hint="cs"/>
          <w:rtl/>
        </w:rPr>
        <w:t>...</w:t>
      </w:r>
      <w:r w:rsidRPr="00004D81">
        <w:rPr>
          <w:rStyle w:val="HebrewChar"/>
          <w:rFonts w:cs="FrankRuehl" w:hint="cs"/>
          <w:rtl/>
        </w:rPr>
        <w:t xml:space="preserve">  (ואתחנן לב)</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והיו הדברים האלה אשר אנכי מצוך היום על לבבך, למה נאמר,למה לפי שהוא אומר ואהבת את ה' אלקיך בכל לבבך, איני יודע באיזה צד אוהבים את הקב"ה, תלמוד לומר והיו הדברים האלה אשר אנכי מצוך היום על לבבך, והיו הדברים  האלה על לבבך, שמתוך כך אתה מכיר את הקב"ה ומדבק בדרכיו</w:t>
      </w:r>
      <w:r w:rsidR="00004D81" w:rsidRPr="00004D81">
        <w:rPr>
          <w:rStyle w:val="HebrewChar"/>
          <w:rFonts w:cs="FrankRuehl" w:hint="cs"/>
          <w:rtl/>
        </w:rPr>
        <w:t>...</w:t>
      </w:r>
      <w:r w:rsidRPr="00004D81">
        <w:rPr>
          <w:rStyle w:val="HebrewChar"/>
          <w:rFonts w:cs="FrankRuehl" w:hint="cs"/>
          <w:rtl/>
        </w:rPr>
        <w:t xml:space="preserve"> (שם לג)</w:t>
      </w:r>
    </w:p>
    <w:p w:rsidR="00055F9F" w:rsidRDefault="00055F9F" w:rsidP="00004D81">
      <w:pPr>
        <w:pStyle w:val="NormalPar"/>
        <w:widowControl w:val="0"/>
        <w:spacing w:line="254" w:lineRule="exact"/>
        <w:jc w:val="both"/>
        <w:rPr>
          <w:rStyle w:val="HebrewChar"/>
          <w:rtl/>
        </w:rPr>
      </w:pPr>
      <w:r w:rsidRPr="00004D81">
        <w:rPr>
          <w:rStyle w:val="HebrewChar"/>
          <w:rFonts w:cs="FrankRuehl" w:hint="cs"/>
          <w:rtl/>
        </w:rPr>
        <w:t>לאהבה את ה' אלקיכם, שמא תאמר הרי למדתי תורה בשביל שאהיה עשיר, ובשביל שאקרא רבי, ובשביל שאקבל שכר, תלמוד לומר לאהבה את ה' אלקיכם, כל מה שאתם עושים לא תעשו אלא מאהבה. (עקב מא)</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t>תלמוד בבלי:</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חייב אדם לברך על הרעה כשם שמברך על הטובה, שנאמר ואהבת את ה' אלקיך בכל לבבך וגו', בכל לבבך בשני יצריך, ביצר  טוב וביצר הרע, ובכל נפשך אפילו הוא נוטל את נפשך, ובכל מאדך בכל ממונך. דבר אחר בכל מאדך בכל מדה  ומדה שהוא מודד לך הוי מודה לו. (ברכות נד א)</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אביי אמר כדתניא, ואהבת את ה' אלקיך, שיהא שם שמים מתאהב על ידך, שיהא קורא ושונה ומשמש תלמידי חכמים, ויהא משאו ומתנו בנחת עם הבריות, מה הבריות אומרות עליו, אשרי אביו שלמדו תורה, אשרי רבו שלמדו תורה, אוי להם לבריות שלא למדו תורה, פלוני שלמד תורה ראו כמה נאים דרכיו, כמה מתוקניו מעשיו, עליו הכתוב אומר, ויאמר לי עבדי אתה ישראל אשר בך אתפאר</w:t>
      </w:r>
      <w:r w:rsidR="00004D81" w:rsidRPr="00004D81">
        <w:rPr>
          <w:rStyle w:val="HebrewChar"/>
          <w:rFonts w:cs="FrankRuehl" w:hint="cs"/>
          <w:rtl/>
        </w:rPr>
        <w:t>...</w:t>
      </w:r>
      <w:r w:rsidRPr="00004D81">
        <w:rPr>
          <w:rStyle w:val="HebrewChar"/>
          <w:rFonts w:cs="FrankRuehl" w:hint="cs"/>
          <w:rtl/>
        </w:rPr>
        <w:t xml:space="preserve"> (יומא פו א)</w:t>
      </w:r>
    </w:p>
    <w:p w:rsidR="00055F9F" w:rsidRPr="00004D81" w:rsidRDefault="00004D81" w:rsidP="00004D81">
      <w:pPr>
        <w:pStyle w:val="NormalPar"/>
        <w:widowControl w:val="0"/>
        <w:spacing w:line="254" w:lineRule="exact"/>
        <w:jc w:val="both"/>
        <w:rPr>
          <w:rStyle w:val="HebrewChar"/>
          <w:rFonts w:cs="FrankRuehl"/>
          <w:rtl/>
        </w:rPr>
      </w:pPr>
      <w:r w:rsidRPr="00004D81">
        <w:rPr>
          <w:rStyle w:val="HebrewChar"/>
          <w:rFonts w:cs="FrankRuehl" w:hint="cs"/>
          <w:rtl/>
        </w:rPr>
        <w:t>...</w:t>
      </w:r>
      <w:r w:rsidR="00055F9F" w:rsidRPr="00004D81">
        <w:rPr>
          <w:rStyle w:val="HebrewChar"/>
          <w:rFonts w:cs="FrankRuehl" w:hint="cs"/>
          <w:rtl/>
        </w:rPr>
        <w:t>כיוצא בדבר אתה אומר, לאהבה את ה' אלקיך לדבקה בו, וכי אפשר לאדם לידבק בשכינה, אלא כל המשיא בתו לתלמיד חכם, והעושה פרקמטיא לתלמידי חכמים, והמהנה תלמידי חכמים מנכסיו, מעלה עליו הכתוב כאילו מדבק בשכינה. (כתובות קיא ב)</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 xml:space="preserve">תניא רבי מאיר אומר, נאמר ירא אלקים באיוב, ונאמר ירא אלקים באברהם, מה ירא אלקים האמור באברהם מאהבה, אף ירא אלקים האמור </w:t>
      </w:r>
      <w:r w:rsidRPr="00004D81">
        <w:rPr>
          <w:rStyle w:val="HebrewChar"/>
          <w:rFonts w:cs="FrankRuehl" w:hint="cs"/>
          <w:rtl/>
        </w:rPr>
        <w:lastRenderedPageBreak/>
        <w:t>באיוב מאהבה. ואברהם גופיה מנלן, דכתיב זרע אברהם אוהבי. מאי איכא בין עושה מאהבה לעושה מיראה,  איכא הא דתניא, רבי שמעון בן אלעזר אומר, גדול העושה מאהבה יותר מן העושה מיראה, שזה תלוי לאלף דור, וזה תלוי לאלפים דור, הכא כתיב לאלפים לאהבי ולשומרי מצותי, והתם כתיב ולשומרי מצותיו לאלף, התם נמי כתיב לאוהביו ולשומרי מצותיו לאלף דור, האי לדסמיך ליה, והאי לדסמיך ליה. הנהו תרי תלמידי דהוו יתבי קמיה דרבא, חד אמר ליה אקריון בחלמאי מה רב טובך אשר צפנת ליראיך, וחד אמר ליה אקריון בחלמאי וישמחו כל חוסי בך לעולם ירנו ויעלצו אוהבי שמך, אמר להו תרוייכו רבנן צדיקי גמורי אתון, מר מאהבה ומר מיראה. (סוטה לא א)</w:t>
      </w:r>
    </w:p>
    <w:p w:rsidR="00055F9F" w:rsidRDefault="00055F9F" w:rsidP="00004D81">
      <w:pPr>
        <w:pStyle w:val="NormalPar"/>
        <w:widowControl w:val="0"/>
        <w:spacing w:line="254" w:lineRule="exact"/>
        <w:jc w:val="both"/>
        <w:rPr>
          <w:rStyle w:val="HebrewChar"/>
          <w:rtl/>
        </w:rPr>
      </w:pPr>
      <w:r w:rsidRPr="00004D81">
        <w:rPr>
          <w:rStyle w:val="HebrewChar"/>
          <w:rFonts w:cs="FrankRuehl" w:hint="cs"/>
          <w:rtl/>
        </w:rPr>
        <w:t>דתניא רבי אליעזר אומר ואהבת את ה' אלקיך בכל לבבך ובכל נפשך ובכל מאדך, אם נאמר בכל נפשך למה נאמר בכל מאדך, ואם נאמר בכל מאדך למה נאמר בכל נפשך, אם יש לך אדם שגופו חביב עליו ממונו, לכך נאמר בכל נפשך, ואם יש לך אדם שממונו חביב עליו מגופו, לכך נאמר בכל מאדך. (סנהדרין עד א)</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t>תלמוד ירושלמי:</w:t>
      </w:r>
    </w:p>
    <w:p w:rsidR="00055F9F" w:rsidRDefault="00055F9F" w:rsidP="00004D81">
      <w:pPr>
        <w:pStyle w:val="NormalPar"/>
        <w:widowControl w:val="0"/>
        <w:spacing w:line="254" w:lineRule="exact"/>
        <w:jc w:val="both"/>
        <w:rPr>
          <w:rStyle w:val="HebrewChar"/>
          <w:rtl/>
        </w:rPr>
      </w:pPr>
      <w:r w:rsidRPr="00004D81">
        <w:rPr>
          <w:rStyle w:val="HebrewChar"/>
          <w:rFonts w:cs="FrankRuehl" w:hint="cs"/>
          <w:rtl/>
        </w:rPr>
        <w:t>עשה מאהבה ועשה מיראה, עשה מאהבה, שאם באת לשנוא דע כי אתה אוהב, ואין אוהב שונא, עשה מיראה, שאם באת לבעט דע שאתה ירא, ואין ירא מבעט</w:t>
      </w:r>
      <w:r w:rsidR="00004D81" w:rsidRPr="00004D81">
        <w:rPr>
          <w:rStyle w:val="HebrewChar"/>
          <w:rFonts w:cs="FrankRuehl" w:hint="cs"/>
          <w:rtl/>
        </w:rPr>
        <w:t>...</w:t>
      </w:r>
      <w:r w:rsidRPr="00004D81">
        <w:rPr>
          <w:rStyle w:val="HebrewChar"/>
          <w:rFonts w:cs="FrankRuehl" w:hint="cs"/>
          <w:rtl/>
        </w:rPr>
        <w:t xml:space="preserve"> (ברכות סז א)</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t>מסכת כלה:</w:t>
      </w:r>
    </w:p>
    <w:p w:rsidR="00055F9F" w:rsidRDefault="00055F9F" w:rsidP="00004D81">
      <w:pPr>
        <w:pStyle w:val="NormalPar"/>
        <w:widowControl w:val="0"/>
        <w:spacing w:line="254" w:lineRule="exact"/>
        <w:jc w:val="both"/>
        <w:rPr>
          <w:rStyle w:val="HebrewChar"/>
          <w:rtl/>
        </w:rPr>
      </w:pPr>
      <w:r w:rsidRPr="00004D81">
        <w:rPr>
          <w:rStyle w:val="HebrewChar"/>
          <w:rFonts w:cs="FrankRuehl" w:hint="cs"/>
          <w:rtl/>
        </w:rPr>
        <w:t>ראה עבודת ה'-כללי, פרק ד.</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t>תנא דבי אליהו רבא:</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מאי בין העובד מאהבה את הקב"ה להעובד מיראה, משלו משל, למה הדבר דומה, למלך בשר ודם שצריך לצאת למדינת הים, ובקש למסור את בנו  (פרדסו</w:t>
      </w:r>
      <w:r w:rsidR="00004D81" w:rsidRPr="00004D81">
        <w:rPr>
          <w:rStyle w:val="HebrewChar"/>
          <w:rFonts w:cs="FrankRuehl" w:hint="cs"/>
          <w:szCs w:val="20"/>
          <w:rtl/>
        </w:rPr>
        <w:t>?</w:t>
      </w:r>
      <w:r w:rsidRPr="00004D81">
        <w:rPr>
          <w:rStyle w:val="HebrewChar"/>
          <w:rFonts w:cs="FrankRuehl" w:hint="cs"/>
          <w:rtl/>
        </w:rPr>
        <w:t xml:space="preserve">)ביד אפוטרופוס רשע, ואמרו לו אוהביו ומשרתיו  ומסר את בנו ביד האפוטרופוס הרשע. והיו לו להאפוטרופוס שני עבדים, אחד מהם אהב את המלך, וירא מן המלך, ואחד מהם ירא מן המלך,, ואינו אוהב את המלך, זה שאוהב את המלך וירא ממנו, עמד ונטע גנות ופרדסים  וכל מיני  מגדים כולם, </w:t>
      </w:r>
      <w:r w:rsidRPr="00004D81">
        <w:rPr>
          <w:rStyle w:val="HebrewChar"/>
          <w:rFonts w:cs="FrankRuehl" w:hint="cs"/>
          <w:rtl/>
        </w:rPr>
        <w:lastRenderedPageBreak/>
        <w:t>והירא מן המלך ואינו אוהבו לא עשה כלום. עד שבא להם אגרת מן המלך ביד שליח, שהמלך יבא בקרוב זמן לראות עבודתם ופעולתם. כיון שנכנס האוהב לביתו ורואה בתותים והענבים וכל מיני מגדים כולם נתקררה דעתו כנגד שמחתו של מלך, שישמח עמו על מלאכתו הטובה, והירא מהמלך ולא עשה כלום כיון שכנס לביתו וראה כל מיני חורבה כולן, נזדעזע כגנד העצבות והכעס של מלך עליו. לכך נאמר (תהלים ק"י) טרף נתן ליראיו, זה מדת הדין, אבל הירא ועושה תורה ומצוות מחמת יראה, עליו נאמר (שם) יזכר לעולם בריתו, זה העולם הבא, ותורה עמו מה כתיב שם קודם, זכר עשה לנפלאותיו חנון  ורחום ה', זה העולם הזה, ותורה עמו זה שכר של הירא, אבל שכרו של האוהב מנין, תלמוד לומר לא יהיה לך אלהים אחרים וכו', הא למדת ששכר האוהב שני חלקים ושכר הירא חלק אחד</w:t>
      </w:r>
      <w:r w:rsidR="00004D81" w:rsidRPr="00004D81">
        <w:rPr>
          <w:rStyle w:val="HebrewChar"/>
          <w:rFonts w:cs="FrankRuehl" w:hint="cs"/>
          <w:rtl/>
        </w:rPr>
        <w:t>...</w:t>
      </w:r>
      <w:r w:rsidRPr="00004D81">
        <w:rPr>
          <w:rStyle w:val="HebrewChar"/>
          <w:rFonts w:cs="FrankRuehl" w:hint="cs"/>
          <w:rtl/>
        </w:rPr>
        <w:t xml:space="preserve"> (פרק כח)</w:t>
      </w:r>
    </w:p>
    <w:p w:rsidR="00055F9F" w:rsidRDefault="00055F9F" w:rsidP="00004D81">
      <w:pPr>
        <w:pStyle w:val="NormalPar"/>
        <w:widowControl w:val="0"/>
        <w:spacing w:line="254" w:lineRule="exact"/>
        <w:jc w:val="both"/>
        <w:rPr>
          <w:rStyle w:val="HebrewChar"/>
          <w:rtl/>
        </w:rPr>
      </w:pPr>
      <w:r w:rsidRPr="00004D81">
        <w:rPr>
          <w:rStyle w:val="HebrewChar"/>
          <w:rFonts w:cs="FrankRuehl" w:hint="cs"/>
          <w:rtl/>
        </w:rPr>
        <w:t>0מדרש תדשא:</w:t>
      </w:r>
    </w:p>
    <w:p w:rsidR="00055F9F" w:rsidRDefault="00055F9F" w:rsidP="00004D81">
      <w:pPr>
        <w:pStyle w:val="NormalPar"/>
        <w:widowControl w:val="0"/>
        <w:spacing w:line="254" w:lineRule="exact"/>
        <w:jc w:val="both"/>
        <w:rPr>
          <w:rStyle w:val="HebrewChar"/>
          <w:rtl/>
        </w:rPr>
      </w:pPr>
      <w:r w:rsidRPr="00004D81">
        <w:rPr>
          <w:rStyle w:val="HebrewChar"/>
          <w:rFonts w:cs="FrankRuehl" w:hint="cs"/>
          <w:rtl/>
        </w:rPr>
        <w:t>ג' טכסים הן הקרבנות, עולה שלמים וחטאת, וג' כתות הם של צדיקים, אהבה, בקשה יראה. העולה כנגד אהבה, והשלמים כנגד בקשה, החטאת כנגד היראה</w:t>
      </w:r>
      <w:r w:rsidR="00004D81" w:rsidRPr="00004D81">
        <w:rPr>
          <w:rStyle w:val="HebrewChar"/>
          <w:rFonts w:cs="FrankRuehl" w:hint="cs"/>
          <w:rtl/>
        </w:rPr>
        <w:t>...</w:t>
      </w:r>
      <w:r w:rsidRPr="00004D81">
        <w:rPr>
          <w:rStyle w:val="HebrewChar"/>
          <w:rFonts w:cs="FrankRuehl" w:hint="cs"/>
          <w:rtl/>
        </w:rPr>
        <w:t xml:space="preserve"> יקרה היא האהבה, אלא שיש צדיקים עובדים את המקום באהבה, ונותנים כבוד ויקר למלכותו, מפני שהוא לבדו קיים את הכל ובטובו הרב ברא את עולמו במאמר</w:t>
      </w:r>
      <w:r w:rsidR="00004D81" w:rsidRPr="00004D81">
        <w:rPr>
          <w:rStyle w:val="HebrewChar"/>
          <w:rFonts w:cs="FrankRuehl" w:hint="cs"/>
          <w:rtl/>
        </w:rPr>
        <w:t>...</w:t>
      </w:r>
      <w:r w:rsidRPr="00004D81">
        <w:rPr>
          <w:rStyle w:val="HebrewChar"/>
          <w:rFonts w:cs="FrankRuehl" w:hint="cs"/>
          <w:rtl/>
        </w:rPr>
        <w:t xml:space="preserve"> וסובל את הכל ומלא את הכל, את העליונים ואת התתתונים</w:t>
      </w:r>
      <w:r w:rsidR="00004D81" w:rsidRPr="00004D81">
        <w:rPr>
          <w:rStyle w:val="HebrewChar"/>
          <w:rFonts w:cs="FrankRuehl" w:hint="cs"/>
          <w:rtl/>
        </w:rPr>
        <w:t>...</w:t>
      </w:r>
      <w:r w:rsidRPr="00004D81">
        <w:rPr>
          <w:rStyle w:val="HebrewChar"/>
          <w:rFonts w:cs="FrankRuehl" w:hint="cs"/>
          <w:rtl/>
        </w:rPr>
        <w:t xml:space="preserve"> (פרק יב)</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t>ילקוט שמעוני:</w:t>
      </w:r>
    </w:p>
    <w:p w:rsidR="00055F9F" w:rsidRDefault="00055F9F" w:rsidP="00004D81">
      <w:pPr>
        <w:pStyle w:val="NormalPar"/>
        <w:widowControl w:val="0"/>
        <w:spacing w:line="254" w:lineRule="exact"/>
        <w:jc w:val="both"/>
        <w:rPr>
          <w:rStyle w:val="HebrewChar"/>
          <w:rtl/>
        </w:rPr>
      </w:pPr>
      <w:r w:rsidRPr="00004D81">
        <w:rPr>
          <w:rStyle w:val="HebrewChar"/>
          <w:rFonts w:cs="FrankRuehl" w:hint="cs"/>
          <w:rtl/>
        </w:rPr>
        <w:t xml:space="preserve">ראה עבודת ה' </w:t>
      </w:r>
      <w:r w:rsidRPr="00004D81">
        <w:rPr>
          <w:rStyle w:val="HebrewChar"/>
          <w:rFonts w:cs="FrankRuehl"/>
          <w:rtl/>
        </w:rPr>
        <w:t>–</w:t>
      </w:r>
      <w:r w:rsidRPr="00004D81">
        <w:rPr>
          <w:rStyle w:val="HebrewChar"/>
          <w:rFonts w:cs="FrankRuehl" w:hint="cs"/>
          <w:rtl/>
        </w:rPr>
        <w:t>כללי, שמות פרק כ, רצט.</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t>חובת הלבבות:</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 xml:space="preserve">והארבעה עשר חשבון האדם עם נפשו  בעת אהבתו ונטות נפשו וכלות רוחו אל כל מי ששוער ממנו שהוא אוהבו, כמו כן כמו שכתוב (משלי כ"ז) "כמים הפנים לפנים כן לב האדם לאדם", וכל שכן אם היה האיש ההוא שר או  נגיד. ויותר מזה כשיראה ממנו אות על זה מהקרבתו והבטחתו ושהוא מטיב אליו ועושה עמו חסד לבלי צורך אליו, שלא יטרידנו דבר מאהבתו ולא יניח מיכלתו לנפשו מאומה, אבל יוציאנה כולה במצותו ועבודתו ויתנדב בנפשו </w:t>
      </w:r>
      <w:r w:rsidRPr="00004D81">
        <w:rPr>
          <w:rStyle w:val="HebrewChar"/>
          <w:rFonts w:cs="FrankRuehl" w:hint="cs"/>
          <w:rtl/>
        </w:rPr>
        <w:lastRenderedPageBreak/>
        <w:t>ובממונו ובניו בגמולו. וכיון שנעשה זה לנברא חלוש כמונו, כמה אנו חייבין מכפלי זה לבוראנו יתברך, אשר הודיענו הנביא כי הוא אוהב אותנו, כמו שאמר (דברים ז') "לא מרובכם מכל העמים וגו' כי מאהבת ה' אתכם וגו'", ועם מה שהודיענו בזה ראינו אותות אהבתו אותנו ועזרתו לנו חדשים גם ישנים עם הקרבתו והבטחתו לנו בכל דור ודור, כמו שאמר ואף גם זאת וגו'</w:t>
      </w:r>
      <w:r w:rsidR="00004D81" w:rsidRPr="00004D81">
        <w:rPr>
          <w:rStyle w:val="HebrewChar"/>
          <w:rFonts w:cs="FrankRuehl" w:hint="cs"/>
          <w:rtl/>
        </w:rPr>
        <w:t>...</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והשלמת הענין הזה, כי מן הידוע אצלנו, שמי שהיה ריע אבותינו ואבות אבותינו חייבים אנחנו לזכור לו את האהבה בכבודו ואהבתו, כמו שאמר החכם (משלי כ"ז), "רעך וריע אביך אל תעזוב"</w:t>
      </w:r>
      <w:r w:rsidR="00004D81" w:rsidRPr="00004D81">
        <w:rPr>
          <w:rStyle w:val="HebrewChar"/>
          <w:rFonts w:cs="FrankRuehl" w:hint="cs"/>
          <w:rtl/>
        </w:rPr>
        <w:t>...</w:t>
      </w:r>
      <w:r w:rsidRPr="00004D81">
        <w:rPr>
          <w:rStyle w:val="HebrewChar"/>
          <w:rFonts w:cs="FrankRuehl" w:hint="cs"/>
          <w:rtl/>
        </w:rPr>
        <w:t xml:space="preserve"> ואנו כאשר לא נבטח נפשנו עליו ותסמוך על חסדו ותנוע לאהבתו ולהדבק בעבודתו ולפני האלקים נשפוך שיחנו, כמה טבענו עבה וערפנו קשה ואמונתנו מעוטה, וכמה אנו קשים להמשך אחר האמת, לא אהבת אבותינו ואבות אבותינו נזכור, ולא לאהבת הבורא והשגחתו עלינו נגמול, ולא בעבור הבטחתו והקרבתו לנו נעשה, ולא לגודל טובתו מאתנו ורוב חסדו עמנו נשמע, ולא בעבור בריאתו אותנו והנהגתו הטובה לא נבוש</w:t>
      </w:r>
      <w:r w:rsidR="00004D81" w:rsidRPr="00004D81">
        <w:rPr>
          <w:rStyle w:val="HebrewChar"/>
          <w:rFonts w:cs="FrankRuehl" w:hint="cs"/>
          <w:rtl/>
        </w:rPr>
        <w:t>...</w:t>
      </w:r>
      <w:r w:rsidRPr="00004D81">
        <w:rPr>
          <w:rStyle w:val="HebrewChar"/>
          <w:rFonts w:cs="FrankRuehl" w:hint="cs"/>
          <w:rtl/>
        </w:rPr>
        <w:t xml:space="preserve"> (שער ח חשבון הנפש, פרק ג, ורא עוד עבודת ה')</w:t>
      </w:r>
    </w:p>
    <w:p w:rsidR="00055F9F" w:rsidRPr="00004D81" w:rsidRDefault="00004D81" w:rsidP="00004D81">
      <w:pPr>
        <w:pStyle w:val="NormalPar"/>
        <w:widowControl w:val="0"/>
        <w:spacing w:line="254" w:lineRule="exact"/>
        <w:jc w:val="both"/>
        <w:rPr>
          <w:rStyle w:val="HebrewChar"/>
          <w:rFonts w:cs="FrankRuehl"/>
          <w:rtl/>
        </w:rPr>
      </w:pPr>
      <w:r w:rsidRPr="00004D81">
        <w:rPr>
          <w:rStyle w:val="HebrewChar"/>
          <w:rFonts w:cs="FrankRuehl" w:hint="cs"/>
          <w:rtl/>
        </w:rPr>
        <w:t>...</w:t>
      </w:r>
      <w:r w:rsidR="00055F9F" w:rsidRPr="00004D81">
        <w:rPr>
          <w:rStyle w:val="HebrewChar"/>
          <w:rFonts w:cs="FrankRuehl" w:hint="cs"/>
          <w:rtl/>
        </w:rPr>
        <w:t xml:space="preserve">ומפני זה סמכו הנביא ע"ה במשנה תורה ליחוד, באמרו (דברים ו') "שמע ישראל וגו' ואהבת את ה' אלקיך" וגו', וזרז עליו והשיב אותו במשנה תורה הרבה, כמו שנאמר (שם ל') "לאהבה את ה' אלקיך לשמע בקולו ודבקה בו". וטעם הדביקה האהבה הנאמנה והלב השלם בה, כמו שכתוב (משלי י"ח) "ויש אוהב דבק מאח", והרבה פעמים מקדים הספר זכר יראת אלקים על אהבתו, כמו שאמר (דברים י') ועתה ישראל מה ה' אלקיך שואל מעמך כי אם ליראה", ואמר "את ה' אלקיך תירא" וגו'. וחייב הדין להקדים היראה על האהבה באלקים, מפני שהיא תכלית הפרישות וסופה הרחוק, והקרובה שבמדרגות אל מדרגת אהבת האלקים, והוא השער הראשון משעריה, ואי אפשר שיגיע האדם אליה אלא אחר שתקדם יראתו ופחדו מאלקים יתברך, ועל כן הקדמנו שער הפרישות לשער הזה, כי מן הנמנע ממנו שתתישב אהבת הבורא בלבנו עם התיישב אהבת העולם בנו. וכאשר יהיה לב </w:t>
      </w:r>
      <w:r w:rsidR="00055F9F" w:rsidRPr="00004D81">
        <w:rPr>
          <w:rStyle w:val="HebrewChar"/>
          <w:rFonts w:cs="FrankRuehl" w:hint="cs"/>
          <w:rtl/>
        </w:rPr>
        <w:lastRenderedPageBreak/>
        <w:t>המאמין ריק מאהבת העולם ופנוי מתאוותיו מצד הכרה ובינה תתיישב אהבת הבורא בלבו, ותהיה תקועה בנפשו כפי הכספו לו והכרתו אותו, כמו שכתוב (ישעיה כ"ו) "אף אורח משפיך ה' קוינוך" וגו'. וראוי שנבאר מדברי האהבה שבעה ענינים, אחד מהם מה הוא ענין האהבה באלקים יתברך, והשני על כמה פנים תהיה האהבה באלקים, והשלישי איך הדרך אליה, והרביעי אם היא ביכולת האדם אם לא, והחמישי באופני מפסידיה, והששי אותותיה אשר בהם תתברר מהמאמין, והשביעי במנהגי אוהבי האלקים. (שער י, אהבת ה', הקדמה)</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אבל מה ענין האהבה באלקים, הוא כלות הנפש ונטותה בעצמה אל הבורא כדי שתדבק באורו העליון, והוא שהנפש עצם פשוט רוחני נוטה אל הדומה לה מהאישים הרוחניים, ומתרחקת בטבע מאשר הוא כנגדה מן הגופות העבות. וכאשר קשרה הבורא יתברך בגוף הזה העב אשר רצה לנסותה בו בהנהגתה אותו, העיר אותה לחוס עליו ולמשוך התועלות אליו בעבור השתוף והחברה אשר נטבעה ביניהם מתחלת הגדול</w:t>
      </w:r>
      <w:r w:rsidR="00004D81" w:rsidRPr="00004D81">
        <w:rPr>
          <w:rStyle w:val="HebrewChar"/>
          <w:rFonts w:cs="FrankRuehl" w:hint="cs"/>
          <w:rtl/>
        </w:rPr>
        <w:t>...</w:t>
      </w:r>
      <w:r w:rsidRPr="00004D81">
        <w:rPr>
          <w:rStyle w:val="HebrewChar"/>
          <w:rFonts w:cs="FrankRuehl" w:hint="cs"/>
          <w:rtl/>
        </w:rPr>
        <w:t xml:space="preserve"> וכשתרגיש הנפש בענין שיוסיף לה אור בעצמה וכח בנפשה תטה במזמתה אליו ותדבק בו במחשבתה, ותעבירהו ברעיונה ומתאוה אליו וכוספת לו. וזאת תכלית האהבה הזכה</w:t>
      </w:r>
      <w:r w:rsidR="00004D81" w:rsidRPr="00004D81">
        <w:rPr>
          <w:rStyle w:val="HebrewChar"/>
          <w:rFonts w:cs="FrankRuehl" w:hint="cs"/>
          <w:rtl/>
        </w:rPr>
        <w:t>...</w:t>
      </w:r>
      <w:r w:rsidRPr="00004D81">
        <w:rPr>
          <w:rStyle w:val="HebrewChar"/>
          <w:rFonts w:cs="FrankRuehl" w:hint="cs"/>
          <w:rtl/>
        </w:rPr>
        <w:t xml:space="preserve"> וכאשר יבקע לה אור השכל ויגלה לה גנות מה שנטתה אליו באהבתה ונמשכה עדיו ברעיוניה אשר בו הצלתה בשני המעונים, תשוב מזה ותניח כל עניניה אל הבורא החונה, ותטה במחשבתה לבקש אופני הצלתה מעוצם מה שנוסתה בו וגודל מה שנוסתה בו,  ואז תפרוש מן העולם ומכל תענוגיו, ותבזה הגופות וכל תאותם. וסמוך לזה יפקחו עיניה ויזכו רואותיה מענן הסכלות באלקים ובתורתו, ותכיר אמת מן השקר, ויגלו לה פני אמיתת בוראה ומנהיגה. וכאשר תבין גודל יכלתו ועצם מעלתו תכרע ותשתחוה לו ביראה ופחד ואימה מעצמתו וגדולתו, ולא תסור מזה עד אשר יבטיחנה הבורא יתעלה וישקיט פחדה ומוראה, ואז תשוקה כוס האהבה באלקים  ותתבודד בו ליחד לבבה לו ולאהבה אותו לבטח עליו ולכסוף לו, ולא יהיה לה עסק בלתי עסק תורתו, ולא יעבור על רעיוניה זולתו, ולא יעלה במחשבה בלעדיו, ולא תשלח אבר מאברי גופה </w:t>
      </w:r>
      <w:r w:rsidRPr="00004D81">
        <w:rPr>
          <w:rStyle w:val="HebrewChar"/>
          <w:rFonts w:cs="FrankRuehl" w:hint="cs"/>
          <w:rtl/>
        </w:rPr>
        <w:lastRenderedPageBreak/>
        <w:t>אלא במה שתמשך בו רצונו, ולא תתיר לשונה כי אם בזכרו ושבחו והודאתו ותהלתו מאהבה בו ומכסוף לרצונו יתברך. ואם ייטיב לה תודה,  ואם יעניה תסבול ולא תוסיף עם זה כי אם אהבה בו ובטחון עליו</w:t>
      </w:r>
      <w:r w:rsidR="00004D81" w:rsidRPr="00004D81">
        <w:rPr>
          <w:rStyle w:val="HebrewChar"/>
          <w:rFonts w:cs="FrankRuehl" w:hint="cs"/>
          <w:rtl/>
        </w:rPr>
        <w:t>...</w:t>
      </w:r>
      <w:r w:rsidRPr="00004D81">
        <w:rPr>
          <w:rStyle w:val="HebrewChar"/>
          <w:rFonts w:cs="FrankRuehl" w:hint="cs"/>
          <w:rtl/>
        </w:rPr>
        <w:t xml:space="preserve"> (שם פרק א)</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אבל על כמה פנים תהיה האהבה באלקים יתברך, אומר בתשובת השאלה הזאת, כי אהבת העבד באדוניו תהיה לאחד משלשה פנים, אחד מהם אהבתו אותו בעבור הטבתו לו וחסדו עליו, והשני אהבתו אותו מפני שהוא עובר על פשעיו ורוב מחילתו לו וכפרתו לעונותיו. והשלישי אהבתו אותו בעבור גדולתו רוממותו ומוראו לעצם כבודו, לא לתוחלת ולא לפחד. ועל ההקשה הזאת תהיה האהבה ממנו באלקים לרוב חסדו עלינו והתמדת טובתו לנו, ותדבק נפשנו באהבתו לתקות גמולו. ויש שתהיה אהבתנו באלקים להסתירו עונינו ועברו על פשעינו עם גודל מריינו אותו ועברנו על מצותיו. ויש שתהיה אהבתנו בו לעצמו ולכבודו לגדלו ולרוממו. וזאת היא האהבה הזכה באלקים יתברך. וכבר זרזנו הנביא ע"ה בזה, באמרו (דברים ו') "ואהבת את ה' אלקיך" וגו', ורצה באמרו בכל לבבך, לעומת בני אדם והתחלפות דעתם בנדיבותם וכילותם בגופם ובממונם ובכבודם. כי מהם מי המתנדב בגופו ובממונו וחס על כבודו</w:t>
      </w:r>
      <w:r w:rsidR="00004D81" w:rsidRPr="00004D81">
        <w:rPr>
          <w:rStyle w:val="HebrewChar"/>
          <w:rFonts w:cs="FrankRuehl" w:hint="cs"/>
          <w:rtl/>
        </w:rPr>
        <w:t>...</w:t>
      </w:r>
      <w:r w:rsidRPr="00004D81">
        <w:rPr>
          <w:rStyle w:val="HebrewChar"/>
          <w:rFonts w:cs="FrankRuehl" w:hint="cs"/>
          <w:rtl/>
        </w:rPr>
        <w:t xml:space="preserve"> והוא שהאוהבים שלשה מינים, מהם מי שמתנדב לרצון אהובו בגופו ובממונו, ומהם מי שמתנדב לרצון אהובו בממונו וגופו ונפשו</w:t>
      </w:r>
      <w:r w:rsidR="00004D81" w:rsidRPr="00004D81">
        <w:rPr>
          <w:rStyle w:val="HebrewChar"/>
          <w:rFonts w:cs="FrankRuehl" w:hint="cs"/>
          <w:rtl/>
        </w:rPr>
        <w:t>...</w:t>
      </w:r>
      <w:r w:rsidRPr="00004D81">
        <w:rPr>
          <w:rStyle w:val="HebrewChar"/>
          <w:rFonts w:cs="FrankRuehl" w:hint="cs"/>
          <w:rtl/>
        </w:rPr>
        <w:t xml:space="preserve"> וזירז הנביא ע"ה באהבת הבורא יתעלה שתהיה כוללת הנפש והגוף והממון להתנדב האדם בכל זה באהבת הבורא יתעלה</w:t>
      </w:r>
      <w:r w:rsidR="00004D81" w:rsidRPr="00004D81">
        <w:rPr>
          <w:rStyle w:val="HebrewChar"/>
          <w:rFonts w:cs="FrankRuehl" w:hint="cs"/>
          <w:rtl/>
        </w:rPr>
        <w:t>...</w:t>
      </w:r>
      <w:r w:rsidRPr="00004D81">
        <w:rPr>
          <w:rStyle w:val="HebrewChar"/>
          <w:rFonts w:cs="FrankRuehl" w:hint="cs"/>
          <w:rtl/>
        </w:rPr>
        <w:t xml:space="preserve"> (שם פרק ב)</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 xml:space="preserve">אבל איך הדרך אל אהבת האלקים יתברך, אומר בתשובת שאלה זאת, כי הבקשה הזאת לא תתכן לשואל אלא אחר הקדמות רבות, וכאשר תתקיימנה ההקדמות תתילד מהם האהבה באלקים ית', אבל מי שמכוין אליה בעצמה לא יוכל להגיע אליה. וההקדמות אשר ראוי למאמין להקדים לה בנפשו הם שני יחודי הלבבות ושתי כניעות, ושני חשבונות ושתי בחינות. אבל שני יחודי הלבבות אחד מהם ליחד הלב ביחוד הבורא, והשני ליחד המעשה לשמו ולעבדו לכבודו בלבד. אבל שתי הכניעות אחת מהן </w:t>
      </w:r>
      <w:r w:rsidRPr="00004D81">
        <w:rPr>
          <w:rStyle w:val="HebrewChar"/>
          <w:rFonts w:cs="FrankRuehl" w:hint="cs"/>
          <w:rtl/>
        </w:rPr>
        <w:lastRenderedPageBreak/>
        <w:t>הכניעה לאלקים יתעלה, והשנית הכניעה ליראי האלקים ובחיריו. אבל שני החשבונות, אחד מהם חשבונו עם נפשו על מה שחייב לאלקים להתמדת טובותיו, והשני חשבונו עם נפשו על הסתירו עונותיו והאריכו לו ומחילותו. אבל שתי הבחינות, אחת מהם הבחינה במה שעבר לראשונים בעמדו על ספרי הנביאים ודברי הקדמונים ע"ה, כמו שכתוב (תהלים קמ"ג) "זכרתי ימים מקדם" וגו'. והשנית  הבחינה בעולם במה שהוא רואה מפלאי הבורא ית' בבריאותיו. וכבר בארתי בספר זה כללים מן הענין הזה כפי יכלתי.</w:t>
      </w:r>
    </w:p>
    <w:p w:rsidR="00055F9F" w:rsidRPr="00004D81" w:rsidRDefault="00055F9F" w:rsidP="00004D81">
      <w:pPr>
        <w:pStyle w:val="NormalPar"/>
        <w:widowControl w:val="0"/>
        <w:spacing w:line="254" w:lineRule="exact"/>
        <w:jc w:val="both"/>
        <w:rPr>
          <w:rStyle w:val="HebrewChar"/>
          <w:rFonts w:cs="FrankRuehl"/>
        </w:rPr>
      </w:pPr>
      <w:r w:rsidRPr="00004D81">
        <w:rPr>
          <w:rStyle w:val="HebrewChar"/>
          <w:rFonts w:cs="FrankRuehl" w:hint="cs"/>
          <w:rtl/>
        </w:rPr>
        <w:t>וכאשר יתקן על זה יחבר אליו הפרישות מתענוגי העולם ותאוותיו, ויבין גדולת הבורא ועצמותו ואמתותו ורוממותו, וישכיל קטנות ערך נפשו וזעירותו וזלותו,  ואחר כך יכיר רב טוב הבורא עליו וגודל חסדו עמו, אז תהיה האהבה באלקים מן המאמין סמוכה לזה בלב שלם, ואמתות זך נפשו והכספו לו בהשתדלות וחריצות וזריזות דומה למה שנאמר (ישעיה כ"ו) "נפשי איותיך בלילה"</w:t>
      </w:r>
      <w:r w:rsidR="00004D81" w:rsidRPr="00004D81">
        <w:rPr>
          <w:rStyle w:val="HebrewChar"/>
          <w:rFonts w:cs="FrankRuehl" w:hint="cs"/>
          <w:rtl/>
        </w:rPr>
        <w:t>...</w:t>
      </w:r>
      <w:r w:rsidRPr="00004D81">
        <w:rPr>
          <w:rStyle w:val="HebrewChar"/>
          <w:rFonts w:cs="FrankRuehl" w:hint="cs"/>
          <w:rtl/>
        </w:rPr>
        <w:t xml:space="preserve"> והחזק שבדברים שתעזר בהם על המדרגה הזאת העליונה הוא המורא הגדול מאלקים והאימה ממנו והפחד ממצותיו והמחשבה תמיד בהשקפתו על סתרך וגלויך ומצפונך ונראך והנהגתו אותך, וחמלתו עליו ודעתו הנסתר והנגלה בעבר ובעתיד ממעשיך ומחשבותיך, והבטחתו לך והקרבתו אותך, ולא תוכל עם כל זה לעמוד מנטות אליו בלבך ובמצפונך בבר לבב ובאמונה שלמה. ותתלה נפשך באהבתו ותבטח על חמלתו וגודל חנותיו ורחמיו. ולא תשתתף בעת ההיא עם אהבתו אהבת זולתו,  ולא ישקיף עליך שאתה ירא עם יראתך ממנו בלתו ולא תפקדהו מרעיוניך ולא יסור מנגד עיניך, ויהיה צוותך בבדידות וישב עמך במדברות</w:t>
      </w:r>
      <w:r w:rsidR="00004D81" w:rsidRPr="00004D81">
        <w:rPr>
          <w:rStyle w:val="HebrewChar"/>
          <w:rFonts w:cs="FrankRuehl" w:hint="cs"/>
          <w:rtl/>
        </w:rPr>
        <w:t>...</w:t>
      </w:r>
      <w:r w:rsidRPr="00004D81">
        <w:rPr>
          <w:rStyle w:val="HebrewChar"/>
          <w:rFonts w:cs="FrankRuehl" w:hint="cs"/>
          <w:rtl/>
        </w:rPr>
        <w:t xml:space="preserve"> ותהיה תמיד שמח באלקיך שש בבוראך עלז ברצונו וכוסף לפגיעתו, כמו שכתוב (תהלים ס"ד) " ישמח צדיק בה' וחסה בו"</w:t>
      </w:r>
      <w:r w:rsidR="00004D81" w:rsidRPr="00004D81">
        <w:rPr>
          <w:rStyle w:val="HebrewChar"/>
          <w:rFonts w:cs="FrankRuehl" w:hint="cs"/>
          <w:rtl/>
        </w:rPr>
        <w:t>...</w:t>
      </w:r>
      <w:r w:rsidRPr="00004D81">
        <w:rPr>
          <w:rStyle w:val="HebrewChar"/>
          <w:rFonts w:cs="FrankRuehl" w:hint="cs"/>
          <w:rtl/>
        </w:rPr>
        <w:t xml:space="preserve"> (שם פרק ג)</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 xml:space="preserve">אבל אם האהבה באלקים היא ביכולת האדם אם לא, אומר בתשובת שאלה זאת, כי האהבה על שלשה פנים, אחד מהם אוהב שנקלה בעיני האוהב אבדת ממונו בעבודה, לא אבדת גופו ונפשו, ומהם אהבה שנקלה בעיני האוהב אבדת </w:t>
      </w:r>
      <w:r w:rsidRPr="00004D81">
        <w:rPr>
          <w:rStyle w:val="HebrewChar"/>
          <w:rFonts w:cs="FrankRuehl" w:hint="cs"/>
          <w:rtl/>
        </w:rPr>
        <w:lastRenderedPageBreak/>
        <w:t>חלק מגופו עם אבדת ממונו, כשהוא מקוה שתשאר נפשו בחיים בעבורה, והפנים השלישי אהבה שנקלה בעבורה אבדת הממונות והגופות והנפשות. וכבר מצאנו אברהם אבינו ע"ה הראה אהבתו באלקים בכל הפנים, התנדבו בממונו בגופו ובנפשו</w:t>
      </w:r>
      <w:r w:rsidR="00004D81" w:rsidRPr="00004D81">
        <w:rPr>
          <w:rStyle w:val="HebrewChar"/>
          <w:rFonts w:cs="FrankRuehl" w:hint="cs"/>
          <w:rtl/>
        </w:rPr>
        <w:t>...</w:t>
      </w:r>
      <w:r w:rsidRPr="00004D81">
        <w:rPr>
          <w:rStyle w:val="HebrewChar"/>
          <w:rFonts w:cs="FrankRuehl" w:hint="cs"/>
          <w:rtl/>
        </w:rPr>
        <w:t xml:space="preserve"> וכמוה לא תתכן מכל אדם, לפי שהיא למעלה מן היכולת הבשרים מפני שהטבע הפכה וכנגדה. וכאשר תמצא ביחידים מבני אדם, איננה כי אם באומץ הבורא ועזרתו אותם מגבור היצר עליהם, שכל השתדלותם בעבודתו וקיומם מצות תורתו בנפש נאמנה ולבב שלם ומצפון זד, כמו נביאי האלקים ובחיריו וסגולתו. ואין ביכולת כל בשר לסבול מה שזכרנו לאהבת הבורא מפני שהטבע והיצר כנגדו. אבל השני פנים הם ביכולת רוב המדברים בהשתדלם בהקדמות אשר הקדמנו בשער הזה.</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ומה שמורה כי השני פנים האלה ראיה על האהבה השלמה באלקים, מה שאמר השטן (איוב א') "החנם ירא איוב אלקים" וגו', כלומר כי הוא  כסוחר עמך באהבתו ויראתו אותך, לקח מחירה כבוד העולם והונו</w:t>
      </w:r>
      <w:r w:rsidR="00004D81" w:rsidRPr="00004D81">
        <w:rPr>
          <w:rStyle w:val="HebrewChar"/>
          <w:rFonts w:cs="FrankRuehl" w:hint="cs"/>
          <w:rtl/>
        </w:rPr>
        <w:t>...</w:t>
      </w:r>
      <w:r w:rsidRPr="00004D81">
        <w:rPr>
          <w:rStyle w:val="HebrewChar"/>
          <w:rFonts w:cs="FrankRuehl" w:hint="cs"/>
          <w:rtl/>
        </w:rPr>
        <w:t xml:space="preserve"> ואמר לו הבורא יתעלה הנו בידך, רק את נפשו שמור, ועשה מה שאמר מנסיונו בגופו וסבל ולא נשתנה באמונתו וטוב לבו באלקים</w:t>
      </w:r>
      <w:r w:rsidR="00004D81" w:rsidRPr="00004D81">
        <w:rPr>
          <w:rStyle w:val="HebrewChar"/>
          <w:rFonts w:cs="FrankRuehl" w:hint="cs"/>
          <w:rtl/>
        </w:rPr>
        <w:t>...</w:t>
      </w:r>
      <w:r w:rsidRPr="00004D81">
        <w:rPr>
          <w:rStyle w:val="HebrewChar"/>
          <w:rFonts w:cs="FrankRuehl" w:hint="cs"/>
          <w:rtl/>
        </w:rPr>
        <w:t xml:space="preserve"> ויראתה אהבתו הנאמנה ובר לבבו לא-ל למה שהתאפק לו לסבלו והתנדבו באבדת ממונו וצער גופו</w:t>
      </w:r>
      <w:r w:rsidR="00004D81" w:rsidRPr="00004D81">
        <w:rPr>
          <w:rStyle w:val="HebrewChar"/>
          <w:rFonts w:cs="FrankRuehl" w:hint="cs"/>
          <w:rtl/>
        </w:rPr>
        <w:t>...</w:t>
      </w:r>
      <w:r w:rsidRPr="00004D81">
        <w:rPr>
          <w:rStyle w:val="HebrewChar"/>
          <w:rFonts w:cs="FrankRuehl" w:hint="cs"/>
          <w:rtl/>
        </w:rPr>
        <w:t xml:space="preserve"> ועל דעתו ומנהגו היו כל החסידים הראשונים המנוסים, כדניאל וחבריו בגוב אריות וכבשן האש,  ועשרה הרוגי מלכות והנוהג מנהגם. ועל המדרגה הזאת הזהיר הנביא באמרו (דברים ו') "ואהבת את ה' אלקיך" וגו'. ומי שמתמיד על האהבה שהיא לתוחלת או ליראה בעולם הזה או בעולם הבא, אשר ביכולת רוב המדברים לקים מצותיה ומשתדל בה תמיד, יאמצהו הבורא ויעזרהו על האהבה הנאמנה אשר תהיה לגדל ולרומם לבורא יתעלה, אשר היא למעלה מן היכולת הבשרים, כמו שאמר הכתוב (משלי ח') "אני אוהבי אהב ומשחרי ימצאונני". (שם פרק ד)</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 xml:space="preserve">אבל אותות האהבה באלקים מן האוהב, מהם עזיבת כל מה שיטרידהו מעבודת הבורא יתברך מעיניני המותרים, ומהם הראות אותות יראתו ואימתו על פניו, כמו שכתוב (שמות כ') </w:t>
      </w:r>
      <w:r w:rsidRPr="00004D81">
        <w:rPr>
          <w:rStyle w:val="HebrewChar"/>
          <w:rFonts w:cs="FrankRuehl" w:hint="cs"/>
          <w:rtl/>
        </w:rPr>
        <w:lastRenderedPageBreak/>
        <w:t>"ובעבור תהיה יראתו על פניכם לבלתי תחטאו" . והיראה על שני פנים, אחד מהם יראת עונשו ונסיונו, וזהו הירא בעבור מה שיצערהו וידכאהו</w:t>
      </w:r>
      <w:r w:rsidR="00004D81" w:rsidRPr="00004D81">
        <w:rPr>
          <w:rStyle w:val="HebrewChar"/>
          <w:rFonts w:cs="FrankRuehl" w:hint="cs"/>
          <w:rtl/>
        </w:rPr>
        <w:t>...</w:t>
      </w:r>
      <w:r w:rsidRPr="00004D81">
        <w:rPr>
          <w:rStyle w:val="HebrewChar"/>
          <w:rFonts w:cs="FrankRuehl" w:hint="cs"/>
          <w:rtl/>
        </w:rPr>
        <w:t xml:space="preserve"> והוא מקצר ממדרגת יראי אלקים</w:t>
      </w:r>
      <w:r w:rsidR="00004D81" w:rsidRPr="00004D81">
        <w:rPr>
          <w:rStyle w:val="HebrewChar"/>
          <w:rFonts w:cs="FrankRuehl" w:hint="cs"/>
          <w:rtl/>
        </w:rPr>
        <w:t>...</w:t>
      </w:r>
      <w:r w:rsidRPr="00004D81">
        <w:rPr>
          <w:rStyle w:val="HebrewChar"/>
          <w:rFonts w:cs="FrankRuehl" w:hint="cs"/>
          <w:rtl/>
        </w:rPr>
        <w:t xml:space="preserve"> והשני יראה לכבודו ורוממותו ועוצם גבורתו ואיננה סרה מןהאדם ולא נפרדת ממנו כל ימי חייו. וזאת העליונה שבמדרגות יראי אלקים אשר נזכרו בספרים ביראה, והוא המביא אל האהבה הזכה והכוסף המצער. ומי שהגיע אל המדרגה הזאת מן היראה לא יאהב ולא ירא זולת הבורא</w:t>
      </w:r>
      <w:r w:rsidR="00004D81" w:rsidRPr="00004D81">
        <w:rPr>
          <w:rStyle w:val="HebrewChar"/>
          <w:rFonts w:cs="FrankRuehl" w:hint="cs"/>
          <w:rtl/>
        </w:rPr>
        <w:t>...</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 xml:space="preserve">ומהם שישתוה בעיניו אם ישבחוהו בני אדם או יגנוהו ברצון הבורא יתברך כשהוא מצוום לעשות הטוב ולהתרחק מן הרע. ומהם שיתנדב בנפשו וגופו וממונו ובניו ברצון הא-ל ית' </w:t>
      </w:r>
      <w:r w:rsidR="00004D81" w:rsidRPr="00004D81">
        <w:rPr>
          <w:rStyle w:val="HebrewChar"/>
          <w:rFonts w:cs="FrankRuehl" w:hint="cs"/>
          <w:rtl/>
        </w:rPr>
        <w:t>...</w:t>
      </w:r>
      <w:r w:rsidRPr="00004D81">
        <w:rPr>
          <w:rStyle w:val="HebrewChar"/>
          <w:rFonts w:cs="FrankRuehl" w:hint="cs"/>
          <w:rtl/>
        </w:rPr>
        <w:t xml:space="preserve"> ומהם שישיב שם האלקים תמיד על לשונו בשבח והודאה ותהלה</w:t>
      </w:r>
      <w:r w:rsidR="00004D81" w:rsidRPr="00004D81">
        <w:rPr>
          <w:rStyle w:val="HebrewChar"/>
          <w:rFonts w:cs="FrankRuehl" w:hint="cs"/>
          <w:rtl/>
        </w:rPr>
        <w:t>...</w:t>
      </w:r>
      <w:r w:rsidRPr="00004D81">
        <w:rPr>
          <w:rStyle w:val="HebrewChar"/>
          <w:rFonts w:cs="FrankRuehl" w:hint="cs"/>
          <w:rtl/>
        </w:rPr>
        <w:t xml:space="preserve"> ומהם שיאשר ויורה לעבודת האלקים בין ברכה בין בקשה כפי הצריך לזמן ולמקום ולכתות בני אדם ולמעלותם מהגדולים ועד אנשי השוק</w:t>
      </w:r>
      <w:r w:rsidR="00004D81" w:rsidRPr="00004D81">
        <w:rPr>
          <w:rStyle w:val="HebrewChar"/>
          <w:rFonts w:cs="FrankRuehl" w:hint="cs"/>
          <w:rtl/>
        </w:rPr>
        <w:t>...</w:t>
      </w:r>
      <w:r w:rsidRPr="00004D81">
        <w:rPr>
          <w:rStyle w:val="HebrewChar"/>
          <w:rFonts w:cs="FrankRuehl" w:hint="cs"/>
          <w:rtl/>
        </w:rPr>
        <w:t xml:space="preserve"> ומהם שמחתו וגילתו בזכיותיו מפני שהוא שש בהם, לא לראוה ותפארת, ואבלו ויגונו על חטאיו לתשובה מהם וחרטה עליהם, כמו שאמר דוד</w:t>
      </w:r>
      <w:r w:rsidR="00004D81" w:rsidRPr="00004D81">
        <w:rPr>
          <w:rStyle w:val="HebrewChar"/>
          <w:rFonts w:cs="FrankRuehl" w:hint="cs"/>
          <w:rtl/>
        </w:rPr>
        <w:t>...</w:t>
      </w:r>
      <w:r w:rsidRPr="00004D81">
        <w:rPr>
          <w:rStyle w:val="HebrewChar"/>
          <w:rFonts w:cs="FrankRuehl" w:hint="cs"/>
          <w:rtl/>
        </w:rPr>
        <w:t xml:space="preserve"> ומהם שיתנפל בלילה ויתענה ביום אם יוכל לסבול זה</w:t>
      </w:r>
      <w:r w:rsidR="00004D81" w:rsidRPr="00004D81">
        <w:rPr>
          <w:rStyle w:val="HebrewChar"/>
          <w:rFonts w:cs="FrankRuehl" w:hint="cs"/>
          <w:rtl/>
        </w:rPr>
        <w:t>...</w:t>
      </w:r>
      <w:r w:rsidRPr="00004D81">
        <w:rPr>
          <w:rStyle w:val="HebrewChar"/>
          <w:rFonts w:cs="FrankRuehl" w:hint="cs"/>
          <w:rtl/>
        </w:rPr>
        <w:t xml:space="preserve"> (שם פרק ו)</w:t>
      </w:r>
    </w:p>
    <w:p w:rsidR="00055F9F" w:rsidRDefault="00055F9F" w:rsidP="00004D81">
      <w:pPr>
        <w:pStyle w:val="NormalPar"/>
        <w:widowControl w:val="0"/>
        <w:spacing w:line="254" w:lineRule="exact"/>
        <w:jc w:val="both"/>
        <w:rPr>
          <w:rStyle w:val="HebrewChar"/>
          <w:rtl/>
        </w:rPr>
      </w:pPr>
      <w:r w:rsidRPr="00004D81">
        <w:rPr>
          <w:rStyle w:val="HebrewChar"/>
          <w:rFonts w:cs="FrankRuehl" w:hint="cs"/>
          <w:rtl/>
        </w:rPr>
        <w:t>אבל מנהגי אוהבי ה' ית' רבים מספר, אך אזכור מהם  מה שיזדמן לי, והוא שהאנשים ידעו אלקיהם והכירו חפצו בהם והנהגתו אותם, וכי הוא מנהלם ומכלכלם ומשלו ואסורו בכל מה שנתן להם רשות להתעסק בו ולבחור אותו מעניני התורה והעולם. ונתברר להם והאמינו כי כל עניניהם ותנועותים נוהגים בגזרת הבורא יתעלה וחפצו, ואז עמדו מבחור בענין מעניניהם יותר מזולתו, ובטחו על הבורא שיבחר להם הטוב והנכון מהם</w:t>
      </w:r>
      <w:r w:rsidR="00004D81" w:rsidRPr="00004D81">
        <w:rPr>
          <w:rStyle w:val="HebrewChar"/>
          <w:rFonts w:cs="FrankRuehl" w:hint="cs"/>
          <w:rtl/>
        </w:rPr>
        <w:t>##</w:t>
      </w:r>
      <w:r w:rsidRPr="00004D81">
        <w:rPr>
          <w:rStyle w:val="HebrewChar"/>
          <w:rFonts w:cs="FrankRuehl" w:hint="cs"/>
          <w:rtl/>
        </w:rPr>
        <w:t xml:space="preserve"> וכאשר התברר להם מן התורה כי הוא מזהיר על עניני המצוות, ומצוה על בחירת עבודת הבורא ומרשל מבחירת התענוגים ומונע מהם, עמדו בבחירתם במקום שהעמידם לכלות אליו ולכסוף לרצונו בלבם ובמצפונם, וחדלו מכסוף לעולם ולרהביו בכל לבבם ובכל נפשם, מצפים העזר והאומץ ממנו להקים מחשבתם בעבודתו ולהשלים המעשה במה שחברו ממצותיו, ומה שיצא מהם אל גדר </w:t>
      </w:r>
      <w:r w:rsidRPr="00004D81">
        <w:rPr>
          <w:rStyle w:val="HebrewChar"/>
          <w:rFonts w:cs="FrankRuehl" w:hint="cs"/>
          <w:rtl/>
        </w:rPr>
        <w:lastRenderedPageBreak/>
        <w:t>המעשה ישבחו הא-ל עליו ויודוהו בעבורו, והוא משבח להם השתדלותם ובחירתם.</w:t>
      </w:r>
      <w:r w:rsidRPr="00004D81">
        <w:rPr>
          <w:rStyle w:val="HebrewChar"/>
          <w:rFonts w:cs="FrankRuehl"/>
        </w:rPr>
        <w:t xml:space="preserve"> </w:t>
      </w:r>
      <w:r w:rsidRPr="00004D81">
        <w:rPr>
          <w:rStyle w:val="HebrewChar"/>
          <w:rFonts w:cs="FrankRuehl" w:hint="cs"/>
          <w:rtl/>
        </w:rPr>
        <w:t>ומה שלא יוכלו להראות בו מחשבתם מפני חלישותם מהשיגו יתנצלו לפני אלקים ממנו ויבחרו בעשותו בעת שיוכלו, ומיחלים לעת שיזמנהו הבורא בעזרתו, ויתחננו אליו על זה  בנפש זכה ולב נאמן, ויהיה זה תכלית מאויים וקץ משאלותם מאלקים</w:t>
      </w:r>
      <w:r w:rsidR="00004D81" w:rsidRPr="00004D81">
        <w:rPr>
          <w:rStyle w:val="HebrewChar"/>
          <w:rFonts w:cs="FrankRuehl" w:hint="cs"/>
          <w:rtl/>
        </w:rPr>
        <w:t>...</w:t>
      </w:r>
      <w:r w:rsidRPr="00004D81">
        <w:rPr>
          <w:rStyle w:val="HebrewChar"/>
          <w:rFonts w:cs="FrankRuehl" w:hint="cs"/>
          <w:rtl/>
        </w:rPr>
        <w:t xml:space="preserve"> ועזבו עניני עולמם והנהגת גופיהם בלבותם ומחשבותם והתעסקו בהם בחושיהם הגופיים בעת הצורך והדוחק מפני זלותו אצלם וקלותו בעיניהם, ופנו נפשותם ולבותם לעניני תורתם ועבודת אלקיהם לכבודו ורוממותו ולשמור מצותיו וגופותם עולמיות ולבותם רוחניות, והם במה שבלבותם מידיעת האלקים כאלו עובדים אותו עם המלאכים הקדושים בשמי השמים, נמסו התאוות מלבותם, ונעקר מהם הכוסף לתענוגים בעבור מה שנכנס בהם מן הכוסף לעבודת הבורא ומאהבה אותו</w:t>
      </w:r>
      <w:r w:rsidR="00004D81" w:rsidRPr="00004D81">
        <w:rPr>
          <w:rStyle w:val="HebrewChar"/>
          <w:rFonts w:cs="FrankRuehl" w:hint="cs"/>
          <w:rtl/>
        </w:rPr>
        <w:t>...</w:t>
      </w:r>
      <w:r w:rsidRPr="00004D81">
        <w:rPr>
          <w:rStyle w:val="HebrewChar"/>
          <w:rFonts w:cs="FrankRuehl" w:hint="cs"/>
          <w:rtl/>
        </w:rPr>
        <w:t xml:space="preserve"> (שם פרק ז, וראה עוד עבודת ה')</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t>תרגום יונתן:</w:t>
      </w:r>
    </w:p>
    <w:p w:rsidR="00055F9F" w:rsidRDefault="00055F9F" w:rsidP="00004D81">
      <w:pPr>
        <w:pStyle w:val="NormalPar"/>
        <w:widowControl w:val="0"/>
        <w:spacing w:line="254" w:lineRule="exact"/>
        <w:jc w:val="both"/>
        <w:rPr>
          <w:rStyle w:val="HebrewChar"/>
          <w:rtl/>
        </w:rPr>
      </w:pPr>
      <w:r w:rsidRPr="00004D81">
        <w:rPr>
          <w:rStyle w:val="HebrewChar"/>
          <w:rFonts w:cs="FrankRuehl" w:hint="cs"/>
          <w:rtl/>
        </w:rPr>
        <w:t>אמר משה נביא לעמא בית ישראל איזילו בתר פולחנא קשיטא דאבהתכון, ותרחמון ית ה' אלקכון בתרי יצרי לבכון, ואפילו נסיב ית נפשכון, ובכל ממונכון</w:t>
      </w:r>
      <w:r w:rsidR="00004D81" w:rsidRPr="00004D81">
        <w:rPr>
          <w:rStyle w:val="HebrewChar"/>
          <w:rFonts w:cs="FrankRuehl" w:hint="cs"/>
          <w:rtl/>
        </w:rPr>
        <w:t>...</w:t>
      </w:r>
      <w:r w:rsidRPr="00004D81">
        <w:rPr>
          <w:rStyle w:val="HebrewChar"/>
          <w:rFonts w:cs="FrankRuehl" w:hint="cs"/>
          <w:rtl/>
        </w:rPr>
        <w:t xml:space="preserve"> (דברים ו ה)</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t>רש"י:</w:t>
      </w:r>
    </w:p>
    <w:p w:rsidR="00055F9F" w:rsidRDefault="00055F9F" w:rsidP="00004D81">
      <w:pPr>
        <w:pStyle w:val="NormalPar"/>
        <w:widowControl w:val="0"/>
        <w:spacing w:line="254" w:lineRule="exact"/>
        <w:jc w:val="both"/>
        <w:rPr>
          <w:rStyle w:val="HebrewChar"/>
          <w:rtl/>
        </w:rPr>
      </w:pPr>
      <w:r w:rsidRPr="00004D81">
        <w:rPr>
          <w:rStyle w:val="HebrewChar"/>
          <w:rFonts w:cs="FrankRuehl" w:hint="cs"/>
          <w:rtl/>
        </w:rPr>
        <w:t>ראה עבודת ה'-כללי, דברים ו ה, ויא יג.</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t>אבן עזרא: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ואהבת </w:t>
      </w:r>
      <w:r w:rsidRPr="00004D81">
        <w:rPr>
          <w:rStyle w:val="HebrewChar"/>
          <w:rFonts w:cs="FrankRuehl"/>
          <w:rtl/>
        </w:rPr>
        <w:t>–</w:t>
      </w:r>
      <w:r w:rsidRPr="00004D81">
        <w:rPr>
          <w:rStyle w:val="HebrewChar"/>
          <w:rFonts w:cs="FrankRuehl"/>
        </w:rPr>
        <w:t xml:space="preserve"> </w:t>
      </w:r>
      <w:r w:rsidRPr="00004D81">
        <w:rPr>
          <w:rStyle w:val="HebrewChar"/>
          <w:rFonts w:cs="FrankRuehl" w:hint="cs"/>
          <w:rtl/>
        </w:rPr>
        <w:t xml:space="preserve"> ואחר שאין לנו א-לוה אחר רק הוא לבדו, חייב אתה שתאהבנו, כי אין לנו א-לוה אחר. בכל לבבך - הלב הוא הדעת, והוא כנוי לרוח המשכלת, כי הוא המרכבה הראשונה. נפשך </w:t>
      </w:r>
      <w:r w:rsidRPr="00004D81">
        <w:rPr>
          <w:rStyle w:val="HebrewChar"/>
          <w:rFonts w:cs="FrankRuehl"/>
          <w:rtl/>
        </w:rPr>
        <w:t>–</w:t>
      </w:r>
      <w:r w:rsidRPr="00004D81">
        <w:rPr>
          <w:rStyle w:val="HebrewChar"/>
          <w:rFonts w:cs="FrankRuehl" w:hint="cs"/>
          <w:rtl/>
        </w:rPr>
        <w:t xml:space="preserve"> היא  הרוח שבגוף, והיא המתאוה, כוחה נראה בכבד. ובכל מאדך </w:t>
      </w:r>
      <w:r w:rsidRPr="00004D81">
        <w:rPr>
          <w:rStyle w:val="HebrewChar"/>
          <w:rFonts w:cs="FrankRuehl"/>
          <w:rtl/>
        </w:rPr>
        <w:t>–</w:t>
      </w:r>
      <w:r w:rsidRPr="00004D81">
        <w:rPr>
          <w:rStyle w:val="HebrewChar"/>
          <w:rFonts w:cs="FrankRuehl" w:hint="cs"/>
          <w:rtl/>
        </w:rPr>
        <w:t xml:space="preserve"> מטעם מאד מאד, והטעם לרוב אהוב אותו בכל מה שתוכל, ותהיה אהבה גמורה בלב. (שם)</w:t>
      </w:r>
    </w:p>
    <w:p w:rsidR="00055F9F" w:rsidRDefault="00055F9F" w:rsidP="00004D81">
      <w:pPr>
        <w:pStyle w:val="NormalPar"/>
        <w:widowControl w:val="0"/>
        <w:spacing w:line="254" w:lineRule="exact"/>
        <w:jc w:val="both"/>
        <w:rPr>
          <w:rStyle w:val="HebrewChar"/>
          <w:rtl/>
        </w:rPr>
      </w:pPr>
      <w:r w:rsidRPr="00004D81">
        <w:rPr>
          <w:rStyle w:val="HebrewChar"/>
          <w:rFonts w:cs="FrankRuehl" w:hint="cs"/>
          <w:rtl/>
        </w:rPr>
        <w:t xml:space="preserve">שומר הברית והחסד לאוהביו </w:t>
      </w:r>
      <w:r w:rsidRPr="00004D81">
        <w:rPr>
          <w:rStyle w:val="HebrewChar"/>
          <w:rFonts w:cs="FrankRuehl"/>
          <w:rtl/>
        </w:rPr>
        <w:t>–</w:t>
      </w:r>
      <w:r w:rsidRPr="00004D81">
        <w:rPr>
          <w:rStyle w:val="HebrewChar"/>
          <w:rFonts w:cs="FrankRuehl" w:hint="cs"/>
          <w:rtl/>
        </w:rPr>
        <w:t xml:space="preserve"> אין למעלה מהם</w:t>
      </w:r>
      <w:r w:rsidR="00004D81" w:rsidRPr="00004D81">
        <w:rPr>
          <w:rStyle w:val="HebrewChar"/>
          <w:rFonts w:cs="FrankRuehl" w:hint="cs"/>
          <w:rtl/>
        </w:rPr>
        <w:t>...</w:t>
      </w:r>
      <w:r w:rsidRPr="00004D81">
        <w:rPr>
          <w:rStyle w:val="HebrewChar"/>
          <w:rFonts w:cs="FrankRuehl" w:hint="cs"/>
          <w:rtl/>
        </w:rPr>
        <w:t xml:space="preserve"> או פירושו אוהבי בלב, הם שומרי מצותיו בפה ובפעל. (שם ז י)</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t>רמב"ן:</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lastRenderedPageBreak/>
        <w:t xml:space="preserve">לאהבי </w:t>
      </w:r>
      <w:r w:rsidRPr="00004D81">
        <w:rPr>
          <w:rStyle w:val="HebrewChar"/>
          <w:rFonts w:cs="FrankRuehl"/>
          <w:rtl/>
        </w:rPr>
        <w:t>–</w:t>
      </w:r>
      <w:r w:rsidRPr="00004D81">
        <w:rPr>
          <w:rStyle w:val="HebrewChar"/>
          <w:rFonts w:cs="FrankRuehl" w:hint="cs"/>
          <w:rtl/>
        </w:rPr>
        <w:t xml:space="preserve"> הנראה ממשמעות הכתוב שזו הבטחה בענין המצות האלו אשר הזכיר, יאמר כי הוא עושה בהן חסד לאלפים לאהביו הם המוסרים נפשם עליו, הם המודים בשם הנכבד ובאלקותו לבדו ויכפרו בכל אלוה נכר, ולא יעבדו אותם עם סכנת נפשם יקראו אוהביו. כי זו היא האהבה שנתחייבנו בה בנפשותינו. כמו שאמר "ואהבת את ה' אלקיך בכל לבבך ובכל נפשך ובכל מאדך", שתמסור נפשך וחייך באהבתו שלא תחליפנו באל אחר, ולא תשתף עמו אל נכר, ולכך נאמר באברהם זרע אברהם אוהבי, שנתן נפשו שלא יעבוד עבודה זרה באור כשדים, ושאר הצדיקים יקראו שומרי מצותיו.</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ורבים פירשו כי אוהביו העובדים מאהבה שלא על מנת לקבל פרס, כמו שהזכירו חכמים. ומצאתי במכילתא לאוהבי זה אברהם וכיוצא בו</w:t>
      </w:r>
      <w:r w:rsidR="00004D81" w:rsidRPr="00004D81">
        <w:rPr>
          <w:rStyle w:val="HebrewChar"/>
          <w:rFonts w:cs="FrankRuehl" w:hint="cs"/>
          <w:rtl/>
        </w:rPr>
        <w:t>...</w:t>
      </w:r>
      <w:r w:rsidRPr="00004D81">
        <w:rPr>
          <w:rStyle w:val="HebrewChar"/>
          <w:rFonts w:cs="FrankRuehl" w:hint="cs"/>
          <w:rtl/>
        </w:rPr>
        <w:t xml:space="preserve"> רבי נתן אומר לאוהבי ולשומרי מצותי אלו שהם יושבים בארץ ישראל ונותנין נפשם על המצוות, מה לך יוצא ליהרג על שמלתי את בני, מה לך יוצא לישרף על שקראתי בתורה</w:t>
      </w:r>
      <w:r w:rsidR="00004D81" w:rsidRPr="00004D81">
        <w:rPr>
          <w:rStyle w:val="HebrewChar"/>
          <w:rFonts w:cs="FrankRuehl" w:hint="cs"/>
          <w:rtl/>
        </w:rPr>
        <w:t>...</w:t>
      </w:r>
      <w:r w:rsidRPr="00004D81">
        <w:rPr>
          <w:rStyle w:val="HebrewChar"/>
          <w:rFonts w:cs="FrankRuehl" w:hint="cs"/>
          <w:rtl/>
        </w:rPr>
        <w:t xml:space="preserve"> ואומר אשר הוכתי בית מאהבי, המכות האלה גרמו לי לאהב לאבי שבשמים. הרי פירש רבי נתן כי האהבה מסירת הנפש על המצוה, והכתוב ודאי על עבודה זרה, כי בה נתחייבנו ביהרג ואל יעבור בכל הזמנים לעולם, אבל הרחיב הענין לכל המצות, לפי שבעת השמד אנו נהרגין על כולן, מן הכתוב האחר, ולא תחללו את שם קדשי. ותנא קמא שאמר זה אברהם ואלו הנביאים אינו נכון שיאמר שהיו הנביאים עושים על מנת לקבל פרס, אבל יש בזה סוד, אמר שאברהם מסר נפשו באהבה, כענין שכתוב חסד לאברהם, ושאר הנביאים בגבורה,  והבן זה. (שמות כ ו)</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 xml:space="preserve">ואהבת - </w:t>
      </w:r>
      <w:r w:rsidR="00004D81" w:rsidRPr="00004D81">
        <w:rPr>
          <w:rStyle w:val="HebrewChar"/>
          <w:rFonts w:cs="FrankRuehl" w:hint="cs"/>
          <w:rtl/>
        </w:rPr>
        <w:t>...</w:t>
      </w:r>
      <w:r w:rsidRPr="00004D81">
        <w:rPr>
          <w:rStyle w:val="HebrewChar"/>
          <w:rFonts w:cs="FrankRuehl" w:hint="cs"/>
          <w:rtl/>
        </w:rPr>
        <w:t>וענין האהבה בארו אותו רבותינו, והמפורש שבדבריהם מה שאמרו בספרי, שמא תאמר הריני לומד תורה בשביל שאקרא חכם, בשביל שאשב בישיבה, בשביל שאאריך ימים, בשביל שאזכה לעולם הבא, תלמוד לומר לאהבה וגו'. ואשר אמר להם משה מתמיד למען ייטב לך, ולמען תאריך ימים, ולמען תחיו ובאתם וירישתם את הארץ, יזהירם ביראה על דרך התוכחות, לומר שאם יחטאו לא ירשו את הארץ</w:t>
      </w:r>
      <w:r w:rsidR="00004D81" w:rsidRPr="00004D81">
        <w:rPr>
          <w:rStyle w:val="HebrewChar"/>
          <w:rFonts w:cs="FrankRuehl" w:hint="cs"/>
          <w:rtl/>
        </w:rPr>
        <w:t>...</w:t>
      </w:r>
      <w:r w:rsidRPr="00004D81">
        <w:rPr>
          <w:rStyle w:val="HebrewChar"/>
          <w:rFonts w:cs="FrankRuehl" w:hint="cs"/>
          <w:rtl/>
        </w:rPr>
        <w:t xml:space="preserve"> או שהחסיד צריך להיות אוהב וירא, </w:t>
      </w:r>
      <w:r w:rsidRPr="00004D81">
        <w:rPr>
          <w:rStyle w:val="HebrewChar"/>
          <w:rFonts w:cs="FrankRuehl" w:hint="cs"/>
          <w:rtl/>
        </w:rPr>
        <w:lastRenderedPageBreak/>
        <w:t>כמו שאמרו עשה מאהבה ועשה מיראה, עשה מאהבה שאין אוהב שונא, ועשה מיראה שאם באת לבעוט אל תבעוט. (דברים ו ה)</w:t>
      </w:r>
    </w:p>
    <w:p w:rsidR="00055F9F" w:rsidRDefault="00055F9F" w:rsidP="00004D81">
      <w:pPr>
        <w:pStyle w:val="NormalPar"/>
        <w:widowControl w:val="0"/>
        <w:spacing w:line="254" w:lineRule="exact"/>
        <w:jc w:val="both"/>
        <w:rPr>
          <w:rStyle w:val="HebrewChar"/>
          <w:rtl/>
        </w:rPr>
      </w:pPr>
      <w:r w:rsidRPr="00004D81">
        <w:rPr>
          <w:rStyle w:val="HebrewChar"/>
          <w:rFonts w:cs="FrankRuehl" w:hint="cs"/>
          <w:rtl/>
        </w:rPr>
        <w:t>ויש לך לדעת כי כל המצות תלויים בשני עקרים, מצות עשה ומצות לא תעשה, ומצות עשה נולדה ממדת זכור, ומצות לא תעשה ממדת שמור. וזכור ושמור ידוע בביאור כנגד ב' מדות ממדותיו של הקב"ה, ולכך העושה מצות אדונו ומקיים אותה זה נולד ממדת האהבה, שהיא המעלה הגדולה והמדה המעולה, והיא כנגד מצות עשה, והחדל מעשת דבר מיראת אדוניו הוא הנולד ממדת היראה, שהיא למטה ממדת האהבה, כמו שמצות לא תעשה למטה ממדרגת מצות עשה</w:t>
      </w:r>
      <w:r w:rsidR="00004D81" w:rsidRPr="00004D81">
        <w:rPr>
          <w:rStyle w:val="HebrewChar"/>
          <w:rFonts w:cs="FrankRuehl" w:hint="cs"/>
          <w:rtl/>
        </w:rPr>
        <w:t>...</w:t>
      </w:r>
      <w:r w:rsidRPr="00004D81">
        <w:rPr>
          <w:rStyle w:val="HebrewChar"/>
          <w:rFonts w:cs="FrankRuehl" w:hint="cs"/>
          <w:rtl/>
        </w:rPr>
        <w:t xml:space="preserve"> ולפי שאברהם אינו ע"ה לקח לחלקו החסד, שהיא כנגד זכור, וידע שמושל הקב"ה ידיעה ממש אמיתית, קרא אותו המקום אוהבי, ולא יתקן מדת האהבה זולתי הידיעה השלמה, ולכך תמצא עקרים הרבה ממצות לא תעשה יוצאים ממצות עשה, לפי שבמדת היראה כח מדת האהבה, לפי שהיראה יוצאת ממדת האהבה, ועל כל פנים היא כלולה ממנה. ומה שאתה צריך לדעת, כי האדם מצד טבעו ומדרך תןלדתו הוא כלול ומוטבע משתי המדות האלה, רוצה לומר הכח היסודי והעיקר של מצות עשה ושל מצות לא תעשה הוא מים ואש, האחד מימינו והאחד משמאלו, כמו שאמרו רז"ל שני המלאכים המלוים לו לאדם אחד טוב ואחד רע, כמו שאמר החכם, לב חכם לימינו ולב כסיל בשמאלו</w:t>
      </w:r>
      <w:r w:rsidR="00004D81" w:rsidRPr="00004D81">
        <w:rPr>
          <w:rStyle w:val="HebrewChar"/>
          <w:rFonts w:cs="FrankRuehl" w:hint="cs"/>
          <w:rtl/>
        </w:rPr>
        <w:t>...</w:t>
      </w:r>
      <w:r w:rsidRPr="00004D81">
        <w:rPr>
          <w:rStyle w:val="HebrewChar"/>
          <w:rFonts w:cs="FrankRuehl" w:hint="cs"/>
          <w:rtl/>
        </w:rPr>
        <w:t xml:space="preserve"> (שיר השירים ד י)</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t>רד"ק:</w:t>
      </w:r>
    </w:p>
    <w:p w:rsidR="00055F9F" w:rsidRDefault="00055F9F" w:rsidP="00004D81">
      <w:pPr>
        <w:pStyle w:val="NormalPar"/>
        <w:widowControl w:val="0"/>
        <w:spacing w:line="254" w:lineRule="exact"/>
        <w:jc w:val="both"/>
        <w:rPr>
          <w:rStyle w:val="HebrewChar"/>
          <w:rtl/>
        </w:rPr>
      </w:pPr>
      <w:r w:rsidRPr="00004D81">
        <w:rPr>
          <w:rStyle w:val="HebrewChar"/>
          <w:rFonts w:cs="FrankRuehl" w:hint="cs"/>
          <w:rtl/>
        </w:rPr>
        <w:t xml:space="preserve">כי ירא אלקים אתה </w:t>
      </w:r>
      <w:r w:rsidRPr="00004D81">
        <w:rPr>
          <w:rStyle w:val="HebrewChar"/>
          <w:rFonts w:cs="FrankRuehl"/>
          <w:rtl/>
        </w:rPr>
        <w:t>–</w:t>
      </w:r>
      <w:r w:rsidRPr="00004D81">
        <w:rPr>
          <w:rStyle w:val="HebrewChar"/>
          <w:rFonts w:cs="FrankRuehl" w:hint="cs"/>
          <w:rtl/>
        </w:rPr>
        <w:t xml:space="preserve"> היראה הזאת היא אהבה, כי לא היתה יראת גופו אלא יראת נפשו שלא תאבד, שהיה מוכר נפש בנו שהיה אוהב יותר מנפשו תחת נפשו שלא תאבד מעולם הבא, שהוא האהבה לא-ל והדבקות בו. (בראשית כב יב)</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t>משנה תורה:</w:t>
      </w:r>
    </w:p>
    <w:p w:rsidR="00055F9F" w:rsidRDefault="00055F9F" w:rsidP="00004D81">
      <w:pPr>
        <w:pStyle w:val="NormalPar"/>
        <w:widowControl w:val="0"/>
        <w:spacing w:line="254" w:lineRule="exact"/>
        <w:jc w:val="both"/>
        <w:rPr>
          <w:rStyle w:val="HebrewChar"/>
          <w:rtl/>
        </w:rPr>
      </w:pPr>
      <w:r w:rsidRPr="00004D81">
        <w:rPr>
          <w:rStyle w:val="HebrewChar"/>
          <w:rFonts w:cs="FrankRuehl" w:hint="cs"/>
          <w:rtl/>
        </w:rPr>
        <w:t>ראה עבודת ה'-כללי, תשובה פרק י א.</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t>רבינו בחיי:</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 xml:space="preserve">והאלקים ניסה - </w:t>
      </w:r>
      <w:r w:rsidR="00004D81" w:rsidRPr="00004D81">
        <w:rPr>
          <w:rStyle w:val="HebrewChar"/>
          <w:rFonts w:cs="FrankRuehl" w:hint="cs"/>
          <w:rtl/>
        </w:rPr>
        <w:t>...</w:t>
      </w:r>
      <w:r w:rsidRPr="00004D81">
        <w:rPr>
          <w:rStyle w:val="HebrewChar"/>
          <w:rFonts w:cs="FrankRuehl" w:hint="cs"/>
          <w:rtl/>
        </w:rPr>
        <w:t xml:space="preserve">ודע כי נסיון העקדה היה </w:t>
      </w:r>
      <w:r w:rsidRPr="00004D81">
        <w:rPr>
          <w:rStyle w:val="HebrewChar"/>
          <w:rFonts w:cs="FrankRuehl" w:hint="cs"/>
          <w:rtl/>
        </w:rPr>
        <w:lastRenderedPageBreak/>
        <w:t>לפרסם בעמים גודל חיוב היראה והאהבה בשי"ת. כי האהבה על ג' חלקים: האחד, מי האוהב את המלך, ומתוך אהבתו יספר בשבחיו ויפרסם מעלותיו תמיד כל היום ויודיע לכל את גבורותיו, אבל לא היה חוסר מממונו כלום בשביל אהבתו. השני, מי שאוהב אותו יותר מן הראשון, יספר שבחיו ויתן כל ממונו בשבילו, אבל לא ימסור עצמו למיתה בשבילו. השלישי, מי שאוהב אתו יותר משניהם, יספר בשבחיו ויתן כל ממונו בשבילו, וימסור עצמו למיתה. והנה אברהם היה שלם בג' חלקים אלה</w:t>
      </w:r>
      <w:r w:rsidR="00004D81" w:rsidRPr="00004D81">
        <w:rPr>
          <w:rStyle w:val="HebrewChar"/>
          <w:rFonts w:cs="FrankRuehl" w:hint="cs"/>
          <w:rtl/>
        </w:rPr>
        <w:t>...</w:t>
      </w:r>
      <w:r w:rsidRPr="00004D81">
        <w:rPr>
          <w:rStyle w:val="HebrewChar"/>
          <w:rFonts w:cs="FrankRuehl" w:hint="cs"/>
          <w:rtl/>
        </w:rPr>
        <w:t xml:space="preserve"> אבל בענין זה של העקדה הראה אברהם תוקף אהבתו בשי"ת שהיתה חזקה ועזה אין להעריך אותה עם שלשה חלקים הנזכרים, ואין לדמותה למי שמוסר עצמו למיתה בשביל אוהבו או בשביל אדונו, כי ראוי היה אברהם אילו היו לו מאה גופין למסור את כולם למיתה על יצחק</w:t>
      </w:r>
      <w:r w:rsidR="00004D81" w:rsidRPr="00004D81">
        <w:rPr>
          <w:rStyle w:val="HebrewChar"/>
          <w:rFonts w:cs="FrankRuehl" w:hint="cs"/>
          <w:rtl/>
        </w:rPr>
        <w:t>...</w:t>
      </w:r>
      <w:r w:rsidRPr="00004D81">
        <w:rPr>
          <w:rStyle w:val="HebrewChar"/>
          <w:rFonts w:cs="FrankRuehl" w:hint="cs"/>
          <w:rtl/>
        </w:rPr>
        <w:t xml:space="preserve"> ואברהם מתוך שהיה שלם באמונה, עם היות הפלגת אהבתו אל יצחק, הכיר כי ראוי שתתגבר אהבת השי"ת על אהבת יצחק. ולחוזק כח הפלגת האהבה החזקה הזאת שהיה לו לאברהם בשי"ת היתה נקלה בעיניו אהבת יצחק</w:t>
      </w:r>
      <w:r w:rsidR="00004D81" w:rsidRPr="00004D81">
        <w:rPr>
          <w:rStyle w:val="HebrewChar"/>
          <w:rFonts w:cs="FrankRuehl" w:hint="cs"/>
          <w:rtl/>
        </w:rPr>
        <w:t>...</w:t>
      </w:r>
      <w:r w:rsidRPr="00004D81">
        <w:rPr>
          <w:rStyle w:val="HebrewChar"/>
          <w:rFonts w:cs="FrankRuehl" w:hint="cs"/>
          <w:rtl/>
        </w:rPr>
        <w:t xml:space="preserve"> (בראשית כב א)</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 xml:space="preserve">ואהבת </w:t>
      </w:r>
      <w:r w:rsidRPr="00004D81">
        <w:rPr>
          <w:rStyle w:val="HebrewChar"/>
          <w:rFonts w:cs="FrankRuehl"/>
          <w:rtl/>
        </w:rPr>
        <w:t>–</w:t>
      </w:r>
      <w:r w:rsidRPr="00004D81">
        <w:rPr>
          <w:rStyle w:val="HebrewChar"/>
          <w:rFonts w:cs="FrankRuehl" w:hint="cs"/>
          <w:rtl/>
        </w:rPr>
        <w:t xml:space="preserve"> אחר שאין לנו א-לוה כי אם הוא לבדו חייב אתה שתאהבנו ושתקיים המצוות מאהבה, כי המקיימים מיראה אין עבודתו עבודה שלמה. וענין האהבה שיתבונן האדם בתורתו ובמצותיו וישיג בהם השי"ת ויתענג באותה השגה בתכלית התענוג, ולכך סמך לו מיד והיו הדברים האלה, באר בזה ענין האהבה בהשי"ת איך היא, וכן דרשו בספרי ואהבת את ה' אלקיך, איני יודע כיצד אוהב האדם את המקום, תלמוד לומר והיו הדברים האלה, ואהבת את ה' אלקיך, אהבהו לפני הבריות, כדרך שעשה אברהם שקראו הקב"ה אברהם אוהבי (ישעיה מ"א). בארו לנו החכמים ז"ל בדבר זה, כי ענין האהבה בשי"ת הוא מי שמצדיק הרבים ומקרב אותן לחיי העולם הבא, ועל כן הביאו ראיה מאברהם. ואם תשאל ותאמר כיון שמצינו שמעלת החשק גדולה ממעלת האהבה, היה לו לומר וחשקת, ולמה אמר ואהבת, התשובה בזה, כי היא הנותנת, שהרי האוהב הוא מי שאוהב הדבר האהוב, ולעתיד תשתכח ממנו האהבה, כגון </w:t>
      </w:r>
      <w:r w:rsidRPr="00004D81">
        <w:rPr>
          <w:rStyle w:val="HebrewChar"/>
          <w:rFonts w:cs="FrankRuehl" w:hint="cs"/>
          <w:rtl/>
        </w:rPr>
        <w:lastRenderedPageBreak/>
        <w:t>בעת האוכל או בעת השינה, אבל מי שחשק אין מחשבתו נפרדת מן החשוק כלל</w:t>
      </w:r>
      <w:r w:rsidR="00004D81" w:rsidRPr="00004D81">
        <w:rPr>
          <w:rStyle w:val="HebrewChar"/>
          <w:rFonts w:cs="FrankRuehl" w:hint="cs"/>
          <w:rtl/>
        </w:rPr>
        <w:t>...</w:t>
      </w:r>
      <w:r w:rsidRPr="00004D81">
        <w:rPr>
          <w:rStyle w:val="HebrewChar"/>
          <w:rFonts w:cs="FrankRuehl" w:hint="cs"/>
          <w:rtl/>
        </w:rPr>
        <w:t xml:space="preserve"> ולפי שנצטוינו לאהבה את השי"ת בשני היצרים ובנפש המתאוה ובכל ממונו, ויצטרך האדם לאהוב את כלן בדברים המוכרחים, כי אי אפשר לו שיחיה זולתם, על כן צוה שיאהוב אותם בענין המוכרח, אבל יאהוב את השי"ת על כלן, ואם כן מהטעם הזה לא היה יכול לומר וחשקת, כי אלו היה חושק אותו היה מפריד מחשבתו מכל הדברים הגופניים אלה, ולא היה משתמש בהם כל עיקר</w:t>
      </w:r>
      <w:r w:rsidR="00004D81" w:rsidRPr="00004D81">
        <w:rPr>
          <w:rStyle w:val="HebrewChar"/>
          <w:rFonts w:cs="FrankRuehl" w:hint="cs"/>
          <w:rtl/>
        </w:rPr>
        <w:t>...</w:t>
      </w:r>
      <w:r w:rsidRPr="00004D81">
        <w:rPr>
          <w:rStyle w:val="HebrewChar"/>
          <w:rFonts w:cs="FrankRuehl" w:hint="cs"/>
          <w:rtl/>
        </w:rPr>
        <w:t xml:space="preserve"> (דברים ו ה)</w:t>
      </w:r>
    </w:p>
    <w:p w:rsidR="00055F9F" w:rsidRPr="00004D81" w:rsidRDefault="00004D81" w:rsidP="00004D81">
      <w:pPr>
        <w:pStyle w:val="NormalPar"/>
        <w:widowControl w:val="0"/>
        <w:spacing w:line="254" w:lineRule="exact"/>
        <w:jc w:val="both"/>
        <w:rPr>
          <w:rStyle w:val="HebrewChar"/>
          <w:rFonts w:cs="FrankRuehl"/>
        </w:rPr>
      </w:pPr>
      <w:r w:rsidRPr="00004D81">
        <w:rPr>
          <w:rStyle w:val="HebrewChar"/>
          <w:rFonts w:cs="FrankRuehl" w:hint="cs"/>
          <w:rtl/>
        </w:rPr>
        <w:t>...</w:t>
      </w:r>
      <w:r w:rsidR="00055F9F" w:rsidRPr="00004D81">
        <w:rPr>
          <w:rStyle w:val="HebrewChar"/>
          <w:rFonts w:cs="FrankRuehl" w:hint="cs"/>
          <w:rtl/>
        </w:rPr>
        <w:t>ודע כי מכלל האהבה מצות עשה של תפילין וציצית, שהאוהב את אוהבו זוכרו תמיד, וכתיב בתפילין ולזכרון בין עיניך, וכתיב בציצית וזכרתם את כל מצות ה'. ובכלל אהבתו של הקב"ה אהבת החברים, היא מצות עשה, שנאמר ואהבת לרעך כמוך. ובכלל ואהבת לרעך כמוך להיות החובל משלם ממון</w:t>
      </w:r>
      <w:r w:rsidRPr="00004D81">
        <w:rPr>
          <w:rStyle w:val="HebrewChar"/>
          <w:rFonts w:cs="FrankRuehl" w:hint="cs"/>
          <w:rtl/>
        </w:rPr>
        <w:t>...</w:t>
      </w:r>
      <w:r w:rsidR="00055F9F" w:rsidRPr="00004D81">
        <w:rPr>
          <w:rStyle w:val="HebrewChar"/>
          <w:rFonts w:cs="FrankRuehl" w:hint="cs"/>
          <w:rtl/>
        </w:rPr>
        <w:t xml:space="preserve"> ועוד כולל ואהבת לרעך כמוך להוכיח החוטא, שנאמר הוכח תוכיח, וכתיב כי את אשר יאהב ה' יוכיח, ובכלל התוכחת מצות עשה של מלקות ארבעים, ועוד בכלל ואהבת לאהוב את הגר, שנאמר ואהבתם את הגר. וממדת האהבה הזאת נאצלת מדת היראה, כי האוהב אדונו הוא ירא אותו, והירא את אדוניו אפשר שלא יאהבנו, ועל כן אין האהבה בכלל היראה, אבל היראה בכלל האהבה, שהאוהב את אדוניו יראנו פן יעשה הפך כונתו</w:t>
      </w:r>
      <w:r w:rsidRPr="00004D81">
        <w:rPr>
          <w:rStyle w:val="HebrewChar"/>
          <w:rFonts w:cs="FrankRuehl" w:hint="cs"/>
          <w:rtl/>
        </w:rPr>
        <w:t>...</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מכלל האהבה והיראה שיתפלל  לפניו, שנאמר ולעבוד את ה' אלקיך, שידבק בו, שנאמר ובו תדבק, שישבע בשמו, שנאמר ובשמו תשבע, שיקדש את שמו, שנאמר ונקדשתי בתוך בני ישראל, שילמד תורה וילמדנה לאחרים, שנאמר ושננתם לבניך ודברת בם, שלא יתכן אהבת השי"ת בלתי למוד התורה. שיברך על מזונו, שנאמר ואכלת ושבעת וברכת את ה' אלקיך. ועוד מכלל האהבה להדמות אדם לבוראו וללכת ברכיו, שנאמר והלכת בדרכיו. לפי שהאוהב את חברו אוחז דרכו ונמשך אחריו ומתדמה לו, ואז ילך האדם בדרכי השי"ת, ילך בדרכי הקדושה ויתרחק מן הטומאה ויטהר מהם</w:t>
      </w:r>
      <w:r w:rsidR="00004D81" w:rsidRPr="00004D81">
        <w:rPr>
          <w:rStyle w:val="HebrewChar"/>
          <w:rFonts w:cs="FrankRuehl" w:hint="cs"/>
          <w:rtl/>
        </w:rPr>
        <w:t>...</w:t>
      </w:r>
      <w:r w:rsidRPr="00004D81">
        <w:rPr>
          <w:rStyle w:val="HebrewChar"/>
          <w:rFonts w:cs="FrankRuehl" w:hint="cs"/>
          <w:rtl/>
        </w:rPr>
        <w:t xml:space="preserve"> (כד הקמח שבועות)</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lastRenderedPageBreak/>
        <w:t>ספר חסידים:</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שורש אהבת ה' "ואהבת את ה' אלקיך בכל לבבך" (דברים ו ה), ציוונו בוראינו לעבדו ביראה, שתהא אהבת נפשינו קשורה בנפשו בשמחה ובאהבתו ובלב טוב. ושמחת האהבה כך היא עזה ומתגברת על לב אוהבי ה', שאפילו ימים רבים שלא בא על אשתו, ויש תאוה מרובה כנגדה, ובשעה שיורה כחץ אינו נהנה כנגד תגבורת ותוקף יראת ה' ושמחת בוראו. וכל חבת שעשוע ילדיו כלא היו כנגד שעשועי לב האוהב את ה' בכל לבו ובכל נפשו ובכל מאודו, בכל הרהוריו איך לעשות האוהב הבורא ית', ולזכות את הרבים ולעשות קידוש ה', ולמסור עצמו באהבת הבורא, כאשר עשה פנחס הכהן, אשר מסר נפשו באהבת יוצרו לקנא לשמו. ושלא לחמוד ממון במקום שיש קדוש ה' במונעו לקחת ממון, כמו שמצינו באברהם, (בראשית י"ד) "אם מחוט ועד שרוך נעל"</w:t>
      </w:r>
      <w:r w:rsidR="00004D81" w:rsidRPr="00004D81">
        <w:rPr>
          <w:rStyle w:val="HebrewChar"/>
          <w:rFonts w:cs="FrankRuehl" w:hint="cs"/>
          <w:rtl/>
        </w:rPr>
        <w:t>...</w:t>
      </w:r>
      <w:r w:rsidRPr="00004D81">
        <w:rPr>
          <w:rStyle w:val="HebrewChar"/>
          <w:rFonts w:cs="FrankRuehl" w:hint="cs"/>
          <w:rtl/>
        </w:rPr>
        <w:t xml:space="preserve"> ועליו לקחת משל מבשר ודם, אם היה יודע דבר שהוא רצון המלך, לעולם לא יניח ולא ישקוט עד שישלים רצון המלך, שהוא רימה ותולעה כמוהו, ויהיה שמח שמחה גדולה על אשר באו מעשיו לפני המלך, מכל שכן לרצון הבורא שהוא חי וקיים, על אחת כמה וכמה שיש לו לטרוח ולבקש איך יעשה וישלים רצון מצותיו. העובד מאהבה עוסק בתורה ובמצוות, הולך בנתיבות החכמה הראויה ועוסק בתורה, ואוהב את ה' אהבה גדולה, לא מפני דבר שבעולם, ולא מפני יראת הרעה, ולא כדי לירש את הטוב, אלא עובד באמת מפני שהקב"ה אמת,וסוף הטובה לבא בכללה. וצריך לאהוב את הבורא אהבה עזה ורבה, עד אשר יחלה לאהבתו כאדם החולה לאהבת אשה והוא שוגה תמיד באהבתו בשבתו ובקומו בצאתו ובבואו, גם בעת מאכלו ומשתהו לא ינום ולא יישן מפני אהבתה, יותר ויותר מזה תהיה אהבת הבורא בלב אוהביו, ותמיד ישגו בה. כמו שצונו (דברים ו ה) "בכל לבבך ובכל נפשך". וזה שאמר שלמה בחכמתו דרך משל "כי חולת אהבה אני" (שיר ב ה). וזהו דבר ידוע כיום וכשמש לכל מבין, אשר לא תהיה  אהבת הבורא קשורה בלב האדם עד אשר ישגה בה תמיד, כגון שיעזוב כל אשר בעולם חוץ ממנו, כמו שציונו "בכל לבבך", ולא יתכן זה אלא </w:t>
      </w:r>
      <w:r w:rsidRPr="00004D81">
        <w:rPr>
          <w:rStyle w:val="HebrewChar"/>
          <w:rFonts w:cs="FrankRuehl" w:hint="cs"/>
          <w:rtl/>
        </w:rPr>
        <w:lastRenderedPageBreak/>
        <w:t>בדיעה שידעהו. לפיכך זה האמת וכללו של דבר, כי צריך לו לאדם להבין ולהשכיל בחכמות ותבונות המודיעות לו את קונו כפי כחו, שיש לו להבין להשכיל ולהשיג הבורא יתברך שמו ויתעלה זכרו הנכבד והנורא צוה לנו לאהבה וליראה שמו, דכתיב "ואהבת את ה' אלקיך", ונאמר"את ה' אלקיך תירא" (דברים ו י"ג). והיאך הוא הדרך לאהבתו ליראתו, בשעה שיתבונן האדם במעשיו של הקב"ה הגדולים והמופלאים אשר אין להם ערך ולא קץ, מיד אוהב ומשבח ומפאר ומתאוה תאוה גדולה לדעת שם הגדול הנכבד והנורא. וכן אמר דוד (תהלים מ"ב) "צמאה נפשי לאלקים לא-ל חי". וכשהוא מחשב בדברים האלה בעצמו הוא נרתע לאחוריו,  וירא ויפחד שהוא בריה קטנה מאד ושפלה עומדת בדעת קלה ומעוטה לפניו. וכן אמר דוד (שם ח') "כי אראה שמיך מעשי אצבעותיך וגו' מה אנוש כי תזכרנו". (יד)</w:t>
      </w:r>
    </w:p>
    <w:p w:rsidR="00004D81" w:rsidRPr="00004D81" w:rsidRDefault="00055F9F" w:rsidP="00004D81">
      <w:pPr>
        <w:widowControl w:val="0"/>
        <w:bidi/>
        <w:spacing w:line="254" w:lineRule="exact"/>
        <w:jc w:val="both"/>
        <w:rPr>
          <w:rStyle w:val="HebrewChar"/>
          <w:rFonts w:cs="FrankRuehl" w:hint="cs"/>
          <w:rtl/>
        </w:rPr>
      </w:pPr>
      <w:r w:rsidRPr="00004D81">
        <w:rPr>
          <w:rStyle w:val="HebrewChar"/>
          <w:rFonts w:cs="FrankRuehl" w:hint="cs"/>
          <w:rtl/>
        </w:rPr>
        <w:t>אלא מי שעובד על מנת שלא לקבל פרס ומשמחת לב אוהב הקב"ה אין הפסק לטורותיו, שנאמר (ישעיה ס') "ועמך כולם צדיקים לעולם ירשו ארץ", וכתיב "יודע ה' ימי תמימים ונחלתם לעולם תהיה" (תהלים ל"ז). ולמה אהב הקב"ה את האבות, מפני שכל היום וכל הלילה לא היה לבם פונה מלהרהר אחר חפצי שמים, שנאמר (משלי כ"ג) "כי אם ביראת ה' כל היום"</w:t>
      </w:r>
      <w:r w:rsidR="00004D81" w:rsidRPr="00004D81">
        <w:rPr>
          <w:rStyle w:val="HebrewChar"/>
          <w:rFonts w:cs="FrankRuehl" w:hint="cs"/>
          <w:rtl/>
        </w:rPr>
        <w:t>...</w:t>
      </w:r>
      <w:r w:rsidRPr="00004D81">
        <w:rPr>
          <w:rStyle w:val="HebrewChar"/>
          <w:rFonts w:cs="FrankRuehl" w:hint="cs"/>
          <w:rtl/>
        </w:rPr>
        <w:t xml:space="preserve"> כ"ד פסוקים אברהם יצחק יעקב בפסוק אחד על הסדר</w:t>
      </w:r>
      <w:r w:rsidR="00004D81" w:rsidRPr="00004D81">
        <w:rPr>
          <w:rStyle w:val="HebrewChar"/>
          <w:rFonts w:cs="FrankRuehl" w:hint="cs"/>
          <w:rtl/>
        </w:rPr>
        <w:t>...</w:t>
      </w:r>
      <w:r w:rsidRPr="00004D81">
        <w:rPr>
          <w:rStyle w:val="HebrewChar"/>
          <w:rFonts w:cs="FrankRuehl" w:hint="cs"/>
          <w:rtl/>
        </w:rPr>
        <w:t xml:space="preserve"> כי היו כל כ"ד שעות בסדר אחד שלא היה להם פנאי מחפצי שמים אפילו בחלום, שנאמר (תהלים קל"ט) "ולי מה יקרו רעיך א-ל"</w:t>
      </w:r>
      <w:r w:rsidR="00004D81" w:rsidRPr="00004D81">
        <w:rPr>
          <w:rStyle w:val="HebrewChar"/>
          <w:rFonts w:cs="FrankRuehl" w:hint="cs"/>
          <w:rtl/>
        </w:rPr>
        <w:t>...</w:t>
      </w:r>
      <w:r w:rsidRPr="00004D81">
        <w:rPr>
          <w:rStyle w:val="HebrewChar"/>
          <w:rFonts w:cs="FrankRuehl" w:hint="cs"/>
          <w:rtl/>
        </w:rPr>
        <w:t>(קסה)</w:t>
      </w:r>
    </w:p>
    <w:p w:rsidR="00055F9F" w:rsidRDefault="00055F9F" w:rsidP="00004D81">
      <w:pPr>
        <w:widowControl w:val="0"/>
        <w:bidi/>
        <w:spacing w:line="254" w:lineRule="exact"/>
        <w:jc w:val="both"/>
        <w:rPr>
          <w:rStyle w:val="HebrewChar"/>
          <w:rtl/>
        </w:rPr>
      </w:pPr>
      <w:r w:rsidRPr="00004D81">
        <w:rPr>
          <w:rStyle w:val="HebrewChar"/>
          <w:rFonts w:cs="FrankRuehl" w:hint="cs"/>
          <w:rtl/>
        </w:rPr>
        <w:t>גיעגוע  נשים ובנים ושחוק חברים וטיולים וחידושים דברים בטלים גורם להבטל מדברי תורה, לכך נאמר (דברים ו') "בכל לבבך ובכל נפשך" אצל אהבה ועבודה, לעזב אותם בשביל הקב"ה ולאהוב הקב"ה בכל דרכיך דעהו, לאהבה את ה', שהנפש מלאה אהבה, אותה אהבה קשורה בשמחה ואותה שמחה מברחת מלבו נעימותהגוף ותענוג העולם, ואותה השמחה כך עזה ומתגברת על לבבו, שאפילו בחור שהיה ימים רבים שלא בא לאשתו, ויש לו תאוה מרובה</w:t>
      </w:r>
      <w:r w:rsidR="00004D81" w:rsidRPr="00004D81">
        <w:rPr>
          <w:rStyle w:val="HebrewChar"/>
          <w:rFonts w:cs="FrankRuehl" w:hint="cs"/>
          <w:rtl/>
        </w:rPr>
        <w:t>...</w:t>
      </w:r>
      <w:r w:rsidRPr="00004D81">
        <w:rPr>
          <w:rStyle w:val="HebrewChar"/>
          <w:rFonts w:cs="FrankRuehl" w:hint="cs"/>
          <w:rtl/>
        </w:rPr>
        <w:t xml:space="preserve"> כאין כנגד תגבורת תוקף שמחת אהבת ה', וכל חיבת שעשוע ילדיו כלא היו כנגד </w:t>
      </w:r>
      <w:r w:rsidRPr="00004D81">
        <w:rPr>
          <w:rStyle w:val="HebrewChar"/>
          <w:rFonts w:cs="FrankRuehl" w:hint="cs"/>
          <w:rtl/>
        </w:rPr>
        <w:lastRenderedPageBreak/>
        <w:t>שעשוע לב האוהב את ה' בכל לבבו, ובכל הרהורים איך לעשות רצון הבורא ולזכות את הרבים  ולעשות קידוש השם ומסור עצמו באהבת הבורא. וזהו יראת ה' שלא תעבור על מה שכתוב ואהבת, כגון פנחס שמסר עצמו בשביל הבורא, ואברהם אבינו היה ירא את ה', שנאמר (בראשית י"ד) "אם מחוט ועד שרוך נעל". ואותה אהבה מונעת את האדם מלבטל מדברי תורה בשביל תענוגים ושעשועי ואהבת ראיית נשים ודבור, וגם לעזוב טיולים, וגורמת לו להנעים זמירות כדי למלאות לבבו לשמחה באהבת ה', וטורח בעמל בדבר שהוא רצון ה'. (ש)</w:t>
      </w:r>
    </w:p>
    <w:p w:rsidR="00055F9F" w:rsidRDefault="00055F9F" w:rsidP="00004D81">
      <w:pPr>
        <w:widowControl w:val="0"/>
        <w:bidi/>
        <w:spacing w:before="240" w:line="254" w:lineRule="exact"/>
        <w:jc w:val="both"/>
        <w:rPr>
          <w:rStyle w:val="HebrewChar"/>
          <w:rtl/>
        </w:rPr>
      </w:pPr>
      <w:r w:rsidRPr="00004D81">
        <w:rPr>
          <w:rStyle w:val="HebrewChar"/>
          <w:rFonts w:cs="FrankRuehl" w:hint="cs"/>
          <w:bCs/>
          <w:szCs w:val="28"/>
          <w:rtl/>
        </w:rPr>
        <w:t>רבינו יונה:</w:t>
      </w:r>
    </w:p>
    <w:p w:rsidR="00004D81" w:rsidRDefault="00055F9F" w:rsidP="00004D81">
      <w:pPr>
        <w:widowControl w:val="0"/>
        <w:bidi/>
        <w:spacing w:line="254" w:lineRule="exact"/>
        <w:jc w:val="both"/>
        <w:rPr>
          <w:rStyle w:val="HebrewChar"/>
          <w:rFonts w:hint="cs"/>
          <w:rtl/>
        </w:rPr>
      </w:pPr>
      <w:r w:rsidRPr="00004D81">
        <w:rPr>
          <w:rStyle w:val="HebrewChar"/>
          <w:rFonts w:cs="FrankRuehl" w:hint="cs"/>
          <w:rtl/>
        </w:rPr>
        <w:t>אלא הוו כעבדים המשמשין את הרב שלא לקבל פרס. יש אומרים שאין לעבוד את השי"ת על מנת שלא לקבל פרס, כי אין לאדם לעשות המצוות על מנת שלא יהיה לו פרס עליהם, אלא הכי גרסינן, שלא על מנת לקבל פרס, שלא יעשה המצוות בשביל הפרס, אף על פי שיש לו לחשב כי שכר יהיה לו חלף עבודתו. אבל נראה לומר, כי גרסת הספרים היא עיקר, שעבודה כזו מצינו בבני אדם, כי העבד מקנת כספו חייב הוא לעבוד עבודת רבו שלא שיתן לו פרס, גם כן יש לאדם לעבוד את ה' על מנת שלא לקבל פרס, אלא מפני חסד שגמלו על אחת מאלף אלפים, ומפני מעלת הרב שהוא ראוי לכך. וזו היא עבודת השם מאהבה, שנאמר (דברים ו') "ואהבת את ה' אלקיך", ואיזו היא עבודה שלמה בבני אדם, הרוצה לשמש לאוהבו מפני אהבתו אותו מימים קדמונים, ואף אם ידע שלא יתן לו פרס. ואהבה כזו יש לאדם לאהוב עבודת ה'. ועל כן סמך לזה ענין היראה, ואמר ויהי מורא שמים עליכם, לעבוד את ה' מיראה ומאהבה, כעבד שעובד את רבו מפני גדולתו, ומעלה על דעתו שיכול לעונשו, ונמצא משמשו מיראה לא מפני יראתו מן העונש, אלא מפי גדולת הרב שיש בידו לענש. (אבות א ג)</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t>ספר החינוך:</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 xml:space="preserve">שנצטוינו לאהב את המקום ב"ה, שנאמר "ואהבת את ה' אלקיך". וענין המצוה, שנחשב </w:t>
      </w:r>
      <w:r w:rsidRPr="00004D81">
        <w:rPr>
          <w:rStyle w:val="HebrewChar"/>
          <w:rFonts w:cs="FrankRuehl" w:hint="cs"/>
          <w:rtl/>
        </w:rPr>
        <w:lastRenderedPageBreak/>
        <w:t>ונתבונן בפקודיו ופעלותיו עד שנשיגהו כפי יכלתנו, ונתענג בהשגחתו בתכלית העונג, וזאת היא האהבה המיוחדת. ולשון ספרי, לפי שנאמר ואהבת, איני יודע כיצד אוהב אדם את המקום, תלמוד לומר והיו הדברים האלה אשר אנכי מצוך היום על לבבך, שמתוך כך אתה מכיר את מי שאמר והיה העולם, כלומר שעם התבוננות בתורה תתישב האהבה בלב בהכרח. ואמרו ז"ל שזאת האהבה תחייב האדם לעורר בני אדם באהבתו לעבדו, כמו שמצינו באברהם.</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שורש מצוה זו ידוע, שלא יקיים האדם מצוות השם ב"ה יפה, רק באהבתו אותו.</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דיני המצוה, שראוי לו לאדם שישים כל מחשבתו וכל מגמתו אחר אהבת השם, ויעריך בלבו תמיד, כי כל מה שהוא בעולם מעושר ובנים וממשלה וכבוד, הכל כאין וכאפס ותוהו כנגד אהבתו ב"ה, וייגע תמיד כל הים בבקשת החכמה למען ישיג ידיעה בו. סוף כל דבר, יעשה כל יכלתו להרגיל מחשבות לבו כל היום באמונתו ויחודו, עד שלא יהיה רגע אחד ביום ובלילה בהקיצו שלא יהא זוכר אהבת אדוניו בכל לבו</w:t>
      </w:r>
      <w:r w:rsidR="00004D81" w:rsidRPr="00004D81">
        <w:rPr>
          <w:rStyle w:val="HebrewChar"/>
          <w:rFonts w:cs="FrankRuehl" w:hint="cs"/>
          <w:rtl/>
        </w:rPr>
        <w:t>...</w:t>
      </w:r>
    </w:p>
    <w:p w:rsidR="00055F9F" w:rsidRDefault="00055F9F" w:rsidP="00004D81">
      <w:pPr>
        <w:pStyle w:val="NormalPar"/>
        <w:widowControl w:val="0"/>
        <w:spacing w:line="254" w:lineRule="exact"/>
        <w:jc w:val="both"/>
        <w:rPr>
          <w:rStyle w:val="HebrewChar"/>
          <w:rtl/>
        </w:rPr>
      </w:pPr>
      <w:r w:rsidRPr="00004D81">
        <w:rPr>
          <w:rStyle w:val="HebrewChar"/>
          <w:rFonts w:cs="FrankRuehl" w:hint="cs"/>
          <w:rtl/>
        </w:rPr>
        <w:t>ונוהגת בכל מקום ובכל זמן, בזכרים ונקבות, והעובר על זה וקובע מחשבתו בענינים הגשמיים ובהבלי העולם שלא לשם שמים רק להתענג בהם לבד או להשיג כבוד העולם הזה הכוזב להגדיל שמו, לא לכונה להטיב לטובים ולחזק ידי ישרים, בטל עשה זה וענשו גדול. וזאת מהן המצוות התמידיות על האדם ומוטלות עליו לעולם. (ואתחנן מצוה תיח)</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t>הרקאנטי:</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מקרא מלא שמדמה האהבה לגחלי אש, שנאמר רשפי אש שלהבת י-ה, ואין לך בעולם רשפי אש קשין יותר ממדת הדין, ואמר כי במדת הדין יאהבני אישי, כמה דאת אמר מים רבים לא יוכלו לכבות את האהבה וגו'. ואל תתמה על אברהם הנקרא אוהבי, והאהבה הפך היראה, כי כמו שהיראה בשני ענינים כאשר פירשנו, כן האהבה, כי האוהב יזהר במצות עשה, ולזה נאמר באברהם אבינו ע"ה אוהבי, אבל ההשתוקקות והאהבה להתחבר בייחוד הכל זהו במדת הדין, והבן זה. (ויצא)</w:t>
      </w:r>
    </w:p>
    <w:p w:rsidR="00055F9F" w:rsidRDefault="00055F9F" w:rsidP="00004D81">
      <w:pPr>
        <w:pStyle w:val="NormalPar"/>
        <w:widowControl w:val="0"/>
        <w:spacing w:line="254" w:lineRule="exact"/>
        <w:jc w:val="both"/>
        <w:rPr>
          <w:rStyle w:val="HebrewChar"/>
          <w:rtl/>
        </w:rPr>
      </w:pPr>
      <w:r w:rsidRPr="00004D81">
        <w:rPr>
          <w:rStyle w:val="HebrewChar"/>
          <w:rFonts w:cs="FrankRuehl" w:hint="cs"/>
          <w:rtl/>
        </w:rPr>
        <w:lastRenderedPageBreak/>
        <w:t>את ה' אלקיך תירא ואותו תעבוד וגו', בעבור כי בגדר האהבה אי אפשר שלא תהא בה יראה, לכך היא מצות עשה יוצאת ממדת האהבה, ואמרו רז"ל "את" לרבות ךלמידי חכמים לכבוד השפע הנאצל מן החכמה והנשפע ממנה</w:t>
      </w:r>
      <w:r w:rsidR="00004D81" w:rsidRPr="00004D81">
        <w:rPr>
          <w:rStyle w:val="HebrewChar"/>
          <w:rFonts w:cs="FrankRuehl" w:hint="cs"/>
          <w:rtl/>
        </w:rPr>
        <w:t>...</w:t>
      </w:r>
      <w:r w:rsidRPr="00004D81">
        <w:rPr>
          <w:rStyle w:val="HebrewChar"/>
          <w:rFonts w:cs="FrankRuehl" w:hint="cs"/>
          <w:rtl/>
        </w:rPr>
        <w:t xml:space="preserve"> (ואתחנן)</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t>עקדה:</w:t>
      </w:r>
    </w:p>
    <w:p w:rsidR="00055F9F" w:rsidRPr="00004D81" w:rsidRDefault="00004D81" w:rsidP="00004D81">
      <w:pPr>
        <w:pStyle w:val="NormalPar"/>
        <w:widowControl w:val="0"/>
        <w:spacing w:line="254" w:lineRule="exact"/>
        <w:jc w:val="both"/>
        <w:rPr>
          <w:rStyle w:val="HebrewChar"/>
          <w:rFonts w:cs="FrankRuehl"/>
          <w:rtl/>
        </w:rPr>
      </w:pPr>
      <w:r w:rsidRPr="00004D81">
        <w:rPr>
          <w:rStyle w:val="HebrewChar"/>
          <w:rFonts w:cs="FrankRuehl" w:hint="cs"/>
          <w:rtl/>
        </w:rPr>
        <w:t>...</w:t>
      </w:r>
      <w:r w:rsidR="00055F9F" w:rsidRPr="00004D81">
        <w:rPr>
          <w:rStyle w:val="HebrewChar"/>
          <w:rFonts w:cs="FrankRuehl" w:hint="cs"/>
          <w:rtl/>
        </w:rPr>
        <w:t>אמנם  במעשים שבאהבה ישתתף הרצון יותר, יש אוהב הדבר מחמת עצמו, כגון אהבת הטוב, ויש מחמת דבר אחר, כאוהב מפני המהנה והמועיל, ואז לא יהיה הרצון חזק כל כך. אמנם פעולות החשק והרצון שיעשם בלי טענה חזקות מאד, ורודפי אהבים ויתר התאוות יוכיחו, ואמרו החושק אין לו עינים. והנה אהבת האבות נמשלה לאהבת החשק, כמו שכתוב בדברים י' "רק באבותיך חשק ה'", ואהבת הבנים לצד מה שחבר בהם ביחס לעמים ועשה להם גדולות עצומות במה שלקחם לעם ויתן להם תורה ומצות. ובמה שנראה ביותר חוזק אהבתו להם הוא שנתן להם סדר המועדים הקדושים שיהיו עצורים לפניו כבנים הנקראים אל אביהם לפרקים</w:t>
      </w:r>
      <w:r w:rsidRPr="00004D81">
        <w:rPr>
          <w:rStyle w:val="HebrewChar"/>
          <w:rFonts w:cs="FrankRuehl" w:hint="cs"/>
          <w:rtl/>
        </w:rPr>
        <w:t>...</w:t>
      </w:r>
      <w:r w:rsidR="00055F9F" w:rsidRPr="00004D81">
        <w:rPr>
          <w:rStyle w:val="HebrewChar"/>
          <w:rFonts w:cs="FrankRuehl" w:hint="cs"/>
          <w:rtl/>
        </w:rPr>
        <w:t xml:space="preserve"> (ויקרא כג ב)</w:t>
      </w:r>
    </w:p>
    <w:p w:rsidR="00055F9F" w:rsidRDefault="00004D81" w:rsidP="00004D81">
      <w:pPr>
        <w:pStyle w:val="NormalPar"/>
        <w:widowControl w:val="0"/>
        <w:spacing w:line="254" w:lineRule="exact"/>
        <w:jc w:val="both"/>
        <w:rPr>
          <w:rStyle w:val="HebrewChar"/>
          <w:rtl/>
        </w:rPr>
      </w:pPr>
      <w:r w:rsidRPr="00004D81">
        <w:rPr>
          <w:rStyle w:val="HebrewChar"/>
          <w:rFonts w:cs="FrankRuehl" w:hint="cs"/>
          <w:rtl/>
        </w:rPr>
        <w:t>...</w:t>
      </w:r>
      <w:r w:rsidR="00055F9F" w:rsidRPr="00004D81">
        <w:rPr>
          <w:rStyle w:val="HebrewChar"/>
          <w:rFonts w:cs="FrankRuehl" w:hint="cs"/>
          <w:rtl/>
        </w:rPr>
        <w:t>ובענין הזה תמצא שמחה ועצב יחד, כי אם תעשה המצוה ביראה והכנעה לפני אלקים תמצא שם השמחה, וכן בספרי ואתחנן על ואהבת, אין לך אהבה במקום יראה ויראה במקום אהבה אלא במדת הקב"ה בלבד</w:t>
      </w:r>
      <w:r w:rsidRPr="00004D81">
        <w:rPr>
          <w:rStyle w:val="HebrewChar"/>
          <w:rFonts w:cs="FrankRuehl" w:hint="cs"/>
          <w:rtl/>
        </w:rPr>
        <w:t>...</w:t>
      </w:r>
      <w:r w:rsidR="00055F9F" w:rsidRPr="00004D81">
        <w:rPr>
          <w:rStyle w:val="HebrewChar"/>
          <w:rFonts w:cs="FrankRuehl" w:hint="cs"/>
          <w:rtl/>
        </w:rPr>
        <w:t xml:space="preserve"> (שם שם מ)</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t>אור ה':</w:t>
      </w:r>
    </w:p>
    <w:p w:rsidR="00055F9F" w:rsidRDefault="00004D81" w:rsidP="00004D81">
      <w:pPr>
        <w:pStyle w:val="NormalPar"/>
        <w:widowControl w:val="0"/>
        <w:spacing w:line="254" w:lineRule="exact"/>
        <w:jc w:val="both"/>
        <w:rPr>
          <w:rStyle w:val="HebrewChar"/>
          <w:rtl/>
        </w:rPr>
      </w:pPr>
      <w:r w:rsidRPr="00004D81">
        <w:rPr>
          <w:rStyle w:val="HebrewChar"/>
          <w:rFonts w:cs="FrankRuehl" w:hint="cs"/>
          <w:rtl/>
        </w:rPr>
        <w:t>...</w:t>
      </w:r>
      <w:r w:rsidR="00055F9F" w:rsidRPr="00004D81">
        <w:rPr>
          <w:rStyle w:val="HebrewChar"/>
          <w:rFonts w:cs="FrankRuehl" w:hint="cs"/>
          <w:rtl/>
        </w:rPr>
        <w:t xml:space="preserve">והנכון שיחייב בזאת האהבה שתהיה בתכלית מה שאפשר מהחזק, אם לפי התורה אמרו בפירוש "ואהבת את ה' אלקיך בכל לבבך ובכל נפשך", ובא הפירוש בזה אפילו נוטל את נפשך, כאלו הכונה כלה שכל מחשבות האדם יפנו אל התכלית הזה מזאת האהבה, באמרם וכל מעשיך יהיו לשם שמים, עד לא יאהב דבר אלא לתכלית זאת האהבה וזאת העבודה, כמו שהאריך בזה זולתנו. וזה מה שבא בהרחקת העבודה לזולתו, באמרו "אנכי ה' אלקיך א-ל קנא", שייחס תאר הקנאה לשם, למה שמדרך המקנא שיקשה בעיניו שיאהב אוהבו זולתו. הנה שלפי התורה אין ראוי שיצייר אהבה יותר חזקה ממנה, ואם </w:t>
      </w:r>
      <w:r w:rsidR="00055F9F" w:rsidRPr="00004D81">
        <w:rPr>
          <w:rStyle w:val="HebrewChar"/>
          <w:rFonts w:cs="FrankRuehl" w:hint="cs"/>
          <w:rtl/>
        </w:rPr>
        <w:lastRenderedPageBreak/>
        <w:t>לפי העיון למה שאהבת הטוב ראוי שתהיה מדרגתה בחוזק וחולשה לפי מדרגת הטוב האהוב יתברך בבלתי תכלית במדרגה. וכל שכן  בהיות האהוב אהוב ממנו אהבה עצומה, כמו שביארנו במה שקדם. הנה אם כן לפי העיון בעצמו ראוי שתהיה האהבה הזאת באופן שלא תצויר אהבה יותר חזקה ממנה, ואחר שהתבאר זה מעניין זאת האהבה, אומר, שהוא מחוייב שלא תהיה לתכלית אחרת חוץ ממנה, וזה שאם היתה לתכלית אחרת היתה התכלית ההיא יותר אהובה, ולזה אהבה שהונחה היותר חזקה שאפשר שיצוייר בלתי חזק בתאר ההוא, ויתאמת בזה מה שבא במשנה "הוו כעבדים המשמשים את הרב על מנת שלא לקבל פרס", וכאשר היה זה כן יחוייב שיובן זה אף בגמול הנצחי, רוצה לומר שאין ראוי שתהיה האהבה הזאת לתכלית העולם הבא, וזה שכל אשר תהיה לתכלית מה יהיה בהכרח התכלית יותר אהוב ועבודת האהבה חלושה ממדרגתה המחייבת לה. וכאשר התבאר זה ממנה, הנה עלה בידינו התכלית האחרון לתורה, שהוא האהבה והעבודה האמתית</w:t>
      </w:r>
      <w:r w:rsidRPr="00004D81">
        <w:rPr>
          <w:rStyle w:val="HebrewChar"/>
          <w:rFonts w:cs="FrankRuehl" w:hint="cs"/>
          <w:rtl/>
        </w:rPr>
        <w:t>...</w:t>
      </w:r>
      <w:r w:rsidR="00055F9F" w:rsidRPr="00004D81">
        <w:rPr>
          <w:rStyle w:val="HebrewChar"/>
          <w:rFonts w:cs="FrankRuehl" w:hint="cs"/>
          <w:rtl/>
        </w:rPr>
        <w:t xml:space="preserve"> ולפי שהחיים הנצחיים והדבקות הנצחית מזיו שכינתו הוא הטוב שאי אפשר שיצייר טוב כמוהו, והתכלית האחרון זה ענינו, כבר יתיישב שיתחייב מזה מציאות תכלית אחרון יותר מאחד, והוא דבר התבאר חלופו מצד העיון, כמו שהותאמת במקומו, אלא שמציאות ב' התכליות מחוייבים כמו שקדם, אבל בבחינות מתחלפות, כי הנה בבחינת המצות התכלית האחרונה היא האהבה, ובבחינת המצוה התכלית האחרונה היא הקנאת הטוב והדבקות הנצחית בזיו השכינה</w:t>
      </w:r>
      <w:r w:rsidRPr="00004D81">
        <w:rPr>
          <w:rStyle w:val="HebrewChar"/>
          <w:rFonts w:cs="FrankRuehl" w:hint="cs"/>
          <w:rtl/>
        </w:rPr>
        <w:t>...</w:t>
      </w:r>
      <w:r w:rsidR="00055F9F" w:rsidRPr="00004D81">
        <w:rPr>
          <w:rStyle w:val="HebrewChar"/>
          <w:rFonts w:cs="FrankRuehl" w:hint="cs"/>
          <w:rtl/>
        </w:rPr>
        <w:t xml:space="preserve"> (מאמר ב כלל ו פרק א, וראה שם עוד, ועבודה ה'-כללי)</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t>ספר העקרים:</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ראה גם: עבודת ה'-כללי, מאמר ג פרק לג.</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 xml:space="preserve">אהבת השי"ת היא מדרגה גדולה שאין למעלה הימנה, ולא יגיע אליה אדם אם לא אחר הגיעו למדרגה האחרונה מן היראה, כמו שבארנו, כי אברהם שנאמר עליו אוהבי  לא הגיע למדרגה הזאת אלא בסוף ימיו ואחר העקדה, שנאמר לו "עתה ידעתי כי ירא אלקים אתה" (בראשית כ"ב). ולפיכך צריך שנבאר ענין האהבה ומיניה. </w:t>
      </w:r>
      <w:r w:rsidRPr="00004D81">
        <w:rPr>
          <w:rStyle w:val="HebrewChar"/>
          <w:rFonts w:cs="FrankRuehl" w:hint="cs"/>
          <w:rtl/>
        </w:rPr>
        <w:lastRenderedPageBreak/>
        <w:t>ונאמר כי האהבה על ג' מינים, אם אהבת הטוב, ואם אהבת המועיל, ואם אהבת הערב. ואהבת הטוב הוא שיאהב האדם הדבר הנאהב מצד שהוא טוב גמור, מבלתי שיתערב באהבה ההיא קבלת התועלת ולא קבלת ערבות כלל, אבל יאהב הטוב מצד מה שהוא טוב בלבד. ואהבת המועיל הוא שיאהב האדם הדבר הנאהב מצד התועלת שיקבל ממנו בלבד. ואהבת הערב הוא שיאהב הדבר הנאמר מצד הערבות המגיעה לו ממנו, לא בעבור שהוא טוב ולא מועיל, אלא שהוא ערב בלבד. ואהבת המועיל והערב ישתנו ויתחלפו בפחות ויתר כפי רוב קבלת התעלת או התענוג, ואפשר שיפסדו, ואולם האהבה אשר תהיה בעבור הטוב בעצמו הנה זאת האהבה לא תפסד ולא תשתנה, לפי שהאוהב לא יאהב האהוב בעבור שהוא טוב אליו, כלומר בצרוף אל האוהב, אלא למה שהתבאר לו שזה האהוב טוב בעצמו, והאהוב הוא הידוע אצל האוהב, והוא הדבר הנאהב בלבד החקוק בלבו, עד שיצדק עליהם ייחד גדר האהבה, כי האהבה היא התאחד דבר הנאהב עם האוהב,  והתדבקם יחד דבוק שכלי בשלמות. ואולם במועיל והערב הנה אין האהוב הוא הידוע, אבל התועלת המגיע אל האוהב, והוא התענוג המגיע אליו, ולזה אי אפשר שיתאחד האוהב עם האהוב, ומזה הצד תשתנה בהשתנות קבלת התועלת או התענוג או תפסד. ואולם אהבת הטוב אי אפשר לה שתשתנה כלל, כי אין לאוהב לקבל שום תועלת מן האהוב, אלא הידיעה בו בלבד. ועל כן היתה האהבה אל הטוב מצד שהוא טוב  היותר מעולה שבמיני האהבות. ולהיות השי"ת הוא הטוב הגמור שאין בו רע כלל, אחר שאין בו העדר ולא אפשרות, תהיה האהבה אליו אהבת הטוב מצד מה שהוא טוב, והתווסף האהבה הזאת כפי שיעור הידיעה בו יתברך, אחרי שאמרנו כי אהבת הטוב תהיה מצד הידיעה בו לבד. ואמנם אחר שהוא יתברך יוצר הכל וחונן ונותן המציאות לכל נמצא, ונותן נשמה לכל אשר נשמת רוח חיים באפיו, הנה הוא מועיל, וראוי שיהיה נאהב מצד מה שהוא מועיל גם כן</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rPr>
      </w:pPr>
      <w:r w:rsidRPr="00004D81">
        <w:rPr>
          <w:rStyle w:val="HebrewChar"/>
          <w:rFonts w:cs="FrankRuehl" w:hint="cs"/>
          <w:rtl/>
        </w:rPr>
        <w:t xml:space="preserve">והנה מזה הצד ראוי שיהיה נאהב גם כן מצד הערב, כלומר מצד שברא הדברים הערבים והמענגים, ובעבור זה עם היותו אחד אחדות </w:t>
      </w:r>
      <w:r w:rsidRPr="00004D81">
        <w:rPr>
          <w:rStyle w:val="HebrewChar"/>
          <w:rFonts w:cs="FrankRuehl" w:hint="cs"/>
          <w:rtl/>
        </w:rPr>
        <w:lastRenderedPageBreak/>
        <w:t>גמורה יאותו אליו כל מיני האהבה, אם אהבת הטוב ואם אהבת המועיל ואם אהבת הערב. וראוי לפי זה שיהיה נאהב בתכלית מה שאפשר בכל מיני האהבה, כי לא ידומה שאפשר שימצא יותר טוב, ויותר מועיל, ולא יותר מענג ממנו. ולזה תמצא כי משה רבינו ע"ה כשהיה מזכיר את ישראל לאהוב השי"ת בכל מיני האהבה כמו שנבאר, כמו שאמר (דברים ו') "ואהבת את ה' אלקיך בכל לבבך ובכל נפשך", הקדים  ואמר "שמע ישראל ה' אלקינו ה' אחד", כלומר עם היות אחד יאותו לו כל מיני האהבה המתחלפים, אם אהבת הטוב, ואם אהבת המועיל, ואם אהבת הערב, לפי שהוא יתברך טוב גמור, והוא הנותן התועלת ונותן התענוג, ואין לך לאהב זולתו אף אם תהיה אהבתך מאי זה מין שתהיה, כי כל סבות האהבה נמצאות בו, ולזה ראוי לאהוב אות בכל לבבך ובכל נפשך ובכל מאדך, כי אין שם מונע שלא תהיה האהבה אליו שלמה בתכלית מה שאפשר. וזה אי אפשר לאדם לאהוב ב' דברים או ב' אנשים אהבה שלמה בתכלית, לפי שאם יאהב את שניהם על השווי, אין האהבה אל האחד שלמה בתכלית, אחר שהיא מתחלקת בין שניהם, ואי אפשר שיתאחד האוהב באוהב התאחדות גמורה כמו שהוא מגדר האהבה, אלא אם כן היה האהוב אחד, ולזה אמר ה' אחד, כלומר אחר  שהשי"ת אחד אין האהבה מתחלקת, ואפשר שתהיה אהבתך אליו גמורה, כי לא תתחלק האהבה לשנים, ואף אם תהיה האהבה ממינים מתחלפים, רוצה לומר מצד הטוב או מצד המועיל או מצד הערב, להיות השי"ת אחד, והיות נמצאות בו כל סבות האהבה המתחלפות,  ראוי שתהיה האהבה אליו שלמה בכל לבבך ובכל נפשך ובכל מאדך, באיזה בחינה שתהיה מן הבחינות. וגם כן אין שם מונע מצד השתנות זמני חיי האדם</w:t>
      </w:r>
      <w:r w:rsidR="00004D81" w:rsidRPr="00004D81">
        <w:rPr>
          <w:rStyle w:val="HebrewChar"/>
          <w:rFonts w:cs="FrankRuehl" w:hint="cs"/>
          <w:rtl/>
        </w:rPr>
        <w:t>...</w:t>
      </w:r>
      <w:r w:rsidRPr="00004D81">
        <w:rPr>
          <w:rStyle w:val="HebrewChar"/>
          <w:rFonts w:cs="FrankRuehl" w:hint="cs"/>
          <w:rtl/>
        </w:rPr>
        <w:t xml:space="preserve"> כי בשני העליה שהם עד שלשים או קרוב להם, יאהב האדם הערב וימשך אחריו מאד, ולזה תמצא האהבה  הזאת בנערים  ובנשים ובאשר הם במדרגת הנערים, כמי שימשך אחר תאות המשגל לפי שהוא ערב אליו מבלתי שיביט על ההזק הנמשך ממנו לגוף ולנפש, הנה דומה אל הנערים הנמשכים אחר תאות המאכל ולא יבחנו ההזק הנמשך ברבוי המאכל, ולא יאהבו דבר אחר, </w:t>
      </w:r>
      <w:r w:rsidRPr="00004D81">
        <w:rPr>
          <w:rStyle w:val="HebrewChar"/>
          <w:rFonts w:cs="FrankRuehl" w:hint="cs"/>
          <w:rtl/>
        </w:rPr>
        <w:lastRenderedPageBreak/>
        <w:t>אלא מי שיעניקם</w:t>
      </w:r>
      <w:r w:rsidRPr="00004D81">
        <w:rPr>
          <w:rStyle w:val="HebrewChar"/>
          <w:rFonts w:cs="FrankRuehl"/>
        </w:rPr>
        <w:t xml:space="preserve"> </w:t>
      </w:r>
      <w:r w:rsidRPr="00004D81">
        <w:rPr>
          <w:rStyle w:val="HebrewChar"/>
          <w:rFonts w:cs="FrankRuehl" w:hint="cs"/>
          <w:rtl/>
        </w:rPr>
        <w:t xml:space="preserve">ככר לחם  </w:t>
      </w:r>
      <w:r w:rsidRPr="00004D81">
        <w:rPr>
          <w:rStyle w:val="HebrewChar"/>
          <w:rFonts w:cs="FrankRuehl"/>
        </w:rPr>
        <w:t xml:space="preserve"> </w:t>
      </w:r>
      <w:r w:rsidRPr="00004D81">
        <w:rPr>
          <w:rStyle w:val="HebrewChar"/>
          <w:rFonts w:cs="FrankRuehl" w:hint="cs"/>
          <w:rtl/>
        </w:rPr>
        <w:t>אחת או משאר התענוגים הערבים, ובשני העמידה שהם משלשים ועד חמשים או קרוב להם תגבר על האדם אהבת המועיל, עד שיש מן האנשים מי שיניחי האכילה והשתיה ושאר התענוגים הערבים להמשכו אחר השחוק להיותו מדמה התועלת הגדול הנמשך לו מהריוח הגדול בזמן מועט</w:t>
      </w:r>
      <w:r w:rsidR="00004D81" w:rsidRPr="00004D81">
        <w:rPr>
          <w:rStyle w:val="HebrewChar"/>
          <w:rFonts w:cs="FrankRuehl" w:hint="cs"/>
          <w:rtl/>
        </w:rPr>
        <w:t>...</w:t>
      </w:r>
      <w:r w:rsidRPr="00004D81">
        <w:rPr>
          <w:rStyle w:val="HebrewChar"/>
          <w:rFonts w:cs="FrankRuehl" w:hint="cs"/>
          <w:rtl/>
        </w:rPr>
        <w:t xml:space="preserve"> ובשני הירידה שהם שני הזקנה מנ' שנים ואילך לא יחוש האדם למועיל ולא לערב, אבל אהבתו בלבד תהיה אל הטוב מצד מה שהוא טוב. ולזה ימצאו הזקנים נמשכים לעבודת השם ונבדלים מן התאוות יותר מזולתם, כי אחר שיראו שהאהבה אשר מצד הערב או מצד המועיל בלתי קיימות, לא יחושו רק לאהבת הטוב, מצד מה שוא טוב, שהיא  אהבה קיימת ובלתי משתנה בהמצא האהוב שהוא השם כמו שבארנו, וזו היא סבת ישועת הנפש</w:t>
      </w:r>
      <w:r w:rsidR="00004D81" w:rsidRPr="00004D81">
        <w:rPr>
          <w:rStyle w:val="HebrewChar"/>
          <w:rFonts w:cs="FrankRuehl" w:hint="cs"/>
          <w:rtl/>
        </w:rPr>
        <w:t>...</w:t>
      </w:r>
      <w:r w:rsidRPr="00004D81">
        <w:rPr>
          <w:rStyle w:val="HebrewChar"/>
          <w:rFonts w:cs="FrankRuehl" w:hint="cs"/>
          <w:rtl/>
        </w:rPr>
        <w:t xml:space="preserve"> כלומר כי מתוך אריכות הימים והגיעו לימי הזקנה שיחלשו התאוות יוכל לשער ישועת הנפש והשארותה, ויכיר שזה יושג מצד אהבת השם, ולזה יהיה נמשך לעבודתו ולאהבה אותו, שזה דרך הזקנים להמשך לעבודת השם יותר מזולתם, וזו הדרך הנוהג בכלל האנשים</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ובשני הזקנה לפי שתחלש התאוה ושאר הכחות מלרדוף אחר השררה והנצוח יגבר עליו אז הכח השכלי, ישכיל וידע שכל שאר הדברים אובדים, ושאין דבר שיוכל להיות קיים ולא לתת, לו קיום, זולתי ההמשך לעבודת השי"ת, וממה שבטבע השכל המשך אחריו ימאס התאות וימשך אחרי מה שתגזור נפשו המשכלת באהבת השי"ת ויראתו, ובכלל אל אהבת הטוב שהוא השי"ת, מצד מה שהוא טוב, לא מצד המועיל, ולא מצד הערב. וידמה שהכח השכלי הה יקרא בלשוננו לבב, כי לב יאמר על האבר מן הבעלי חיים אשר בו הכח החיוני, אבל לבב לא יאמר זולתי על כח השכלי בלבד</w:t>
      </w:r>
      <w:r w:rsidR="00004D81" w:rsidRPr="00004D81">
        <w:rPr>
          <w:rStyle w:val="HebrewChar"/>
          <w:rFonts w:cs="FrankRuehl" w:hint="cs"/>
          <w:rtl/>
        </w:rPr>
        <w:t>...</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 xml:space="preserve">ולרמוז אל אהבת שלשת הכחות האלה אל השי"ת כפי התחלקם בחיי האדם על הדרך שבארנו, אמר משה "ואהבת את ה' אלקיך בכל לבבך ובכל נפשך ובכל מאדך" (דברים ו'), אמר לבבך לרמוז על אהבת הכח השכלי, ואמר "בכל" להעיר שראוי שכל המחשבות השכליות יכוונו לזה, ונפשך לרמוז על אהבת הכח החיוני, </w:t>
      </w:r>
      <w:r w:rsidRPr="00004D81">
        <w:rPr>
          <w:rStyle w:val="HebrewChar"/>
          <w:rFonts w:cs="FrankRuehl" w:hint="cs"/>
          <w:rtl/>
        </w:rPr>
        <w:lastRenderedPageBreak/>
        <w:t>ומאדך אל הכח המתאוה. ובאורו על זה הדרך, כי בא להזהיר את האדם שיאהב את השי"ת תכלית האהבה בכל כחות גופו בכל הזמנים, אם מצד שהאהוב טוב, שזאת היא  האהבה שיגזור אותה הכח השכלי אמר בכל לבבך,  ואם מצד המועיל, אמר בכל נפשך, כי הוא יתברך הנותן באדם נשמת רוח חיים באפיו ומקיימו, כי נפשך ירמוז אל הכח החיוני, ובכל ירמוז לכל הכחות החיוניים, כאמרם ז"ל (סנהדרין ע"ד א') בכל נפשך אפילו נוטל את נפשך. ואם מצד הערב אמר בכל מאדך, לרמוז אל הכח המתאוה והאהבה הנמשכת ממנו, שהיא מינים מתחלפים, כמו אהבת הממונות והקנינים התענוגים. וכל זה להורות כי הוא השי"ת הטוב הגמור, והוא המועיל ויוצר האדם וחנון ונותן נשמת רוח חיים באפיו, והוא נותן הממונות והקנינים והמענג האדם כל ימי חייו, ולזה ראוי לאהב אותו בכל מיני האהבה ובכל הזמנים. ולפי שאהבת השי"ת ראוי שתהיה לעבוד עבודתו ולשמור מצוותיו בכל מה שפשר בל הזמנים, אם במחשבה אם בדבור ואם במעשה, המשיך אל זה "והיו הדברים האלה אשר אנכי מצוך היום על לבבך", לרמוז על המחשבה, "ושננתם לבניך ודברת בם" לרמוז לא הדבור,  וזה בכל הזמנים</w:t>
      </w:r>
      <w:r w:rsidR="00004D81" w:rsidRPr="00004D81">
        <w:rPr>
          <w:rStyle w:val="HebrewChar"/>
          <w:rFonts w:cs="FrankRuehl" w:hint="cs"/>
          <w:rtl/>
        </w:rPr>
        <w:t>...</w:t>
      </w:r>
      <w:r w:rsidRPr="00004D81">
        <w:rPr>
          <w:rStyle w:val="HebrewChar"/>
          <w:rFonts w:cs="FrankRuehl" w:hint="cs"/>
          <w:rtl/>
        </w:rPr>
        <w:t xml:space="preserve"> (מאמר ג פרק לה)</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 xml:space="preserve">האהבה אל השי"ת תענג הנפש ותשמח אותה, ואף על פי שהאהבה אל הדבר הבלתי מושג או קשה ההשגה תטריד הנפש ותבלבל אותה לחשוב מחשבות להשיג הדבר הנאהב, ולזה יהיו החושקים תמיד בצער ובדאגה עד שישיגו הדבר הנאהב, מכל מקום האהבה אל השי"ת, אף אם הוא דבר בלתי מושג, לא תטריד הנפש ולא תבלבל אותה, כי במעט המושג ממנו אל האדם תשמח הנפשות ותגיל ותתענג תענוג נפלא. כי כן דרך האוהב, שהמעט המושג אליו מהדבר הנאהב יותר ערב אצלו מהרבה מזולתו, ולזה מה ששבח שלמה בספר שיר השירים זה המין מן האהבה מזולתה מן האהבות, ואמר עליה "מה יפית ומה נעמת אהבה בתענוגים" (שיר ז'), כלומר כמה רב היופי והנעימות שיש לאהבת השי"ת על זולתה מן האהבות, כי זאת האהבה היא האהבה בתענוגים, רוצה לומר שיתענג בה האדם תענוג נפלא, ויש בה מיני </w:t>
      </w:r>
      <w:r w:rsidRPr="00004D81">
        <w:rPr>
          <w:rStyle w:val="HebrewChar"/>
          <w:rFonts w:cs="FrankRuehl" w:hint="cs"/>
          <w:rtl/>
        </w:rPr>
        <w:lastRenderedPageBreak/>
        <w:t>תענוגים מתחלפים כמיני ההשגות המתחלקות אשר בו. ושאר מיני האהבות יצערו האדם צער נפלא קודם השגת הדבר הנאהב, וכשישיג ממנו מעט ישמח בו, אלא שיכפל הצער עד שישיגהו כלו, אחר שהוא  אפשר ההשגה אליו. וכשיושג כלו תפסק האהבה וישקטו החשק. אבל אהבת השי"ת ישמח האדם במועט המושג, להיותו משער גודל מעלת הדבר המושג, ויתענג בו בלי שום תוספת צער, אחר היותו יודע שהוא יתברך נמנע ההשגה</w:t>
      </w:r>
      <w:r w:rsidR="00004D81" w:rsidRPr="00004D81">
        <w:rPr>
          <w:rStyle w:val="HebrewChar"/>
          <w:rFonts w:cs="FrankRuehl" w:hint="cs"/>
          <w:rtl/>
        </w:rPr>
        <w:t>...</w:t>
      </w:r>
      <w:r w:rsidRPr="00004D81">
        <w:rPr>
          <w:rStyle w:val="HebrewChar"/>
          <w:rFonts w:cs="FrankRuehl" w:hint="cs"/>
          <w:rtl/>
        </w:rPr>
        <w:t xml:space="preserve"> ואי אפשר לאהבה הזאת שתשקוט ותפסק, להיות הדבר הנאהב בבלתי בעל תכלית, וכל מה שישיג ממנה מדרגה מה יתענג בו ויגדל הכוסף להשיג יותר, וכן לבלתי תכלית. ולזה אי אפשר שתפסק, אבל ישמח תמיד במעט המושג ממנה, כמו שבארנו בפרק ט"ו מהמאמר השני, כי כפי גודל מעלת הדבר המבוקש תגדל השמחה והתענוג יותר בדבר המושג ממנו. ובעבור זה אף אם יגיע אל האדם טורח גדול בדרישתו האהבה וההשגה הזאת, לא בעבור זה ימנע מלרדוף אחריה, בהיותו משער התכלית הגדול המושג, וכל שכן כי העובד מאהבה אין לו לחוש לתועלת ולא לנזק יגיע לו בעבודתו, כי אין כוונתו אלא לעשות רצון האהוב בלבד, לא יחוש לטרח או נזק יגיע לו, ובלבד שיגיע התועלת אל האהוב. הלא תראה יהונתן, כי באהבתו את דוד המלך לא היה חושש להפסד המלוכה שהיה מפסיד בהיות דוד חי, כמו שאמר לו שאול "כי כל הימים אשר בן ישי חי על האדמה לא תכון אתה ומלכותך" (שמואל א' כ'), אבל כונתו היתה להגיע התועלת אל דוד שהיה אהובו, ואף אם היה מזיק לעצמו. וזהו דרך האהבה הגמורה, אשר מצד האהוב בלבד, כי האהבה שהיא בעבור התועלת אל האוהב, תדמה אל האהבה שיאהב האדם הבהמות בעבור התועלת הגדול המגיע אליו מהן</w:t>
      </w:r>
      <w:r w:rsidR="00004D81" w:rsidRPr="00004D81">
        <w:rPr>
          <w:rStyle w:val="HebrewChar"/>
          <w:rFonts w:cs="FrankRuehl" w:hint="cs"/>
          <w:rtl/>
        </w:rPr>
        <w:t>...</w:t>
      </w:r>
      <w:r w:rsidRPr="00004D81">
        <w:rPr>
          <w:rStyle w:val="HebrewChar"/>
          <w:rFonts w:cs="FrankRuehl" w:hint="cs"/>
          <w:rtl/>
        </w:rPr>
        <w:t xml:space="preserve"> ואולם האהבה הגמורה היא אשר יאהב האדם את האהוב מצד  האהוב בלבד, ואין בלבו תכלית אחרת רק לעשות רצון האהוב, כי לא יאהב את האהוב לסבה אחרת זולתו</w:t>
      </w:r>
      <w:r w:rsidR="00004D81" w:rsidRPr="00004D81">
        <w:rPr>
          <w:rStyle w:val="HebrewChar"/>
          <w:rFonts w:cs="FrankRuehl" w:hint="cs"/>
          <w:rtl/>
        </w:rPr>
        <w:t>...</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 xml:space="preserve">ולהיות השי"ת קיים תמיד תהיה האהבה אליו קיימת ובלתי נפסקת. והאהבה הזאת אשר היא מצד האהוב לא תהיה אלא בבעלי שכל ובינה, כי האהבה שיאהב האדם את חברו מצד עצמו </w:t>
      </w:r>
      <w:r w:rsidRPr="00004D81">
        <w:rPr>
          <w:rStyle w:val="HebrewChar"/>
          <w:rFonts w:cs="FrankRuehl" w:hint="cs"/>
          <w:rtl/>
        </w:rPr>
        <w:lastRenderedPageBreak/>
        <w:t>אינה אלא מצד השכל אשר בו, ולזה אם ישתנה האהוב או ימות תפסק האהבה, כי הנפש תברח מן הגוף המת, לפי שאין שם הדבר האהוב. ולהיות זאת האהבה המשובחת שבמיני האהבות, ולא תמצא אלא בבעלי שכל ובינה, ישובח האדם או יגונה עליה, ועל כן צריך שלא יתערבב בה שום צד הכרח כלל, כי לא ישובח האדם או יגונה על הדבר המוכרח, אבל על הדבר שהוא בחירי עליו מכל וכל.</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ולזה נשתבח אברהם אבינו בזה המין מן האהבה  מזולתו, עד שקראו הכתוב אברהם אוהבי, לפי שלא היה בלבו תכלית אחרת רק לעשות רצון השי"ת האהוב, ולא היתה שם סבה אחרת תכריח אותו על כך, שהרי לא נתערב בפעל העקדה שום צד הכרח כלל, כי אפילו מצות השי"ת לא היתה מכרחת אותו</w:t>
      </w:r>
      <w:r w:rsidR="00004D81" w:rsidRPr="00004D81">
        <w:rPr>
          <w:rStyle w:val="HebrewChar"/>
          <w:rFonts w:cs="FrankRuehl" w:hint="cs"/>
          <w:rtl/>
        </w:rPr>
        <w:t>...</w:t>
      </w:r>
      <w:r w:rsidRPr="00004D81">
        <w:rPr>
          <w:rStyle w:val="HebrewChar"/>
          <w:rFonts w:cs="FrankRuehl" w:hint="cs"/>
          <w:rtl/>
        </w:rPr>
        <w:t xml:space="preserve"> אחר שהיה יכול להתנצל על זה ממנו בטענה אמתית אם רצה</w:t>
      </w:r>
      <w:r w:rsidR="00004D81" w:rsidRPr="00004D81">
        <w:rPr>
          <w:rStyle w:val="HebrewChar"/>
          <w:rFonts w:cs="FrankRuehl" w:hint="cs"/>
          <w:rtl/>
        </w:rPr>
        <w:t>...</w:t>
      </w:r>
      <w:r w:rsidRPr="00004D81">
        <w:rPr>
          <w:rStyle w:val="HebrewChar"/>
          <w:rFonts w:cs="FrankRuehl" w:hint="cs"/>
          <w:rtl/>
        </w:rPr>
        <w:t xml:space="preserve"> ועל כן לא ישובח העובד מאהבה אלא כשתהיה עבודתו מאהבה גמורה מבלי שיתערב בה שום צד הכרח ולא הרחקת נזק ולא קבלת תועלת כלל, וזאת היא האהבה המענגת, שראוי לקבל עליה שכר נצחי בבלתי בעל תכלית</w:t>
      </w:r>
      <w:r w:rsidR="00004D81" w:rsidRPr="00004D81">
        <w:rPr>
          <w:rStyle w:val="HebrewChar"/>
          <w:rFonts w:cs="FrankRuehl" w:hint="cs"/>
          <w:rtl/>
        </w:rPr>
        <w:t>...</w:t>
      </w:r>
      <w:r w:rsidRPr="00004D81">
        <w:rPr>
          <w:rStyle w:val="HebrewChar"/>
          <w:rFonts w:cs="FrankRuehl" w:hint="cs"/>
          <w:rtl/>
        </w:rPr>
        <w:t xml:space="preserve"> (שם פרק לו)</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וראוי שנבאר כאן,  אם אפשר שתפול אהבה בין השי"ת והאדם כמו שתפול בין האדם והשם. וזה כי יש לאומר שיאמר כי אמנם יצדק שיאהב האדם את השם מצד אהבת הטוב במה שהוא טוב, ואם מצד קבלת התועלת ממנו שהוא מצד המועיל, או מצד הערב, אבל השי"ת את האדם שאין בו אחת מכל הסבות הללו, לא ידומה שאפשר שתהיה ממנו אהבה אל האדם, וזה כי האהבה בין האוהבים תהיה כאשר יתכן שיאהב האחד לאחר והאחר אליו, בין רב למעט, אבל כאשר יהיו בתכלית המרחק זה מזה, לא ידומה שאפשר שיפול בין שניהם אהבה, לפי שהם כמו הפכים, כי ההפכים ההם אשר הם בתכלית המרחק כל אחד מחברו, כי כל הפך יברח מן ההפך ולא ידומה שתהיה אהבה אלא בדומים</w:t>
      </w:r>
      <w:r w:rsidR="00004D81" w:rsidRPr="00004D81">
        <w:rPr>
          <w:rStyle w:val="HebrewChar"/>
          <w:rFonts w:cs="FrankRuehl" w:hint="cs"/>
          <w:rtl/>
        </w:rPr>
        <w:t>...</w:t>
      </w:r>
      <w:r w:rsidRPr="00004D81">
        <w:rPr>
          <w:rStyle w:val="HebrewChar"/>
          <w:rFonts w:cs="FrankRuehl" w:hint="cs"/>
          <w:rtl/>
        </w:rPr>
        <w:t xml:space="preserve"> ולזה הוא מבואר כי אף אם תפול אהבה מהאדם אל השי"ת בסבת התועלת המקובל ממנו, או הערבות שיש בהשגת מה שיושג ממנו, או מצד אהבת הטוב במה שהוא טוב, שאי אפשר שתפול מדרגת אהבה מהשי"ת אל האדם, לא </w:t>
      </w:r>
      <w:r w:rsidRPr="00004D81">
        <w:rPr>
          <w:rStyle w:val="HebrewChar"/>
          <w:rFonts w:cs="FrankRuehl" w:hint="cs"/>
          <w:rtl/>
        </w:rPr>
        <w:lastRenderedPageBreak/>
        <w:t>מצד הטובה ולא מצד המועיל ולא מצד הערב, ואם כן איך אפשר שתהיה אהבה בין הא-לוה והאדם כמו שנמצא מיועד בתורה האלקית, ואמר (דברים ז') "והיה עקב תשמעון את המשפטים האלה ושמרתם ועשיתם אותם ושמר ה' אלקיך לך וגו' ואהבך וגו'"</w:t>
      </w:r>
      <w:r w:rsidR="00004D81" w:rsidRPr="00004D81">
        <w:rPr>
          <w:rStyle w:val="HebrewChar"/>
          <w:rFonts w:cs="FrankRuehl" w:hint="cs"/>
          <w:rtl/>
        </w:rPr>
        <w:t>...</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ותשובת דבר זה, כי האהבה תמצא בין האוהבים בשלשה סוגים, האחד היא אהבת השווי או הדמיון, והיא כאשר ישתוו שני האוהבים בענין מה, או במעלה מה או בשלמות או בקבלת תועלת, כאלו תאמר שיקבל כל אחד מהם תועלת מחברו, או שיתענג כל אחד מהם בחברו, או ישתוו בטובות, ומי שיגדל אצלו קבלת התועלת יותר ראוי שיאהב את חברו יותר כפי יתרון קבלת התועלת או הערבות אשר ישיג בחברו, או יתרון הטוב והשלמות אשר לחברו עליו. וכשישתוו בקבלת התועלת או הערבות או בטובות תהיה האהבה יותר שלמה בלי ספק, כי זה הסוג מן האהבה כבר יפול בה השווי בכמות. והסוג השני היא אהבה הטבעית, והיא ב' מינין, אם אהבת המוליד לולד, לפי שהוא חלק ממנו, ואם אהבת האומן למלאכה אשר טרח והשתדל בהמצאתה, ולזה תאהבנה האמהות את הבנים יותר מן האבות, להתקבץ בהן אלא הב' ענינים יותר מבאב</w:t>
      </w:r>
      <w:r w:rsidR="00004D81" w:rsidRPr="00004D81">
        <w:rPr>
          <w:rStyle w:val="HebrewChar"/>
          <w:rFonts w:cs="FrankRuehl" w:hint="cs"/>
          <w:rtl/>
        </w:rPr>
        <w:t>...</w:t>
      </w:r>
      <w:r w:rsidRPr="00004D81">
        <w:rPr>
          <w:rStyle w:val="HebrewChar"/>
          <w:rFonts w:cs="FrankRuehl" w:hint="cs"/>
          <w:rtl/>
        </w:rPr>
        <w:t xml:space="preserve"> והסוג הג' היא האהבה היחסיית, והיא ג' מינים, הא' האהבה שבין המלך והעם או המנהיג והמונהגים ממנו, כי אין האהבה אשר בין המלך והעם משתוה בכמות כללי, אבל ביחס וערך, כי ראוי שיהיה המלך נאהב מן האנשים יותר מאהבתו אליהם. גם אין המבוקש מאהבת המלך לעם שוה אל המבוקש מאהבת העם למלך, כי המבוקש מן המלך הוא שייטיב לעם בשמירת היושר ביניהם, ושלמות עניניהם בשמירת קניניהם באופן נאות ושלם, כפי מה שאפשר לו. והמבוקש מן העם הוא שיכבדו את המלך וינשאוהו ויכירו ממשלתו ומעלתו עליהם והטבתו להם וצרכם אליו. ובזה תמשך האהבה מן המלך להטיב לעם ומן העם לכבד המלך ולרוממו. והמין הב' האהבה שבין האב והבן, כי מזולת האהבה הטבעית אשר בין המוליד והולד כבר תהיה ביניהם אהבה אחרת יחסית דומה לאהבת המלך והעם</w:t>
      </w:r>
      <w:r w:rsidR="00004D81" w:rsidRPr="00004D81">
        <w:rPr>
          <w:rStyle w:val="HebrewChar"/>
          <w:rFonts w:cs="FrankRuehl" w:hint="cs"/>
          <w:rtl/>
        </w:rPr>
        <w:t>...</w:t>
      </w:r>
      <w:r w:rsidRPr="00004D81">
        <w:rPr>
          <w:rStyle w:val="HebrewChar"/>
          <w:rFonts w:cs="FrankRuehl" w:hint="cs"/>
          <w:rtl/>
        </w:rPr>
        <w:t xml:space="preserve"> והמין הג' האהבה שבין האיש והאשה, כי מזולת האהבה הטבעית אשר </w:t>
      </w:r>
      <w:r w:rsidRPr="00004D81">
        <w:rPr>
          <w:rStyle w:val="HebrewChar"/>
          <w:rFonts w:cs="FrankRuehl" w:hint="cs"/>
          <w:rtl/>
        </w:rPr>
        <w:lastRenderedPageBreak/>
        <w:t>ביניהם כאהבת כל זכר לנקבה לקיום המין, כבר תהיה ביניהם אהבה אחרת יחסית דומה לאהבת המנהיג והמונהגים מאתו</w:t>
      </w:r>
      <w:r w:rsidR="00004D81" w:rsidRPr="00004D81">
        <w:rPr>
          <w:rStyle w:val="HebrewChar"/>
          <w:rFonts w:cs="FrankRuehl" w:hint="cs"/>
          <w:rtl/>
        </w:rPr>
        <w:t>...</w:t>
      </w:r>
      <w:r w:rsidRPr="00004D81">
        <w:rPr>
          <w:rStyle w:val="HebrewChar"/>
          <w:rFonts w:cs="FrankRuehl" w:hint="cs"/>
          <w:rtl/>
        </w:rPr>
        <w:t xml:space="preserve"> ובזה הסוב מן האהבה היחסיית ראוי שתהיה אהבת השפל במדרגה אל היותר טוב או יותר גדול מאהבת הגדול אליו, ועל כן יהיה השוווי בזה הסוג על יחס וערך, לא השווי בכמות.</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ואהבת השם את האדם הוא מבואר שאי אפשר שתהיה מן הסוג הא' שהיא אהבת הדומים, אבל כבר יחשב שתהיה מהסוג השני, שהיא האהבה הטבעית. ולזה נמצא משה רבינו ע"ה ירמוז לו שני המינים ממנה, אמר "הלא הוא אביך קנך" (דברים ל"ב), לרמוז אל אהבת המין הראשון, שהיא אהבת  האב לבן, ואמר "הוא עשך ויכוננך" (שם), לרמוז אל המין השני מאהבת האומן למלאכתו</w:t>
      </w:r>
      <w:r w:rsidR="00004D81" w:rsidRPr="00004D81">
        <w:rPr>
          <w:rStyle w:val="HebrewChar"/>
          <w:rFonts w:cs="FrankRuehl" w:hint="cs"/>
          <w:rtl/>
        </w:rPr>
        <w:t>...</w:t>
      </w:r>
      <w:r w:rsidRPr="00004D81">
        <w:rPr>
          <w:rStyle w:val="HebrewChar"/>
          <w:rFonts w:cs="FrankRuehl" w:hint="cs"/>
          <w:rtl/>
        </w:rPr>
        <w:t xml:space="preserve"> אבל כאשר יעויין  היטב, נמצא שכל זה נאמר בהעברה, כי אין הצורה ולא החומר חלק מן השם כבן מן האב, וגם אחר שפעולתו במאמר אין לומר שראוי שישתדל לשמור מעשיו, כי כל פועל אמנם ישתדל לשמור מעשה ידיו בסבת הטורח אשר טרח בו, ומזה הצד הוא שיאהבו המשוררים שיריהם, אבל מי שלא יפול בו לא טורח ולא עמל, לא יפול בו האהבה אשר מזה המין.</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ועל כן מבואר, כי אהבת השי"ת את האדם אי אפשר  שתהיה אלא מן הסוג השלישי, שהיא האהבה היחסית, ועל כן נמצא הכתוב יתאר השי"ת במלך ואב ובעל</w:t>
      </w:r>
      <w:r w:rsidR="00004D81" w:rsidRPr="00004D81">
        <w:rPr>
          <w:rStyle w:val="HebrewChar"/>
          <w:rFonts w:cs="FrankRuehl" w:hint="cs"/>
          <w:rtl/>
        </w:rPr>
        <w:t>...</w:t>
      </w:r>
      <w:r w:rsidRPr="00004D81">
        <w:rPr>
          <w:rStyle w:val="HebrewChar"/>
          <w:rFonts w:cs="FrankRuehl" w:hint="cs"/>
          <w:rtl/>
        </w:rPr>
        <w:t xml:space="preserve"> וכן ידמה הכתוב אהבת השי"ת לישראל אל האהבה היחסית אשר בין הבעל לאשה, אמר "כי בועליך עושיך" (ישעיה נ"ד)</w:t>
      </w:r>
      <w:r w:rsidR="00004D81" w:rsidRPr="00004D81">
        <w:rPr>
          <w:rStyle w:val="HebrewChar"/>
          <w:rFonts w:cs="FrankRuehl" w:hint="cs"/>
          <w:rtl/>
        </w:rPr>
        <w:t>...</w:t>
      </w:r>
      <w:r w:rsidRPr="00004D81">
        <w:rPr>
          <w:rStyle w:val="HebrewChar"/>
          <w:rFonts w:cs="FrankRuehl" w:hint="cs"/>
          <w:rtl/>
        </w:rPr>
        <w:t xml:space="preserve"> וזה להורות, כי כמו שהבעל יחוייב להשלים כל צרכי האשה אשר לקח ויחד אותה לו מזולתה מן הנשים, כן ראוי להשלים השי"ת כל צרכי ישראל, שהם העם אשר בחר לנחלה לו מכל העמים אשר על האדמה, ועל כן ראוי לישראל לאהוב ולכבד אותו ולירא מפניו ולשמור מצותיו וחקיו ושלא לאהוב זולתו, כאשר תחוייב האשה לכבד את בעלה ולאהוב אותו ולירא מפניו, ושלא לאהוב זולתו.</w:t>
      </w:r>
    </w:p>
    <w:p w:rsidR="00055F9F" w:rsidRDefault="00055F9F" w:rsidP="00004D81">
      <w:pPr>
        <w:pStyle w:val="NormalPar"/>
        <w:widowControl w:val="0"/>
        <w:spacing w:line="254" w:lineRule="exact"/>
        <w:jc w:val="both"/>
        <w:rPr>
          <w:rStyle w:val="HebrewChar"/>
          <w:rtl/>
        </w:rPr>
      </w:pPr>
      <w:r w:rsidRPr="00004D81">
        <w:rPr>
          <w:rStyle w:val="HebrewChar"/>
          <w:rFonts w:cs="FrankRuehl" w:hint="cs"/>
          <w:rtl/>
        </w:rPr>
        <w:t xml:space="preserve">ולהורות שאהבת השי"ת אל ישראל יותר מכל אומה ולשון אינה כאהבה ההדמות ולא כאהבה הטבעית, אבל אהבה בחירית נמשכת אל רצון האוהב בלב בלי שום טעם, כינה הכתוב אהבת </w:t>
      </w:r>
      <w:r w:rsidRPr="00004D81">
        <w:rPr>
          <w:rStyle w:val="HebrewChar"/>
          <w:rFonts w:cs="FrankRuehl" w:hint="cs"/>
          <w:rtl/>
        </w:rPr>
        <w:lastRenderedPageBreak/>
        <w:t>השי"ת אל ישראל בשם חשק, אמר "חשק ה' בכם ויבחר בכם" (דברים ז'). ושם חשק יאמר על הפלגת האהבה בלי טעם, כמו שאהבת האיש אשה מיוחדת מזולתה אף על פי שהיא נאה הימנה יקרא חשק, להיותה בלי טעם</w:t>
      </w:r>
      <w:r w:rsidR="00004D81" w:rsidRPr="00004D81">
        <w:rPr>
          <w:rStyle w:val="HebrewChar"/>
          <w:rFonts w:cs="FrankRuehl" w:hint="cs"/>
          <w:rtl/>
        </w:rPr>
        <w:t>...</w:t>
      </w:r>
      <w:r w:rsidRPr="00004D81">
        <w:rPr>
          <w:rStyle w:val="HebrewChar"/>
          <w:rFonts w:cs="FrankRuehl" w:hint="cs"/>
          <w:rtl/>
        </w:rPr>
        <w:t xml:space="preserve"> (שם פרק לז, וראה עוד אלקים-ישראל)</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t>מנורת המאור:</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אדם שחשקה נפשו באשה אחת, ישים גופו ונפשו ומאודו סכנה, כדי להשיג את שאהבה נפשו, ואל יעשה מעט מזער מזה אם לא אהב אותה, בשביל שיאמרו לו שישיג כבוד או עושר בעבורה. כמו כן, אם האדם שקוד בלימוד באהבה, יעזוב בעדו כל העדונים וההנאות שבעולם, וידבק בלימוד עד שיצייר בלבו המושכלות, ומן הראשונות יבא לשניות, ומן השניות ללמודיות, ומן הלמודיות יבא לטבעיות, ומן הטבעיות לאלקיות, דרגה אחר מדרגה, עד שיעלה בסולם כפי גודל השגתו. וכל זה יבא לו כי החשק אשר יחשוק בחכמות. אבל אם ילמוד כדי להשיג בעבורו עושר או כבוד, כיון שאין כוונתו להשכיל, לא יצליח בדבר, וכל שכן אם יראה בדרך אחר כבוד או עושר מזומן יותר ממה שהוא רואה בלימוד, שיעזבנו מיד, על כן אמרה תורה למוד מאהבה</w:t>
      </w:r>
      <w:r w:rsidR="00004D81" w:rsidRPr="00004D81">
        <w:rPr>
          <w:rStyle w:val="HebrewChar"/>
          <w:rFonts w:cs="FrankRuehl" w:hint="cs"/>
          <w:rtl/>
        </w:rPr>
        <w:t>...</w:t>
      </w:r>
    </w:p>
    <w:p w:rsidR="00055F9F" w:rsidRDefault="00055F9F" w:rsidP="00004D81">
      <w:pPr>
        <w:pStyle w:val="NormalPar"/>
        <w:widowControl w:val="0"/>
        <w:spacing w:line="254" w:lineRule="exact"/>
        <w:jc w:val="both"/>
        <w:rPr>
          <w:rStyle w:val="HebrewChar"/>
          <w:rtl/>
        </w:rPr>
      </w:pPr>
      <w:r w:rsidRPr="00004D81">
        <w:rPr>
          <w:rStyle w:val="HebrewChar"/>
          <w:rFonts w:cs="FrankRuehl" w:hint="cs"/>
          <w:rtl/>
        </w:rPr>
        <w:t>ואם מצינו בראשונים שהיו שמים בסכנות נפשם על קדוש השם, מה יש לעשות שלא בשעת השמד, שיש לו לחשוק בלימוד מאהבה לשם שמים, ויאהבוהו כל רואיו בקנאתם בו ובמדותיו ובלימודו ובעצתו, ויהא שם שמים מתאהב על ידו, כדגרסינן פרק יום הכפורים (יומא פו א') תניא ואהבת את ה' אלקיך, שיהא שם שמים מתאהב על ידיך, שיהא אדם קורא ושונה ומשמש תלמידי חכמים וכו'. ולפיכך כל הרוצה לידבק באהבת השם ושיהיו אהובים דברי השם על ידו וישיג בחכמות, ילמוד מאהבה וימלא חשקו בתורה, והכבוד יבא מאליו</w:t>
      </w:r>
      <w:r w:rsidR="00004D81" w:rsidRPr="00004D81">
        <w:rPr>
          <w:rStyle w:val="HebrewChar"/>
          <w:rFonts w:cs="FrankRuehl" w:hint="cs"/>
          <w:rtl/>
        </w:rPr>
        <w:t>...</w:t>
      </w:r>
      <w:r w:rsidRPr="00004D81">
        <w:rPr>
          <w:rStyle w:val="HebrewChar"/>
          <w:rFonts w:cs="FrankRuehl" w:hint="cs"/>
          <w:rtl/>
        </w:rPr>
        <w:t xml:space="preserve"> (נר ד כלל ג חלק ג פרק א, וראה שם עוד)</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t>אברבנאל:</w:t>
      </w:r>
    </w:p>
    <w:p w:rsidR="00055F9F" w:rsidRPr="00004D81" w:rsidRDefault="00004D81" w:rsidP="00004D81">
      <w:pPr>
        <w:pStyle w:val="NormalPar"/>
        <w:widowControl w:val="0"/>
        <w:spacing w:line="254" w:lineRule="exact"/>
        <w:jc w:val="both"/>
        <w:rPr>
          <w:rStyle w:val="HebrewChar"/>
          <w:rFonts w:cs="FrankRuehl"/>
          <w:rtl/>
        </w:rPr>
      </w:pPr>
      <w:r w:rsidRPr="00004D81">
        <w:rPr>
          <w:rStyle w:val="HebrewChar"/>
          <w:rFonts w:cs="FrankRuehl" w:hint="cs"/>
          <w:rtl/>
        </w:rPr>
        <w:t>...</w:t>
      </w:r>
      <w:r w:rsidR="00055F9F" w:rsidRPr="00004D81">
        <w:rPr>
          <w:rStyle w:val="HebrewChar"/>
          <w:rFonts w:cs="FrankRuehl" w:hint="cs"/>
          <w:rtl/>
        </w:rPr>
        <w:t xml:space="preserve">ב' שיאהבו את מטיבם, ונגד שעשה להם ביציאת מצרים טוב גשמי, נפשי ובממון, על ידי חירות תורה והביזה, תהיה האהבה בכל לבבך </w:t>
      </w:r>
      <w:r w:rsidR="00055F9F" w:rsidRPr="00004D81">
        <w:rPr>
          <w:rStyle w:val="HebrewChar"/>
          <w:rFonts w:cs="FrankRuehl" w:hint="cs"/>
          <w:rtl/>
        </w:rPr>
        <w:lastRenderedPageBreak/>
        <w:t>נפשך ומאדך. וגם שהאהבה ג' מינים, אהבת הטוב לפי השכל, הערב כחוש התאוה, והמועיל, ויכללו בזה השלמיות: בלבבך האמונות והדעות, למוד התורה והתפלה, נפשך, רחוק מעבירות ועשיית המצוות המעשיות, מאודך, צדקה ושאר מצות שבממון. ומה שאמר בכל נפשך אפילו נוטל את נפשך, בברכות ס"א, רוצה לומר אפילו יבואו עליו רעות יצדיק הדין, ויאמין באהבת ה '</w:t>
      </w:r>
      <w:r w:rsidRPr="00004D81">
        <w:rPr>
          <w:rStyle w:val="HebrewChar"/>
          <w:rFonts w:cs="FrankRuehl" w:hint="cs"/>
          <w:rtl/>
        </w:rPr>
        <w:t>...</w:t>
      </w:r>
      <w:r w:rsidR="00055F9F" w:rsidRPr="00004D81">
        <w:rPr>
          <w:rStyle w:val="HebrewChar"/>
          <w:rFonts w:cs="FrankRuehl" w:hint="cs"/>
          <w:rtl/>
        </w:rPr>
        <w:t xml:space="preserve"> (דברים ו ה)</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 xml:space="preserve">ולדבקה בו </w:t>
      </w:r>
      <w:r w:rsidRPr="00004D81">
        <w:rPr>
          <w:rStyle w:val="HebrewChar"/>
          <w:rFonts w:cs="FrankRuehl"/>
          <w:rtl/>
        </w:rPr>
        <w:t>–</w:t>
      </w:r>
      <w:r w:rsidRPr="00004D81">
        <w:rPr>
          <w:rStyle w:val="HebrewChar"/>
          <w:rFonts w:cs="FrankRuehl" w:hint="cs"/>
          <w:rtl/>
        </w:rPr>
        <w:t xml:space="preserve"> נגד האהבה, שלא תפרד המחשבה ממנו מרוב אהבתו, או דבוק הנפש אחרי הפרדה מהגוף. (שם יא כב)</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ראה עוד: עבודת ה'-כללי, דברים י יב.</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t>ספורנו:</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 xml:space="preserve">ואהבת </w:t>
      </w:r>
      <w:r w:rsidRPr="00004D81">
        <w:rPr>
          <w:rStyle w:val="HebrewChar"/>
          <w:rFonts w:cs="FrankRuehl"/>
          <w:rtl/>
        </w:rPr>
        <w:t>–</w:t>
      </w:r>
      <w:r w:rsidRPr="00004D81">
        <w:rPr>
          <w:rStyle w:val="HebrewChar"/>
          <w:rFonts w:cs="FrankRuehl" w:hint="cs"/>
          <w:rtl/>
        </w:rPr>
        <w:t xml:space="preserve"> תשמח לעשות דבר שייטב בעיניו כאשר תבין שאין תכלית נכבד כזה. על לבבך </w:t>
      </w:r>
      <w:r w:rsidRPr="00004D81">
        <w:rPr>
          <w:rStyle w:val="HebrewChar"/>
          <w:rFonts w:cs="FrankRuehl"/>
          <w:rtl/>
        </w:rPr>
        <w:t>–</w:t>
      </w:r>
      <w:r w:rsidRPr="00004D81">
        <w:rPr>
          <w:rStyle w:val="HebrewChar"/>
          <w:rFonts w:cs="FrankRuehl" w:hint="cs"/>
          <w:rtl/>
        </w:rPr>
        <w:t xml:space="preserve"> שתזכור תמיד להיישיר כל פעולותיך לזה התכלית. (דברים ו ה)</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 xml:space="preserve">ובחרת בחיים </w:t>
      </w:r>
      <w:r w:rsidRPr="00004D81">
        <w:rPr>
          <w:rStyle w:val="HebrewChar"/>
          <w:rFonts w:cs="FrankRuehl"/>
          <w:rtl/>
        </w:rPr>
        <w:t>–</w:t>
      </w:r>
      <w:r w:rsidRPr="00004D81">
        <w:rPr>
          <w:rStyle w:val="HebrewChar"/>
          <w:rFonts w:cs="FrankRuehl" w:hint="cs"/>
          <w:rtl/>
        </w:rPr>
        <w:t xml:space="preserve"> בחיי עד, למען תחיה </w:t>
      </w:r>
      <w:r w:rsidRPr="00004D81">
        <w:rPr>
          <w:rStyle w:val="HebrewChar"/>
          <w:rFonts w:cs="FrankRuehl"/>
          <w:rtl/>
        </w:rPr>
        <w:t>–</w:t>
      </w:r>
      <w:r w:rsidRPr="00004D81">
        <w:rPr>
          <w:rStyle w:val="HebrewChar"/>
          <w:rFonts w:cs="FrankRuehl" w:hint="cs"/>
          <w:rtl/>
        </w:rPr>
        <w:t xml:space="preserve"> ואמרתי שתבחר בחיים לא כעובד על מנת לקבל פרס, אבל אמרתי שתבחר מה שהוא חיים באמת בלבד, למען תחפוץ בחיי שעה לזה התכלית בלבד, שתאהב את ה' אלקיך בהכירך טובו עם רב גדלו. ולדבקה בו </w:t>
      </w:r>
      <w:r w:rsidRPr="00004D81">
        <w:rPr>
          <w:rStyle w:val="HebrewChar"/>
          <w:rFonts w:cs="FrankRuehl"/>
          <w:rtl/>
        </w:rPr>
        <w:t>–</w:t>
      </w:r>
      <w:r w:rsidRPr="00004D81">
        <w:rPr>
          <w:rStyle w:val="HebrewChar"/>
          <w:rFonts w:cs="FrankRuehl" w:hint="cs"/>
          <w:rtl/>
        </w:rPr>
        <w:t xml:space="preserve"> שתהיינה כל פעולותיך לשמו. כי הוא חייך </w:t>
      </w:r>
      <w:r w:rsidRPr="00004D81">
        <w:rPr>
          <w:rStyle w:val="HebrewChar"/>
          <w:rFonts w:cs="FrankRuehl"/>
          <w:rtl/>
        </w:rPr>
        <w:t>–</w:t>
      </w:r>
      <w:r w:rsidRPr="00004D81">
        <w:rPr>
          <w:rStyle w:val="HebrewChar"/>
          <w:rFonts w:cs="FrankRuehl" w:hint="cs"/>
          <w:rtl/>
        </w:rPr>
        <w:t xml:space="preserve"> כי הדבוק בו הוא סבת החיים הנצחיים</w:t>
      </w:r>
      <w:r w:rsidR="00004D81" w:rsidRPr="00004D81">
        <w:rPr>
          <w:rStyle w:val="HebrewChar"/>
          <w:rFonts w:cs="FrankRuehl" w:hint="cs"/>
          <w:rtl/>
        </w:rPr>
        <w:t>...</w:t>
      </w:r>
      <w:r w:rsidRPr="00004D81">
        <w:rPr>
          <w:rStyle w:val="HebrewChar"/>
          <w:rFonts w:cs="FrankRuehl" w:hint="cs"/>
          <w:rtl/>
        </w:rPr>
        <w:t xml:space="preserve"> (שם ל יט)</w:t>
      </w:r>
    </w:p>
    <w:p w:rsidR="00055F9F" w:rsidRDefault="00055F9F" w:rsidP="00004D81">
      <w:pPr>
        <w:pStyle w:val="NormalPar"/>
        <w:widowControl w:val="0"/>
        <w:spacing w:line="254" w:lineRule="exact"/>
        <w:jc w:val="both"/>
        <w:rPr>
          <w:rStyle w:val="HebrewChar"/>
          <w:rtl/>
        </w:rPr>
      </w:pPr>
      <w:r w:rsidRPr="00004D81">
        <w:rPr>
          <w:rStyle w:val="HebrewChar"/>
          <w:rFonts w:cs="FrankRuehl" w:hint="cs"/>
          <w:rtl/>
        </w:rPr>
        <w:t>ראה עוד עבודת ה'-כללי, דברים י יב.</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t>מדרש שמואל:</w:t>
      </w:r>
    </w:p>
    <w:p w:rsidR="00055F9F" w:rsidRDefault="00055F9F" w:rsidP="00004D81">
      <w:pPr>
        <w:pStyle w:val="NormalPar"/>
        <w:widowControl w:val="0"/>
        <w:spacing w:line="254" w:lineRule="exact"/>
        <w:jc w:val="both"/>
        <w:rPr>
          <w:rStyle w:val="HebrewChar"/>
          <w:rtl/>
        </w:rPr>
      </w:pPr>
      <w:r w:rsidRPr="00004D81">
        <w:rPr>
          <w:rStyle w:val="HebrewChar"/>
          <w:rFonts w:cs="FrankRuehl" w:hint="cs"/>
          <w:rtl/>
        </w:rPr>
        <w:t xml:space="preserve">הנה האהבה והמחלוקת הם הפכיים זה לזה, כי האהבה תסתבב מן השלום, והמחלוקת תסתבב מהשנאה. והודיענו כי כל הדברים הולכים אחר יסודם, אם היסוד הוא לשם שמים, אפילו המחלוקת שטבעו גורם ביטול סופה להתקיים, והאהבה שטבעה גורמת קיום, אם יסודה אינה לשם שמים, כי היא אהבה תלויה בדבר, סופה בטלה. והשמיענו כי צריך האדם שיאהב לשם ית' אהבה שאינה תלויה בדבר, כמו שאמר הכתוב "ואהבת את ה' אלקיך בכל לבבך ובכל נפשך" וגו', אפילו נוטל את נפשך, אפילו נוטל את ממונך, ואהבה זו אינה בטלה לעולם. אבל אם האדם אוהב לשי"ת על אשר הצליח את </w:t>
      </w:r>
      <w:r w:rsidRPr="00004D81">
        <w:rPr>
          <w:rStyle w:val="HebrewChar"/>
          <w:rFonts w:cs="FrankRuehl" w:hint="cs"/>
          <w:rtl/>
        </w:rPr>
        <w:lastRenderedPageBreak/>
        <w:t>דרכיו, זאת האהבה היא תלויה בדבר, וממנה נסתבבה האהבה, ואז השי"ת מבטל את הדבר בראותו שאין האהבה רק בסבת הדבר, ומביטול הדבר נסתבב אחר כך ביטול האהבה. ושאינה תלויה בדבר זו אינה בטלה לעולם, ואפילו נוטל את נפשו יהיה אוהב נאמן</w:t>
      </w:r>
      <w:r w:rsidR="00004D81" w:rsidRPr="00004D81">
        <w:rPr>
          <w:rStyle w:val="HebrewChar"/>
          <w:rFonts w:cs="FrankRuehl" w:hint="cs"/>
          <w:rtl/>
        </w:rPr>
        <w:t>...</w:t>
      </w:r>
      <w:r w:rsidRPr="00004D81">
        <w:rPr>
          <w:rStyle w:val="HebrewChar"/>
          <w:rFonts w:cs="FrankRuehl" w:hint="cs"/>
          <w:rtl/>
        </w:rPr>
        <w:t xml:space="preserve"> (אבות ה יט)</w:t>
      </w:r>
    </w:p>
    <w:p w:rsidR="00055F9F" w:rsidRDefault="00055F9F" w:rsidP="00004D81">
      <w:pPr>
        <w:pStyle w:val="NormalPar"/>
        <w:widowControl w:val="0"/>
        <w:spacing w:before="240" w:line="254" w:lineRule="exact"/>
        <w:jc w:val="both"/>
        <w:rPr>
          <w:rStyle w:val="HebrewChar"/>
          <w:rtl/>
        </w:rPr>
      </w:pPr>
      <w:r w:rsidRPr="00004D81">
        <w:rPr>
          <w:rStyle w:val="HebrewChar"/>
          <w:rFonts w:cs="FrankRuehl" w:hint="cs"/>
          <w:bCs/>
          <w:szCs w:val="28"/>
          <w:rtl/>
        </w:rPr>
        <w:t>ספר חרדים:</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מצות עשה לאהוב את ה', שנאמר "ואהבת את ה' אלקיך", וכתב הרמב"ם, והאיך היא  הדרך לאהבתו וליראתו, בשעה שיתבונן האדם במעשיו וברואיו הנפלאים והגדולים ויראה מהם חכמתו שאין לה ערך ולא קץ, מיד הוא אוהב ומשבח ומפאר ומתאוה תאוהגדולה לידע את השם הגדול</w:t>
      </w:r>
      <w:r w:rsidR="00004D81" w:rsidRPr="00004D81">
        <w:rPr>
          <w:rStyle w:val="HebrewChar"/>
          <w:rFonts w:cs="FrankRuehl" w:hint="cs"/>
          <w:rtl/>
        </w:rPr>
        <w:t>...</w:t>
      </w:r>
      <w:r w:rsidRPr="00004D81">
        <w:rPr>
          <w:rStyle w:val="HebrewChar"/>
          <w:rFonts w:cs="FrankRuehl" w:hint="cs"/>
          <w:rtl/>
        </w:rPr>
        <w:t xml:space="preserve"> וכשמחשב בדברים האלו עצמן, מיד הוא נרתע לאחוריו וירא ויפחד וידע שהוא בריה קטנה שפלה אפלה עומדת בדעת מעוטה לפני תמים דעות</w:t>
      </w:r>
      <w:r w:rsidR="00004D81" w:rsidRPr="00004D81">
        <w:rPr>
          <w:rStyle w:val="HebrewChar"/>
          <w:rFonts w:cs="FrankRuehl" w:hint="cs"/>
          <w:rtl/>
        </w:rPr>
        <w:t>...</w:t>
      </w:r>
      <w:r w:rsidRPr="00004D81">
        <w:rPr>
          <w:rStyle w:val="HebrewChar"/>
          <w:rFonts w:cs="FrankRuehl" w:hint="cs"/>
          <w:rtl/>
        </w:rPr>
        <w:t xml:space="preserve"> וכיצד היא האהבה הראויה, הוא שיאהב את ה' אהבה גדולה יתרה עזה מאד, עד שתהא נפשו קשורה באהבת ה' תמיד, כאלו חולה חולת אהבה, שאין דעתו פנויה מאהבת אותה אשה, והוא שוגה בה תמיד, בין בשכבו בין בקומו, בין בשעה שהוא אוכל ושותה. יותר מזה תהיה אהבת ה' בלב אוהביו שוגים בה תמיד, כמו שצונו "בכל לבבך ובכל נפשך"</w:t>
      </w:r>
      <w:r w:rsidR="00004D81" w:rsidRPr="00004D81">
        <w:rPr>
          <w:rStyle w:val="HebrewChar"/>
          <w:rFonts w:cs="FrankRuehl" w:hint="cs"/>
          <w:rtl/>
        </w:rPr>
        <w:t>...</w:t>
      </w:r>
      <w:r w:rsidRPr="00004D81">
        <w:rPr>
          <w:rStyle w:val="HebrewChar"/>
          <w:rFonts w:cs="FrankRuehl" w:hint="cs"/>
          <w:rtl/>
        </w:rPr>
        <w:t xml:space="preserve"> ואף על פי ששתי מצות אלו הם תמידיות לא יפסקו מעל האדם כל ימי חייו אפילו רגע קט, כדלעיל, מכל מקום חיובן ביותר בשעת קיום המצות עשה או לא תעשה, דאמר רבי שמעון בר יוחאי כל פקודא דלאו איהו ברחימו ובדחילו לאו פקודא היא. (פרק א מצות עשה מן התורה התלויות בלב, ה)</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דרך החושק לשורר, וכיוון שאהבת יוצרנו נפלאה מאהבת נשים, האוהב אותו בלב שלם ישיר לפניו ית' כאשר שרו משה ובני ישראל ומרים ודבורה ויהושע ובני קרח ודוד ושלמה ברוח הקודש</w:t>
      </w:r>
      <w:r w:rsidR="00004D81" w:rsidRPr="00004D81">
        <w:rPr>
          <w:rStyle w:val="HebrewChar"/>
          <w:rFonts w:cs="FrankRuehl" w:hint="cs"/>
          <w:rtl/>
        </w:rPr>
        <w:t>...</w:t>
      </w:r>
      <w:r w:rsidRPr="00004D81">
        <w:rPr>
          <w:rStyle w:val="HebrewChar"/>
          <w:rFonts w:cs="FrankRuehl" w:hint="cs"/>
          <w:rtl/>
        </w:rPr>
        <w:t xml:space="preserve"> ובתוקף החשק בו יתברך הראשונים גם האחרונים שרו לפניו, רבי יהודה הללוי, רבי יהודה החסיד ורבי אברהם ן' עזרא זצ"ל (שם ו)</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 xml:space="preserve">כשם שהחושק בחולי אהבתו לתשוקתו תדד שנתו מעיניו כנודע, כן האוהב הנאמן ליוצרנו ית', יעור משנתו במתיקות זכרו, כדכתב החסיד </w:t>
      </w:r>
      <w:r w:rsidRPr="00004D81">
        <w:rPr>
          <w:rStyle w:val="HebrewChar"/>
          <w:rFonts w:cs="FrankRuehl" w:hint="cs"/>
          <w:rtl/>
        </w:rPr>
        <w:lastRenderedPageBreak/>
        <w:t>בעל חובת הלבבות, לא יישן כי אם על יצועי אהבתו, ולא יקיץ כי אם במתיקות זכרו, ויתגבר כארי מחצות הלילה ואילך ויקום להדר ולשבח לפניו</w:t>
      </w:r>
      <w:r w:rsidR="00004D81" w:rsidRPr="00004D81">
        <w:rPr>
          <w:rStyle w:val="HebrewChar"/>
          <w:rFonts w:cs="FrankRuehl" w:hint="cs"/>
          <w:rtl/>
        </w:rPr>
        <w:t>...</w:t>
      </w:r>
      <w:r w:rsidRPr="00004D81">
        <w:rPr>
          <w:rStyle w:val="HebrewChar"/>
          <w:rFonts w:cs="FrankRuehl" w:hint="cs"/>
          <w:rtl/>
        </w:rPr>
        <w:t xml:space="preserve"> (שם ז)</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דרך החושק לקרא לחשוקתו לבבי, לומר כי כל מחשבות לבו לעשות כל שלבה חפץ, ולבבו ולבבה באהבה נקשרו, וכן קורא ליוצרו אוהב הנאמן לו, שנאמר צור לבבי וחלקי אלקים לעולם</w:t>
      </w:r>
      <w:r w:rsidR="00004D81" w:rsidRPr="00004D81">
        <w:rPr>
          <w:rStyle w:val="HebrewChar"/>
          <w:rFonts w:cs="FrankRuehl" w:hint="cs"/>
          <w:rtl/>
        </w:rPr>
        <w:t>...</w:t>
      </w:r>
      <w:r w:rsidRPr="00004D81">
        <w:rPr>
          <w:rStyle w:val="HebrewChar"/>
          <w:rFonts w:cs="FrankRuehl" w:hint="cs"/>
          <w:rtl/>
        </w:rPr>
        <w:t xml:space="preserve"> וכן האוהב  הנאמן ליצרו קורא לו נפשי</w:t>
      </w:r>
      <w:r w:rsidR="00004D81" w:rsidRPr="00004D81">
        <w:rPr>
          <w:rStyle w:val="HebrewChar"/>
          <w:rFonts w:cs="FrankRuehl" w:hint="cs"/>
          <w:rtl/>
        </w:rPr>
        <w:t>...</w:t>
      </w:r>
      <w:r w:rsidRPr="00004D81">
        <w:rPr>
          <w:rStyle w:val="HebrewChar"/>
          <w:rFonts w:cs="FrankRuehl" w:hint="cs"/>
          <w:rtl/>
        </w:rPr>
        <w:t xml:space="preserve"> (שם ח)</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כתבו רמב"ן ורשב"ץ דמצות ואהבת את ה' כוללת נמי שידרוש לאחרים תורה ודברי כבושים, כדי שיביא אהבתו ית' בלבם, ותיבת "ואהבת" יוצא לשנים, כלומר תעשוה  באופן שיאהבוהו אחרים, דהכי אמרי בספרי, ואהבת את ה', אהבהו על בריותיו, כמו אברהם אבינו שנאמר "ואת הנפש אשר עשו בחרן", מפני זה קראו הקב"ה אוהבו, שנאמר "זרע אברהם אוהבי". (שם ט)</w:t>
      </w:r>
    </w:p>
    <w:p w:rsidR="00004D81" w:rsidRDefault="00055F9F" w:rsidP="00004D81">
      <w:pPr>
        <w:pStyle w:val="NormalPar"/>
        <w:widowControl w:val="0"/>
        <w:spacing w:line="254" w:lineRule="exact"/>
        <w:jc w:val="both"/>
        <w:rPr>
          <w:rStyle w:val="HebrewChar"/>
          <w:rtl/>
        </w:rPr>
      </w:pPr>
      <w:r w:rsidRPr="00004D81">
        <w:rPr>
          <w:rStyle w:val="HebrewChar"/>
          <w:rFonts w:cs="FrankRuehl" w:hint="cs"/>
          <w:rtl/>
        </w:rPr>
        <w:t>מצות עשה לדבקה בו ית', שנאמר "ובו תדבק", היינו תוקף האהבה שלא יפרד עוד ממנו אפילו רגע. והכתיב חלקי האהבה בדביקה בשתים, שנאמר "לאהבה את ה' אלקיך לשמע בקולו ולדבקה בו". וכתב הרב בעל חובת הלבבות, שענין הדביקה היא אהבה הנאמנה והלב השלם, כמו שנאמר יש אוהב דבק מאח. וזה לשון הרמב"ן בחומש, "ובו תדבק, שתהא זוכר השי"ת תמיד, לא תפרד מחשבתך ממנו בביתך ובלכתך בדרך ובשכבך ובקומך, עד שלא יהיו דבריו לבני אדם בפיהו ובלשונו ולבו איננו עמהם, אבל הוא לפני ה'", ויתכן באנשי המעלה הזאת שתהא נפשם גם בחייהם צרורה בצרור החיים, כי הם בעצמם מעון לשכינה</w:t>
      </w:r>
      <w:r w:rsidR="00004D81" w:rsidRPr="00004D81">
        <w:rPr>
          <w:rStyle w:val="HebrewChar"/>
          <w:rFonts w:cs="FrankRuehl" w:hint="cs"/>
          <w:rtl/>
        </w:rPr>
        <w:t>...</w:t>
      </w:r>
      <w:r w:rsidRPr="00004D81">
        <w:rPr>
          <w:rStyle w:val="HebrewChar"/>
          <w:rFonts w:cs="FrankRuehl" w:hint="cs"/>
          <w:rtl/>
        </w:rPr>
        <w:t xml:space="preserve"> (שם י, וראה שם עוד)</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תומר דבורה:</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 xml:space="preserve">עיקר כניסת האדם אל סוד החסד הוא, לאהוב את ה' תכלית אהבה, שלא יניח עבודתו לשום סיבה. מפני שאין דבר נאהב אצלו כלל לערך אהבתו יתברך. ולזה יתקן תחלה צרכי עבודתו, ואחר כך המותר יהיה לשאר הצרכים. ותהיה האהבה הזאת תקועה בלבו בין יקבל טובות מאת הקב"ה ובין יקבל יסורין ותוכחות, יחשבם </w:t>
      </w:r>
      <w:r w:rsidRPr="00004D81">
        <w:rPr>
          <w:rStyle w:val="HebrewChar"/>
          <w:rFonts w:cs="FrankRuehl" w:hint="cs"/>
          <w:rtl/>
        </w:rPr>
        <w:lastRenderedPageBreak/>
        <w:t>לאהבה לו, כדכתיב (משלי כ"ז) "נאמנים פצעי אוהב", וכדכתיב (דברים ו') "ובכל מאדך", ופירשו (ברכות נ"ד) בכל מדה ומדה וגו' כדי לכלול כל המדות בחסד</w:t>
      </w:r>
      <w:r w:rsidR="00004D81" w:rsidRPr="00004D81">
        <w:rPr>
          <w:rStyle w:val="HebrewChar"/>
          <w:rFonts w:cs="FrankRuehl" w:hint="cs"/>
          <w:rtl/>
        </w:rPr>
        <w:t>...</w:t>
      </w:r>
      <w:r w:rsidRPr="00004D81">
        <w:rPr>
          <w:rStyle w:val="HebrewChar"/>
          <w:rFonts w:cs="FrankRuehl" w:hint="cs"/>
          <w:rtl/>
        </w:rPr>
        <w:t xml:space="preserve"> (פרק ה, וראה שם עוד)</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ארחות צדיקים:</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יעזוב האדם כל האהבות וידבק באהבת הבורא ב"ה. ואהבת השם ב"ה היא תכלית כל התכונות וסוף כל המעלות במדרגות כל אנשי העבודה, וכל המדות הן כמו סולם למעלת האהבה, והיא נדבת הנפשות מאנשי החסידים והנביאים והפרושים, היא סופן, אין למעלה הימנה</w:t>
      </w:r>
      <w:r w:rsidR="00004D81" w:rsidRPr="00004D81">
        <w:rPr>
          <w:rStyle w:val="HebrewChar"/>
          <w:rFonts w:cs="FrankRuehl" w:hint="cs"/>
          <w:rtl/>
        </w:rPr>
        <w:t>...</w:t>
      </w:r>
      <w:r w:rsidRPr="00004D81">
        <w:rPr>
          <w:rStyle w:val="HebrewChar"/>
          <w:rFonts w:cs="FrankRuehl" w:hint="cs"/>
          <w:rtl/>
        </w:rPr>
        <w:t xml:space="preserve"> ומפני שהאהבה היא תכלית הפרישות וסופה, והקרובה שבמדרגות אל מדרגת אהבת האלקים, ואי אפשר שיגיע האדם אליה אלא אחר שתתקיים יראתו ופחדו מהאלקים, ועל כן היראה קודמת לאהבה.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ומה היא האהבה, היא כלות הנפש ונטותה בעצמה אל הבורא יתעלה, כדי שתדבק באורו העליון. הנה הנפש הזאת היא מקור הדעת, והיא טהורה וזכה, והבורא קושרה בגוף אשר חשקו רב, לנסותה אם היא תלך בדרכי השם. ומפני שהאדם מלובש בגוף, הנברא ברוח בהמ</w:t>
      </w:r>
      <w:r w:rsidRPr="00004D81">
        <w:rPr>
          <w:rStyle w:val="HebrewChar"/>
          <w:rFonts w:cs="FrankRuehl"/>
          <w:rtl/>
        </w:rPr>
        <w:softHyphen/>
      </w:r>
      <w:r w:rsidRPr="00004D81">
        <w:rPr>
          <w:rStyle w:val="HebrewChar"/>
          <w:rFonts w:cs="FrankRuehl" w:hint="cs"/>
          <w:rtl/>
        </w:rPr>
        <w:t>ת, אין כח בנשמה, הנבראת מאלקים, לחשב אחר בוראה, כי מעורבת היא בתאוות הגוף, וכל ימי קטנות האדם אינו מבקש ואינו שואל אלא אחר תאוותיו ותענוגיו</w:t>
      </w:r>
      <w:r w:rsidR="00004D81" w:rsidRPr="00004D81">
        <w:rPr>
          <w:rStyle w:val="HebrewChar"/>
          <w:rFonts w:cs="FrankRuehl" w:hint="cs"/>
          <w:rtl/>
        </w:rPr>
        <w:t>...</w:t>
      </w:r>
      <w:r w:rsidRPr="00004D81">
        <w:rPr>
          <w:rStyle w:val="HebrewChar"/>
          <w:rFonts w:cs="FrankRuehl" w:hint="cs"/>
          <w:rtl/>
        </w:rPr>
        <w:t xml:space="preserve"> וכשתתרפא הנפש מתחלואי הגוף, אז יהיה לה אור בעצמה וכח בנפשה. והנפש היא מלאה אהבה, ואותה אהבה קשורה בשמחה, ואותה השמחה מברחת מעל לבבו נעימות הגוף ותענוג העולם, ואותה שמחה עזה ומתגברת על לבבו, וכל הנאות שבעולם הן כאין כנגד תגבורות שמחת אהבת השי"ת, וכל חבת שעשוע ילדיו כלא היא, כנגד שעשוע לב האוהב את השם ב"ה בכל לבבו. ובכל הרהוריו יחשב איך לעשות רצון הבורא ולזכות הרבים ולעשות קדוש השם ולמסור עצמו באהבת השם ב"ה, וזוהי יראת השם, שלא תעבר על מה שכתוב בתורה, והאהבה, כגון פינחס שמסר נפשו בשביל הבורא יתברך, ואברהם אבינו, שאמר "הרימותי ידי אל ה' א-ל עליון קונה שמים וארץ אם מחוט ועד שרוך נעל ואם אקח מכל אשר </w:t>
      </w:r>
      <w:r w:rsidRPr="00004D81">
        <w:rPr>
          <w:rStyle w:val="HebrewChar"/>
          <w:rFonts w:cs="FrankRuehl" w:hint="cs"/>
          <w:rtl/>
        </w:rPr>
        <w:lastRenderedPageBreak/>
        <w:t>לך" (בראשית י"ד)</w:t>
      </w:r>
      <w:r w:rsidR="00004D81" w:rsidRPr="00004D81">
        <w:rPr>
          <w:rStyle w:val="HebrewChar"/>
          <w:rFonts w:cs="FrankRuehl" w:hint="cs"/>
          <w:rtl/>
        </w:rPr>
        <w:t>...</w:t>
      </w:r>
      <w:r w:rsidRPr="00004D81">
        <w:rPr>
          <w:rStyle w:val="HebrewChar"/>
          <w:rFonts w:cs="FrankRuehl" w:hint="cs"/>
          <w:rtl/>
        </w:rPr>
        <w:t xml:space="preserve"> ואותה אהבה מונעת את האדם מלבטל מדברי תורה בשביל תענוגים ושעשועי ילדיו וחבת ראית נשים ודבור, וגם לעזב טיולים, וינעים זמירות כדי למלאת לבבו שמחה באהבת השם ב"ה.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העובד מאהבה, עוסק בתורה ובמצוות והולך בנתיבות החכמה, לא מפני דבר שבעולם, ולא מפני יראת הרעה, ולא כדי לקבל הטובה, אלא עושה האמת מפני שהיא אמת, וסוף הטובה לבוא בגללה. ומעלה זו היא מעלה גדולה מאד, ואין כל חכם זוכה לה, והיא מעלת אברהם אבינו שקראו הקב"ה "אוהבי" (ישעיה מ"א)</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וכיצד היא האהבה הראויה. שיאהב את השם אהבה גדולה, יתרה, עזה מאד, עד שתהא נפשו קשורה באהבת השי"ת, ונמצא שוגה בה תמיד, כאלו חולה חלי האהבה, שאין דעתו פנויה מאהבת אותה אשה והוא שוגה בה תמיד</w:t>
      </w:r>
      <w:r w:rsidR="00004D81" w:rsidRPr="00004D81">
        <w:rPr>
          <w:rStyle w:val="HebrewChar"/>
          <w:rFonts w:cs="FrankRuehl" w:hint="cs"/>
          <w:rtl/>
        </w:rPr>
        <w:t>...</w:t>
      </w:r>
      <w:r w:rsidRPr="00004D81">
        <w:rPr>
          <w:rStyle w:val="HebrewChar"/>
          <w:rFonts w:cs="FrankRuehl" w:hint="cs"/>
          <w:rtl/>
        </w:rPr>
        <w:t xml:space="preserve"> וכל שיר השירים משל הוא לענין זה.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דבר ידוע וברור שאין אהבת הקב"ה נקשרת בלבו של אדם, עד שישגה בה תמיד כראוי ויעזב כל מה שבעולם חוץ ממנה, כמו שצוה ואמר "בכל לבבך ובכל נפשך". ואינו אוהב הקב"ה אלא בדעת שידעהו, ועל פי הדעה תהיה האהבה, אם מעט מעט, ואם הרבה הרבה. לפיכך צריך האדם ליחד עצמו להבין ולהשכיל בחכמות ותבונות המודיעות לו את קונו, כפי כח שיש באדם להבין ולהשיג הא-ל הנכבד והנורא</w:t>
      </w:r>
      <w:r w:rsidR="00004D81" w:rsidRPr="00004D81">
        <w:rPr>
          <w:rStyle w:val="HebrewChar"/>
          <w:rFonts w:cs="FrankRuehl" w:hint="cs"/>
          <w:rtl/>
        </w:rPr>
        <w:t>...</w:t>
      </w:r>
      <w:r w:rsidRPr="00004D81">
        <w:rPr>
          <w:rStyle w:val="HebrewChar"/>
          <w:rFonts w:cs="FrankRuehl" w:hint="cs"/>
          <w:rtl/>
        </w:rPr>
        <w:t xml:space="preserve"> ובזמן שהאדם מתבונן בדברים הגדולים ומכיר כל הברואים, ממלאך וגלגל, ואדם כיוצא בו, ויראה חכמתו של הקב"ה בכל היצורים ובכל הברואים, מוסיף אהבה למקום ב"ה, ותצמא נפשו ויכמה בשרו לאהב את המקום ב"ה, ויירא ויפחד משפלותו ודלותו וקלותו, כשיעריך עצמו לאחד מהגופות הקדושים הגדולים, אשר ברא השם ב"ה.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ובמקום אחר נאמר "וירא אלקים" (איוב א'), ובארו שמתירא מדין עונש שמים ומגיהנם ומענשי העולם הזה, וזאת המדה רחוקה מן האהבה מאד מאד. אבל יירא השם יתברך כמו אדם שאוהב את אשתו והיא אוהבתו, והוא ירא לעשות דבר כנגדה, פן יאבד אהבתה, כן הדבר הזה, רשפיה רשפי אש אהבת הבורא יתעלה, ויירא לעבור על מצותיו פן יפסיד אהבת הבורא </w:t>
      </w:r>
      <w:r w:rsidRPr="00004D81">
        <w:rPr>
          <w:rStyle w:val="HebrewChar"/>
          <w:rFonts w:cs="FrankRuehl" w:hint="cs"/>
          <w:rtl/>
        </w:rPr>
        <w:lastRenderedPageBreak/>
        <w:t>יתברך</w:t>
      </w:r>
      <w:r w:rsidR="00004D81" w:rsidRPr="00004D81">
        <w:rPr>
          <w:rStyle w:val="HebrewChar"/>
          <w:rFonts w:cs="FrankRuehl" w:hint="cs"/>
          <w:rtl/>
        </w:rPr>
        <w:t>...</w:t>
      </w:r>
      <w:r w:rsidRPr="00004D81">
        <w:rPr>
          <w:rStyle w:val="HebrewChar"/>
          <w:rFonts w:cs="FrankRuehl" w:hint="cs"/>
          <w:rtl/>
        </w:rPr>
        <w:t xml:space="preserve"> וזאת היראה היא יראת האהבה, ועליה נאמר "יראת ה' היא אוצרו".</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ואין האהבה הזאת מתקיימת, אלא במי שנותן דעתו לקיים כל המצוות כהלכתן, כי מי שאינו יודע המצות אשר צוהו יוצר הכל, אין זה נקרא אוהב גמור</w:t>
      </w:r>
      <w:r w:rsidR="00004D81" w:rsidRPr="00004D81">
        <w:rPr>
          <w:rStyle w:val="HebrewChar"/>
          <w:rFonts w:cs="FrankRuehl" w:hint="cs"/>
          <w:rtl/>
        </w:rPr>
        <w:t>...</w:t>
      </w:r>
      <w:r w:rsidRPr="00004D81">
        <w:rPr>
          <w:rStyle w:val="HebrewChar"/>
          <w:rFonts w:cs="FrankRuehl" w:hint="cs"/>
          <w:rtl/>
        </w:rPr>
        <w:t xml:space="preserve"> (שער האהבה)</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אלשיך:</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או בדרך כל העולם שאהבה עזה רק בין שנים ולא מאחד לרבים, אך אף שהוא אלקים לרבים, הוא אחד לואהבת, אוהב כל אחד מישראל כאילו הוא יחיד לו.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בכל לבבך - אהבה תתכן רק בין השוים, אך בך חושק יותר מבמלאכי השרת, כי אהבתך גדולה מאהבתם, שבך ב' לבבות ובכל זאת אתה אוהבו, ויש לו להחזיק טובה לך, שאף על פי שאתה מלובש בחומר אתה אוהבו, ועוד ובכל נפשך - הכוללת כל ג' חלקי העולם, ומקשרת ביניהם ועובד ה', ובכל מאדך - מהעולם השפל, מה שאינו כן במלאכים שיש להם חלק רק בעולמם. (דברים ו ד וה)</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כי אם ליראה - אינו מבקש מכם עבוד הארץ וההטבה מסים וארנוניות כי אם ליראה, וגם זה לטוב לך, ולא בעבורו. ועוד מבקש אהבה וגם יראה, כי אם העובד מאהבה יתבטל ממצוה בחשבו שבאהבתו לא יקפיד, ואם יעבד מיראה לא יעבד בכל נפשו וגם לא ימסר עצמו על כך. או ליראה מתיחס על בין אדם לחברו, שעליהם אמר ויראת מאלקיך, מה הוא חנון אף אתה וכו', ועל בין אדם למקום אמר ולאהבה</w:t>
      </w:r>
      <w:r w:rsidR="00004D81" w:rsidRPr="00004D81">
        <w:rPr>
          <w:rStyle w:val="HebrewChar"/>
          <w:rFonts w:cs="FrankRuehl" w:hint="cs"/>
          <w:rtl/>
        </w:rPr>
        <w:t>...</w:t>
      </w:r>
      <w:r w:rsidRPr="00004D81">
        <w:rPr>
          <w:rStyle w:val="HebrewChar"/>
          <w:rFonts w:cs="FrankRuehl" w:hint="cs"/>
          <w:rtl/>
        </w:rPr>
        <w:t xml:space="preserve"> (שם י יב)</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מהר"ל:</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 xml:space="preserve">ויש לך לדעת, כי ההפרש שבין האהבה ובין היראה, האהבה גורמת מצוות המעשה, שמפני שהוא אוהב השי"ת אוהב מצוותיו לעשות ככל אשר יצוה, והיראה גורמת שלא יעשה חטא, כי מי שהוא ירא מאחד ירא שלא יעבור דבריו, ולפיכך נקרא יראת חטא, וכן כתב הרמב"ם ז"ל בפרק ראשון על דברי אנטיגנוס שאומר ויהי מורא שמים עליכם, כבר בא בתורה ביראה, והוא אומרו "את ה' אלקיך תירא", ואמרו חכמים עבוד מאהבה עבוד מיראה, ואמרו האוהב לא ישכח דבר ממה שהיה לעשות, והירא </w:t>
      </w:r>
      <w:r w:rsidR="00055F9F" w:rsidRPr="00004D81">
        <w:rPr>
          <w:rStyle w:val="HebrewChar"/>
          <w:rFonts w:cs="FrankRuehl" w:hint="cs"/>
          <w:rtl/>
        </w:rPr>
        <w:lastRenderedPageBreak/>
        <w:t>לא יעשה דבר ממה שהוזהר מעשותו, כי ליראה מבוא גדול במצוות לא תעשה. עד כאן לשונו. הרי לך מבואר כי הדברים שיש לעשות תלוי באהבה, ומה שלא לעשות תלוים ביראה, ולפיכך תמצא כי הנשיא היה מזהיר על העשיה, והאב בית דין מה שלא יעשה</w:t>
      </w:r>
      <w:r w:rsidRPr="00004D81">
        <w:rPr>
          <w:rStyle w:val="HebrewChar"/>
          <w:rFonts w:cs="FrankRuehl" w:hint="cs"/>
          <w:rtl/>
        </w:rPr>
        <w:t>...</w:t>
      </w:r>
      <w:r w:rsidR="00055F9F" w:rsidRPr="00004D81">
        <w:rPr>
          <w:rStyle w:val="HebrewChar"/>
          <w:rFonts w:cs="FrankRuehl" w:hint="cs"/>
          <w:rtl/>
        </w:rPr>
        <w:t xml:space="preserve"> (דרך חיים א 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הוא מה שאמרנו, כי התורה נלקחה עד שאין תורה כאשר אין בני הדור אוהבים אותה, שאז אין כאן מקבל מוכן לה. כי באהבת האדם אותה וחפצו בה הוא מוכן לקבלה ולא זולת זה. וגדר האהבה הוא על ידי ג' דברים אשר זכרם הכתוב (דברים ו') "בכל לבבך ובכל נפשך ובכל מאדך", שצריך שיהיה אוהב את השם בלבו, הוא המחשבה והשכל, ויש אהבה במעשה שיהיו כל מעשיו לאהבתו ית' זהו בכל נפשך, כי הנפש היא שפועלת הכל, ובה תלויה הפעולה, ושיאהבהו בממונו שהוא קנינו של אדם עד שתושלם אהבתו אותו בשלשתן, שהם ממש שלשה חלקי האדם, שכלו נפשו וממונו. וזהו שאמרו בכתובות קי"א: "לאהבה את ה' אלקיך ולדבקה בו, וכי אפשר להדבק בשכינה והלא כתיב (דברים ד') כי ה' אלקיך אש אוכלה הוא, אלא כל המשיא בתו לתלמיד חכם, ועושה פרקמטיא לתלמיד חכם, והמהנהו מנכסיו מעלה עליו הכתוב כאלו דבק בשכינה".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הנה ראוי לדעת מה ראו על ככה להפיק דברים אלו מן הכתוב הזה, אלא מפני שאהבת השי"ת היא בג' דברים הנזכרים יפלו באין ספק גם כן באהבת התלמיד חכם הגורמת להחשב כאלו דבק בשכינה על ידי אהבת השם, בהשיאו בתו לתלמיד חכם הרי הוא אוהבו בכל לבבו, כי כל לבו ומחשבתו של אדם קשורה בבניו. ובמה שעושה לו פרקמטיא אוהבו ודבק בו בנפשו, שהרי פועל וטורח עבורו בנפשו, כי הפעולה היא לנפש כנזכר. ובההנותו מנכסיו הרי אוהבו בממונו וקנינו, עד שבאלו הג' אוהבו גם כן בכל חלקי האדם, לכן נחשב כאילו דבק בשכינה</w:t>
      </w:r>
      <w:r w:rsidR="00004D81" w:rsidRPr="00004D81">
        <w:rPr>
          <w:rStyle w:val="HebrewChar"/>
          <w:rFonts w:cs="FrankRuehl" w:hint="cs"/>
          <w:rtl/>
        </w:rPr>
        <w:t>...</w:t>
      </w:r>
      <w:r w:rsidRPr="00004D81">
        <w:rPr>
          <w:rStyle w:val="HebrewChar"/>
          <w:rFonts w:cs="FrankRuehl" w:hint="cs"/>
          <w:rtl/>
        </w:rPr>
        <w:t xml:space="preserve"> (דרוש על התורה)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יש מקשים, כי למה לא הוקשה לו ואהבת את ה' אלקיך, ואין זה קשיא, דודאי אצל ואהבת את ה' אלקיך יכול לרבות חכמים, ולא קשיא מידי, אם יהיה אוהב את ה' וגם יהיה אוהב החכמים, רק שהוקשה לו את ה' אלקיך תירא, כי היראה הוא </w:t>
      </w:r>
      <w:r w:rsidRPr="00004D81">
        <w:rPr>
          <w:rStyle w:val="HebrewChar"/>
          <w:rFonts w:cs="FrankRuehl" w:hint="cs"/>
          <w:rtl/>
        </w:rPr>
        <w:lastRenderedPageBreak/>
        <w:t>האלקות, כמו שאמרו חכמים הוציא יראתו מחיקו, ובכמה מקומות, כי זהו עצם האלקות, היראה, מטעם אשר אמרנו, כי האלקות נבדל מן אשר הוא אלקים לו, וזהו היראה, ולא כן האהבה, כי האהבה הוא החבור שני דברים ואין זה אלקות. לכך אם מורה את ה' אלקיך דבר, הרי כאלו אנו משתפין שום אלקות עם השי"ת, עד שבא רבי עקיבא ואמר לרבות תלמידי חכמים, ועם כל זה אינו שום אלקות, כי התלמידי חכמים הם באמת עם השי"ת טפלים אצלו, והטפל בטל אצל העיקר</w:t>
      </w:r>
      <w:r w:rsidR="00004D81" w:rsidRPr="00004D81">
        <w:rPr>
          <w:rStyle w:val="HebrewChar"/>
          <w:rFonts w:cs="FrankRuehl" w:hint="cs"/>
          <w:rtl/>
        </w:rPr>
        <w:t>...</w:t>
      </w:r>
      <w:r w:rsidRPr="00004D81">
        <w:rPr>
          <w:rStyle w:val="HebrewChar"/>
          <w:rFonts w:cs="FrankRuehl" w:hint="cs"/>
          <w:rtl/>
        </w:rPr>
        <w:t xml:space="preserve"> (חדושי אגדות בבא קמא מא 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עוד עבודת ה'-יראה, תפארת ישראל פרק לח, ודרך חיים פרק א משנה יא.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ואם כן יקשה לך כי אצל השי"ת תמצא שניהם, האהבה והיראה, ולמה זה ואיך שייך אהבה אל השי"ת, שאין ביניהם שום דמיון כלל. אמנם לפי מה שאמרנו לא יקשה, כי אף הוא ית' בשמים ואתה על הארץ, ואי אפשר לומר בפה הרחוק שבין השי"ת ובין האדם, אבל פירוש הדבר כמו שאמרנו, כי השי"ת הוא קיום האדם ואי אפשר זולתו, ולפיכך שייך אהבה אליו, כי כל דבר הוא אוהב דבר אשר הוא השלמתו, והוא ית' השלמת האדם.</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אמנם אשר נראה מדברי חכמים, כי האהבה שיש לאדם אל בוראו הוא מצד אחר, וזה שאמרו בפרק הרואה כשהוציאו לרבי עקיבא להריגה</w:t>
      </w:r>
      <w:r w:rsidR="00004D81" w:rsidRPr="00004D81">
        <w:rPr>
          <w:rStyle w:val="HebrewChar"/>
          <w:rFonts w:cs="FrankRuehl" w:hint="cs"/>
          <w:rtl/>
        </w:rPr>
        <w:t>...</w:t>
      </w:r>
      <w:r w:rsidRPr="00004D81">
        <w:rPr>
          <w:rStyle w:val="HebrewChar"/>
          <w:rFonts w:cs="FrankRuehl" w:hint="cs"/>
          <w:rtl/>
        </w:rPr>
        <w:t xml:space="preserve"> וכאשר היה מאריך באחד עד שיצאה נשמתו היתה נשמתו שבה אל השי"ת לגמרי, במה שהוא אחד, ומזה הצד נמצאת האהבה, ולפיכך אמר ה' אלקינו ה' אחד ואהבת וגו', כי מצד שהוא ית' אחד אין לשום נמצא בעולם הנפרד מאתו, כי הכל תלוים ודבקים בו ית' כי הוא ית' עיקר הכל, ומפני כך שייך האהבה אל השי"ת. ויותר שייכת אהבה אל השי"ת ממה ששייכת אהבה בשאר דברים, כי כל אהבה שיש בין האוהבים אף שהם דברים זה בזה, מכל מקום יש לכל אחד ואחד מציאות בעצמו, אבל האהבה אל השי"ת במה שהאדם שב רוחו ונפשו אליו לגמרי, עד שאין לאדם מציאות בעצמו, ובזה הוא מתדבק לגמרי בו</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וכן האהבה שיש מן השי"ת אל ישראל, כמו שכתוב אהבתי אתכם, ותקנו רז"ל אוהב עמו ישראל, אף כי האהבה היא בין השווים ודומים, </w:t>
      </w:r>
      <w:r w:rsidRPr="00004D81">
        <w:rPr>
          <w:rStyle w:val="HebrewChar"/>
          <w:rFonts w:cs="FrankRuehl" w:hint="cs"/>
          <w:rtl/>
        </w:rPr>
        <w:lastRenderedPageBreak/>
        <w:t>מכל מקום שייכת אהבה בו ית' כי ישראל נקראו בנים למקום,וידוע כי האב אוהב את בנו, מפני שבא הבן ממנו, ודבר שבא ממנו מצורף אליו ביותר</w:t>
      </w:r>
      <w:r w:rsidR="00004D81" w:rsidRPr="00004D81">
        <w:rPr>
          <w:rStyle w:val="HebrewChar"/>
          <w:rFonts w:cs="FrankRuehl" w:hint="cs"/>
          <w:rtl/>
        </w:rPr>
        <w:t>...</w:t>
      </w:r>
      <w:r w:rsidRPr="00004D81">
        <w:rPr>
          <w:rStyle w:val="HebrewChar"/>
          <w:rFonts w:cs="FrankRuehl" w:hint="cs"/>
          <w:rtl/>
        </w:rPr>
        <w:t xml:space="preserve"> מכל מקום אין דבר שבא ממנו בעצם ובראשונה כמו ישראל, כי שאר האומות הם טפלים בבריאה,וכמו שברא השי"ת שאר הנבראים בשביל האדם ולא נבראו לעצמם, כך כל האומות הם בשביל ישראל</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ודע כי אהבה הזאת שהאדם נמשך אל השי"ת היא מצד עצמו מבלי שום תכלית, רק מצד עצמו של אדם, והפרש יש בין אהבה ובין היראה, כי היראה שהוא ירא מן המלך שראוי לירא מפניו, וזה אינו מצד עצמו של אדם, אבל האהבה היא מצד עצמו של אדם, וראיה לזה, כי אצל האהבה כתיב ואהבת את ה' אלקיך בכל לבבך, שתראה מזה, כי האהבה היא מצד האדם, שנמשך אחר הנאהב לגמרי, ולא נאמר שיירא השי"ת בכל לבבו, רק כי אהבה מצד עצמו של אדם, לכך האהבה היא מקובלת יותר על האדם, ומפני כי האהבה מקובלת יותר על האדם אפשר שתהיה בכל לבבו, ואי אפשר שיבא לידי פרוד כלל, כי אף אם באים כל היסורים בעולם על האדם האהבה שהיא בעצם אין כאן בטול, כי אין ענין האהבה רק הדביקות בו ית' מצד עצמו, כאלו דבר זה ענין עצמי לאדם ואם באים יסורים עליו אי אפשר אל היסורין לבטל דבר שהוא ענין עצמי</w:t>
      </w:r>
      <w:r w:rsidR="00004D81" w:rsidRPr="00004D81">
        <w:rPr>
          <w:rStyle w:val="HebrewChar"/>
          <w:rFonts w:cs="FrankRuehl" w:hint="cs"/>
          <w:rtl/>
        </w:rPr>
        <w:t>...</w:t>
      </w:r>
      <w:r w:rsidRPr="00004D81">
        <w:rPr>
          <w:rStyle w:val="HebrewChar"/>
          <w:rFonts w:cs="FrankRuehl" w:hint="cs"/>
          <w:rtl/>
        </w:rPr>
        <w:t xml:space="preserve"> אבל היראה, שאין היראה רק שלא יעשה דבר נגד רצון המלך, ולא שייך על דבר זה שהוא עצמי אל האדם מה שלא יעשה, ואין זה השלמתו, אבל הוא נגד האדם, רק האהבה היא מצד האדם שאוהב דבר זה</w:t>
      </w:r>
      <w:r w:rsidR="00004D81" w:rsidRPr="00004D81">
        <w:rPr>
          <w:rStyle w:val="HebrewChar"/>
          <w:rFonts w:cs="FrankRuehl" w:hint="cs"/>
          <w:rtl/>
        </w:rPr>
        <w:t>...</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 xml:space="preserve">והפרש יש בין אהבה ובין היראה, כי היראה שהוא ירא מן המלך שראוי לירא מפניו, וזה אינו מצד עצמו של אדם, אבל האהבה היא מצד עצמו של אדם, וראיה לזה כי אצל האהבה כתיב ואהבת את ה' אלקיך בכל לבבך, שתראה מזה כי האהבה הוא מצד האדם שנמשך אחרי הנאהב לגמרי, ולא נאמר שיירא השי"ת בכל לבבו, רק כי אהבה מצד עצמו של אדם, לכך האהבה היא מקובלת יותר על האדם, ומפני כי האהבה מקובלת יותר על האדם, אפשר שתהיה בכל לבבו, ואי אפשר שיבא לידי פרוד כלל, כי אף אם באים כל היסורים בעולם על האדם, האהבה </w:t>
      </w:r>
      <w:r w:rsidR="00055F9F" w:rsidRPr="00004D81">
        <w:rPr>
          <w:rStyle w:val="HebrewChar"/>
          <w:rFonts w:cs="FrankRuehl" w:hint="cs"/>
          <w:rtl/>
        </w:rPr>
        <w:lastRenderedPageBreak/>
        <w:t>שהיא בעצם אין כאן בטול, כי אין ענין האהבה רק הדביקות בו ית' מצד עצמו, כאלו דבר זה ענין עצמי לאדם, ואם באים יסורים עליו, אי אפשר אל היסורין לבטל דבר שהוא ענין עצמי</w:t>
      </w:r>
      <w:r w:rsidRPr="00004D81">
        <w:rPr>
          <w:rStyle w:val="HebrewChar"/>
          <w:rFonts w:cs="FrankRuehl" w:hint="cs"/>
          <w:rtl/>
        </w:rPr>
        <w:t>...</w:t>
      </w:r>
      <w:r w:rsidR="00055F9F" w:rsidRPr="00004D81">
        <w:rPr>
          <w:rStyle w:val="HebrewChar"/>
          <w:rFonts w:cs="FrankRuehl" w:hint="cs"/>
          <w:rtl/>
        </w:rPr>
        <w:t xml:space="preserve"> אבל היראה, שאין היראה רק שלא יעשה דבר נגד רצון המלך, ולא שייך על דבר זה שהוא עצמי אל האדם מה שלא יעשה, ואין זה השלמתו אבל הוא נגד האדם, רק האהבה היא מצד האדם שאוהב דבר זה, ומפני כך אפשר, כאשר בא על האדם דבר שהוא מכביד עליו, אפשר שיש בטול אל היראה, מפני כי היראה אינה דבר עצמי והשלמתו של אדם</w:t>
      </w:r>
      <w:r w:rsidRPr="00004D81">
        <w:rPr>
          <w:rStyle w:val="HebrewChar"/>
          <w:rFonts w:cs="FrankRuehl" w:hint="cs"/>
          <w:rtl/>
        </w:rPr>
        <w:t>...</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אבל העכו"ם אי אפשר שיהיה להם מדת האהבה שהרי כתוב ואתם הדבקים בה' אלקיכם, וזה שהוא לא שייך בעכו"ם, אבל יראה אפשר בעכו"ם, וכמו שתמצא היראה בעכו"ם, כמו אנשי נינוה, ולפיכך אפשר שיהיה לעכו"ם העולם הזה, כי שם הוא היראה ובו נמצא חרב ופחד, ולכן מי שהוא ירא מהקב"ה יותר מיוחד אל עולם הזה, כי ההפרש שיש בין עולם הזה ובין עולם הבא, כי בעולם הזה נמצא בו היראה והפחד, אבל האהבה, שהוא הטוב הגמור ואל זה ראוי עולם הבא, לכן כתיב טרף נתן ליראיו, דהיינו עולם הזה שהוא ראוי לירא שמים, אבל עולם הבא הוא שייך אל אהבה שהוא נמשך אחר השי"ת באהבה ובטוב לב, ולכך ראוי אל עולם הבא שכולו טוב</w:t>
      </w:r>
      <w:r w:rsidR="00004D81" w:rsidRPr="00004D81">
        <w:rPr>
          <w:rStyle w:val="HebrewChar"/>
          <w:rFonts w:cs="FrankRuehl" w:hint="cs"/>
          <w:rtl/>
        </w:rPr>
        <w:t>...</w:t>
      </w:r>
      <w:r w:rsidRPr="00004D81">
        <w:rPr>
          <w:rStyle w:val="HebrewChar"/>
          <w:rFonts w:cs="FrankRuehl" w:hint="cs"/>
          <w:rtl/>
        </w:rPr>
        <w:t xml:space="preserve"> (נתיב אהבת ה' פרק א, וראה שם עוד)</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של"ה: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והנה העבודה מצינו בתורה בשני פנים דהיינו מיראה ומאהבה, והאריכו רז"ל בזה גם המחברים, גם ביארו כי יש עבודת חוץ ויש עבודת פנים, דהיינו יראה ואהבה חיצונית ויראה ואהבה פנימית. יראה ואהבה חיצונית הוא שירא את עצמו ואוהב את עצמו, והיראה והאהבה הפנימית הוא שירא את השי"ת ואוהב את השי"ת. ולאחר עיוני בהבנת דבר מתוך דבר בדרוש הנחמד הזה יגעתי ומצאתי, כי העבודה תתחלק לשנים שהן ארבע בחוץ ולשנים שהם ד' בפנים, כי יראה פנימית ואהבה פנימית כל א' יתחלק לב' חלקים, ונקראים פנים ולפני לפנים הרי שנים שהן ד' בפנים. ועתה אפרשם אחת </w:t>
      </w:r>
      <w:r w:rsidRPr="00004D81">
        <w:rPr>
          <w:rStyle w:val="HebrewChar"/>
          <w:rFonts w:cs="FrankRuehl" w:hint="cs"/>
          <w:rtl/>
        </w:rPr>
        <w:lastRenderedPageBreak/>
        <w:t>לאחת.</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היראה שהיא עבודת חוץ היא אשר יראת אלקים בלבו, אמנם הוא ירא מעבור על מצוותיו שלא יענישוהו העונשים ההם המתחייבים מהעבירות ההם אשר הוזהר עליהם, וגם בבא המצוה מעשית לידו יקיימנה, למען לא ימנע ממנו השכר המתחייב ומייעד מהמצוה ההיא, נמצא זה עובד מאהבת שכר ומיראת העונש</w:t>
      </w:r>
      <w:r w:rsidR="00004D81" w:rsidRPr="00004D81">
        <w:rPr>
          <w:rStyle w:val="HebrewChar"/>
          <w:rFonts w:cs="FrankRuehl" w:hint="cs"/>
          <w:rtl/>
        </w:rPr>
        <w:t>...</w:t>
      </w:r>
      <w:r w:rsidRPr="00004D81">
        <w:rPr>
          <w:rStyle w:val="HebrewChar"/>
          <w:rFonts w:cs="FrankRuehl" w:hint="cs"/>
          <w:rtl/>
        </w:rPr>
        <w:t xml:space="preserve"> והנה העבודה על זו הדרך עם שהיא טובה מאד, שהרי זה נזהר ושומר עצמו מעשות כל רע, למען לא יטמא את עצמו ותגיע טומאתו אל מקדש הקדש, אינה עבודה ולא יראה שלמה, כי זה אינו ירא כי אם את עצמו, ושנינו "ויהא מורא שמים עליכם". ויש מי שאינו משים ידו אחור מאימת עונשי הנפש כי יקלו בעיניו לעוצם הסתבכותו בתאוותיו, אבל יניח ידו ועוצר עצמו מאימת מוסרי השופטים הממונים לייסר ולענוש העובר על התורה ומצוותיה.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עוד יש יראה אבל הוא ליראתו מפגעי הזמן ותלאותיו שלא יחולו עליו ועל בניו ובני ביתו וגם על קנינו ורכושו אשר רכש, ומאימתו שלא יחסר לחמו ולא ימותו בניו בחייו, ולא יחולו על גופו יסורין וחלאים רעים ונאמנים</w:t>
      </w:r>
      <w:r w:rsidR="00004D81" w:rsidRPr="00004D81">
        <w:rPr>
          <w:rStyle w:val="HebrewChar"/>
          <w:rFonts w:cs="FrankRuehl" w:hint="cs"/>
          <w:rtl/>
        </w:rPr>
        <w:t>...</w:t>
      </w:r>
      <w:r w:rsidRPr="00004D81">
        <w:rPr>
          <w:rStyle w:val="HebrewChar"/>
          <w:rFonts w:cs="FrankRuehl" w:hint="cs"/>
          <w:rtl/>
        </w:rPr>
        <w:t xml:space="preserve"> מכל מקום ומזה הצד הם טובות, שהרי הוא מאמין שיש אדון משלם גמול לאויביו, הנה אין היראה הזאת לבד הנדרשת מהשלמים. ואמנם כל סבה המונעת את האדם מבא בדמים ומהתגאל באשמים היא טובה והרשות נתונה לעסוק בה, וכאמרם פרק מקום שנהגו, לעולם יעסוק אדם בתורה ואפילו שלא לשמה, שמתוך שלא לשמה בא לשמה, כי אמנם היראה הזאת החיצונית פתח והתחלה לבא ממנה אל הקדש פנימה, היא היראה הפנימית הטהורה.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וכן האהבה שהיא מצד החסד, כי כל אהבת חסד החלק החיצוני ממנה הוא, שאדם אוהב את המקום מצד כשרואה את עצמו מוצלח בכל עניניו יגזור אומר ויקם לא משום תשוקת אהבתו בבוראו, או לפעמים עובד את השם כדי שיהיה אהוב בעיני השם וישפיע לו רב טוב להיות לו עושר וכבוד ובנים ובני בנים, זהו כעבדים המשמשין את הרב על מנת לקבל פרס. וגם לענין יראה מסיים "ויהא מורא שמים עליכם", הנה עבודת האהבה שהזכרתי היא עבודת חוץ, </w:t>
      </w:r>
      <w:r w:rsidRPr="00004D81">
        <w:rPr>
          <w:rStyle w:val="HebrewChar"/>
          <w:rFonts w:cs="FrankRuehl" w:hint="cs"/>
          <w:rtl/>
        </w:rPr>
        <w:lastRenderedPageBreak/>
        <w:t>אף על פי שהיא דרך ומבא לבא לידי אהבה הפנימית, שמתוך שלא לשמה וכו', מכל מקום זו האהבה אינה מגעת אלא עד לשמים, מה שאינו כן האהבה הפנימית, שהיא החסד באמת מעל השמים</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חלק שני מיראה ואהבה חיצונית היא אשר חשבה החכם הרב ר' יוסף בן הרב המקובל ר' שם טוב בן שם טוב</w:t>
      </w:r>
      <w:r w:rsidR="00004D81" w:rsidRPr="00004D81">
        <w:rPr>
          <w:rStyle w:val="HebrewChar"/>
          <w:rFonts w:cs="FrankRuehl" w:hint="cs"/>
          <w:rtl/>
        </w:rPr>
        <w:t>...</w:t>
      </w:r>
      <w:r w:rsidRPr="00004D81">
        <w:rPr>
          <w:rStyle w:val="HebrewChar"/>
          <w:rFonts w:cs="FrankRuehl" w:hint="cs"/>
          <w:rtl/>
        </w:rPr>
        <w:t xml:space="preserve"> המדרגה הרביעית מדריגת מי שיעשה אלה המצוות לתכליתם האמיתיים, והוא כדי שיהיה חופף עליו השפע האלקי ויהיה איש אלקים קדוש דומה למלאכי השרת, ויגיע באחרית הענין אל שיזכה אל ההשארות הנצחית לעמוד עם המלך ה' צב-אות ולהנות מזיו השכינה, והיא הזכיה לחיי עולם הבא ולתחיית המתים. וזה העובד ישתדל בזאת העבודה בשמחה ובטוב לבב מצד שהוא ירצה להתדבק באלקיו ולקחת משעור מעלתו כל מה שאפשר לפי טבעו אחר שהיתה התכלית האחרונה לנמצאות הגעת השלימות באופן ידמה כל נמצא לפי טבעו, אל השלם הראשון, ושישערו בו כמשפט הראשון הפשוט שבכל סוג וסוג. ואמנם זה העובד הטוב הוא גם כן כבר ישתדל בכל כחו לעשות רצונו, כי עשות מאמרו טוב, וראוי שיאהב ולא מפני זה תבטל האהבה, וזוהי מדרגת אברהם אבינו שנקרא אוהב את השם. וכאשר צוה בעקידת בנו יחידו לא מיראתו אותו פן יגיע רע על עזבו העקדה הלך לדרכו, כי כבר נאמר קח נא, שהרצון בו ענין בקשה ותחינה לא מאמר יגזור על עזבו עונש, וגם לא מאהבתו בטוב העולם היה הורג את בנו יחידו וחלילה לו, אבל שהוא צייר שזה המאמר ממנו ית' לתכלית טוב, והוא הגעת שלימות אברהם באופן שלם מאד, ושבזה האופן מהשירות ידמה אל אלקיו ביותר שלם שאפשר</w:t>
      </w:r>
      <w:r w:rsidR="00004D81" w:rsidRPr="00004D81">
        <w:rPr>
          <w:rStyle w:val="HebrewChar"/>
          <w:rFonts w:cs="FrankRuehl" w:hint="cs"/>
          <w:rtl/>
        </w:rPr>
        <w:t>...</w:t>
      </w:r>
      <w:r w:rsidRPr="00004D81">
        <w:rPr>
          <w:rStyle w:val="HebrewChar"/>
          <w:rFonts w:cs="FrankRuehl" w:hint="cs"/>
          <w:rtl/>
        </w:rPr>
        <w:t xml:space="preserve"> ואברהם צייר גם כן באותה העבודה כי לו נודע שלא יגיעהו דבר, ושהוא ית' צוה אותו לעשות הדבר, כבר היה עושה מאהבתו את בוראו ובחשקו אותו, וזו תכלית המדרגות לפי דעתי</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הרי ביראה ואהבה שנים שהן ד', דהיינו חוץ וחיצון, כי ליראות את עצמו בא ירא את עצמו ואוהב את עצמו.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ושנים שהם ד' בפנים, ביראה ואהבה, דהיינו עבודת פנים ולפני ולפנים, ובשניהם ירא את ה' </w:t>
      </w:r>
      <w:r w:rsidRPr="00004D81">
        <w:rPr>
          <w:rStyle w:val="HebrewChar"/>
          <w:rFonts w:cs="FrankRuehl" w:hint="cs"/>
          <w:rtl/>
        </w:rPr>
        <w:lastRenderedPageBreak/>
        <w:t>ולא את עצמו, וכן אוהב את ה' ולא את עצמו. כיצד היראה הפנימית ביארה הזוהר פרשת בראשית, וזה לשונו: יראה דאיהי עיקרא למדחל בר נש למריה בגין דאיהו רב ושליט עקרא ושרשין דכל עלמין, וכלא קמיה כלא חשיב</w:t>
      </w:r>
      <w:r w:rsidR="00004D81" w:rsidRPr="00004D81">
        <w:rPr>
          <w:rStyle w:val="HebrewChar"/>
          <w:rFonts w:cs="FrankRuehl" w:hint="cs"/>
          <w:rtl/>
        </w:rPr>
        <w:t>...</w:t>
      </w:r>
      <w:r w:rsidRPr="00004D81">
        <w:rPr>
          <w:rStyle w:val="HebrewChar"/>
          <w:rFonts w:cs="FrankRuehl" w:hint="cs"/>
          <w:rtl/>
        </w:rPr>
        <w:t xml:space="preserve"> נמצא כי צריך לירא ולהתבושש מהשכינה שלפניו שמלא כל הארץ כבודו, ולא יעבור על שום מצוה ממצותיו</w:t>
      </w:r>
      <w:r w:rsidR="00004D81" w:rsidRPr="00004D81">
        <w:rPr>
          <w:rStyle w:val="HebrewChar"/>
          <w:rFonts w:cs="FrankRuehl" w:hint="cs"/>
          <w:rtl/>
        </w:rPr>
        <w:t>...</w:t>
      </w:r>
      <w:r w:rsidRPr="00004D81">
        <w:rPr>
          <w:rStyle w:val="HebrewChar"/>
          <w:rFonts w:cs="FrankRuehl" w:hint="cs"/>
          <w:rtl/>
        </w:rPr>
        <w:t xml:space="preserve"> דקדקו ואמרו שהיראה שהיא הבושה בפנים מביאתו ליראת חטא, והבושה היא שאדם המתבייש בדברי העולם מבני אדם והוא צנוע במעשיו וכן כשמדברים עמו מתבושש ואינו מסתכל בפני אדם מורה אימת מלכותו של מלך עליו, וכן דבורו בנחת זוהי ענין הבושה, ומזה ימשך עליו יראת חטא. (בעשרה מאמרות מאמר ב, ועיין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ומי הוא זה ואיזה הוא הקרוץ מחומר טיפה סרוחה שיסלק הבושה ולא ירא ממלך גדול רם ונשא הזה ברוך הוא, וימנע ממה שמנעהו לעשות וקיים מה שציווהו לקיים, זוהי היראה הפנימית שיהיה ירא ה', רוצה לומר מחמת רוממותו ולא יראת עונש, או בשביל שכר, רק מחמת יראה ובושה יקיים כל דבריו, ובזה יקיים התורה ויתן אל לבו ללמוד וללמד לשמור ולעשות ולקיים את כל דברי תלמוד תורה, הן דאורייתא הן דרבנן</w:t>
      </w:r>
      <w:r w:rsidRPr="00004D81">
        <w:rPr>
          <w:rStyle w:val="HebrewChar"/>
          <w:rFonts w:cs="FrankRuehl" w:hint="cs"/>
          <w:rtl/>
        </w:rPr>
        <w:t>...</w:t>
      </w:r>
      <w:r w:rsidR="00055F9F" w:rsidRPr="00004D81">
        <w:rPr>
          <w:rStyle w:val="HebrewChar"/>
          <w:rFonts w:cs="FrankRuehl" w:hint="cs"/>
          <w:rtl/>
        </w:rPr>
        <w:t xml:space="preserve"> ומן היראה זו הפנימית יבא האדם לאהבה הפנימית, כיצד, כשיתבונן בגדולת ורוממות רם ונשא, כדפירשנו, ואחר כך יתבונן כי לרוב גדולתו מראה רוב ענוותנותו וטובו וחסדו הגדול והמציא את העולמות בנדבתו הטוב להטיבנו שנדע ונכיר את אלקותו, ותמיד השפיע לנו ברוב חסדו אם במציאות האדם בכללו שהמציאו, על תכונת אבריו בתכלית השלימות</w:t>
      </w:r>
      <w:r w:rsidRPr="00004D81">
        <w:rPr>
          <w:rStyle w:val="HebrewChar"/>
          <w:rFonts w:cs="FrankRuehl" w:hint="cs"/>
          <w:rtl/>
        </w:rPr>
        <w:t>...</w:t>
      </w:r>
      <w:r w:rsidR="00055F9F" w:rsidRPr="00004D81">
        <w:rPr>
          <w:rStyle w:val="HebrewChar"/>
          <w:rFonts w:cs="FrankRuehl" w:hint="cs"/>
          <w:rtl/>
        </w:rPr>
        <w:t xml:space="preserve"> איך לא תאהבהו בלב שלם על אשר לך אהבתו וענוותנותו והמציאך והטיב עמך בלי טובה שקדמת לו אתה, הן אף אם לא יתן לך שכר על המצוה אשר אתה עושה מכל מקום לא תוכל לשלם לו אחד מאלפי אלפים מהטובות שהקדימך. ובפרט אנחנו אומה ישראלית אשר בחר בנו מכל עם וקדשנו ולא שם חלקינו כגויי הארצות אשר הם תחת יד שרים של מעלה, רק אנחנו חלק ה' עמו בנים לה' אלקינו, והוא אבינו, איך לא נאהבהו אהבת נפש בכל לבבנו ונפשנו ולמות על קדושת שמו </w:t>
      </w:r>
      <w:r w:rsidR="00055F9F" w:rsidRPr="00004D81">
        <w:rPr>
          <w:rStyle w:val="HebrewChar"/>
          <w:rFonts w:cs="FrankRuehl" w:hint="cs"/>
          <w:rtl/>
        </w:rPr>
        <w:lastRenderedPageBreak/>
        <w:t>יתברך, וכל זמן חיינו להיות אהבתו תקועה בלבנו לעשות רצונו בלב שלם ובשמחה גדולה ובהתעוררות הלב, כי זהו ענין אהבה. מעלה נוספת על היראה, היראה היא לירא ולבוש מפניו, שלא נסור חס ושלום מכל מה שצוה</w:t>
      </w:r>
      <w:r w:rsidRPr="00004D81">
        <w:rPr>
          <w:rStyle w:val="HebrewChar"/>
          <w:rFonts w:cs="FrankRuehl" w:hint="cs"/>
          <w:rtl/>
        </w:rPr>
        <w:t>...</w:t>
      </w:r>
      <w:r w:rsidR="00055F9F" w:rsidRPr="00004D81">
        <w:rPr>
          <w:rStyle w:val="HebrewChar"/>
          <w:rFonts w:cs="FrankRuehl" w:hint="cs"/>
          <w:rtl/>
        </w:rPr>
        <w:t xml:space="preserve"> והאהבה היא שיהיה הכל בהתלהבות הלב ולעבוד אותו בשמחה, ולא יחוש לשום כאב ולשום נזק שיקרה לו מחמת עבודתו וכל ממון שבעולם, ואף גופו ונפשו הכל יהיה כאין בשביל אהבת עבודתו. ראה והתבונן באהבת אשה כשהאדם מזדווג עמה בעת תקוף הנאתו לא היה פורש ממנה אפילו היה יודע הפסד גדול, קל וחומר מפני אהבת הקב"ה יהיה זהיר וזריז בעבודתו, לא יתן שינה לעיניו ולא שום מנוחה רק הכל לעבדו ית'</w:t>
      </w:r>
      <w:r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ועתה אבא אל ביאור המאמר דבוק חשיקה חפיצה, ואקדים מה שכתב הראשית חכמה שער האהבה פרק ג', וזה לשונו: דביקה יורה על דביקת האדם נפשו בנפש חבירו בענין שיש בהם דבוק שלימה לאהבה, וכן ורות דבקה בה, דהיינו דביקת רצונה בה. ואמנם הדביקה זו לא יורה על האחדות כל כך, שכבר אפשר שיפרד הדיבוק, והראיה ממקום שלמדו ז"ל הדביקות, "כאשר ידבק באזור את מתני איש כן הדבקתי לי בית ישראל" וגו', כמבואר לעיל. והאזור פעמים הוא דבוק באדם, פעמים אינו דבוק, שהוא מתירו ממנו. אמנם מלת חשק מורה על קשר האהבה יותר, שהרי מצינו שנשתמשה תורה במלה זו בענין קשר ויחוד "וחשוקיהם כסף" שפירושו הדוק ודבוק, כי היו לעמודים חוטי כסף שהיו מהודקים ומדובקים ומקושרים בהם סביב, כמו שעושים בחביות עץ</w:t>
      </w:r>
      <w:r w:rsidR="00004D81" w:rsidRPr="00004D81">
        <w:rPr>
          <w:rStyle w:val="HebrewChar"/>
          <w:rFonts w:cs="FrankRuehl" w:hint="cs"/>
          <w:rtl/>
        </w:rPr>
        <w:t>...</w:t>
      </w:r>
      <w:r w:rsidRPr="00004D81">
        <w:rPr>
          <w:rStyle w:val="HebrewChar"/>
          <w:rFonts w:cs="FrankRuehl" w:hint="cs"/>
          <w:rtl/>
        </w:rPr>
        <w:t xml:space="preserve"> כן פירש הרד"ק בשורש חשק. וחפץ הוא יותר, שיהיה חפץ רצון האדם וכל מגמת פניו אל פניה, אפילו שעה אחת לא יזוז ממנה</w:t>
      </w:r>
      <w:r w:rsidR="00004D81" w:rsidRPr="00004D81">
        <w:rPr>
          <w:rStyle w:val="HebrewChar"/>
          <w:rFonts w:cs="FrankRuehl" w:hint="cs"/>
          <w:rtl/>
        </w:rPr>
        <w:t>...</w:t>
      </w:r>
      <w:r w:rsidRPr="00004D81">
        <w:rPr>
          <w:rStyle w:val="HebrewChar"/>
          <w:rFonts w:cs="FrankRuehl" w:hint="cs"/>
          <w:rtl/>
        </w:rPr>
        <w:t xml:space="preserve"> נלמד הבנת הענין היות חשיקה יותר מדביקה וכן חפיצה יותר מחשיקה</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וגם אוסיף נופך משלי על ג' תבות אלו, דביקה חשיקה חפיצה שהם ג' עליות זו על גבי זו, ואפרשם על שני דרכים העולים בקנה אחד. דרך א': דביקה היא התעוררות האדם לעבודת השי"ת, הבאה לו מצד יצר הטוב, אבל הוא כאשר ידבק האיש את האזור שלפעמים מתיר האזור, דהיינו שלוחם היצר הרע עמו ועושה </w:t>
      </w:r>
      <w:r w:rsidRPr="00004D81">
        <w:rPr>
          <w:rStyle w:val="HebrewChar"/>
          <w:rFonts w:cs="FrankRuehl" w:hint="cs"/>
          <w:rtl/>
        </w:rPr>
        <w:lastRenderedPageBreak/>
        <w:t>הענין ההוא בכבידות, ואף על פי שהוא מנצחו, מכל מקום אינו עושה הדבר בהתלהבות השמחה, כי התלהבות השמחה גורם ביותר הזהירות והזריזות בכלל ופרט ובדקדוק ובהדור מצוה וכיוצא בזה, וזה נקרא דביקת האדם בה'</w:t>
      </w:r>
      <w:r w:rsidR="00004D81" w:rsidRPr="00004D81">
        <w:rPr>
          <w:rStyle w:val="HebrewChar"/>
          <w:rFonts w:cs="FrankRuehl" w:hint="cs"/>
          <w:rtl/>
        </w:rPr>
        <w:t>...</w:t>
      </w:r>
      <w:r w:rsidRPr="00004D81">
        <w:rPr>
          <w:rStyle w:val="HebrewChar"/>
          <w:rFonts w:cs="FrankRuehl" w:hint="cs"/>
          <w:rtl/>
        </w:rPr>
        <w:t xml:space="preserve"> אמנם כשמוסיף קדושה ומבטל לגמרי ענין היצר הרע, דהיינו שעבודת המצוה נותנת שמחה בלבו וטוב לבב מרוב כל, זה הענין נקרא חשק, וגורם התעוררות הקב"ה אליו, כמו שאמר חשק ה' בכם, שזהו חיבה יתרה בחשק ה' בנו מדביקותינו אנחנו בו ית'</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הדרך הב' הוא הדבר אשר זכרתי למעלה, והוא יותר פנימי, כי לא די שעצת יצר הרע יהיה בטל לגמרי, אלא נוסף על זה ממנו יקח לעבוד את ה', ומצד יצר הרע יעשה קדושה ביותר, דהיינו במצוות עשה יתעורר ללא תעשה של עצת יצר הרע, ויקום כארי ויתגבר, ובמצוות לא תעשה יתעורר לעשה של עצת יצר הרע, ויקום כארי ויתגבר, ואז בזה יגדיל העבודות עבודת הקדש שעובד לה', ועל ענין זה מדוקדק לשון התנא, "איזהו גבור הכובש את יצרו", לא אמר הדוחהו והרגו ומבטלו, רק אדרבה, לוקח אותו וכובשו תחת רגליו. ומדוקדק ביותר גם כן "בכל לבבך, בשני יצריך, ביצר טוב וביצר הרע". והנה אם מקיים מצות עשה ולא תעשה כמאמרן בלי התעוררות ענין זה, נקרא דבוק, כי הוא מתדבק בה', אמנם כשמתעורר לזה ועל כל זאת מתגבר כארי בשביל שגזר הקב"ה, זה נקרא חושק, שנפשו חשקה לרע, והוא מהפך החשק לחשוק בהקב"ה, וזוהי עבודה באהבה רבה.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ענין החפץ הוא ענין שלישי, ונקרא לו שם לפי הענין אשר אנחנו עתה בו, נקראהו אהבת עולם. כי הנה החפץ הוא הרצון, ויהיה בכונה ברצון שרוצה תמיד בלי הפוגות</w:t>
      </w:r>
      <w:r w:rsidR="00004D81" w:rsidRPr="00004D81">
        <w:rPr>
          <w:rStyle w:val="HebrewChar"/>
          <w:rFonts w:cs="FrankRuehl" w:hint="cs"/>
          <w:rtl/>
        </w:rPr>
        <w:t>...</w:t>
      </w:r>
      <w:r w:rsidRPr="00004D81">
        <w:rPr>
          <w:rStyle w:val="HebrewChar"/>
          <w:rFonts w:cs="FrankRuehl" w:hint="cs"/>
          <w:rtl/>
        </w:rPr>
        <w:t xml:space="preserve"> ואם שנגמרה המצוה שבאה לידו במלואה וטובה, אז ביותר חושק ומתאוה ורוצה תמיד להתדבק ושתבוא לידו מצוה אחרת, ואינו שבע ממה שעשה, אדרבה נכנס בתאוה ביותר מכח הדביקות, וזהו ענין מצוה גוררת מצוה</w:t>
      </w:r>
      <w:r w:rsidR="00004D81" w:rsidRPr="00004D81">
        <w:rPr>
          <w:rStyle w:val="HebrewChar"/>
          <w:rFonts w:cs="FrankRuehl" w:hint="cs"/>
          <w:rtl/>
        </w:rPr>
        <w:t>...</w:t>
      </w:r>
      <w:r w:rsidRPr="00004D81">
        <w:rPr>
          <w:rStyle w:val="HebrewChar"/>
          <w:rFonts w:cs="FrankRuehl" w:hint="cs"/>
          <w:rtl/>
        </w:rPr>
        <w:t xml:space="preserve"> כי הולך משלימות לשלימות ולחשק אלקי, ואם עושה ביותר עוד מתאוה עוד ליותר</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הרי מבואר ענין האהבה הפנימית. ולשלימות הענין אביא דברי רבינו תם בספר הישר, מה </w:t>
      </w:r>
      <w:r w:rsidRPr="00004D81">
        <w:rPr>
          <w:rStyle w:val="HebrewChar"/>
          <w:rFonts w:cs="FrankRuehl" w:hint="cs"/>
          <w:rtl/>
        </w:rPr>
        <w:lastRenderedPageBreak/>
        <w:t>שכתב בענין אהבה בשער השני. וזה לשונו: האהבה נבחנת בעשר דברים, מה אוהב, הא' להיותו אוהב תורת אלקיו, הב' להיותו נהנה בתענוג עבודת הא-ל יותר מכל תענוג, הג' למאוס מואסי הבורא ולאהוב אוהביו. הד' להיותו אהבתו בטוב העולם חשובה כאין לצד עבודת הבורא ית'. הה' שתערב לו כל יגיעה וחסרון ועינוי לנגד אהבת הא-ל ית'. הו' לבל יקדים עסק מעסקיו על עסקי הא-ל ית'. הז' להודיע לבני אדם אהבתו באלקים ית' ולהתפאר בה. הח' לבל ישמע לקול מסיתים ומדיחים בעבודת הא-ל ית', הט' אם יתחדשו עליו מאורעות מטוב ועד רע לבל יעזוב בשבילם עבודת הא-ל ית'. הי' לבל תהיה עבודתו על מנת לקבל פרס, כי אז תהיה עבודתו תלויה בדבר</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ועל כן אמרתי, בהיות לאדם שתי אלה המדות, והם שכל טוב ונפש זכה, תתעורר מן האדם אהבה גמורה לבורא יתברך, וכאשר האהבה גמורה בא-ל יתברך, תצמח מן האהבה ההיא היראה, כי אנו רואים כל מי שיאהב לאדם א' בעבור מדות טובות שיש בו, תהיה האהבה על צוארו ותכניעהו לבקש רצון האהוב, ולא ימצא מנוחה רק בעת יגיעתו בעסק האהוב, ותמתק לחכו היגיעה יותר מן המנוחה</w:t>
      </w:r>
      <w:r w:rsidR="00004D81" w:rsidRPr="00004D81">
        <w:rPr>
          <w:rStyle w:val="HebrewChar"/>
          <w:rFonts w:cs="FrankRuehl" w:hint="cs"/>
          <w:rtl/>
        </w:rPr>
        <w:t>...</w:t>
      </w:r>
      <w:r w:rsidRPr="00004D81">
        <w:rPr>
          <w:rStyle w:val="HebrewChar"/>
          <w:rFonts w:cs="FrankRuehl" w:hint="cs"/>
          <w:rtl/>
        </w:rPr>
        <w:t xml:space="preserve"> ואם יזדמן לו דבר חטא או שגגה או יעשה דבר אשר לא ייטב לאהובו, יהיה האוהב משתומם ונכלם ויתגנב כאשר יתגנבו העם הנכלמים, וזה הדבר מכח האהבה אשר היא כעול ברזל עליו להכניע האוהב לאהוב, כאשר אמר הכתוב כי "עזה כמות אהבה" וגו'</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יש לנו לפרש, מדוע יש באהבה הכח הזה. ונאמר כי אהבת האוהב לאהובו תהיה בשביל המדות הטובות אשר באהוב, ונפש האוהב יש לה גם כן קצת מדות טובות, ועל כן זה המטע אשר יש באוהב ממדות הטובות ימשכהו הרבה, כאשר ימשך כל מין אל מינו, והוא לאות על בעל נפש נדיבה שהוא נמשך לכל דבר נכבד. וזאת היא האהבה מכל, וההכנעה אשר היא באוהב להשלים רצון האהוב הוא, מפני שיכיר האוהב יתרון האהוב עליו</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ועתה אבאר היראה שהיא לפני ולפנים. והיראה זה היא יוצאת מהאהבה הפנימית</w:t>
      </w:r>
      <w:r w:rsidR="00004D81" w:rsidRPr="00004D81">
        <w:rPr>
          <w:rStyle w:val="HebrewChar"/>
          <w:rFonts w:cs="FrankRuehl" w:hint="cs"/>
          <w:rtl/>
        </w:rPr>
        <w:t>...</w:t>
      </w:r>
      <w:r w:rsidRPr="00004D81">
        <w:rPr>
          <w:rStyle w:val="HebrewChar"/>
          <w:rFonts w:cs="FrankRuehl" w:hint="cs"/>
          <w:rtl/>
        </w:rPr>
        <w:t xml:space="preserve"> אם זוכה האדם לאהבה פנימית, שהוא התלהבות הלב, </w:t>
      </w:r>
      <w:r w:rsidRPr="00004D81">
        <w:rPr>
          <w:rStyle w:val="HebrewChar"/>
          <w:rFonts w:cs="FrankRuehl" w:hint="cs"/>
          <w:rtl/>
        </w:rPr>
        <w:lastRenderedPageBreak/>
        <w:t>ולעבד את השי"ת עבודה מתוקה ובדביקה וחשיקה וחפיצה, ואז הוא דבק בה' וגם ה' חושק בו, כדפירשתי, ואז מתאחדים כביכול, כי נעשה אז בצלם ובדמות אדם התחתון מכוון נגד האדם היושב על הכסא</w:t>
      </w:r>
      <w:r w:rsidR="00004D81" w:rsidRPr="00004D81">
        <w:rPr>
          <w:rStyle w:val="HebrewChar"/>
          <w:rFonts w:cs="FrankRuehl" w:hint="cs"/>
          <w:rtl/>
        </w:rPr>
        <w:t>...</w:t>
      </w:r>
      <w:r w:rsidRPr="00004D81">
        <w:rPr>
          <w:rStyle w:val="HebrewChar"/>
          <w:rFonts w:cs="FrankRuehl" w:hint="cs"/>
          <w:rtl/>
        </w:rPr>
        <w:t xml:space="preserve"> ומזה נמשך העבודה צורך גבוה, רוצה לומר שלא די שעושה ומקיים ועובד את השי"ת בכל אשר ציווהו בשמחה ובטוב לבב, נוסף הוא להיות מרכבה ולגרום שמעבודה ימשוך צורך גבוה להיות השם מתוקן שיתיחד המלך בכבודו בסוד יחוד זיווג תפארת ומלכות, כי זהו תכלית העבודה בשביל צורך גבוה, כי יש ויש הכח ביד האדם השלם לעשיית התקון הזה</w:t>
      </w:r>
      <w:r w:rsidR="00004D81" w:rsidRPr="00004D81">
        <w:rPr>
          <w:rStyle w:val="HebrewChar"/>
          <w:rFonts w:cs="FrankRuehl" w:hint="cs"/>
          <w:rtl/>
        </w:rPr>
        <w:t>...</w:t>
      </w:r>
      <w:r w:rsidRPr="00004D81">
        <w:rPr>
          <w:rStyle w:val="HebrewChar"/>
          <w:rFonts w:cs="FrankRuehl" w:hint="cs"/>
          <w:rtl/>
        </w:rPr>
        <w:t xml:space="preserve"> ואז מוסיף ביראה ונעשה ירא חטא.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על כן צריך האדם להיות ירא וחרד באיזה ענין שיקרה לידו, הן לא תעשה הן עשה הן חמור הן קל, ויחשוב על העולם שהוא שקול ממש, ודבר קטן יכריע, ומכח יראה זו ירא וחרד שלא יעבור על חטא קטן שבקטנות</w:t>
      </w:r>
      <w:r w:rsidRPr="00004D81">
        <w:rPr>
          <w:rStyle w:val="HebrewChar"/>
          <w:rFonts w:cs="FrankRuehl" w:hint="cs"/>
          <w:rtl/>
        </w:rPr>
        <w:t>...</w:t>
      </w:r>
      <w:r w:rsidR="00055F9F" w:rsidRPr="00004D81">
        <w:rPr>
          <w:rStyle w:val="HebrewChar"/>
          <w:rFonts w:cs="FrankRuehl" w:hint="cs"/>
          <w:rtl/>
        </w:rPr>
        <w:t xml:space="preserve"> והן להיפך יהדר בכל עת ובכל רגע ויחזור אחר קיום מצות ועשות חסד וצדקה, כדי להכריע את העולם לכף זכות</w:t>
      </w:r>
      <w:r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נחזור לענין, הנה ג' אלה שזכרתי, יראה והאהבה הפנימית ויראה לפני ולפנים הם כך, יראה הפנימית הוא צדיק גמור, השומר כל התורה, תרי"ג מצות כללותיהן ופרטיהן ודקדוקיהן, הן דאורייתא הן דרבנן</w:t>
      </w:r>
      <w:r w:rsidR="00004D81" w:rsidRPr="00004D81">
        <w:rPr>
          <w:rStyle w:val="HebrewChar"/>
          <w:rFonts w:cs="FrankRuehl" w:hint="cs"/>
          <w:rtl/>
        </w:rPr>
        <w:t>...</w:t>
      </w:r>
      <w:r w:rsidRPr="00004D81">
        <w:rPr>
          <w:rStyle w:val="HebrewChar"/>
          <w:rFonts w:cs="FrankRuehl" w:hint="cs"/>
          <w:rtl/>
        </w:rPr>
        <w:t xml:space="preserve"> לא משום יראת עונש, ולא משום קבלת שכר, רק מיראת שמים, רוצה לומר שהוא ירא ובוש לעבור על ציווי מלך גדול רם ונשא רב ושליט. אחר כך נכנס ליותר מדריגה דהיינו שעושה באהבה, ואין עליו כמשאוי, רק בשמחה ובטוב לבב ובדביקה וחשיקה וחפיצה, אחר כך נכנס ליותר מדריגה ליראה לפני ולפנים, כי מאחר שנתדבק בו ית' יודע שהוא כביכול בדמותו ובצלמו, ורוצה לקיים הדברים בשביל עצמות וצורך גבוה לתקן שמו הגדול, ואז המורא עליו ביותר, וירא מפני החטא ביותר ממה שמחייב, כי יש עליו במורה תמיד שלא יחסר סוד התאחדות המלך בכבודו. נמצא היראה הראשונה בחינות צדיק גמור המקיים התורה, לא גורע ולא מוסיף על מה שהוא מצווה, והאהבה היא הדביקה וחשיקה וחפיצה בכל אשר עושה, והיראה לפני ולפנים הוא חסיד עושה ביותר ממה שהוא מצווה, מפני היראה </w:t>
      </w:r>
      <w:r w:rsidRPr="00004D81">
        <w:rPr>
          <w:rStyle w:val="HebrewChar"/>
          <w:rFonts w:cs="FrankRuehl" w:hint="cs"/>
          <w:rtl/>
        </w:rPr>
        <w:lastRenderedPageBreak/>
        <w:t>הזו שהיא לפני ולפנים סוד יחוד השם. וכן אמרו בתיקונים נקרא חסיד שמתחסד עם קונו</w:t>
      </w:r>
      <w:r w:rsidR="00004D81" w:rsidRPr="00004D81">
        <w:rPr>
          <w:rStyle w:val="HebrewChar"/>
          <w:rFonts w:cs="FrankRuehl" w:hint="cs"/>
          <w:rtl/>
        </w:rPr>
        <w:t>...</w:t>
      </w:r>
      <w:r w:rsidRPr="00004D81">
        <w:rPr>
          <w:rStyle w:val="HebrewChar"/>
          <w:rFonts w:cs="FrankRuehl" w:hint="cs"/>
          <w:rtl/>
        </w:rPr>
        <w:t xml:space="preserve"> והוא דאיתא שם גדול העושה מאהבה מהעושה מיראה, שזה תלוי לאלף דור וזה לאלפים, היינו מיראה ראשונה שלפני האהבה, והיראה שלאחר האהבה היא הדביקות ממש בה, שנעשה מרכבה. ותחלת הדביקות מאהבה, על כן לא תמצא אהבה רק אצל שם הוי"ה</w:t>
      </w:r>
      <w:r w:rsidR="00004D81" w:rsidRPr="00004D81">
        <w:rPr>
          <w:rStyle w:val="HebrewChar"/>
          <w:rFonts w:cs="FrankRuehl" w:hint="cs"/>
          <w:rtl/>
        </w:rPr>
        <w:t>...</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אמנם יש עוד מדרגה על המדרגות, והיא בסתר המדרגה שלא זכה ולא יזכה אליה שום אחד מבני עליה אלא משה רבינו ע"ה, והוא גם הוא בדרך נסתר, וזוהי אהבה מסותרת ונקרא אותה בשם אהבה רבה, כי אהבה הפנימית נקרא בשם אהבת עולם, רצוני לומר שיכולין לזכות בה כל באי העולם הבוחר בה, אבל אהבה רבה זו לא קם כמשה ולא יקום רק הוא לבדו בדרך הנסתר, זהו סוד ומשה עלה על בני עליה. ואהבה רבה זו יוצאת מיראה שהיא לפני ולפנים, ותהיה אז אהבה לפני ולפנים, ויחזור להיות נקרא בן, כי כל אהבה בחינת בר, אמנם בחינה זו אף במשה רבינו ע"ה בנסתר, על כן לא נקרא בשם בן בנגלה</w:t>
      </w:r>
      <w:r w:rsidR="00004D81" w:rsidRPr="00004D81">
        <w:rPr>
          <w:rStyle w:val="HebrewChar"/>
          <w:rFonts w:cs="FrankRuehl" w:hint="cs"/>
          <w:rtl/>
        </w:rPr>
        <w:t>...</w:t>
      </w:r>
      <w:r w:rsidRPr="00004D81">
        <w:rPr>
          <w:rStyle w:val="HebrewChar"/>
          <w:rFonts w:cs="FrankRuehl" w:hint="cs"/>
          <w:rtl/>
        </w:rPr>
        <w:t xml:space="preserve"> (שם וראה שם עוד ועבודת ה'-כללי)</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כלי יקר:</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והיה ה' לי לאלקים - לעבדו מאהבה, שהוא נקרא עובד ה', והעובד מיראה נקרא עובד אלקים</w:t>
      </w:r>
      <w:r w:rsidR="00004D81" w:rsidRPr="00004D81">
        <w:rPr>
          <w:rStyle w:val="HebrewChar"/>
          <w:rFonts w:cs="FrankRuehl" w:hint="cs"/>
          <w:rtl/>
        </w:rPr>
        <w:t>...</w:t>
      </w:r>
      <w:r w:rsidRPr="00004D81">
        <w:rPr>
          <w:rStyle w:val="HebrewChar"/>
          <w:rFonts w:cs="FrankRuehl" w:hint="cs"/>
          <w:rtl/>
        </w:rPr>
        <w:t xml:space="preserve"> (בראשית כח כא)</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 xml:space="preserve">ציצית - </w:t>
      </w:r>
      <w:r w:rsidR="00004D81" w:rsidRPr="00004D81">
        <w:rPr>
          <w:rStyle w:val="HebrewChar"/>
          <w:rFonts w:cs="FrankRuehl" w:hint="cs"/>
          <w:rtl/>
        </w:rPr>
        <w:t>...</w:t>
      </w:r>
      <w:r w:rsidRPr="00004D81">
        <w:rPr>
          <w:rStyle w:val="HebrewChar"/>
          <w:rFonts w:cs="FrankRuehl" w:hint="cs"/>
          <w:rtl/>
        </w:rPr>
        <w:t xml:space="preserve">אך לפי שמן הים אין ללמד כי אם לעבד את ה' מיראה, אין זה סוף השלמות, כי העושה מאהבה גדול מהעושה מיראה. והנה הנהנה מיגיע כפיו בתורה, כאמרם ז"ל כי העושה משמחה מאהבה נהנה מעצם היגיעה, אבל הירא אינו נהנה מעצם המעשה, על כן אמר וים דומה לרקיע, וגם יאמר מה יתרון לעושה מאהבה, על זה אמר ורקיע דומה לכסא הכבוד, יזכור שמתוך האהבה יצא לדבקות השכינה, מקום חוצב חוצבה, כי כל ירא מתרחק מזה שהוא ירא ממנו, ואוהב משתדל לדבק בנאהב, ולפי שיש כאן רמז לשכר נגלה של עולם הזה הוא בזכות היראה, והנסתר הבא מזכות האהבה, כמו שכתוב אשריך בעולם הזה וטוב לך לעולם הבא, נאמר ועשו להם, לשון נסתר, והיה להם לשון נוכח, וזהו טעם ח' חוטים וה' קשרים סך </w:t>
      </w:r>
      <w:r w:rsidRPr="00004D81">
        <w:rPr>
          <w:rStyle w:val="HebrewChar"/>
          <w:rFonts w:cs="FrankRuehl" w:hint="cs"/>
          <w:rtl/>
        </w:rPr>
        <w:lastRenderedPageBreak/>
        <w:t>הכל י"ג כמספר אהבה</w:t>
      </w:r>
      <w:r w:rsidR="00004D81" w:rsidRPr="00004D81">
        <w:rPr>
          <w:rStyle w:val="HebrewChar"/>
          <w:rFonts w:cs="FrankRuehl" w:hint="cs"/>
          <w:rtl/>
        </w:rPr>
        <w:t>...</w:t>
      </w:r>
      <w:r w:rsidRPr="00004D81">
        <w:rPr>
          <w:rStyle w:val="HebrewChar"/>
          <w:rFonts w:cs="FrankRuehl" w:hint="cs"/>
          <w:rtl/>
        </w:rPr>
        <w:t xml:space="preserve"> (במדבר טו לח)</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אור החיים:</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עבודת ה'-יראה, שמות יט ג.</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ואהבת - בוא"ו, לומר מלבד מצוות שמע ישראל, שהיא קבלת עול מלכות שמים, היא מצות אהבת ה'. עוד ירצה להעיר להקדים לאהבה, על דרך אמרם ז"ל אין אדם משיג גדר האהבה עד שתקדים בו היראה, ואומרו 'את ה'' על ידי האהבה מתדבק בה'</w:t>
      </w:r>
      <w:r w:rsidR="00004D81" w:rsidRPr="00004D81">
        <w:rPr>
          <w:rStyle w:val="HebrewChar"/>
          <w:rFonts w:cs="FrankRuehl" w:hint="cs"/>
          <w:rtl/>
        </w:rPr>
        <w:t>...</w:t>
      </w:r>
      <w:r w:rsidRPr="00004D81">
        <w:rPr>
          <w:rStyle w:val="HebrewChar"/>
          <w:rFonts w:cs="FrankRuehl" w:hint="cs"/>
          <w:rtl/>
        </w:rPr>
        <w:t xml:space="preserve"> עוד ירצה, שעל ידי אהבת ה' ישיג מדרגה זו, שיהיה ה' מייחד שמו עליו ביחוד, כדרך אומרו אלקי אברהם וכו', ופירוש שכל אחד ראוי בפני עצמו שיתייחד שם אלקות עליו</w:t>
      </w:r>
      <w:r w:rsidR="00004D81" w:rsidRPr="00004D81">
        <w:rPr>
          <w:rStyle w:val="HebrewChar"/>
          <w:rFonts w:cs="FrankRuehl" w:hint="cs"/>
          <w:rtl/>
        </w:rPr>
        <w:t>...</w:t>
      </w:r>
      <w:r w:rsidRPr="00004D81">
        <w:rPr>
          <w:rStyle w:val="HebrewChar"/>
          <w:rFonts w:cs="FrankRuehl" w:hint="cs"/>
          <w:rtl/>
        </w:rPr>
        <w:t xml:space="preserve"> עוד אולי נתכוון לעורר לב האדם בג' מיני אהבה שישנם בהכרה לנבראים, וגם אהבת הטוב והערב המועיל, לזה בא דבר ה' לשלשתם, ואהבת את ה' בשם זה העיר הלב לבחינת אהבת הטוב במה שהוא טוב הרמוז בשם, כאומרו "טוב ה' לכל". גם בחשק הערב, בסוד "טעמו וראו כי טוב ה'", כי כל הנפש אשר יוכיח שם זה למולם אין עריבות בכל הנבראים שיכנס אליו בערך הנשתוה. וזה לך האות אומרו "נפשי יצאה בדברו"</w:t>
      </w:r>
      <w:r w:rsidR="00004D81" w:rsidRPr="00004D81">
        <w:rPr>
          <w:rStyle w:val="HebrewChar"/>
          <w:rFonts w:cs="FrankRuehl" w:hint="cs"/>
          <w:rtl/>
        </w:rPr>
        <w:t>...</w:t>
      </w:r>
      <w:r w:rsidRPr="00004D81">
        <w:rPr>
          <w:rStyle w:val="HebrewChar"/>
          <w:rFonts w:cs="FrankRuehl" w:hint="cs"/>
          <w:rtl/>
        </w:rPr>
        <w:t xml:space="preserve"> ואהבת המועיל רמזה באומרו אלקיך</w:t>
      </w:r>
      <w:r w:rsidR="00004D81" w:rsidRPr="00004D81">
        <w:rPr>
          <w:rStyle w:val="HebrewChar"/>
          <w:rFonts w:cs="FrankRuehl" w:hint="cs"/>
          <w:rtl/>
        </w:rPr>
        <w:t>...</w:t>
      </w:r>
      <w:r w:rsidRPr="00004D81">
        <w:rPr>
          <w:rStyle w:val="HebrewChar"/>
          <w:rFonts w:cs="FrankRuehl" w:hint="cs"/>
          <w:rtl/>
        </w:rPr>
        <w:t xml:space="preserve"> כי בזה הרווחנו עולם ומלואו, כמאמר שלמה כי זה כל האדם, כל העולם כולו לא נברא אלא לצוות לזה</w:t>
      </w:r>
      <w:r w:rsidR="00004D81" w:rsidRPr="00004D81">
        <w:rPr>
          <w:rStyle w:val="HebrewChar"/>
          <w:rFonts w:cs="FrankRuehl" w:hint="cs"/>
          <w:rtl/>
        </w:rPr>
        <w:t>...</w:t>
      </w:r>
      <w:r w:rsidRPr="00004D81">
        <w:rPr>
          <w:rStyle w:val="HebrewChar"/>
          <w:rFonts w:cs="FrankRuehl" w:hint="cs"/>
          <w:rtl/>
        </w:rPr>
        <w:t xml:space="preserve"> וציוה לו על הדבר הזה, שיעריך אהבת ה' בלבו בג' דברים הגם שיטלם ממנו, כנגד הבנים אמר בכל לבבך, על דרך אומרו את בנך אשר אהבת, והאהבה הזו היא הממלאת את לב האדם וחשקו, וכנגד חיי אמר ובכל נפשך, וכנגד מזוני ובכל מאדך, שיעריך שלשתם יחד בה', כי הוא טוב לישראל מעשרה בנים</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או יאמר כי בא הכתוב לשער שיעור האהבה שמחוייב כל איש ישראל לאהב הבורא, ואמר שהיא בשיעור ההרגש אשר יבא בלב האדם בעת אשר תשיג ידו לג' דברים כאחד, כמו אדם שהיה חשוך בנים, ועני ונטה למות, ובא נביא בדבר ה' ובשרו כי יקום מחליו</w:t>
      </w:r>
      <w:r w:rsidR="00004D81" w:rsidRPr="00004D81">
        <w:rPr>
          <w:rStyle w:val="HebrewChar"/>
          <w:rFonts w:cs="FrankRuehl" w:hint="cs"/>
          <w:rtl/>
        </w:rPr>
        <w:t>...</w:t>
      </w:r>
      <w:r w:rsidRPr="00004D81">
        <w:rPr>
          <w:rStyle w:val="HebrewChar"/>
          <w:rFonts w:cs="FrankRuehl" w:hint="cs"/>
          <w:rtl/>
        </w:rPr>
        <w:t xml:space="preserve"> מה מאד יפליא אהבת האדון באין שיעור</w:t>
      </w:r>
      <w:r w:rsidR="00004D81" w:rsidRPr="00004D81">
        <w:rPr>
          <w:rStyle w:val="HebrewChar"/>
          <w:rFonts w:cs="FrankRuehl" w:hint="cs"/>
          <w:rtl/>
        </w:rPr>
        <w:t>...</w:t>
      </w:r>
      <w:r w:rsidRPr="00004D81">
        <w:rPr>
          <w:rStyle w:val="HebrewChar"/>
          <w:rFonts w:cs="FrankRuehl" w:hint="cs"/>
          <w:rtl/>
        </w:rPr>
        <w:t xml:space="preserve"> והמשלתי דבר זה לאדם גדול שרצה ללכת למקום רחוק, ומכר כל נכסיו במרגלית גדולה, והיה מסתפק בדרכו בעוני גדול ושפלות, כי אפס כסף, עם כל זה לבו שמח כי רב </w:t>
      </w:r>
      <w:r w:rsidRPr="00004D81">
        <w:rPr>
          <w:rStyle w:val="HebrewChar"/>
          <w:rFonts w:cs="FrankRuehl" w:hint="cs"/>
          <w:rtl/>
        </w:rPr>
        <w:lastRenderedPageBreak/>
        <w:t>הונו, כן אדם זה שזכה בדביקותו ית' ואהבתו, מי ידמה לו, ולו שיהיה מצטער בימים מועטים, אלה לו בעולם הזה, נכון לבו בטוח בה', ובהגיעו למחוז חפצו, שהיא עולם הקיים ובטוח הנה שכרו אתו. (דברים ו 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והיו הדברים - כדפירשנו, שישים הדברים האמורים רטיה על לבו, כי יראה חסרון הלחם לאיש צדיק או חסרון החיים או בנים, ידע כי אין הדברים לחסרון השג מה שהשיג זולתו, אלא שדברים אלה חשובים כאין נגדו. ועוד ירצה ללמד דרך שיתקבלו הדברים אצלם לאהב את ה', כי האהבה אינה מעשה שיכריח האדם ורצונו לעשות מצות המלך, אלא דבר התלוי בלב, וכל שהלב לא ירגיש דבר שיכפיל בו החשק אינו אוהב, הגם שיכריחנו בכל מיני הכרח, לזה באה העצה מא-ל יועץ, ואמר והיו הדברים האלה וגו', פירוש כשיתמיד שימת הדברים על לבו, יולד בלבו רושם תאות הרוחניות, וירוץ לבו לאהבת ה' בכל אשר ציוהו. ודבר זה אנו יתמי דיתמי מרגישים, כי רבה תאוה בלבנו וחשק אלקי עולם יותר מכל הון</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עוד נתכוון הכתוב לג' הדרגות שהם כללים גדרי האהבה, הא' כנגד ההרגש היא חמדת הלב, ואחד כנגד הצורך שהוא מזון המחיה את האדם, וא' בדרך השיעור עד כמה צריך לצאת ידי חובת האהבה. כנגד ההרגש אומר בכל לבבך, הגם שיתאוה אדם לאכול, לא יהיה כל כך עוצם הערבות, הגם שהנפש חפצה לאכול, יכול אדם למשול ברוחו למנע עצמו מהדבר בנקל, מה שאינו כן כשנכנס בלבו חמדת הלב ויתאוה אשה יפה, ומה גם שיתרבה חשקה בלבו יפעיל בו ההרגש, עד שאינו יכול למשל ברוחו, ויכוף אותו לעשות מה שאין רצונו לעשות</w:t>
      </w:r>
      <w:r w:rsidR="00004D81" w:rsidRPr="00004D81">
        <w:rPr>
          <w:rStyle w:val="HebrewChar"/>
          <w:rFonts w:cs="FrankRuehl" w:hint="cs"/>
          <w:rtl/>
        </w:rPr>
        <w:t>...</w:t>
      </w:r>
      <w:r w:rsidRPr="00004D81">
        <w:rPr>
          <w:rStyle w:val="HebrewChar"/>
          <w:rFonts w:cs="FrankRuehl" w:hint="cs"/>
          <w:rtl/>
        </w:rPr>
        <w:t xml:space="preserve"> וכנגד גדר זה אמר ואהבת וגו', שישתדל להכניס אהבת ה' בלבבו, וילהיבנו אהבתו, עד שישיג הרגש בלבו ככל שיעור שיכול הלב להרגיש</w:t>
      </w:r>
      <w:r w:rsidR="00004D81" w:rsidRPr="00004D81">
        <w:rPr>
          <w:rStyle w:val="HebrewChar"/>
          <w:rFonts w:cs="FrankRuehl" w:hint="cs"/>
          <w:rtl/>
        </w:rPr>
        <w:t>...</w:t>
      </w:r>
      <w:r w:rsidRPr="00004D81">
        <w:rPr>
          <w:rStyle w:val="HebrewChar"/>
          <w:rFonts w:cs="FrankRuehl" w:hint="cs"/>
          <w:rtl/>
        </w:rPr>
        <w:t xml:space="preserve"> וחייב הכתוב שתהיה הרגשת הלב באהבתו ית' בגדר הגדול שאין למעלה ממנו, ודבר זה הוא דבר שהטועמו ידע מהותו</w:t>
      </w:r>
      <w:r w:rsidR="00004D81" w:rsidRPr="00004D81">
        <w:rPr>
          <w:rStyle w:val="HebrewChar"/>
          <w:rFonts w:cs="FrankRuehl" w:hint="cs"/>
          <w:rtl/>
        </w:rPr>
        <w:t>...</w:t>
      </w:r>
      <w:r w:rsidRPr="00004D81">
        <w:rPr>
          <w:rStyle w:val="HebrewChar"/>
          <w:rFonts w:cs="FrankRuehl" w:hint="cs"/>
          <w:rtl/>
        </w:rPr>
        <w:t xml:space="preserve"> אבל זולת זה לא יתעורר הלב מעצמו לחמוד, ולזה העיר ה' ואמר "ובכל נפשך" שהם דברים שהנפש צריכה להם, כגון אכילה ושתיה וכד', שאדם מתעורר מעצמו להם בלא אמצעות דבר, כמו כן תהיה אהבת ה'. והנה </w:t>
      </w:r>
      <w:r w:rsidRPr="00004D81">
        <w:rPr>
          <w:rStyle w:val="HebrewChar"/>
          <w:rFonts w:cs="FrankRuehl" w:hint="cs"/>
          <w:rtl/>
        </w:rPr>
        <w:lastRenderedPageBreak/>
        <w:t>שתי הדרגות אלה</w:t>
      </w:r>
      <w:r w:rsidR="00004D81" w:rsidRPr="00004D81">
        <w:rPr>
          <w:rStyle w:val="HebrewChar"/>
          <w:rFonts w:cs="FrankRuehl" w:hint="cs"/>
          <w:rtl/>
        </w:rPr>
        <w:t>...</w:t>
      </w:r>
      <w:r w:rsidRPr="00004D81">
        <w:rPr>
          <w:rStyle w:val="HebrewChar"/>
          <w:rFonts w:cs="FrankRuehl" w:hint="cs"/>
          <w:rtl/>
        </w:rPr>
        <w:t xml:space="preserve"> אחרי אכלו ואחרי שתה יחדל ממנו החפץ בו עד אחר זמן, לזה בא דבר ה' בהדרגה ג' בגדר השיעור, ואמר "ובכל מאדך", פירוש בכל ממון שאתה חפץ בו, וכשם שהממון אמר הכתוב אוהב כסף לא ישבע כסף</w:t>
      </w:r>
      <w:r w:rsidR="00004D81" w:rsidRPr="00004D81">
        <w:rPr>
          <w:rStyle w:val="HebrewChar"/>
          <w:rFonts w:cs="FrankRuehl" w:hint="cs"/>
          <w:rtl/>
        </w:rPr>
        <w:t>...</w:t>
      </w:r>
      <w:r w:rsidRPr="00004D81">
        <w:rPr>
          <w:rStyle w:val="HebrewChar"/>
          <w:rFonts w:cs="FrankRuehl" w:hint="cs"/>
          <w:rtl/>
        </w:rPr>
        <w:t xml:space="preserve"> והולכת תאותו וגדלה, כמו כן יצו ה' באהבתו</w:t>
      </w:r>
      <w:r w:rsidR="00004D81" w:rsidRPr="00004D81">
        <w:rPr>
          <w:rStyle w:val="HebrewChar"/>
          <w:rFonts w:cs="FrankRuehl" w:hint="cs"/>
          <w:rtl/>
        </w:rPr>
        <w:t>...</w:t>
      </w:r>
      <w:r w:rsidRPr="00004D81">
        <w:rPr>
          <w:rStyle w:val="HebrewChar"/>
          <w:rFonts w:cs="FrankRuehl" w:hint="cs"/>
          <w:rtl/>
        </w:rPr>
        <w:t xml:space="preserve"> ולמדך זה שיעור אומרו "ובכל מאדך", לא מה שקנה, אלא מה שחפץ לקנות</w:t>
      </w:r>
      <w:r w:rsidR="00004D81" w:rsidRPr="00004D81">
        <w:rPr>
          <w:rStyle w:val="HebrewChar"/>
          <w:rFonts w:cs="FrankRuehl" w:hint="cs"/>
          <w:rtl/>
        </w:rPr>
        <w:t>...</w:t>
      </w:r>
      <w:r w:rsidRPr="00004D81">
        <w:rPr>
          <w:rStyle w:val="HebrewChar"/>
          <w:rFonts w:cs="FrankRuehl" w:hint="cs"/>
          <w:rtl/>
        </w:rPr>
        <w:t xml:space="preserve"> (שם שם ו)</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כי אם ליראה - אינו שואל מהם האהבה, לפי שהיראה תסובב ללכת בדרכיו. ואהבה - והיא פתח להכנס בשער האהבה, ובערך האהבה המקוה היא מלתא זוטרתי, וזה שאמר לגבי משה היא מלתא זוטרתי</w:t>
      </w:r>
      <w:r w:rsidR="00004D81" w:rsidRPr="00004D81">
        <w:rPr>
          <w:rStyle w:val="HebrewChar"/>
          <w:rFonts w:cs="FrankRuehl" w:hint="cs"/>
          <w:rtl/>
        </w:rPr>
        <w:t>...</w:t>
      </w:r>
      <w:r w:rsidRPr="00004D81">
        <w:rPr>
          <w:rStyle w:val="HebrewChar"/>
          <w:rFonts w:cs="FrankRuehl" w:hint="cs"/>
          <w:rtl/>
        </w:rPr>
        <w:t xml:space="preserve"> (שם י יב)</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תניא: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עבודת ה'-כללי, לקוטי אמרים פרק מא ומד.</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וראה גם עבודת ה'-יראה, לקוטי אמרים פרק ג, דף וט.</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הכתב והקבלה: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ובאמת היראה והאהבה אינם אלא דבר אחד לא שתים, האהבה היא סבת היראה, והיראה היא שלמות האהבה, גדולה ממנה במעלה, כדרך האב עם בנו הקטן שמתירא תמיד שלא יגיע צער ונזק ופגם אליו, ומה ענין יראתו זאת ומה הסבה אליה, הוי אומר זו האהבה, וזו בעצמו ענין אהבה הגדולה ויראת הרוממות להשי"ת, כשהוא אוהב את ה' באמת והוא ירא תמיד פן יפגום בכבודו חלילה. ויזכה אליה מי שנכנס לפנים משורת הדין בכל מעשיו, אף על פי שהיה אפשר מצד הדין לפטור עצמו מהם, כי האוהב השלם יירא תמיד מעשות דבר נגד רצון אהובו</w:t>
      </w:r>
      <w:r w:rsidRPr="00004D81">
        <w:rPr>
          <w:rStyle w:val="HebrewChar"/>
          <w:rFonts w:cs="FrankRuehl" w:hint="cs"/>
          <w:rtl/>
        </w:rPr>
        <w:t>...</w:t>
      </w:r>
      <w:r w:rsidR="00055F9F" w:rsidRPr="00004D81">
        <w:rPr>
          <w:rStyle w:val="HebrewChar"/>
          <w:rFonts w:cs="FrankRuehl" w:hint="cs"/>
          <w:rtl/>
        </w:rPr>
        <w:t xml:space="preserve"> (בראשית כב יב)</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 xml:space="preserve">לאוהבי - </w:t>
      </w:r>
      <w:r w:rsidR="00004D81" w:rsidRPr="00004D81">
        <w:rPr>
          <w:rStyle w:val="HebrewChar"/>
          <w:rFonts w:cs="FrankRuehl" w:hint="cs"/>
          <w:rtl/>
        </w:rPr>
        <w:t>...</w:t>
      </w:r>
      <w:r w:rsidRPr="00004D81">
        <w:rPr>
          <w:rStyle w:val="HebrewChar"/>
          <w:rFonts w:cs="FrankRuehl" w:hint="cs"/>
          <w:rtl/>
        </w:rPr>
        <w:t xml:space="preserve">ונראה לומר דלתנא קמא (ראה ספרי ורמב"ן לכאן) אוהבי ושומרי מצות תרי ענינים נינהו, והאחת גדולה מחברתה, כי יש אהבה ויש אהבה, יש אהבה מוגבלת ויש אהבה שאינה מוגבלת, אהבה המוגבלת היא, שתלהט בלבבו אהבה אל מצוות ה' הכתובות בתורה לקימם לפי המבואר בתורה שבעל פה על כל פרטיהם, הנה אהבה זו מוגבלת בתוך הגדר שהושם לפניו </w:t>
      </w:r>
      <w:r w:rsidRPr="00004D81">
        <w:rPr>
          <w:rStyle w:val="HebrewChar"/>
          <w:rFonts w:cs="FrankRuehl" w:hint="cs"/>
          <w:rtl/>
        </w:rPr>
        <w:lastRenderedPageBreak/>
        <w:t>בתורה, יקרה היא וחשובה מאד, ולא נגיע אליה רק אחר השתדלות עצומה והתגברות גדולה. ומכל מקום יש אהבה היותר גדולה וחשובה הרבה יותר ממנה, והיא האהבה שאינה מוגבלת, שמגודל האהבה אל עשיית רצון הבורא ית' ירחיב קיום מצוותיו בכל צדדיהן ותנאיהן, ויוסיף על מה שמפורש בתורה מה שיוכל לדון לפי המצוה המפורשת, כי בעיני האוהב את הבורא ית' אהבה נאמנת, כל המצוות שצוויים גלוי ומפורסם אינם אצלו רק גלוי דעת שלזה הענין נוטה רצון השי"ת, לכן יהיה זה לו לעינים להרבות בו ולהרחיבו בכל הצדדים והתנאים שאוכל לדון בו שרצונו ית' חפץ בו, כדמיון אהבת הבן אל אביו</w:t>
      </w:r>
      <w:r w:rsidR="00004D81" w:rsidRPr="00004D81">
        <w:rPr>
          <w:rStyle w:val="HebrewChar"/>
          <w:rFonts w:cs="FrankRuehl" w:hint="cs"/>
          <w:rtl/>
        </w:rPr>
        <w:t>...</w:t>
      </w:r>
      <w:r w:rsidRPr="00004D81">
        <w:rPr>
          <w:rStyle w:val="HebrewChar"/>
          <w:rFonts w:cs="FrankRuehl" w:hint="cs"/>
          <w:rtl/>
        </w:rPr>
        <w:t xml:space="preserve"> וכן דבר זה נוהג בין כל אוהב וריע, ובכל מי שהאהבה ביניהם באמת</w:t>
      </w:r>
      <w:r w:rsidR="00004D81" w:rsidRPr="00004D81">
        <w:rPr>
          <w:rStyle w:val="HebrewChar"/>
          <w:rFonts w:cs="FrankRuehl" w:hint="cs"/>
          <w:rtl/>
        </w:rPr>
        <w:t>...</w:t>
      </w:r>
      <w:r w:rsidRPr="00004D81">
        <w:rPr>
          <w:rStyle w:val="HebrewChar"/>
          <w:rFonts w:cs="FrankRuehl" w:hint="cs"/>
          <w:rtl/>
        </w:rPr>
        <w:t xml:space="preserve"> ועל שני מיני אהבה אלה אמר תנא קמא, הראשונה מייחסה אל הנביאים, והשניה אל אברהם אבינו, אהבה המוגבלת מיוחסת לשומרי מצוות, כי המצוה תגביל אהבתם, והאהבה שאינה מוגבלת בגדר המצוות מיוחסת בשם סתם אוהבי השם, ולרבי נתן הנך תרתי לאהבי ולשומרי מצותי חדא מילתא נינהו</w:t>
      </w:r>
      <w:r w:rsidR="00004D81" w:rsidRPr="00004D81">
        <w:rPr>
          <w:rStyle w:val="HebrewChar"/>
          <w:rFonts w:cs="FrankRuehl" w:hint="cs"/>
          <w:rtl/>
        </w:rPr>
        <w:t>...</w:t>
      </w:r>
      <w:r w:rsidRPr="00004D81">
        <w:rPr>
          <w:rStyle w:val="HebrewChar"/>
          <w:rFonts w:cs="FrankRuehl" w:hint="cs"/>
          <w:rtl/>
        </w:rPr>
        <w:t xml:space="preserve"> (שמות כ ו)</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עבודת ה'-יראה, דברים ו ד.</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ואהבת - ולכן אחר שה' אחד, ואם כן בהכרח שגם מה שידמה לך שהוא רע הוא באמת אך טוב וחסד, כי מהאחד הטוב אי אפשר שתצא רעה</w:t>
      </w:r>
      <w:r w:rsidR="00004D81" w:rsidRPr="00004D81">
        <w:rPr>
          <w:rStyle w:val="HebrewChar"/>
          <w:rFonts w:cs="FrankRuehl" w:hint="cs"/>
          <w:rtl/>
        </w:rPr>
        <w:t>...</w:t>
      </w:r>
      <w:r w:rsidRPr="00004D81">
        <w:rPr>
          <w:rStyle w:val="HebrewChar"/>
          <w:rFonts w:cs="FrankRuehl" w:hint="cs"/>
          <w:rtl/>
        </w:rPr>
        <w:t xml:space="preserve"> אם כן ראוי שתאהב אותו אפילו הוא נוטל את נפשך ואת ממונך, כי יעשה בזה כדרך הרופא אשר יחתוך אבר המעופש כדי שלא יתפשט הרקבון בכל הגוף, וכל שתגדל בעיניך הרע המושג לך תדע שאתה חולה מסוכן והוא מרפא אותך להחיותך בחיים שבעולם הזה, או כדי להשיב נפשך מני שחת</w:t>
      </w:r>
      <w:r w:rsidR="00004D81" w:rsidRPr="00004D81">
        <w:rPr>
          <w:rStyle w:val="HebrewChar"/>
          <w:rFonts w:cs="FrankRuehl" w:hint="cs"/>
          <w:rtl/>
        </w:rPr>
        <w:t>...</w:t>
      </w:r>
      <w:r w:rsidRPr="00004D81">
        <w:rPr>
          <w:rStyle w:val="HebrewChar"/>
          <w:rFonts w:cs="FrankRuehl" w:hint="cs"/>
          <w:rtl/>
        </w:rPr>
        <w:t xml:space="preserve"> והיו - וצריך שיתגלה אהבתך אליו במחשבה ובדבור ובמעשה, נגד המחשבה אמר והיו הדברים האלה על לבבך - שלא יעלה על לבבך שום מחשבה רק באהבת ה', כאלו היא כתובה על לוח לבבך לעולמים. ושננתם - נגד הדבור תלמד לבניך, וגם ודברת בם אתה</w:t>
      </w:r>
      <w:r w:rsidR="00004D81" w:rsidRPr="00004D81">
        <w:rPr>
          <w:rStyle w:val="HebrewChar"/>
          <w:rFonts w:cs="FrankRuehl" w:hint="cs"/>
          <w:rtl/>
        </w:rPr>
        <w:t>...</w:t>
      </w:r>
      <w:r w:rsidRPr="00004D81">
        <w:rPr>
          <w:rStyle w:val="HebrewChar"/>
          <w:rFonts w:cs="FrankRuehl" w:hint="cs"/>
          <w:rtl/>
        </w:rPr>
        <w:t xml:space="preserve"> וקשרתם - נגד המעשה</w:t>
      </w:r>
      <w:r w:rsidR="00004D81" w:rsidRPr="00004D81">
        <w:rPr>
          <w:rStyle w:val="HebrewChar"/>
          <w:rFonts w:cs="FrankRuehl" w:hint="cs"/>
          <w:rtl/>
        </w:rPr>
        <w:t>...</w:t>
      </w:r>
      <w:r w:rsidRPr="00004D81">
        <w:rPr>
          <w:rStyle w:val="HebrewChar"/>
          <w:rFonts w:cs="FrankRuehl" w:hint="cs"/>
          <w:rtl/>
        </w:rPr>
        <w:t xml:space="preserve"> (דברים ו ה-ז)</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רש"ר הירש:</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ואהבת - מלשון הב, חפש קרבת אלקים על ידי נתינת כל ישותך, קרבת אלקים תהיה למענך הכל, ולא אמצעי להשיג חפצך</w:t>
      </w:r>
      <w:r w:rsidR="00004D81" w:rsidRPr="00004D81">
        <w:rPr>
          <w:rStyle w:val="HebrewChar"/>
          <w:rFonts w:cs="FrankRuehl" w:hint="cs"/>
          <w:rtl/>
        </w:rPr>
        <w:t>...</w:t>
      </w:r>
      <w:r w:rsidRPr="00004D81">
        <w:rPr>
          <w:rStyle w:val="HebrewChar"/>
          <w:rFonts w:cs="FrankRuehl" w:hint="cs"/>
          <w:rtl/>
        </w:rPr>
        <w:t xml:space="preserve"> אהבה אמיתית היא התמסרות כללית לרצון הנאהב, כמו שאמרו חז"ל בברכות נ"ז, בכל לבבך - בשני יצריך ביצר טוב וביצר הרע, כי גם היצר הרע, הגירוי שיש לרע לחושני עלינו, הוא גם גם מאהבת ה' לנו, גדולתנו טמונה באפשרות גירוי זה, והוא מותר האדם מן הבהמה, על ידי זה מעשינו הם בבחירה חפשית, ולא כפיה בלתי רצונית. ובאמת אין אחת מכל תכונותינו ואופינו רעים כשלעצמם, כי אם על ידי מה שאנו עושים בהם. חז"ל רוצים לומר בזה, כל נטיותינו ותכונותינו צריכות להיות מכוונות למילוי רצונו ית' ולהשגת קרבתו, ואם מאוויינו מתנגדים לרצונו, עלינו לוותר עליהן מיד</w:t>
      </w:r>
      <w:r w:rsidR="00004D81" w:rsidRPr="00004D81">
        <w:rPr>
          <w:rStyle w:val="HebrewChar"/>
          <w:rFonts w:cs="FrankRuehl" w:hint="cs"/>
          <w:rtl/>
        </w:rPr>
        <w:t>...</w:t>
      </w:r>
      <w:r w:rsidRPr="00004D81">
        <w:rPr>
          <w:rStyle w:val="HebrewChar"/>
          <w:rFonts w:cs="FrankRuehl" w:hint="cs"/>
          <w:rtl/>
        </w:rPr>
        <w:t xml:space="preserve"> (שם)</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העמק דבר:</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ואהבת - אהבה היא על ב' אופנים, א' שיהא מוותר מרצונו על דבר הנאהב וקיומו, ב' דביקות במחשבתו ותשוקה עצומה להשתעשע עם הנאהב. ושתי כוונות אלו מוזהרים אנו בזה המקרא, א' כמו שכתב הרמב"ם יסודי התורה ה' ז', "ומנין שאפילו במקום סכנה אין עוברים על אחת מג' עבירות אלו, שנאמר ואהבת וגו', אפילו נוטל את נפשך", והוא נתינת כל אשר לו על דבר כבודו ואמונתו. ב' כמו שכתב הרמב"ם שם ב' א', "הא-ל הנכבד והנורא מצוה לאהבו שנאמר ואהבת"</w:t>
      </w:r>
      <w:r w:rsidR="00004D81" w:rsidRPr="00004D81">
        <w:rPr>
          <w:rStyle w:val="HebrewChar"/>
          <w:rFonts w:cs="FrankRuehl" w:hint="cs"/>
          <w:rtl/>
        </w:rPr>
        <w:t>...</w:t>
      </w:r>
      <w:r w:rsidRPr="00004D81">
        <w:rPr>
          <w:rStyle w:val="HebrewChar"/>
          <w:rFonts w:cs="FrankRuehl" w:hint="cs"/>
          <w:rtl/>
        </w:rPr>
        <w:t xml:space="preserve"> ועיקר ב' משמעיות הללו נמשכים אחר המשך המקרא הקודם, דלמי שמתנדב בהליכות עולם הטבעי ולא הגיע לחסידות למצא אופן דביקות בה' הכתוב מתפרש באופן הראשון, שיעמד על כל פנים חזק באמונתו ולא ימירנו בשום אופן אפילו במסירות נפש. ולמי שמתנהג במעלת הנפש הרי זה מוזהר באופן הב', להשקיע מחשבתו באהבה ודביקות באיזו שעה רצויה לזה, להזכיר שמו ית' בקריאת שמע ובתפלה. (שם)</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שפת אמת:</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בזוהר הקדש נח הוא בחינת שבת</w:t>
      </w:r>
      <w:r w:rsidR="00004D81" w:rsidRPr="00004D81">
        <w:rPr>
          <w:rStyle w:val="HebrewChar"/>
          <w:rFonts w:cs="FrankRuehl" w:hint="cs"/>
          <w:rtl/>
        </w:rPr>
        <w:t>...</w:t>
      </w:r>
      <w:r w:rsidRPr="00004D81">
        <w:rPr>
          <w:rStyle w:val="HebrewChar"/>
          <w:rFonts w:cs="FrankRuehl" w:hint="cs"/>
          <w:rtl/>
        </w:rPr>
        <w:t xml:space="preserve"> אבל אברהם שהיה למעלה מהטבע כענין אהבה מקלקלת </w:t>
      </w:r>
      <w:r w:rsidRPr="00004D81">
        <w:rPr>
          <w:rStyle w:val="HebrewChar"/>
          <w:rFonts w:cs="FrankRuehl" w:hint="cs"/>
          <w:rtl/>
        </w:rPr>
        <w:lastRenderedPageBreak/>
        <w:t>השורה, ואהב"ה גימטריא אחד, שהוא מיוחד להשי"ת בלי הסתר כלל, גם נודע כי לפי גודל האהבה בורח היצר הרע, וזה יש לומר וכרות עמו הברית, וכתוב בהבראם, באברהם אם כן הוא למעלה מהבריאה, והוא דבוק תמיד בהנקודה</w:t>
      </w:r>
      <w:r w:rsidR="00004D81" w:rsidRPr="00004D81">
        <w:rPr>
          <w:rStyle w:val="HebrewChar"/>
          <w:rFonts w:cs="FrankRuehl" w:hint="cs"/>
          <w:rtl/>
        </w:rPr>
        <w:t>...</w:t>
      </w:r>
      <w:r w:rsidRPr="00004D81">
        <w:rPr>
          <w:rStyle w:val="HebrewChar"/>
          <w:rFonts w:cs="FrankRuehl" w:hint="cs"/>
          <w:rtl/>
        </w:rPr>
        <w:t xml:space="preserve"> (בראשית נח תרל"א)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וכתיב וכל הבארות וכו'</w:t>
      </w:r>
      <w:r w:rsidR="00004D81" w:rsidRPr="00004D81">
        <w:rPr>
          <w:rStyle w:val="HebrewChar"/>
          <w:rFonts w:cs="FrankRuehl" w:hint="cs"/>
          <w:rtl/>
        </w:rPr>
        <w:t>...</w:t>
      </w:r>
      <w:r w:rsidRPr="00004D81">
        <w:rPr>
          <w:rStyle w:val="HebrewChar"/>
          <w:rFonts w:cs="FrankRuehl" w:hint="cs"/>
          <w:rtl/>
        </w:rPr>
        <w:t xml:space="preserve"> כי בחינת אהבה מתפשטת לכל דבר, ועל ידי זה מתערב בו שקר, ועל ידי זה נולד מדת עצבות ועצלות בחינת עפר. אבל בחינת יראה של יצחק הוא בפנימיות האדם יותר ולא יוכל להתפשט</w:t>
      </w:r>
      <w:r w:rsidR="00004D81" w:rsidRPr="00004D81">
        <w:rPr>
          <w:rStyle w:val="HebrewChar"/>
          <w:rFonts w:cs="FrankRuehl" w:hint="cs"/>
          <w:rtl/>
        </w:rPr>
        <w:t>...</w:t>
      </w:r>
      <w:r w:rsidRPr="00004D81">
        <w:rPr>
          <w:rStyle w:val="HebrewChar"/>
          <w:rFonts w:cs="FrankRuehl" w:hint="cs"/>
          <w:rtl/>
        </w:rPr>
        <w:t xml:space="preserve"> (שם תולדות תרל"ד)</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וכל הבארות</w:t>
      </w:r>
      <w:r w:rsidR="00004D81" w:rsidRPr="00004D81">
        <w:rPr>
          <w:rStyle w:val="HebrewChar"/>
          <w:rFonts w:cs="FrankRuehl" w:hint="cs"/>
          <w:rtl/>
        </w:rPr>
        <w:t>...</w:t>
      </w:r>
      <w:r w:rsidRPr="00004D81">
        <w:rPr>
          <w:rStyle w:val="HebrewChar"/>
          <w:rFonts w:cs="FrankRuehl" w:hint="cs"/>
          <w:rtl/>
        </w:rPr>
        <w:t xml:space="preserve"> וכן כתב הרמב"ן ז"ל כי בעניני עולם הזה אהבה ויראה סותרין זה לזה, כי מזה שאוהב אותו לא שייך יראה, זולת בעבודת המקום מתיחדין אהבה ויראה וכו', כי אהבה אמיתית היא שמביאה לידי יראה, וכן יראה אמיתית היא שמביאה לידי אהבה כנ"ל. (שם שם תרל"ו)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נודע דברי מהר"ל ז"ל בספר גור אריה על מה שאמרו חז"ל יעקב לא נשקו שקרא את שמע, וביאר כי בעת בא אל הצדיק איזה אהבה ושמחה מכניסו לשמים לאהבת הבורא, לכן קרא אז בכוונה קריאת שמע. ועל פי הפשוט טעם הדבר, כי ירא לנפשו שעל ידי זה האהבה ישכח ממנו אהבת הבורא, לכן הוא מתדבק מקודם בו ית', ועל ידי זה נשכח ממנו אהבה הגשמיות. וזה ענין מה שאמרו בכל לבבך בב' יצריך, והיתכן לאהוב ה' ביצר הרע, רק שעל ידי היצר הרע מתקשר האדם באהבת הבורא בעבור יראת היצר הרע, אם אמנם כי הפירוש עמוק מזה, אבל על ידי זה הדרך יוכל אחר כך להפוך גם את כל היצר הרע לעבודת הבורא, כי על ידי זה הדרך נמצא נולד טוב מהיצר, ועל ידי זה מתהפך לטוב</w:t>
      </w:r>
      <w:r w:rsidR="00004D81" w:rsidRPr="00004D81">
        <w:rPr>
          <w:rStyle w:val="HebrewChar"/>
          <w:rFonts w:cs="FrankRuehl" w:hint="cs"/>
          <w:rtl/>
        </w:rPr>
        <w:t>...</w:t>
      </w:r>
      <w:r w:rsidRPr="00004D81">
        <w:rPr>
          <w:rStyle w:val="HebrewChar"/>
          <w:rFonts w:cs="FrankRuehl" w:hint="cs"/>
          <w:rtl/>
        </w:rPr>
        <w:t xml:space="preserve"> (שם ויגש תרל"ז)</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בענין העשיר לא ירבה</w:t>
      </w:r>
      <w:r w:rsidR="00004D81" w:rsidRPr="00004D81">
        <w:rPr>
          <w:rStyle w:val="HebrewChar"/>
          <w:rFonts w:cs="FrankRuehl" w:hint="cs"/>
          <w:rtl/>
        </w:rPr>
        <w:t>...</w:t>
      </w:r>
      <w:r w:rsidRPr="00004D81">
        <w:rPr>
          <w:rStyle w:val="HebrewChar"/>
          <w:rFonts w:cs="FrankRuehl" w:hint="cs"/>
          <w:rtl/>
        </w:rPr>
        <w:t xml:space="preserve"> וכסף פקודי היה בשוה, להראות כי האהבה ורצון שנמצא בלבות בני ישראל הוא הכח אשר נטע השי"ת בתוכנו בעת קבלת התורה, ואינו בכח אנושי, כי היראה ושאר המדות הוא כל אחד לפי כחו, והאהבה היא מתנה מהקב"ה, לכן כסף שהוא בחינת אהבה יד כל אחד שוה בו, והגם כי מצינו ראינו כי יש חסידים אנשי מעשה שאהבתם גדולה במאד </w:t>
      </w:r>
      <w:r w:rsidRPr="00004D81">
        <w:rPr>
          <w:rStyle w:val="HebrewChar"/>
          <w:rFonts w:cs="FrankRuehl" w:hint="cs"/>
          <w:rtl/>
        </w:rPr>
        <w:lastRenderedPageBreak/>
        <w:t>משאר אנשים, אין זה סתירה מכמה טעמים, ואחת היא כי הנקודה מתפשטת כפי הכנת הכלי והמלבוש, ונקודה של זה נתלבשה לבוש דק ושל זה בלבוש גס, אבל עיקר הנקודה שוה בכל איש ישראל</w:t>
      </w:r>
      <w:r w:rsidR="00004D81" w:rsidRPr="00004D81">
        <w:rPr>
          <w:rStyle w:val="HebrewChar"/>
          <w:rFonts w:cs="FrankRuehl" w:hint="cs"/>
          <w:rtl/>
        </w:rPr>
        <w:t>...</w:t>
      </w:r>
      <w:r w:rsidRPr="00004D81">
        <w:rPr>
          <w:rStyle w:val="HebrewChar"/>
          <w:rFonts w:cs="FrankRuehl" w:hint="cs"/>
          <w:rtl/>
        </w:rPr>
        <w:t xml:space="preserve"> (שמות שקלים תרמ"ט)</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שנאה תעורר מדנים ועל כל פשעים תכסה אהבה וכו'. הענין הוא, דיש בכלל ישראל אהבה לאביהם שבשמים, וכמו כן נמצא בכל פרט נקודה אחת, שעל זה נאמר מים רבים לא יוכלו לכבות וכו', אכן יש חטאים המסלקין זאת האהבה, וזה הסימן שכל זמן שנשאר האהבה והתשוקה בלב איש ממילא לא היה החטא בעצם הפנימיות רק במקרה, ואז על כל פשעים תכסה, דקשה הלא הכל במשפט, רק אותה אהבה הגדולה בלב האדם שגוברת על תאוות החטא, שעל ידי החטא לא נתבטלה ממנו האהבה, אז הדין נותן שתכסה על הפשעים</w:t>
      </w:r>
      <w:r w:rsidR="00004D81" w:rsidRPr="00004D81">
        <w:rPr>
          <w:rStyle w:val="HebrewChar"/>
          <w:rFonts w:cs="FrankRuehl" w:hint="cs"/>
          <w:rtl/>
        </w:rPr>
        <w:t>...</w:t>
      </w:r>
      <w:r w:rsidRPr="00004D81">
        <w:rPr>
          <w:rStyle w:val="HebrewChar"/>
          <w:rFonts w:cs="FrankRuehl" w:hint="cs"/>
          <w:rtl/>
        </w:rPr>
        <w:t xml:space="preserve"> (ויקרא צו תרמ"א)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על כל פשעים תכסה אהבה</w:t>
      </w:r>
      <w:r w:rsidR="00004D81" w:rsidRPr="00004D81">
        <w:rPr>
          <w:rStyle w:val="HebrewChar"/>
          <w:rFonts w:cs="FrankRuehl" w:hint="cs"/>
          <w:rtl/>
        </w:rPr>
        <w:t>...</w:t>
      </w:r>
      <w:r w:rsidRPr="00004D81">
        <w:rPr>
          <w:rStyle w:val="HebrewChar"/>
          <w:rFonts w:cs="FrankRuehl" w:hint="cs"/>
          <w:rtl/>
        </w:rPr>
        <w:t xml:space="preserve"> פירוש שיש בכל לב איש ישראל נקודה טמונה בהתלהבות לה' שלא יוכל להיות נכבה, והגם כי לא תכבה הוא לאו, אבל הוא הבטחה גם כן, וכמו שכתבו חז"ל אף על פי שאש יורדת משמים מצוה להביא וכו', כמו כן בנפש האדם שצריך להיות תשוקת רשפי אש בלב בוער לעבודת הבורא ית', ולחדש בכל יום זה ההתלהבות כמו שכתוב ובער עליה הכהן, כל עובד ה' נקרא כהן, והתעוררות אהבה הנ"ל בלבות בני ישראל הוא העבודה שבלב, זו תפלה שבמקום קרבן, וכשיש זאת ההתלהבות כל מחשבה זרה העולה על להב נשרפת</w:t>
      </w:r>
      <w:r w:rsidR="00004D81" w:rsidRPr="00004D81">
        <w:rPr>
          <w:rStyle w:val="HebrewChar"/>
          <w:rFonts w:cs="FrankRuehl" w:hint="cs"/>
          <w:rtl/>
        </w:rPr>
        <w:t>...</w:t>
      </w:r>
      <w:r w:rsidRPr="00004D81">
        <w:rPr>
          <w:rStyle w:val="HebrewChar"/>
          <w:rFonts w:cs="FrankRuehl" w:hint="cs"/>
          <w:rtl/>
        </w:rPr>
        <w:t xml:space="preserve"> ועל ידי זה מתעלין ומתבררין כל המחשבות זרות, וזה שאמר כל הלילה עד הבקר</w:t>
      </w:r>
      <w:r w:rsidR="00004D81" w:rsidRPr="00004D81">
        <w:rPr>
          <w:rStyle w:val="HebrewChar"/>
          <w:rFonts w:cs="FrankRuehl" w:hint="cs"/>
          <w:rtl/>
        </w:rPr>
        <w:t>...</w:t>
      </w:r>
      <w:r w:rsidRPr="00004D81">
        <w:rPr>
          <w:rStyle w:val="HebrewChar"/>
          <w:rFonts w:cs="FrankRuehl" w:hint="cs"/>
          <w:rtl/>
        </w:rPr>
        <w:t xml:space="preserve"> (שם שם תרמ"ד)</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במדרש על כל פשעים וכו', בודאי כאשר השי"ת בחר בנו יש לכל איש ישראל להאמין כי יש בו דביקות ואהבה להשי"ת, ומכל שכן לכלל ישראל, רק אפילו כל פרט, ועל זו האהבה נאמר מים רבים לא יוכלו לכבות וכו', ועל זה נאמר אש תמיד תוקד, שהוא הבטחה גם כן שלעולם לא יוכל לכבות התלהבות התקוע בלב איש ישראל לה' אחד, ובאמת זאת הנטיעה היא בכח האבות, ורמז על זה ג' פעמים אש וגו' תוקד, ואש המזבח תוקד, והאש על המזבח, והם ג' </w:t>
      </w:r>
      <w:r w:rsidRPr="00004D81">
        <w:rPr>
          <w:rStyle w:val="HebrewChar"/>
          <w:rFonts w:cs="FrankRuehl" w:hint="cs"/>
          <w:rtl/>
        </w:rPr>
        <w:lastRenderedPageBreak/>
        <w:t>אבות התלהבות בבחינת אהבה ויראה ואמת</w:t>
      </w:r>
      <w:r w:rsidR="00004D81" w:rsidRPr="00004D81">
        <w:rPr>
          <w:rStyle w:val="HebrewChar"/>
          <w:rFonts w:cs="FrankRuehl" w:hint="cs"/>
          <w:rtl/>
        </w:rPr>
        <w:t>...</w:t>
      </w:r>
      <w:r w:rsidRPr="00004D81">
        <w:rPr>
          <w:rStyle w:val="HebrewChar"/>
          <w:rFonts w:cs="FrankRuehl" w:hint="cs"/>
          <w:rtl/>
        </w:rPr>
        <w:t xml:space="preserve"> ובכח זה נמצא הקרבנות לכפר על כל חטא, שאם היה נטל לגמרי הדביקות לא היה נתקן על ידי הקרבן, אבל על ידי שהאהבה נמצא לעולם בבני ישראל, רק עונותיכם היו מבדילין, לכן יכולין לחזור לתקן על ידי הקרבנות, בכח אהבה זו יכולין לשרוף כל תאוות העולם הזה</w:t>
      </w:r>
      <w:r w:rsidR="00004D81" w:rsidRPr="00004D81">
        <w:rPr>
          <w:rStyle w:val="HebrewChar"/>
          <w:rFonts w:cs="FrankRuehl" w:hint="cs"/>
          <w:rtl/>
        </w:rPr>
        <w:t>...</w:t>
      </w:r>
      <w:r w:rsidRPr="00004D81">
        <w:rPr>
          <w:rStyle w:val="HebrewChar"/>
          <w:rFonts w:cs="FrankRuehl" w:hint="cs"/>
          <w:rtl/>
        </w:rPr>
        <w:t xml:space="preserve"> כמו שכתוב בזוהר הקדש מחשבה רעה לאוקדה, פירוש שלכן נופלין מחשבות זרות תוך עבודת האדם, כדי להיות נכלה ומתבטל ברוב התשוקה להשי"ת יותר, ועל ידי זה מתרבה יותר ההתלהבות, כדמיון האש בבא עליו מים והאש מתגבר ואינו נכבה הוא מתרבה עוד ביותר, וזאת עבודת האדם במלחמה זו</w:t>
      </w:r>
      <w:r w:rsidR="00004D81" w:rsidRPr="00004D81">
        <w:rPr>
          <w:rStyle w:val="HebrewChar"/>
          <w:rFonts w:cs="FrankRuehl" w:hint="cs"/>
          <w:rtl/>
        </w:rPr>
        <w:t>...</w:t>
      </w:r>
      <w:r w:rsidRPr="00004D81">
        <w:rPr>
          <w:rStyle w:val="HebrewChar"/>
          <w:rFonts w:cs="FrankRuehl" w:hint="cs"/>
          <w:rtl/>
        </w:rPr>
        <w:t xml:space="preserve"> (שם שם תר"נ)</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סמכוני באשישות</w:t>
      </w:r>
      <w:r w:rsidR="00004D81" w:rsidRPr="00004D81">
        <w:rPr>
          <w:rStyle w:val="HebrewChar"/>
          <w:rFonts w:cs="FrankRuehl" w:hint="cs"/>
          <w:rtl/>
        </w:rPr>
        <w:t>...</w:t>
      </w:r>
      <w:r w:rsidRPr="00004D81">
        <w:rPr>
          <w:rStyle w:val="HebrewChar"/>
          <w:rFonts w:cs="FrankRuehl" w:hint="cs"/>
          <w:rtl/>
        </w:rPr>
        <w:t xml:space="preserve"> היינו שצריך להיות לאיש ישראל אהבת ה' בעצם בלי שום סיוע, כענין אבות הראשונים שלא היה להם עדיין התורה, והיה אהבת לבם בוער להתדבק בהקב"ה, אבל על ידי שחולת אהבה אני צריכין סיוע מן האש שמלמעלה ומטה ב' התורות</w:t>
      </w:r>
      <w:r w:rsidR="00004D81" w:rsidRPr="00004D81">
        <w:rPr>
          <w:rStyle w:val="HebrewChar"/>
          <w:rFonts w:cs="FrankRuehl" w:hint="cs"/>
          <w:rtl/>
        </w:rPr>
        <w:t>...</w:t>
      </w:r>
      <w:r w:rsidRPr="00004D81">
        <w:rPr>
          <w:rStyle w:val="HebrewChar"/>
          <w:rFonts w:cs="FrankRuehl" w:hint="cs"/>
          <w:rtl/>
        </w:rPr>
        <w:t xml:space="preserve"> ושירה זו של הים מעידה על זה, כי הוציאו מלבם פרשה בתורה קודם קבלת התורה, על ידי שבאו אל אמונת ה' נתגלה פנימיות אהבת ה' שהוא בעצם בנפשות בני ישראל</w:t>
      </w:r>
      <w:r w:rsidR="00004D81" w:rsidRPr="00004D81">
        <w:rPr>
          <w:rStyle w:val="HebrewChar"/>
          <w:rFonts w:cs="FrankRuehl" w:hint="cs"/>
          <w:rtl/>
        </w:rPr>
        <w:t>...</w:t>
      </w:r>
      <w:r w:rsidRPr="00004D81">
        <w:rPr>
          <w:rStyle w:val="HebrewChar"/>
          <w:rFonts w:cs="FrankRuehl" w:hint="cs"/>
          <w:rtl/>
        </w:rPr>
        <w:t xml:space="preserve"> (שם פסח תר"ס)</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ימצאהו בארץ מדבר וכו'</w:t>
      </w:r>
      <w:r w:rsidR="00004D81" w:rsidRPr="00004D81">
        <w:rPr>
          <w:rStyle w:val="HebrewChar"/>
          <w:rFonts w:cs="FrankRuehl" w:hint="cs"/>
          <w:rtl/>
        </w:rPr>
        <w:t>...</w:t>
      </w:r>
      <w:r w:rsidRPr="00004D81">
        <w:rPr>
          <w:rStyle w:val="HebrewChar"/>
          <w:rFonts w:cs="FrankRuehl" w:hint="cs"/>
          <w:rtl/>
        </w:rPr>
        <w:t xml:space="preserve"> פירוש מה שנמשכו בני ישראל אחריו ית' קודם שקבלו התורה ולא היה להם דעת שלימה, זה עדות של אהבה הקבועה בנפשות בני ישראל אליו ית', ונקרא אהבת כלולותיך, כי בזה הכל שוין, וכדכתיב ויענו כל העם וכו', ואיתא במכילתא לא קבלו זה מזה, היינו כנ"ל, שזה היא אהבה קבועה בלבות בני ישראל, וזה הזכות מסייע לכל הדורות, כדכתיב זכרתי לך וגו'</w:t>
      </w:r>
      <w:r w:rsidR="00004D81" w:rsidRPr="00004D81">
        <w:rPr>
          <w:rStyle w:val="HebrewChar"/>
          <w:rFonts w:cs="FrankRuehl" w:hint="cs"/>
          <w:rtl/>
        </w:rPr>
        <w:t>...</w:t>
      </w:r>
      <w:r w:rsidRPr="00004D81">
        <w:rPr>
          <w:rStyle w:val="HebrewChar"/>
          <w:rFonts w:cs="FrankRuehl" w:hint="cs"/>
          <w:rtl/>
        </w:rPr>
        <w:t xml:space="preserve"> (במדבר תרמ"ח)</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קושית המפרשים בשם הרמב"ם על מצות ואהבת וכדומה, איך שייך ציווי בדבר התלוי בטבע האדם וכו', והאמת, כי הקושיה היא עצמה התירוץ, שמזה נלמד, שיש בטבע כל איש ישראל לאהוב להשי"ת בכל לבו ונפשו, ורק שנטמן בעומק הלב, ועל ידי הרצון והתשוקה למצא זאת האהבה על זה נאמר יגעתי ומצאתי וכו'. ובספרי והיו הדברים וגו' למה נאמר, לפי </w:t>
      </w:r>
      <w:r w:rsidRPr="00004D81">
        <w:rPr>
          <w:rStyle w:val="HebrewChar"/>
          <w:rFonts w:cs="FrankRuehl" w:hint="cs"/>
          <w:rtl/>
        </w:rPr>
        <w:lastRenderedPageBreak/>
        <w:t>שנאמר ואהבת וגו', אלא מתוך שאתה נותן הדברים אל לבך תכיר מי שאמר והיה העולם וכו', פירוש, שעל ידי שמשים האדם זה ללבו תמיד ומשתוקק לבא לאהבת בוראו נגלה לו רוח הקדושה אשר בקרבו, ועל זה נאמר חיי עולם נטע בתוכנו, והכלל שכל מצוות שבתורה הם כללים, והפרטים איך לבא לקיום המצוה הוא בחינת תורה שבעל פה</w:t>
      </w:r>
      <w:r w:rsidR="00004D81" w:rsidRPr="00004D81">
        <w:rPr>
          <w:rStyle w:val="HebrewChar"/>
          <w:rFonts w:cs="FrankRuehl" w:hint="cs"/>
          <w:rtl/>
        </w:rPr>
        <w:t>...</w:t>
      </w:r>
      <w:r w:rsidRPr="00004D81">
        <w:rPr>
          <w:rStyle w:val="HebrewChar"/>
          <w:rFonts w:cs="FrankRuehl" w:hint="cs"/>
          <w:rtl/>
        </w:rPr>
        <w:t xml:space="preserve"> ואף שקשה לצייר לקיים בכל לבבך, מכל מקום צריך להיות הרצון והתשוקה לבא לזה בכל עת, ועל ידי זה נפתחים השערים שבלב האדם כנ"ל. (דברים ואתחנן תרל"ד)</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ואהבת, מי לי בשמים וכו', כי הפילוסופים מקשים איך שייך ציוי על אהבה, אבל האמת יש לבני ישראל בשורשם התקשרות ודביקות בא-ל אחד, וזה שאמר מי לי בשמים הוא השורש, רק שלמטה יש רצונות אחרים, ועל ידי הקבלה בכל יום עול מלכות שמים ועמך לא חפצתי בארץ, על ידי זה יכולין לעורר את האהבה בעולם הזה גם כן</w:t>
      </w:r>
      <w:r w:rsidR="00004D81" w:rsidRPr="00004D81">
        <w:rPr>
          <w:rStyle w:val="HebrewChar"/>
          <w:rFonts w:cs="FrankRuehl" w:hint="cs"/>
          <w:rtl/>
        </w:rPr>
        <w:t>...</w:t>
      </w:r>
      <w:r w:rsidRPr="00004D81">
        <w:rPr>
          <w:rStyle w:val="HebrewChar"/>
          <w:rFonts w:cs="FrankRuehl" w:hint="cs"/>
          <w:rtl/>
        </w:rPr>
        <w:t xml:space="preserve"> (שם שם תר"מ)</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בפרשת שמע, ואהבת, מי לי בשמים וכו', דאיתא אהבה שאינה תלויה בדבר אינה בטילה עולמית, ולכן אהבת בני ישראל אל הבורא בכל לבבך נפשך, למסור הכל עבור ה' ממילא אינה תלויה בשום דבר. והנה בני ישראל נבראו להעיד על הבורא ית', כדכתיב אתם עדי, ומעידין עליו בכל יום פעמים באהבה, אך באמת בני ישראל מיוחדים אליו, ובחר בנו מכל עם, אם כן יאמרו כי אנחנו נוגעין בעדות, על כן סמך לזה ואהבת בכל נפשך, כי כשמוסרין נפשותינו וכל מאודנו עבורו ית' אם כן מסולקים כל הנגיעות, ואז הוא עדות אמת. ובאמת כך הוא, כפי האהבה ומסירות נפש שנמצא באדם, כך הוא יכול להעיד על אחדותו ית', וגם זה אמת, כפי העדות ויחוד שמו ית' שאנו מיחדים, כך זוכין אל האהבה, כי לשניהם אין להם שיעור. (שם שם תרמ"ט)</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במצות ואהבת מקשים החוקרים, איך שייך ציווי על האהבה, אבל באמת היא מתנה מן השמים ועל ידי תורה ומצות יכולין לעורר האהבה. והנה השבת נקראה מתנה טובה כי השבת היא בחינת אהבה, כמו שכתוב בספרים, כי בימי המעשה עיקר ביראה, ובשבת קדש באהבה, ועל ידי </w:t>
      </w:r>
      <w:r w:rsidRPr="00004D81">
        <w:rPr>
          <w:rStyle w:val="HebrewChar"/>
          <w:rFonts w:cs="FrankRuehl" w:hint="cs"/>
          <w:rtl/>
        </w:rPr>
        <w:lastRenderedPageBreak/>
        <w:t>היראה בימי המעשה זוכין בשבת קדש לאהבה, וכמו כן על ידי אהבה שבשבת יש להוסיף היראה בימי המעשה, כענין שאמרו יראתי מתוך שמחתי, ושמחתי מתוך יראתי. (שם)</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בפרשת שמע</w:t>
      </w:r>
      <w:r w:rsidR="00004D81" w:rsidRPr="00004D81">
        <w:rPr>
          <w:rStyle w:val="HebrewChar"/>
          <w:rFonts w:cs="FrankRuehl" w:hint="cs"/>
          <w:rtl/>
        </w:rPr>
        <w:t>...</w:t>
      </w:r>
      <w:r w:rsidRPr="00004D81">
        <w:rPr>
          <w:rStyle w:val="HebrewChar"/>
          <w:rFonts w:cs="FrankRuehl" w:hint="cs"/>
          <w:rtl/>
        </w:rPr>
        <w:t xml:space="preserve"> והחוקרים מקשים איך שייך ציווי על אהבה, שהיא תלויה בטבע האוהב, ובוודאי להנטבעים בטבע היא קושיא, אבל בני ישראל הם מוכנים למסר נפשם למעלה מן הטבע, ובאמת</w:t>
      </w:r>
      <w:r>
        <w:rPr>
          <w:rStyle w:val="HebrewChar"/>
          <w:rtl/>
        </w:rPr>
        <w:t> </w:t>
      </w:r>
      <w:r w:rsidRPr="00004D81">
        <w:rPr>
          <w:rStyle w:val="HebrewChar"/>
          <w:rFonts w:cs="FrankRuehl" w:hint="cs"/>
          <w:bCs/>
          <w:rtl/>
        </w:rPr>
        <w:t xml:space="preserve"> כפי מציאת מסירות נפש באיש ישראל, כך גדר האהבה אצלו,</w:t>
      </w:r>
      <w:r>
        <w:rPr>
          <w:rStyle w:val="HebrewChar"/>
          <w:rtl/>
        </w:rPr>
        <w:t> </w:t>
      </w:r>
      <w:r w:rsidRPr="00004D81">
        <w:rPr>
          <w:rStyle w:val="HebrewChar"/>
          <w:rFonts w:cs="FrankRuehl" w:hint="cs"/>
          <w:rtl/>
        </w:rPr>
        <w:t xml:space="preserve"> ולכן אחר מסירות נפש באחד כתיב ואהבת. ובאמת בעולם הזה יש אהבות רבות, כל אחד כפי טבעו, אבל אהבה אמיתית בעצם צריך להיות בכל בריה להיות נמשך אחר בוראו, והיא אהבה בעצם, אך הקב"ה הסתיר האמת על ידי התלבשות כל דבר בטבע, והרצונות המסתעפים על ידי הטבע מסתירין רצון האמת, ועל זה אמרו בטל רצונך מפני רצונו, פירוש כדי שיתגלה לך רצון האמת אליו ית"ש. וכן הפירוש מסירת נפש, נפש הוא רצון, ועל ידי ביטול הרצונות שלא לה' המה, אז זוכה להתגלות רצון האמת. והנה בקבלת התורה בהר סיני אז נזדככו הנפשות וכתוב נפשי יצאה בדברו, ואז היה להם אהבה אמיתית בעצם אל השי"ת, וזה שאמר שזכו לקריאת שמע בקבלת התורה</w:t>
      </w:r>
      <w:r w:rsidR="00004D81" w:rsidRPr="00004D81">
        <w:rPr>
          <w:rStyle w:val="HebrewChar"/>
          <w:rFonts w:cs="FrankRuehl" w:hint="cs"/>
          <w:rtl/>
        </w:rPr>
        <w:t>...</w:t>
      </w:r>
      <w:r w:rsidRPr="00004D81">
        <w:rPr>
          <w:rStyle w:val="HebrewChar"/>
          <w:rFonts w:cs="FrankRuehl" w:hint="cs"/>
          <w:rtl/>
        </w:rPr>
        <w:t xml:space="preserve"> (שם תרנ"ג)</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והיו הדברים האלה</w:t>
      </w:r>
      <w:r w:rsidR="00004D81" w:rsidRPr="00004D81">
        <w:rPr>
          <w:rStyle w:val="HebrewChar"/>
          <w:rFonts w:cs="FrankRuehl" w:hint="cs"/>
          <w:rtl/>
        </w:rPr>
        <w:t>...</w:t>
      </w:r>
      <w:r w:rsidRPr="00004D81">
        <w:rPr>
          <w:rStyle w:val="HebrewChar"/>
          <w:rFonts w:cs="FrankRuehl" w:hint="cs"/>
          <w:rtl/>
        </w:rPr>
        <w:t xml:space="preserve"> כי בקבלת התורה קבלו בני ישראל זאת האהבה, כדכתיב נפשי יצאה בדברו, והטעם כי ראו בעין מאמר אנכי ה' אלקיך, וכפי התבררות בלב ועין האדם כי כל חיותו מאת השי"ת בכל רגע לא יכבה האהבה, כמשפט כל עלול להיות נמשך אחר עילה שלו</w:t>
      </w:r>
      <w:r w:rsidR="00004D81" w:rsidRPr="00004D81">
        <w:rPr>
          <w:rStyle w:val="HebrewChar"/>
          <w:rFonts w:cs="FrankRuehl" w:hint="cs"/>
          <w:rtl/>
        </w:rPr>
        <w:t>...</w:t>
      </w:r>
      <w:r w:rsidRPr="00004D81">
        <w:rPr>
          <w:rStyle w:val="HebrewChar"/>
          <w:rFonts w:cs="FrankRuehl" w:hint="cs"/>
          <w:rtl/>
        </w:rPr>
        <w:t xml:space="preserve"> אך הטבע מסתיר ומחשיך מלהכיר האמת, ובקבלת התורה האיר עיניהם וראו כי ידבר האלקים את האדם ועל ידי זה וחי. כוח קבלת התורה הוא נמסר בכתב, וכל המייגע בדברי תורה לעולם יכול להכיר זה החיות, וזה שאמר בספרי, מתוך הדברים האלה אתה מכיר מי שאמר והיה העולם, ורואה כי כל חיותו מאתו ית"ש, ומתמלא אהבה בלב ונפש. ומכח התורה יכולין לעורר לעולם האהבה, שעל זה כתוב מים רבים לא יוכלו לכבות וכו'</w:t>
      </w:r>
      <w:r w:rsidR="00004D81" w:rsidRPr="00004D81">
        <w:rPr>
          <w:rStyle w:val="HebrewChar"/>
          <w:rFonts w:cs="FrankRuehl" w:hint="cs"/>
          <w:rtl/>
        </w:rPr>
        <w:t>...</w:t>
      </w:r>
      <w:r w:rsidRPr="00004D81">
        <w:rPr>
          <w:rStyle w:val="HebrewChar"/>
          <w:rFonts w:cs="FrankRuehl" w:hint="cs"/>
          <w:rtl/>
        </w:rPr>
        <w:t xml:space="preserve"> (שם שם תרנ"ד)</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בפרשת והיה אם שמע, לאהבה וגו'</w:t>
      </w:r>
      <w:r w:rsidR="00004D81" w:rsidRPr="00004D81">
        <w:rPr>
          <w:rStyle w:val="HebrewChar"/>
          <w:rFonts w:cs="FrankRuehl" w:hint="cs"/>
          <w:rtl/>
        </w:rPr>
        <w:t>...</w:t>
      </w:r>
      <w:r w:rsidRPr="00004D81">
        <w:rPr>
          <w:rStyle w:val="HebrewChar"/>
          <w:rFonts w:cs="FrankRuehl" w:hint="cs"/>
          <w:rtl/>
        </w:rPr>
        <w:t xml:space="preserve"> פירוש הפסוק,</w:t>
      </w:r>
      <w:r>
        <w:rPr>
          <w:rStyle w:val="HebrewChar"/>
          <w:rtl/>
        </w:rPr>
        <w:t> </w:t>
      </w:r>
      <w:r w:rsidRPr="00004D81">
        <w:rPr>
          <w:rStyle w:val="HebrewChar"/>
          <w:rFonts w:cs="FrankRuehl" w:hint="cs"/>
          <w:bCs/>
          <w:rtl/>
        </w:rPr>
        <w:t xml:space="preserve"> כי תכלית המצות הם כדי לבא לאהבת </w:t>
      </w:r>
      <w:r w:rsidRPr="00004D81">
        <w:rPr>
          <w:rStyle w:val="HebrewChar"/>
          <w:rFonts w:cs="FrankRuehl" w:hint="cs"/>
          <w:bCs/>
          <w:rtl/>
        </w:rPr>
        <w:lastRenderedPageBreak/>
        <w:t>ה',</w:t>
      </w:r>
      <w:r>
        <w:rPr>
          <w:rStyle w:val="HebrewChar"/>
          <w:rtl/>
        </w:rPr>
        <w:t> </w:t>
      </w:r>
      <w:r w:rsidRPr="00004D81">
        <w:rPr>
          <w:rStyle w:val="HebrewChar"/>
          <w:rFonts w:cs="FrankRuehl" w:hint="cs"/>
          <w:rtl/>
        </w:rPr>
        <w:t xml:space="preserve"> כי איך אפשר לבשר ודם לבא לאהבת הבורא וכן הקשו הפלוסופים, כי איך שייך ציוי באהבה, אם אין הנפש אוהב בעצם. ולא מחכמה שאלו זאת, רק מחסרון המצוות שלהם, אבל בני ישראל על ידי המצוות מתעורר בהם האהבה. ובספר הישר לר' תם איתא כי שורש אהבה התדמות האוהב אל הנאהב. ולכן כאשר קדשנו הקב"ה במצוותיו ומדותיו ומתדמין במעשינו ומדותינו אל מדות הבורא ית"ש ולמעשיו, בזה יש לנו דביקות בו ית'</w:t>
      </w:r>
      <w:r w:rsidR="00004D81" w:rsidRPr="00004D81">
        <w:rPr>
          <w:rStyle w:val="HebrewChar"/>
          <w:rFonts w:cs="FrankRuehl" w:hint="cs"/>
          <w:rtl/>
        </w:rPr>
        <w:t>...</w:t>
      </w:r>
      <w:r w:rsidRPr="00004D81">
        <w:rPr>
          <w:rStyle w:val="HebrewChar"/>
          <w:rFonts w:cs="FrankRuehl" w:hint="cs"/>
          <w:rtl/>
        </w:rPr>
        <w:t xml:space="preserve"> והיא בחינת אהבת חסד מה שזיכה אותנו הקב"ה במצותיו</w:t>
      </w:r>
      <w:r w:rsidR="00004D81" w:rsidRPr="00004D81">
        <w:rPr>
          <w:rStyle w:val="HebrewChar"/>
          <w:rFonts w:cs="FrankRuehl" w:hint="cs"/>
          <w:rtl/>
        </w:rPr>
        <w:t>...</w:t>
      </w:r>
      <w:r w:rsidRPr="00004D81">
        <w:rPr>
          <w:rStyle w:val="HebrewChar"/>
          <w:rFonts w:cs="FrankRuehl" w:hint="cs"/>
          <w:rtl/>
        </w:rPr>
        <w:t xml:space="preserve"> ותרי"ג מצות מזככין רמ"ח ושס"ה שבאדם, ובזה זוכין לאהבת ה'. והנה בפרשה ראשונה בקריאת שמע כתב סתם ואהבת, והיא מדרגה גדולה כמו שהיה לבני ישראל בשעת קבלת התורה אמרתי אלקים אתם, והיה להם אהבה בעצם בלי שום פעולה, ופרשה שניה בחינת קבלת עול מצות הוא מדרגה קטנה מזה, כמו שאמר בגמרא ואספת דגנך כשאין עושין רצונו של מקום, כי עושין רצונו של מקום היינו שאין לו עשיה אחרת בעולם כמלאך, שאין בו רק השליחות, וכשאין זוכין למדרגה זו, צריכין לעורר את האהבה בכח המצות כנ"ל</w:t>
      </w:r>
      <w:r w:rsidR="00004D81" w:rsidRPr="00004D81">
        <w:rPr>
          <w:rStyle w:val="HebrewChar"/>
          <w:rFonts w:cs="FrankRuehl" w:hint="cs"/>
          <w:rtl/>
        </w:rPr>
        <w:t>...</w:t>
      </w:r>
      <w:r w:rsidRPr="00004D81">
        <w:rPr>
          <w:rStyle w:val="HebrewChar"/>
          <w:rFonts w:cs="FrankRuehl" w:hint="cs"/>
          <w:rtl/>
        </w:rPr>
        <w:t xml:space="preserve"> (שם עקב תרנ"ח)</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שם משמואל:</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המדבק באהבה שהוא הולך ומדבק בכל עת יותר ויותר עד בלי שיעור וגבול, יצדק לכתוב בו לשון הליכה, אבל קבלת עול מלכות שמים יותר יצדק בה לשון עמידה, כמו שכתוב (שמות כ') "ויעמד העם מרחוק", כי מפאת העול ויראת השמים מפחד להתקרב לפנים ממחיצתו, וזה שאמר במדרש שלקבלת עול מלכות שמים אסור לו להיות מקבל כשהוא מהלך, אלא יעמוד במקום אחד באימה וביראה ברתת ובזיעה, אבל כשמגיע לואהבת, רצה מהלך, שאז יצדק נמי לשון הילוך</w:t>
      </w:r>
      <w:r w:rsidR="00004D81" w:rsidRPr="00004D81">
        <w:rPr>
          <w:rStyle w:val="HebrewChar"/>
          <w:rFonts w:cs="FrankRuehl" w:hint="cs"/>
          <w:rtl/>
        </w:rPr>
        <w:t>...</w:t>
      </w:r>
      <w:r w:rsidRPr="00004D81">
        <w:rPr>
          <w:rStyle w:val="HebrewChar"/>
          <w:rFonts w:cs="FrankRuehl" w:hint="cs"/>
          <w:rtl/>
        </w:rPr>
        <w:t xml:space="preserve"> (בראשית לך תרע"ד)</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בית שמאי אומרים</w:t>
      </w:r>
      <w:r w:rsidR="00004D81" w:rsidRPr="00004D81">
        <w:rPr>
          <w:rStyle w:val="HebrewChar"/>
          <w:rFonts w:cs="FrankRuehl" w:hint="cs"/>
          <w:rtl/>
        </w:rPr>
        <w:t>...</w:t>
      </w:r>
      <w:r w:rsidRPr="00004D81">
        <w:rPr>
          <w:rStyle w:val="HebrewChar"/>
          <w:rFonts w:cs="FrankRuehl" w:hint="cs"/>
          <w:rtl/>
        </w:rPr>
        <w:t xml:space="preserve"> ובכן בכל שנה ושנה בזמן הזה מתעוררת האהבה, וידועים דברי הרמב"ן בפסוק "אם תעירו ואם תעוררו את האהבה עד שתחפץ", היינו, כאשר באה בלב האדם אהבה להשי"ת יניח אותה בחפץ של מצוה. כי יכולה מזה להשתלשל חס ושלום אהבה חיצונית, וחפץ של מצוה הוא כלי ושמירה שלא תצא לחוץ</w:t>
      </w:r>
      <w:r w:rsidR="00004D81" w:rsidRPr="00004D81">
        <w:rPr>
          <w:rStyle w:val="HebrewChar"/>
          <w:rFonts w:cs="FrankRuehl" w:hint="cs"/>
          <w:rtl/>
        </w:rPr>
        <w:t>...</w:t>
      </w:r>
      <w:r w:rsidRPr="00004D81">
        <w:rPr>
          <w:rStyle w:val="HebrewChar"/>
          <w:rFonts w:cs="FrankRuehl" w:hint="cs"/>
          <w:rtl/>
        </w:rPr>
        <w:t xml:space="preserve"> </w:t>
      </w:r>
      <w:r w:rsidRPr="00004D81">
        <w:rPr>
          <w:rStyle w:val="HebrewChar"/>
          <w:rFonts w:cs="FrankRuehl" w:hint="cs"/>
          <w:rtl/>
        </w:rPr>
        <w:lastRenderedPageBreak/>
        <w:t>(שם חנוכה תרע"ז 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דהנה האדנים הם יסוד הבנין, ושל המשכן היו כסף להורות שיסוד הכל היא אהבת ה' מלשון נכסוף נכספת, כי היא יסוד ותכלית הכל, ובקריאת שמע פתח ואהבת, שאפילו יראת ה' נמי מיוסדת על האהבה, שמתירא שלא יאבד האהבה, מה גם יראת הרוממות שבודאי אי אפשר בלתי שתקדם האהבה, ויראה בלתי אהבה היא יראת העונש מגנה אותה הזהר הקדש מאד כידוע, מה גם תכלית הכל בודאי היא אהבה ודבקות ונשיקין לאשתאבא בגופא דמלכא, ועל כן האדנים שמורים כשמם על אדנות ויראת ה' צריכים להיות של כסף. אך ידוע בספרים הקדושים שאהבת השי"ת באמת לא תתכן רק באיש שפשט בגדיו הצואים, היא אהבה לחיצוניות ולחומריות, ולעומת שמואס באהבה הגופנית, יתכן שתכנס בו אהבת השי"ת, ובכן איש אשר עדיין לא רחץ מצואתו, יסוד עבודתו רק לשקוד על עבודתו יומם ולילה ביגיעת כל חושיו בשקידה עצומה ולא יעצרהו הגשם</w:t>
      </w:r>
      <w:r w:rsidR="00004D81" w:rsidRPr="00004D81">
        <w:rPr>
          <w:rStyle w:val="HebrewChar"/>
          <w:rFonts w:cs="FrankRuehl" w:hint="cs"/>
          <w:rtl/>
        </w:rPr>
        <w:t>...</w:t>
      </w:r>
      <w:r w:rsidRPr="00004D81">
        <w:rPr>
          <w:rStyle w:val="HebrewChar"/>
          <w:rFonts w:cs="FrankRuehl" w:hint="cs"/>
          <w:rtl/>
        </w:rPr>
        <w:t xml:space="preserve"> כי סוף כל סוף בודאי ינצח</w:t>
      </w:r>
      <w:r w:rsidR="00004D81" w:rsidRPr="00004D81">
        <w:rPr>
          <w:rStyle w:val="HebrewChar"/>
          <w:rFonts w:cs="FrankRuehl" w:hint="cs"/>
          <w:rtl/>
        </w:rPr>
        <w:t>...</w:t>
      </w:r>
      <w:r w:rsidRPr="00004D81">
        <w:rPr>
          <w:rStyle w:val="HebrewChar"/>
          <w:rFonts w:cs="FrankRuehl" w:hint="cs"/>
          <w:rtl/>
        </w:rPr>
        <w:t xml:space="preserve"> ולפי זה נחושת מורה על מדת השקידה, וכמאמר הכתוב (ישעיה מ"ח) ומצחך נחושה שלא ישוב מפני כל</w:t>
      </w:r>
      <w:r w:rsidR="00004D81" w:rsidRPr="00004D81">
        <w:rPr>
          <w:rStyle w:val="HebrewChar"/>
          <w:rFonts w:cs="FrankRuehl" w:hint="cs"/>
          <w:rtl/>
        </w:rPr>
        <w:t>...</w:t>
      </w:r>
      <w:r w:rsidRPr="00004D81">
        <w:rPr>
          <w:rStyle w:val="HebrewChar"/>
          <w:rFonts w:cs="FrankRuehl" w:hint="cs"/>
          <w:rtl/>
        </w:rPr>
        <w:t xml:space="preserve"> (שמות תרומה תרע"א)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להבין</w:t>
      </w:r>
      <w:r w:rsidR="00004D81" w:rsidRPr="00004D81">
        <w:rPr>
          <w:rStyle w:val="HebrewChar"/>
          <w:rFonts w:cs="FrankRuehl" w:hint="cs"/>
          <w:rtl/>
        </w:rPr>
        <w:t>...</w:t>
      </w:r>
      <w:r w:rsidRPr="00004D81">
        <w:rPr>
          <w:rStyle w:val="HebrewChar"/>
          <w:rFonts w:cs="FrankRuehl" w:hint="cs"/>
          <w:rtl/>
        </w:rPr>
        <w:t xml:space="preserve"> והיינו על פי מה שהגיד כ"ק זקיני האדמו"ר הגדול זצללה"ה מקאצק לאיש ששאלו למה אין כעת האהבה כל כך גדולה בין החסידים כמו בדורות הראשונים, והשיב, שיש בשמים היכל אהבה והוא סתום, אך הרבי ר' לוי זצל"ה מברדיטשוב הרתיק על ההכל ההוא ונפתח לו,</w:t>
      </w:r>
      <w:r>
        <w:rPr>
          <w:rStyle w:val="HebrewChar"/>
          <w:rtl/>
        </w:rPr>
        <w:t> </w:t>
      </w:r>
      <w:r w:rsidRPr="00004D81">
        <w:rPr>
          <w:rStyle w:val="HebrewChar"/>
          <w:rFonts w:cs="FrankRuehl" w:hint="cs"/>
          <w:bCs/>
          <w:rtl/>
        </w:rPr>
        <w:t xml:space="preserve"> ומזה נשפעה אהבה גדולה בעולם, אך באשר הרשעים השתמשו באהבה לאהבות חיצוניות, ונתרבה גילוי עריות בעולם, עמדו צדיקי הדור וסגרוהו,</w:t>
      </w:r>
      <w:r>
        <w:rPr>
          <w:rStyle w:val="HebrewChar"/>
          <w:rtl/>
        </w:rPr>
        <w:t> </w:t>
      </w:r>
      <w:r w:rsidRPr="00004D81">
        <w:rPr>
          <w:rStyle w:val="HebrewChar"/>
          <w:rFonts w:cs="FrankRuehl" w:hint="cs"/>
          <w:rtl/>
        </w:rPr>
        <w:t xml:space="preserve"> כן ממש יש לומר שלכן נגנז האור שנברא ביום ראשון, שהיא אהבה ודביקות כנ"ל, ובשביל הרשעים שלא יקחוהו לטנופת שלהם עמד וגנזו</w:t>
      </w:r>
      <w:r w:rsidR="00004D81" w:rsidRPr="00004D81">
        <w:rPr>
          <w:rStyle w:val="HebrewChar"/>
          <w:rFonts w:cs="FrankRuehl" w:hint="cs"/>
          <w:rtl/>
        </w:rPr>
        <w:t>...</w:t>
      </w:r>
      <w:r w:rsidRPr="00004D81">
        <w:rPr>
          <w:rStyle w:val="HebrewChar"/>
          <w:rFonts w:cs="FrankRuehl" w:hint="cs"/>
          <w:rtl/>
        </w:rPr>
        <w:t xml:space="preserve"> (שם תצוה תרע"ג)</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ויאמר המלך הכסף</w:t>
      </w:r>
      <w:r w:rsidR="00004D81" w:rsidRPr="00004D81">
        <w:rPr>
          <w:rStyle w:val="HebrewChar"/>
          <w:rFonts w:cs="FrankRuehl" w:hint="cs"/>
          <w:rtl/>
        </w:rPr>
        <w:t>...</w:t>
      </w:r>
      <w:r w:rsidRPr="00004D81">
        <w:rPr>
          <w:rStyle w:val="HebrewChar"/>
          <w:rFonts w:cs="FrankRuehl" w:hint="cs"/>
          <w:rtl/>
        </w:rPr>
        <w:t xml:space="preserve"> ופירש כ"ק אבי אדמו"ר זצללה"ה דכסף וזהב רומזים לאהבות חיצוניות שהיו מפוזרות בכל העולם, והכל נתקבץ למצרים, וישראל לקחו כל אלה לאהבה קדושה. עד כאן דבריו. ונראה שבכח האהבה ההיא קרבו למתן תורה, וכתיב (שיר ה') "נפשי יצאה </w:t>
      </w:r>
      <w:r w:rsidRPr="00004D81">
        <w:rPr>
          <w:rStyle w:val="HebrewChar"/>
          <w:rFonts w:cs="FrankRuehl" w:hint="cs"/>
          <w:rtl/>
        </w:rPr>
        <w:lastRenderedPageBreak/>
        <w:t>בדברו", שהיתה האהבה עד כלות הנפש, וכן המשכן שעשו נאמר בו (שם ג') "תוכו רצוף אהבה", והכל היה מן האהבה הנ"ל שהיתה מפוזרת בחיצוניות בכל העולם. ויש להמתיק הדברים על פי הזהר הקדש, דלית נהורא אלא מגו חשוכא, ואילו לא היו כנענים מושלים מקודם על ארץ ישראל לא היתה ארץ ישראל מקודשת לחלקו של הקב"ה, על כן כל אלו האהבות הקדושות היו מקודם בחיצוניות, ולולא היו בחיצוניות מקודם לא הגיעו למה שהגיעו.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ולפי זה יש לומר, דכן היה הענין בבית שני, שכבר כתבנו במקום אחר, אף כי בבית שני לא היתה האהבה כל כך נגלית כמו בבית ראשון, כמו שכתב רש"י (שיר ו' ה') בפסוק "הסבי עיניך מנגדי שהם הרהיבוני", מכל מקום בשביל זה עצמו שלא היתה נגלית היתה האהבה עוד יותר</w:t>
      </w:r>
      <w:r w:rsidR="00004D81" w:rsidRPr="00004D81">
        <w:rPr>
          <w:rStyle w:val="HebrewChar"/>
          <w:rFonts w:cs="FrankRuehl" w:hint="cs"/>
          <w:rtl/>
        </w:rPr>
        <w:t>...</w:t>
      </w:r>
      <w:r w:rsidRPr="00004D81">
        <w:rPr>
          <w:rStyle w:val="HebrewChar"/>
          <w:rFonts w:cs="FrankRuehl" w:hint="cs"/>
          <w:rtl/>
        </w:rPr>
        <w:t xml:space="preserve"> ועשרו של המן היה מקובץ מכל העולם, כמו שאמרו ז"ל (מגילה י' ב') "ולחוטא נתן ענין לאסוף ולכנוס" זה המן, "לתת לטוב לפני האלקים" זה מרדכי, והיינו שניתן הכח מן השמים להמן לאסוף העושר ההוא לתת לטוב לפני האלקים, ונהפכו כל האהבות לקדושה, ומזה בא הדור וקבלוה בימי אחשורוש מאהבת הנס, דוגמת קבלת התורה בסיני שנפשו יצאה בדברו, ואחר כך הבית השני דוגמת המשכן</w:t>
      </w:r>
      <w:r w:rsidR="00004D81" w:rsidRPr="00004D81">
        <w:rPr>
          <w:rStyle w:val="HebrewChar"/>
          <w:rFonts w:cs="FrankRuehl" w:hint="cs"/>
          <w:rtl/>
        </w:rPr>
        <w:t>...</w:t>
      </w:r>
      <w:r w:rsidRPr="00004D81">
        <w:rPr>
          <w:rStyle w:val="HebrewChar"/>
          <w:rFonts w:cs="FrankRuehl" w:hint="cs"/>
          <w:rtl/>
        </w:rPr>
        <w:t xml:space="preserve"> (שם פורים תרע"ב)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עבודת ה'-כללי, ויקהל תרע"ג.</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ולפי האמור יתבארו</w:t>
      </w:r>
      <w:r w:rsidR="00004D81" w:rsidRPr="00004D81">
        <w:rPr>
          <w:rStyle w:val="HebrewChar"/>
          <w:rFonts w:cs="FrankRuehl" w:hint="cs"/>
          <w:rtl/>
        </w:rPr>
        <w:t>...</w:t>
      </w:r>
      <w:r w:rsidRPr="00004D81">
        <w:rPr>
          <w:rStyle w:val="HebrewChar"/>
          <w:rFonts w:cs="FrankRuehl" w:hint="cs"/>
          <w:rtl/>
        </w:rPr>
        <w:t xml:space="preserve"> והטעם יש לומר כי ענין אהבה מתיחס בהיותו בן י"ג שנים בגימטריא אותיות אהבה. והיינו</w:t>
      </w:r>
      <w:r>
        <w:rPr>
          <w:rStyle w:val="HebrewChar"/>
          <w:rtl/>
        </w:rPr>
        <w:t> </w:t>
      </w:r>
      <w:r w:rsidRPr="00004D81">
        <w:rPr>
          <w:rStyle w:val="HebrewChar"/>
          <w:rFonts w:cs="FrankRuehl" w:hint="cs"/>
          <w:bCs/>
          <w:rtl/>
        </w:rPr>
        <w:t xml:space="preserve"> כי בהיות האיש בן י"ג מתחילים להתפעם כחות אהבה בלבו,</w:t>
      </w:r>
      <w:r>
        <w:rPr>
          <w:rStyle w:val="HebrewChar"/>
          <w:rtl/>
        </w:rPr>
        <w:t> </w:t>
      </w:r>
      <w:r w:rsidRPr="00004D81">
        <w:rPr>
          <w:rStyle w:val="HebrewChar"/>
          <w:rFonts w:cs="FrankRuehl" w:hint="cs"/>
          <w:rtl/>
        </w:rPr>
        <w:t xml:space="preserve"> אבל יראת ה' היא נצמחת מפאת השלמת הדעת, שלעומת גודל דעת האדם כן תגדל בו היראה</w:t>
      </w:r>
      <w:r w:rsidR="00004D81" w:rsidRPr="00004D81">
        <w:rPr>
          <w:rStyle w:val="HebrewChar"/>
          <w:rFonts w:cs="FrankRuehl" w:hint="cs"/>
          <w:rtl/>
        </w:rPr>
        <w:t>...</w:t>
      </w:r>
      <w:r w:rsidRPr="00004D81">
        <w:rPr>
          <w:rStyle w:val="HebrewChar"/>
          <w:rFonts w:cs="FrankRuehl" w:hint="cs"/>
          <w:rtl/>
        </w:rPr>
        <w:t xml:space="preserve"> (שם ויקהל תרע"ט)</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פסח ומילה</w:t>
      </w:r>
      <w:r w:rsidR="00004D81" w:rsidRPr="00004D81">
        <w:rPr>
          <w:rStyle w:val="HebrewChar"/>
          <w:rFonts w:cs="FrankRuehl" w:hint="cs"/>
          <w:rtl/>
        </w:rPr>
        <w:t>...</w:t>
      </w:r>
      <w:r w:rsidRPr="00004D81">
        <w:rPr>
          <w:rStyle w:val="HebrewChar"/>
          <w:rFonts w:cs="FrankRuehl" w:hint="cs"/>
          <w:rtl/>
        </w:rPr>
        <w:t xml:space="preserve"> אבל גם זה מובן, שבלתי אפשר לאדם לנקות עצמו מטנופא דהאי עלמא, אלא על ידי שיכניס בלבו מקודם ציור אהבת השי"ת ומצוותיו, ואז רק אז יכול לעשות חשבון עם נפשו מי נדחה מפני מי, היינו אהבת עולם הזה או להבדיל אהבת השי"ת, כי שתיהן יחד אי אפשר, וכאמרם ז"ל אבות פרק ב', הוי מחשב הפסד מצוה כנגד שכרה, ושכר עברה כנגד הפסדה, אבל טרם שיכניס בלבו ציור ערבות </w:t>
      </w:r>
      <w:r w:rsidRPr="00004D81">
        <w:rPr>
          <w:rStyle w:val="HebrewChar"/>
          <w:rFonts w:cs="FrankRuehl" w:hint="cs"/>
          <w:rtl/>
        </w:rPr>
        <w:lastRenderedPageBreak/>
        <w:t>ומתיקות אהבת השי"ת, איך יתנקה במחשבה דבור ומעשה, ואפילו יתנקה בדבור ובמעשה על ידי יראת העונש, מכל מקום במחשבה אי אפשר להתנקות, כי עדיין לבו הומה לתאוות עולם הזה,</w:t>
      </w:r>
      <w:r>
        <w:rPr>
          <w:rStyle w:val="HebrewChar"/>
          <w:rtl/>
        </w:rPr>
        <w:t> </w:t>
      </w:r>
      <w:r w:rsidRPr="00004D81">
        <w:rPr>
          <w:rStyle w:val="HebrewChar"/>
          <w:rFonts w:cs="FrankRuehl" w:hint="cs"/>
          <w:bCs/>
          <w:rtl/>
        </w:rPr>
        <w:t xml:space="preserve"> ואין דרך להתנקות גם במחשבה רק על ידי ציור בלבו אהבת השי"ת</w:t>
      </w:r>
      <w:r>
        <w:rPr>
          <w:rStyle w:val="HebrewChar"/>
          <w:rtl/>
        </w:rPr>
        <w:t> </w:t>
      </w:r>
      <w:r w:rsidRPr="00004D81">
        <w:rPr>
          <w:rStyle w:val="HebrewChar"/>
          <w:rFonts w:cs="FrankRuehl" w:hint="cs"/>
          <w:rtl/>
        </w:rPr>
        <w:t xml:space="preserve"> שהוא למעלה מכל התענוגים שבעולם, והזוכים לה שוב כל עולם ומלואה אינם תופסים מקום כלל</w:t>
      </w:r>
      <w:r w:rsidR="00004D81" w:rsidRPr="00004D81">
        <w:rPr>
          <w:rStyle w:val="HebrewChar"/>
          <w:rFonts w:cs="FrankRuehl" w:hint="cs"/>
          <w:rtl/>
        </w:rPr>
        <w:t>...</w:t>
      </w:r>
      <w:r w:rsidRPr="00004D81">
        <w:rPr>
          <w:rStyle w:val="HebrewChar"/>
          <w:rFonts w:cs="FrankRuehl" w:hint="cs"/>
          <w:rtl/>
        </w:rPr>
        <w:t xml:space="preserve"> (שם פקודי תרע"ב)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ומזה למוד לאדם שיהיה זהיר בהתעורר בו אהבה רבה בתפילה וכדומה ברשפי אש שלהבתיה, שצריך שיהיה בצירוף יראת שמים. והנה אהבת ה' יותר נקל לאדם לעורר בעצמו מלעורר בעצמו יראה, כי אהבה נותנים מלמעלה, אבל יראה אמרו ז"ל (ברכות ל"ג) הכל בידי שמים חוץ מיראת שמים</w:t>
      </w:r>
      <w:r w:rsidR="00004D81" w:rsidRPr="00004D81">
        <w:rPr>
          <w:rStyle w:val="HebrewChar"/>
          <w:rFonts w:cs="FrankRuehl" w:hint="cs"/>
          <w:rtl/>
        </w:rPr>
        <w:t>...</w:t>
      </w:r>
      <w:r w:rsidRPr="00004D81">
        <w:rPr>
          <w:rStyle w:val="HebrewChar"/>
          <w:rFonts w:cs="FrankRuehl" w:hint="cs"/>
          <w:rtl/>
        </w:rPr>
        <w:t xml:space="preserve"> והעצה היעוצה לזה לסמוך תיכף עיון הלכה, שהוא שמירה מעולה בפני החיצוניים</w:t>
      </w:r>
      <w:r w:rsidR="00004D81" w:rsidRPr="00004D81">
        <w:rPr>
          <w:rStyle w:val="HebrewChar"/>
          <w:rFonts w:cs="FrankRuehl" w:hint="cs"/>
          <w:rtl/>
        </w:rPr>
        <w:t>...</w:t>
      </w:r>
      <w:r w:rsidRPr="00004D81">
        <w:rPr>
          <w:rStyle w:val="HebrewChar"/>
          <w:rFonts w:cs="FrankRuehl" w:hint="cs"/>
          <w:rtl/>
        </w:rPr>
        <w:t xml:space="preserve"> ובשביל שאנשים בלתי נזהרים בזה, נסתעף הרבה פעמים שהנפילה אחר התפלה היא גדולה מאד, וכל בעל נפש יחוש לעצמו</w:t>
      </w:r>
      <w:r w:rsidR="00004D81" w:rsidRPr="00004D81">
        <w:rPr>
          <w:rStyle w:val="HebrewChar"/>
          <w:rFonts w:cs="FrankRuehl" w:hint="cs"/>
          <w:rtl/>
        </w:rPr>
        <w:t>...</w:t>
      </w:r>
      <w:r w:rsidRPr="00004D81">
        <w:rPr>
          <w:rStyle w:val="HebrewChar"/>
          <w:rFonts w:cs="FrankRuehl" w:hint="cs"/>
          <w:rtl/>
        </w:rPr>
        <w:t xml:space="preserve"> (ויקרא שמיני תרע"ב)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ענין שמיטין הוא התכללות ישראל, כמבואר בזוהר הקדש. שמטבע כנסת ישראל להיות משתוקקת לעלות ולהדבק למעלה, כמאמר הכתוב (שיר ח') "מי זאת עולה מן המדבר מתרפקת על דודה". וכן הוא בכל פרט ופרט מישראל, טמונה בעומק לבו אהבה מוסתרת להשי"ת, אך הסיבה שמונעת מהתגלות אהבה רבה זו בפועל ממש, כתב הרב ז"ל בספר ליקוטי תורה, שהיא מחמת שאהבה זו מלובשת ומוסתרת בכח המתאוה לדברים גשמיים מנפש החיונית, ששורשה בחינת גסות הרוח, משכא דחויא החופף ומסתיר על כח ובחינת אהבה זו</w:t>
      </w:r>
      <w:r w:rsidR="00004D81" w:rsidRPr="00004D81">
        <w:rPr>
          <w:rStyle w:val="HebrewChar"/>
          <w:rFonts w:cs="FrankRuehl" w:hint="cs"/>
          <w:rtl/>
        </w:rPr>
        <w:t>...</w:t>
      </w:r>
      <w:r w:rsidRPr="00004D81">
        <w:rPr>
          <w:rStyle w:val="HebrewChar"/>
          <w:rFonts w:cs="FrankRuehl" w:hint="cs"/>
          <w:rtl/>
        </w:rPr>
        <w:t xml:space="preserve"> אך יש לפרש, דהנה ענין האהבה הטבעית שבנפשות ישראל לאביהן שבשמים הוא מחמת מקור חוצבן שהם חלק אלוק ממש, ומיוחדים בתכלית היחוד באור אין סוף ב"ה ממש, ואם כן יש להבין איך אפשר שאהבה גשמית תהיה בכחה לדחות את האהבה האלקית, שהיא כטבע האש המושכת ועולה למעלה, ואין אדם שליט ברוח לכלוא את הרוח העולה היא למעלה. אך סבת הדבר היא גסות הרוח שזו דוחה את האלקות מלבו, כי אין אני והוא יכולין לדור </w:t>
      </w:r>
      <w:r w:rsidRPr="00004D81">
        <w:rPr>
          <w:rStyle w:val="HebrewChar"/>
          <w:rFonts w:cs="FrankRuehl" w:hint="cs"/>
          <w:rtl/>
        </w:rPr>
        <w:lastRenderedPageBreak/>
        <w:t>כאחד, על כן מסתתרת היא בעומק הלב ומצטמצמת כנקודה קטנה, והיא הנשארת בלב איש ישראל, יהיה מי שיהיה, והיא נקראת אהבה מוסתרת, שממנה באה אפשרות למסור עצמו על קדוש ה' אפילו לפשוטין שבפשוטין שבישראל, כמו שכתב הרב בספר התניא. ומכל מקום באשר היא מצומצמת ומוסתרת, שוב יכולה האהבה החיצונית להתגבר ולהתפשט ולהיות מכסה לאהבה האלקית ולמנע לבל תתפשט ותתגלה אפילו על ידי התבוננות</w:t>
      </w:r>
      <w:r w:rsidR="00004D81" w:rsidRPr="00004D81">
        <w:rPr>
          <w:rStyle w:val="HebrewChar"/>
          <w:rFonts w:cs="FrankRuehl" w:hint="cs"/>
          <w:rtl/>
        </w:rPr>
        <w:t>...</w:t>
      </w:r>
      <w:r w:rsidRPr="00004D81">
        <w:rPr>
          <w:rStyle w:val="HebrewChar"/>
          <w:rFonts w:cs="FrankRuehl" w:hint="cs"/>
          <w:rtl/>
        </w:rPr>
        <w:t xml:space="preserve"> ((שם בהר תרע"ג, וראה שם עוד)</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ונראה לפרש, דהנה בענין אהבת אדם למקום תמהו המחקרים איך יתכן זה, כי אהבה נצמחת מפאת ההתדמות, ומאחר שהמרחק בין אדם למקום הוא לאין שיעור, איך תתכן האהבה</w:t>
      </w:r>
      <w:r w:rsidR="00004D81" w:rsidRPr="00004D81">
        <w:rPr>
          <w:rStyle w:val="HebrewChar"/>
          <w:rFonts w:cs="FrankRuehl" w:hint="cs"/>
          <w:rtl/>
        </w:rPr>
        <w:t>...</w:t>
      </w:r>
      <w:r w:rsidRPr="00004D81">
        <w:rPr>
          <w:rStyle w:val="HebrewChar"/>
          <w:rFonts w:cs="FrankRuehl" w:hint="cs"/>
          <w:rtl/>
        </w:rPr>
        <w:t xml:space="preserve"> והתירוץ הוא, דכתיב "בנים אתם לה' אלקיכם", ובכל איש ישראל יש בו חלק א-לוה ממעל והיא נקודה נפלאת בקרב איש ולב, ומחמתה תתכן האהבה. אך אמרו ז"ל יצר הרע דומה לזבוב ויושב בין שני מפתחי הלב. ויש לומר ששני מפתחי הלב הם מפתח אחד לחיצוניות הלב, שדרך בו נכנסת הקריאה להתעוררות</w:t>
      </w:r>
      <w:r w:rsidR="00004D81" w:rsidRPr="00004D81">
        <w:rPr>
          <w:rStyle w:val="HebrewChar"/>
          <w:rFonts w:cs="FrankRuehl" w:hint="cs"/>
          <w:rtl/>
        </w:rPr>
        <w:t>...</w:t>
      </w:r>
      <w:r w:rsidRPr="00004D81">
        <w:rPr>
          <w:rStyle w:val="HebrewChar"/>
          <w:rFonts w:cs="FrankRuehl" w:hint="cs"/>
          <w:rtl/>
        </w:rPr>
        <w:t xml:space="preserve"> ויש עוד מפתח מחיצוניות הלב לפנימיותו, שאחר שחיצוניות הלב נתעוררה ונתרגשה נכנסת ההתעוררות ההיא לפנימיותו, עד שמעוררת לנקודה הפנימית בקרב איש ולב עמוק</w:t>
      </w:r>
      <w:r w:rsidR="00004D81" w:rsidRPr="00004D81">
        <w:rPr>
          <w:rStyle w:val="HebrewChar"/>
          <w:rFonts w:cs="FrankRuehl" w:hint="cs"/>
          <w:rtl/>
        </w:rPr>
        <w:t>...</w:t>
      </w:r>
      <w:r w:rsidRPr="00004D81">
        <w:rPr>
          <w:rStyle w:val="HebrewChar"/>
          <w:rFonts w:cs="FrankRuehl" w:hint="cs"/>
          <w:rtl/>
        </w:rPr>
        <w:t xml:space="preserve"> ומובן שמחמת סתימה זו אי אפשר לאהבה המסתעפת מן הנקודה הפנימית של הלב לצאת לפועל, ונשארת האהבה מוסתרת בפנימיות הלב.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המפתח החיצוני של הלב שבו נכנסה הקריאה, כלשון הכתוב "מה לך נרדם קום קרא" וגו' היא בחינת יראה, ואין הפירוש יראת עונש לבד, אלא יראה שלא נאבד ונדחה מאת פני הקדש</w:t>
      </w:r>
      <w:r w:rsidR="00004D81" w:rsidRPr="00004D81">
        <w:rPr>
          <w:rStyle w:val="HebrewChar"/>
          <w:rFonts w:cs="FrankRuehl" w:hint="cs"/>
          <w:rtl/>
        </w:rPr>
        <w:t>...</w:t>
      </w:r>
      <w:r w:rsidRPr="00004D81">
        <w:rPr>
          <w:rStyle w:val="HebrewChar"/>
          <w:rFonts w:cs="FrankRuehl" w:hint="cs"/>
          <w:rtl/>
        </w:rPr>
        <w:t xml:space="preserve"> אך המפתח של פנימיות הלב עד שמגיע לנקודה הפנימית מתעוררת באהבה בפועל כנ"ל, זהו הגורם לבחינת אהבה, ומעתה מובן לפרש דברי קודש הנ"ל ששיעור שני פתחים הם יראה ואהבה, היינו שלב האדם נקרא בית הכנסת, ששם מתכנסים כל כחות האדם, ושני מפתחי הלב כנ"ל הם שני הפתחים, ופתיחת שתי הסתימות שעליהן הן בחינת יראה ואהבה כנ"ל</w:t>
      </w:r>
      <w:r w:rsidR="00004D81" w:rsidRPr="00004D81">
        <w:rPr>
          <w:rStyle w:val="HebrewChar"/>
          <w:rFonts w:cs="FrankRuehl" w:hint="cs"/>
          <w:rtl/>
        </w:rPr>
        <w:t>...</w:t>
      </w:r>
      <w:r w:rsidRPr="00004D81">
        <w:rPr>
          <w:rStyle w:val="HebrewChar"/>
          <w:rFonts w:cs="FrankRuehl" w:hint="cs"/>
          <w:rtl/>
        </w:rPr>
        <w:t xml:space="preserve"> (דברים תבא תר"פ)</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 xml:space="preserve">ונראה דקאי על בעל תשובה שעזב דרכו </w:t>
      </w:r>
      <w:r w:rsidR="00055F9F" w:rsidRPr="00004D81">
        <w:rPr>
          <w:rStyle w:val="HebrewChar"/>
          <w:rFonts w:cs="FrankRuehl" w:hint="cs"/>
          <w:rtl/>
        </w:rPr>
        <w:lastRenderedPageBreak/>
        <w:t>וניחם, ומכאן ולהבא אזיל באורח קשוט, והיינו דהנה אמרו ז"ל (יומא פ"ו) בתשובה מאהבה זדונות נעשו לו כזכיות. אך יש ב' מיני אהבות, יש אהבה בהתגלות רשפיה רשפי אש שלהבתיה, כי מפני גודל האהבה הלב צר מהכיל, עד שנתפשטה האהבה אפילו באברי החיצוניים, וכענין שנאמר (משלי ה') "באהבתה תשגה תמיד", שפירשו ז"ל מלשון שוגג, היינו שמעשיו נראין כיוצא מן הסדר. ויש אהבה מוסתרת ונעלמת בתוך הלב, שהיא רק אהבה פנימית בלתי נראית כלל לזולתו, והנה תשובה מאהבה הנגלית, היא המגעת עד כסא הכבוד, ועד בכלל, כבש"ס שלהי יומא. ובתשובה מאהבה כזו איננו נצרך לפדיון ולא לכופר ולא לסניגור, ואדרבה, אם הקטיגור מוסיף עוד להביא חבילות חבילות של עבירות, הנה גם מהן נעשות מצוות, והן מוסיפות לעמוד לימינו. אך בתשובה מאהבה המוסתרת, הנה גם מהן נעשות מעוונות זכיות, מכל מקום רק בפנימיוות הן זכיות, כמו שהאהבה היא רק בפנימיות, כן לעומתה העוונות בפנימיות הם זכיות, אבל הלבוש שלהן, דהיינו בחיצוניות איננו נהפך, ולזה עדיין נצרך לפדיון וכופר</w:t>
      </w:r>
      <w:r w:rsidRPr="00004D81">
        <w:rPr>
          <w:rStyle w:val="HebrewChar"/>
          <w:rFonts w:cs="FrankRuehl" w:hint="cs"/>
          <w:rtl/>
        </w:rPr>
        <w:t>...</w:t>
      </w:r>
      <w:r w:rsidR="00055F9F" w:rsidRPr="00004D81">
        <w:rPr>
          <w:rStyle w:val="HebrewChar"/>
          <w:rFonts w:cs="FrankRuehl" w:hint="cs"/>
          <w:rtl/>
        </w:rPr>
        <w:t xml:space="preserve"> (יום הכפורים תרע"ו)</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וכבר הגדנו לעיל</w:t>
      </w:r>
      <w:r w:rsidR="00004D81" w:rsidRPr="00004D81">
        <w:rPr>
          <w:rStyle w:val="HebrewChar"/>
          <w:rFonts w:cs="FrankRuehl" w:hint="cs"/>
          <w:rtl/>
        </w:rPr>
        <w:t>...</w:t>
      </w:r>
      <w:r w:rsidRPr="00004D81">
        <w:rPr>
          <w:rStyle w:val="HebrewChar"/>
          <w:rFonts w:cs="FrankRuehl" w:hint="cs"/>
          <w:rtl/>
        </w:rPr>
        <w:t xml:space="preserve"> אלא הפירוש של כסף הוא אהבה, והיינו שענין הלולב הוא אהבה ודביקות באבינו שבשמים,כבמדרש שד' המינים רומזים להקב"ה, והיינו שישראל מרמזים שהם שמחים בשם השי"ת, ומכל מקום בא הכתוב להזהיר שלא יקחו את האהבה לבדה אלא מתוך מוסרה של תורה</w:t>
      </w:r>
      <w:r w:rsidR="00004D81" w:rsidRPr="00004D81">
        <w:rPr>
          <w:rStyle w:val="HebrewChar"/>
          <w:rFonts w:cs="FrankRuehl" w:hint="cs"/>
          <w:rtl/>
        </w:rPr>
        <w:t>...</w:t>
      </w:r>
      <w:r w:rsidRPr="00004D81">
        <w:rPr>
          <w:rStyle w:val="HebrewChar"/>
          <w:rFonts w:cs="FrankRuehl" w:hint="cs"/>
          <w:rtl/>
        </w:rPr>
        <w:t xml:space="preserve"> (סוכות תרע"ט)</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 צדוק:</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ג' אהבות יש, אהבת הקב"ה והתורה וישראל, וכולם חד כידוע בזוהר דהא בלא הא לא סגי. ואהבת השי"ת הוא השורש כי אהבת ישראל לבד בלא השי"ת הוא אוהב צוותא וחברותא והוא דור הפלגה, שגם כן אהבו חברותא</w:t>
      </w:r>
      <w:r w:rsidR="00004D81" w:rsidRPr="00004D81">
        <w:rPr>
          <w:rStyle w:val="HebrewChar"/>
          <w:rFonts w:cs="FrankRuehl" w:hint="cs"/>
          <w:rtl/>
        </w:rPr>
        <w:t>...</w:t>
      </w:r>
      <w:r w:rsidRPr="00004D81">
        <w:rPr>
          <w:rStyle w:val="HebrewChar"/>
          <w:rFonts w:cs="FrankRuehl" w:hint="cs"/>
          <w:rtl/>
        </w:rPr>
        <w:t xml:space="preserve"> ואהבת תורה בלא השי"ת היינו אהבת החכמה בלבד, זהו דור המבול, דאיתא בזוהר (ח"ג רט"ז ב') שהיה ראוי אז מתן תורה דהמה אהבו תורה וחכמה מאד</w:t>
      </w:r>
      <w:r w:rsidR="00004D81" w:rsidRPr="00004D81">
        <w:rPr>
          <w:rStyle w:val="HebrewChar"/>
          <w:rFonts w:cs="FrankRuehl" w:hint="cs"/>
          <w:rtl/>
        </w:rPr>
        <w:t>...</w:t>
      </w:r>
      <w:r w:rsidRPr="00004D81">
        <w:rPr>
          <w:rStyle w:val="HebrewChar"/>
          <w:rFonts w:cs="FrankRuehl" w:hint="cs"/>
          <w:rtl/>
        </w:rPr>
        <w:t xml:space="preserve"> רק בזולת השי"ת מזה נמשך זנות. ובני ישראל זרע אברהם אוהבי כבר מלידה </w:t>
      </w:r>
      <w:r w:rsidRPr="00004D81">
        <w:rPr>
          <w:rStyle w:val="HebrewChar"/>
          <w:rFonts w:cs="FrankRuehl" w:hint="cs"/>
          <w:rtl/>
        </w:rPr>
        <w:lastRenderedPageBreak/>
        <w:t>מבטן קבוע בהם אהבת השי"ת שהוא השורש נגד מדת הכתר שאינו בתפיסת האדם. וחכמה ובינה הם אהבת התורה וישראל דבינה לבא ושם עיקר אהבת חברים כמ"ש כן לב האדם לאדם</w:t>
      </w:r>
      <w:r w:rsidR="00004D81" w:rsidRPr="00004D81">
        <w:rPr>
          <w:rStyle w:val="HebrewChar"/>
          <w:rFonts w:cs="FrankRuehl" w:hint="cs"/>
          <w:rtl/>
        </w:rPr>
        <w:t>...</w:t>
      </w:r>
      <w:r w:rsidRPr="00004D81">
        <w:rPr>
          <w:rStyle w:val="HebrewChar"/>
          <w:rFonts w:cs="FrankRuehl" w:hint="cs"/>
          <w:rtl/>
        </w:rPr>
        <w:t xml:space="preserve"> והם כחות נפש רוח נשמה כי חבור ישראל זה לזה הוא מצד הנפש, וחבורו לתורה מצד הרוח, ולהשי"ת מצד הנשמה שמתחת כסא הכבוד, ולכן אמרו נשמה שנתת בי טהורה דשם אין שייך קלקול כי הוא חלק א-לוה, ואהבת השי"ת אין ניזזת כלל</w:t>
      </w:r>
      <w:r w:rsidR="00004D81" w:rsidRPr="00004D81">
        <w:rPr>
          <w:rStyle w:val="HebrewChar"/>
          <w:rFonts w:cs="FrankRuehl" w:hint="cs"/>
          <w:rtl/>
        </w:rPr>
        <w:t>...</w:t>
      </w:r>
      <w:r w:rsidRPr="00004D81">
        <w:rPr>
          <w:rStyle w:val="HebrewChar"/>
          <w:rFonts w:cs="FrankRuehl" w:hint="cs"/>
          <w:rtl/>
        </w:rPr>
        <w:t xml:space="preserve"> כי גם אם מגדיל עבירות להכעיס אין שורש אהבת השי"ת שהוא נגד מדת הכתר שהוא שורש הנעלם דמחשבה שם לא ניתק כלל, דאף על פי שחטא ישראל הוא. וחורבן א' היה על עזבם תורתי, אבל על ידי אהבת התורה המאור שבה וכו' מביא לאהבת השי"ת הנעלמת שתבוא לידי גלוי. וחורבן ב' היה על ידי שנאת חנם דהיינו העדר אהבת ישראל</w:t>
      </w:r>
      <w:r w:rsidR="00004D81" w:rsidRPr="00004D81">
        <w:rPr>
          <w:rStyle w:val="HebrewChar"/>
          <w:rFonts w:cs="FrankRuehl" w:hint="cs"/>
          <w:rtl/>
        </w:rPr>
        <w:t>...</w:t>
      </w:r>
      <w:r w:rsidRPr="00004D81">
        <w:rPr>
          <w:rStyle w:val="HebrewChar"/>
          <w:rFonts w:cs="FrankRuehl" w:hint="cs"/>
          <w:rtl/>
        </w:rPr>
        <w:t xml:space="preserve"> אך מצד השי"ת ראשית תבואתה היינו הפרי והתבואה שרצה להכניס בזריעת העולם הם נפשות דישראל והם כוללים כל התורה כולה, רק שאצלם הוא סתום והתורה הוא פירוש על זה. וכן מי שהגיע לשלימות אהבת ישראל קודמת שהם העיקר ושורש התורה, ואחר כך הוא התורה לפרש ולהבין המעמקים הגנוזים בכל נפש פרטי מישראל. (חלק ב צדקת הצדיק קצו, עמוד עד)</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ג' מדרגות באהבת השי"ת, בכל לבבך, היינו כל התשוקות וחמדות שבלב, ואז"ל (ברכות נ"ד) בב' יצריך, פירוש בין בצרכי הגוף בין לעניני עולם הבא הכל לא יהיה לאהבת עצמו רק לאהבת השי"ת, ואחר כך בכל נפשך היינו בדברים שנפשו מקושרת בהם ממש</w:t>
      </w:r>
      <w:r w:rsidR="00004D81" w:rsidRPr="00004D81">
        <w:rPr>
          <w:rStyle w:val="HebrewChar"/>
          <w:rFonts w:cs="FrankRuehl" w:hint="cs"/>
          <w:rtl/>
        </w:rPr>
        <w:t>...</w:t>
      </w:r>
      <w:r w:rsidRPr="00004D81">
        <w:rPr>
          <w:rStyle w:val="HebrewChar"/>
          <w:rFonts w:cs="FrankRuehl" w:hint="cs"/>
          <w:rtl/>
        </w:rPr>
        <w:t xml:space="preserve"> וצריך שיהיה כל נפשו מקושר בתשוקת אהבת השי"ת, כענין במעמד הר סיני מדבור א' יצתה נשמתם, וזהו נקרא דביקות כאשר ממש מצוי נפשו קשור ודבוק בזה</w:t>
      </w:r>
      <w:r w:rsidR="00004D81" w:rsidRPr="00004D81">
        <w:rPr>
          <w:rStyle w:val="HebrewChar"/>
          <w:rFonts w:cs="FrankRuehl" w:hint="cs"/>
          <w:rtl/>
        </w:rPr>
        <w:t>...</w:t>
      </w:r>
      <w:r w:rsidRPr="00004D81">
        <w:rPr>
          <w:rStyle w:val="HebrewChar"/>
          <w:rFonts w:cs="FrankRuehl" w:hint="cs"/>
          <w:rtl/>
        </w:rPr>
        <w:t xml:space="preserve"> וב' אלו עדיין הוא ביד עבודת האדם והשתדלותו להשיג לזה, ולכך בפסוק והיה אם שמע שאמר 'ולעבדו' נזכר רק ב' אלה, מה שאינו כן בכל מאדך אינו ביד עבודת האדם רק מסייעתא דשמיא, דפירוש שבכל רכושו וקנינו יהיה קבוע אהבת השי"ת ולא קאי אתשוקתו וחמדתו לרכוש שזה בכלל בכל לבבך, רק שבכל הרכוש עצמו כידוע כי הרכוש שייך </w:t>
      </w:r>
      <w:r w:rsidRPr="00004D81">
        <w:rPr>
          <w:rStyle w:val="HebrewChar"/>
          <w:rFonts w:cs="FrankRuehl" w:hint="cs"/>
          <w:rtl/>
        </w:rPr>
        <w:lastRenderedPageBreak/>
        <w:t>לאדם וכמו כן יהיה האדם כולו ממולא מאהבת השי"ת בכל מעמקיו עד שממלא גם בכל קניניו שהם ההתפשטות שלו יהיה גם כן ממולאים מאהבתו ית', כענין חמורו של ר' פנחס בן יאיר</w:t>
      </w:r>
      <w:r w:rsidR="00004D81" w:rsidRPr="00004D81">
        <w:rPr>
          <w:rStyle w:val="HebrewChar"/>
          <w:rFonts w:cs="FrankRuehl" w:hint="cs"/>
          <w:rtl/>
        </w:rPr>
        <w:t>...</w:t>
      </w:r>
      <w:r w:rsidRPr="00004D81">
        <w:rPr>
          <w:rStyle w:val="HebrewChar"/>
          <w:rFonts w:cs="FrankRuehl" w:hint="cs"/>
          <w:rtl/>
        </w:rPr>
        <w:t xml:space="preserve"> (שם שם קצז עמוד עד)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דאין המבוקש מהאדם רק מדת היראה, אבל האהבה אי אפשר להגיע בהשתדלות אדם כי אין אהבה אלא בין הדומים, ואיך יתפאר הגרזן על החוצב לומר שאוהבו, רק השי"ת ברוב רחמיו וחסדיו קורא לכנסת ישראל אחותי ותמתי תאומתי, ואומר אהבתי אתכם וגו', וכשהשי"ת אוהב האדם ממילא האדם אוהבו גם כן, והאתערותא דלעילא קודמת בזה לעולם. ולכך מצד עבודת ישראל שהוא באתערותא דלתתא היראה קודמת אבל מצד מדותיו ית' ידוע דאהבה קודמת, וכמש"נ לך ה' הגדולה והגבורה, גדולה קודמת</w:t>
      </w:r>
      <w:r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וזהו מצד מדת אהבתו ית' שמטבע הטוב ואיש החסד להטיב חסדו מבלי שיקדמנו הלה לבקשו על זה כלל. ואך מצד מדה זו היא שבא אתערותא דלעילא הקודמת לאתערותא דלתתא, וכל אתערותא דלעילא הקודמת היא המעוררת מדת האהבה, כי האהבה מעוררת אהבה שהאהבה היא בדברים הדומים</w:t>
      </w:r>
      <w:r w:rsidR="00004D81" w:rsidRPr="00004D81">
        <w:rPr>
          <w:rStyle w:val="HebrewChar"/>
          <w:rFonts w:cs="FrankRuehl" w:hint="cs"/>
          <w:rtl/>
        </w:rPr>
        <w:t>...</w:t>
      </w:r>
      <w:r w:rsidRPr="00004D81">
        <w:rPr>
          <w:rStyle w:val="HebrewChar"/>
          <w:rFonts w:cs="FrankRuehl" w:hint="cs"/>
          <w:rtl/>
        </w:rPr>
        <w:t xml:space="preserve"> ועל כן זה לא שייך רק בישראל דאהבתי אתכם יאמר ה', מצד שהם קרוים תאומתי כביכול ושייך אהבה גבייהו, מה שאין כן מדת היראה היא גם באומות העולם, רק שהיא יראה תתאה ביותר שיראים מעונשיו ית'</w:t>
      </w:r>
      <w:r w:rsidR="00004D81" w:rsidRPr="00004D81">
        <w:rPr>
          <w:rStyle w:val="HebrewChar"/>
          <w:rFonts w:cs="FrankRuehl" w:hint="cs"/>
          <w:rtl/>
        </w:rPr>
        <w:t>...</w:t>
      </w:r>
      <w:r w:rsidRPr="00004D81">
        <w:rPr>
          <w:rStyle w:val="HebrewChar"/>
          <w:rFonts w:cs="FrankRuehl" w:hint="cs"/>
          <w:rtl/>
        </w:rPr>
        <w:t xml:space="preserve"> (חלק ה תקנת השבין עמוד יח, וראה עוד עבודת ה' כללי)</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 xml:space="preserve">ומדריגה זו היא על ידי תשובה מאהבה כידוע, דהאהבה יותר בקירוב שאחר הריחוק, וכדרך שאמרו ז"ל בטעם טומאת נדה כדי שתהא חביבה עליו, ונמצאו הזדונות גם כן כזכיות שהם הזוכים הקירוב ויש לו זכיות הרבה, מה שאין לצדיקים גמורים כך. ולעתיד על ידי משיח יתוקן כן בכלל ישראל, שעל זה נאמר יבוקש עון ישראל ואיננו. וגם בעולם הזה נעשה מקצתו להשבים מאהבה, ואף דוד המע"ה ודאי שב מאהבה הגמורה ומכל מקום נאמר לו בחייך איני מודיע וכו', דעליו נאמר אם תעירו ואם תעוררו את האהבה עד שתחפץ, דעדיין לא הגיע זמן שתחפץ, כי האהבה עיקרה מאתערותא דלעילא </w:t>
      </w:r>
      <w:r w:rsidRPr="00004D81">
        <w:rPr>
          <w:rStyle w:val="HebrewChar"/>
          <w:rFonts w:cs="FrankRuehl" w:hint="cs"/>
          <w:rtl/>
        </w:rPr>
        <w:lastRenderedPageBreak/>
        <w:t>ואין ביד האדם לעורר אהבה בהשתדלות ואתערותא דלתתא</w:t>
      </w:r>
      <w:r w:rsidR="00004D81" w:rsidRPr="00004D81">
        <w:rPr>
          <w:rStyle w:val="HebrewChar"/>
          <w:rFonts w:cs="FrankRuehl" w:hint="cs"/>
          <w:rtl/>
        </w:rPr>
        <w:t>...</w:t>
      </w:r>
      <w:r w:rsidRPr="00004D81">
        <w:rPr>
          <w:rStyle w:val="HebrewChar"/>
          <w:rFonts w:cs="FrankRuehl" w:hint="cs"/>
          <w:rtl/>
        </w:rPr>
        <w:t xml:space="preserve"> (שם שם עמוד כ)</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מכתב מאליהו: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אשר לא נשיג את הכרת הטובה והאהבה היוצאת ממנה בשביל שאנו דבקים באהבת הענין הפרטי שאנו נהנים ממנו. למשל, יש שאדם אוהב תורה ללמוד וגם לעשות, אך אהבה זו באה על ידי חביבותה של תורה עצמה, כמש"כ לעיל, ועל ידי זה ישכח להכיר טובה להשי"ת עבור שנתן לנו את התורה. ולמה הוא כן</w:t>
      </w:r>
      <w:r w:rsidR="00004D81" w:rsidRPr="00004D81">
        <w:rPr>
          <w:rStyle w:val="HebrewChar"/>
          <w:rFonts w:cs="FrankRuehl" w:hint="cs"/>
          <w:szCs w:val="20"/>
          <w:rtl/>
        </w:rPr>
        <w:t>?</w:t>
      </w:r>
      <w:r w:rsidRPr="00004D81">
        <w:rPr>
          <w:rStyle w:val="HebrewChar"/>
          <w:rFonts w:cs="FrankRuehl" w:hint="cs"/>
          <w:rtl/>
        </w:rPr>
        <w:t xml:space="preserve"> מפני שאהבת הענין הפרטי היא קלה לו כי היא ביחס אל עצמו, ובבחינת "שלו", היינו שבאה סוף סוף מאהבת עצמו, וזה סותר לאהבת ה' הטהורה הבאה מהכרת הטוב על עצם נתינת התורה. כי אי אפשר לשתי אהבות להתקיים ביחד בלב, והאחת מפריעה לחברתה. זה כמובן סותר לדביקות אליו ית' בהכרת הטובה שאין בה שום שמץ של נטילה, שאז אדרבה נעשה כ"נותן" כביכול אליו יתברך כנ"ל. (חלק ה עמוד פג)</w:t>
      </w:r>
    </w:p>
    <w:p w:rsidR="00004D81" w:rsidRDefault="00055F9F" w:rsidP="00004D81">
      <w:pPr>
        <w:pStyle w:val="NormalPar"/>
        <w:widowControl w:val="0"/>
        <w:spacing w:line="254" w:lineRule="exact"/>
        <w:jc w:val="both"/>
        <w:rPr>
          <w:rStyle w:val="HebrewChar"/>
          <w:rtl/>
        </w:rPr>
      </w:pPr>
      <w:r w:rsidRPr="00004D81">
        <w:rPr>
          <w:rStyle w:val="HebrewChar"/>
          <w:rFonts w:cs="FrankRuehl" w:hint="cs"/>
          <w:rtl/>
        </w:rPr>
        <w:t>ראה עוד עבודת ה'-כללי חלק ב עמוד קטז וחלק ג עמוד מה.</w:t>
      </w:r>
    </w:p>
    <w:p w:rsidR="00004D81" w:rsidRDefault="00055F9F" w:rsidP="00004D81">
      <w:pPr>
        <w:pStyle w:val="NormalPar"/>
        <w:widowControl w:val="0"/>
        <w:spacing w:before="200" w:line="254" w:lineRule="exact"/>
        <w:jc w:val="both"/>
        <w:rPr>
          <w:rStyle w:val="HebrewChar"/>
          <w:rFonts w:hint="cs"/>
          <w:rtl/>
        </w:rPr>
      </w:pPr>
      <w:r w:rsidRPr="00004D81">
        <w:rPr>
          <w:rStyle w:val="Code01"/>
          <w:rFonts w:hint="cs"/>
          <w:rtl/>
        </w:rPr>
        <w:t>עבודת ה' - יראת שמים</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אלקים-אדם, אלקים-ישראל, אמונה, מתן תורה, עבודת 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מי יתן והיה לבבם זה להם ליראה אותי ולשמר את כל מצותי כל הימים, למען ייטב להם ולבניהם לעולם. (דברים ה כו)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ועתה ישראל מה ה' אלקיך שואל מעמך, כי אם ליראה את ה' אלקיך ללכת בכל דרכיו ולאהבה אותו ולעבד את ה' אלקיך בכל לבבך ובכל נפשך. (שם י יב)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ואכלת לפני ה' אלקיך במקום אשר יבחר לשכן שמו שם, מעשר דגנך תירשך ויצהרך ובכורות בקרך וצאנך, למען תלמד ליראה את ה' אלקיך כל הימים. (שם יד כג)</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הקהל את העם האנשים והנשים והטף וגרך אשר בשעריך, למען ישמעו ולמען ילמדו ויראו את ה' אלקיכם ושמרו לעשות את כל דברי התורה הזאת. ובניהם אשר לא ידעו ישמעו ולמדו ליראה את ה' אלקיכם, כל הימים אשר אתם </w:t>
      </w:r>
      <w:r w:rsidRPr="00004D81">
        <w:rPr>
          <w:rStyle w:val="HebrewChar"/>
          <w:rFonts w:cs="FrankRuehl" w:hint="cs"/>
          <w:rtl/>
        </w:rPr>
        <w:lastRenderedPageBreak/>
        <w:t>חיים על האדמה, אשר אתם עוברים את הירדן שמה לרשתה. (שם לא יב)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אלקי ישראל לי דבר צור ישראל, מושל באדם צדיק מושל יראת אלקים. (שמואל ב כג ג)</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והיה אמונת עתך חוסן ישועות חכמת ודעת, יראת ה' היא אוצרו. (ישעיה לג 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האותי לא תיראו נאם ה' אם מפני לא תחילו, אשר שמתי חול גבול לים חק עולם ולא יעברנהו, ויתגעשו ולא יכולו והמו גליו ולא יעברונהו</w:t>
      </w:r>
      <w:r w:rsidR="00004D81" w:rsidRPr="00004D81">
        <w:rPr>
          <w:rStyle w:val="HebrewChar"/>
          <w:rFonts w:cs="FrankRuehl" w:hint="cs"/>
          <w:rtl/>
        </w:rPr>
        <w:t>...</w:t>
      </w:r>
      <w:r w:rsidRPr="00004D81">
        <w:rPr>
          <w:rStyle w:val="HebrewChar"/>
          <w:rFonts w:cs="FrankRuehl" w:hint="cs"/>
          <w:rtl/>
        </w:rPr>
        <w:t xml:space="preserve"> (ירמיה ה כב)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ויאמר אליהם עברי אנכי, ואת ה' אלקי השמים אני ירא אשר עשה את הים ואת היבשה. וייראו האנשים יראה גדולה, ויאמרו אליו מה זאת עשית, כי ידעו האנשים כי מלפני ה' הוא ברח כי הגיד להם</w:t>
      </w:r>
      <w:r w:rsidR="00004D81" w:rsidRPr="00004D81">
        <w:rPr>
          <w:rStyle w:val="HebrewChar"/>
          <w:rFonts w:cs="FrankRuehl" w:hint="cs"/>
          <w:rtl/>
        </w:rPr>
        <w:t>...</w:t>
      </w:r>
      <w:r w:rsidRPr="00004D81">
        <w:rPr>
          <w:rStyle w:val="HebrewChar"/>
          <w:rFonts w:cs="FrankRuehl" w:hint="cs"/>
          <w:rtl/>
        </w:rPr>
        <w:t xml:space="preserve"> (יונה א ט)</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שיויתי ה' לנגדי תמיד כי מימיני בל אמוט. (תהלים טז ח)</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יראת ה' טהורה עומדת לעד, משפטי ה' אמת צדקו יחדו</w:t>
      </w:r>
      <w:r w:rsidR="00004D81" w:rsidRPr="00004D81">
        <w:rPr>
          <w:rStyle w:val="HebrewChar"/>
          <w:rFonts w:cs="FrankRuehl" w:hint="cs"/>
          <w:rtl/>
        </w:rPr>
        <w:t>...</w:t>
      </w:r>
      <w:r w:rsidRPr="00004D81">
        <w:rPr>
          <w:rStyle w:val="HebrewChar"/>
          <w:rFonts w:cs="FrankRuehl" w:hint="cs"/>
          <w:rtl/>
        </w:rPr>
        <w:t xml:space="preserve"> (שם יט י)</w:t>
      </w:r>
    </w:p>
    <w:p w:rsidR="00055F9F" w:rsidRPr="00004D81" w:rsidRDefault="00055F9F" w:rsidP="00004D81">
      <w:pPr>
        <w:pStyle w:val="NormalPar"/>
        <w:widowControl w:val="0"/>
        <w:spacing w:line="254" w:lineRule="exact"/>
        <w:jc w:val="both"/>
        <w:rPr>
          <w:rStyle w:val="HebrewChar"/>
          <w:rFonts w:cs="FrankRuehl"/>
          <w:rtl/>
        </w:rPr>
      </w:pPr>
      <w:r w:rsidRPr="00004D81">
        <w:rPr>
          <w:rStyle w:val="HebrewChar"/>
          <w:rFonts w:cs="FrankRuehl" w:hint="cs"/>
          <w:rtl/>
        </w:rPr>
        <w:t>ראשית חכמה יראת ה' שכל טוב לכל עושיהם, תהלתו עומדת לעד. (שם קיא י)</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יראת ה' ראשית דעת, חכמה ומוסר אוילים בזו. (משלי א ז)</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אם תבקשנה ככסף וכמטמונים תחפשנה. אז תבין יראת ה' ודעת אלקים תמצא. כי ה' יתן חכמה, מפיו דעת ותבונה</w:t>
      </w:r>
      <w:r w:rsidR="00004D81" w:rsidRPr="00004D81">
        <w:rPr>
          <w:rStyle w:val="HebrewChar"/>
          <w:rFonts w:cs="FrankRuehl" w:hint="cs"/>
          <w:rtl/>
        </w:rPr>
        <w:t>...</w:t>
      </w:r>
      <w:r w:rsidRPr="00004D81">
        <w:rPr>
          <w:rStyle w:val="HebrewChar"/>
          <w:rFonts w:cs="FrankRuehl" w:hint="cs"/>
          <w:rtl/>
        </w:rPr>
        <w:t xml:space="preserve"> (שם ב ד)</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בכל דרכיך דעהו והוא יישר אורחותיך. אל תהי חכם בעיניך ירא את ה' וסור מרע. (שם ג 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יראת ה' שנאת רע, גאה וגאון ודרך רע ופי תהפוכות שנאתי</w:t>
      </w:r>
      <w:r w:rsidR="00004D81" w:rsidRPr="00004D81">
        <w:rPr>
          <w:rStyle w:val="HebrewChar"/>
          <w:rFonts w:cs="FrankRuehl" w:hint="cs"/>
          <w:rtl/>
        </w:rPr>
        <w:t>...</w:t>
      </w:r>
      <w:r w:rsidRPr="00004D81">
        <w:rPr>
          <w:rStyle w:val="HebrewChar"/>
          <w:rFonts w:cs="FrankRuehl" w:hint="cs"/>
          <w:rtl/>
        </w:rPr>
        <w:t xml:space="preserve"> (שם ח יב)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תחלת חכמה יראת ה', ודעת קדושים בינה. כי בי ירבו ימיך ויוסיפו לך שנות חיים</w:t>
      </w:r>
      <w:r w:rsidR="00004D81" w:rsidRPr="00004D81">
        <w:rPr>
          <w:rStyle w:val="HebrewChar"/>
          <w:rFonts w:cs="FrankRuehl" w:hint="cs"/>
          <w:rtl/>
        </w:rPr>
        <w:t>...</w:t>
      </w:r>
      <w:r w:rsidRPr="00004D81">
        <w:rPr>
          <w:rStyle w:val="HebrewChar"/>
          <w:rFonts w:cs="FrankRuehl" w:hint="cs"/>
          <w:rtl/>
        </w:rPr>
        <w:t xml:space="preserve"> (שם ט י)</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יראת ה' תוסיף ימים ושנות רשעים תקצורנה. (שם י כז)</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ביראת ה' מבטח עוז, ולבניו יהיה מחסה. יראת ה' מקור חיים לסור ממוקשי מות. (שם יד כו)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יראת ה' מוסר חכמה, ולפני כבוד ענוה. (שם טו לג)</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עקב ענוה יראת ה', עושר וכבוד וחיים. (שם כב ד)</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שקר החן והבל היופי אשה יראת ה' היא תתהלל. (שם לא ל)</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ויאמר לאדם הן יראת אד-ני היא חכמה, וסור </w:t>
      </w:r>
      <w:r w:rsidRPr="00004D81">
        <w:rPr>
          <w:rStyle w:val="HebrewChar"/>
          <w:rFonts w:cs="FrankRuehl" w:hint="cs"/>
          <w:rtl/>
        </w:rPr>
        <w:lastRenderedPageBreak/>
        <w:t>מרע בינה. (איוב כח כח)</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כי ברב חלומות והבלים ודברים הרבה כי את האלקים ירא. (קהלת ה 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סוף דבר הכל נשמע, את האלקים ירא ואת מצותיו שמור כי זה כל האדם. שם יב יג)</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בן יכבד אב ועבד אדניו, ואם אב אני איה כבודי, ואם אדונים אני איה מוראי אמר ה' צב-אות לכם הכהנים בוזי שמי ואמרתם במה בזינו את שמך. (מלאכי א ו)</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למען ייראוך ללכת בדרכיך כל הימים אשר הם חיים על האדמה אשר נתתה לאבותינו. (דברי הימים ב ו לא)</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בראשית, רבי חייא פתח ראשית חכמה יראת ה' שכל טוב לכל עושיהם תהלתו עומדת לעד. ראשית חכמה, מקרא זה היה צריך לומר סוף חכמה יראת ה', כי יראת ה' (הוא סוד מלכות), שהיא סוף חכמה. אלא היא (המלכות) ראשית להכנס לתוך מדרגת החכמה העליונה, זה שאמר פתחו לי שערי צדק, (היינו שערי המלכות שנקראת צדק), זה השער לה'. ודאי אם לא יכנס בשער הזה לא יכנס אל המלך העליון לעולם, כי הוא עליון ונסתר וגנוז ועשה לו שערים אלו על אלו</w:t>
      </w:r>
      <w:r w:rsidR="00004D81" w:rsidRPr="00004D81">
        <w:rPr>
          <w:rStyle w:val="HebrewChar"/>
          <w:rFonts w:cs="FrankRuehl" w:hint="cs"/>
          <w:rtl/>
        </w:rPr>
        <w:t>...</w:t>
      </w:r>
      <w:r w:rsidRPr="00004D81">
        <w:rPr>
          <w:rStyle w:val="HebrewChar"/>
          <w:rFonts w:cs="FrankRuehl" w:hint="cs"/>
          <w:rtl/>
        </w:rPr>
        <w:t xml:space="preserve"> (הקדמה קכ, ועיין שם עוד)</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בראשית ברא אלקים, זו היא המצוה הראשונה לכולן, ומצוה זו נקראת יראת ה' הנקראת ראשית, שכתוב ראשית חכמה יראת ה', יראת ה' ראשית דעת, משום שדבר זה (יראה) נקרא ראשית. וזה הוא שער להכנס אל האמונה, ועל מצוה זו מתקיים כל העולם.</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(כי אי אפשר להשיג אמונה שלמה זולת מתוך יראתו ית', וכפי שיעור היראה כן שיעור השראת האמונה, ועל כן על פקודא דא אתקיים כל עלמא, כי אין העולם מתקיים אלא על תורה ומצוות</w:t>
      </w:r>
      <w:r w:rsidR="00004D81" w:rsidRPr="00004D81">
        <w:rPr>
          <w:rStyle w:val="HebrewChar"/>
          <w:rFonts w:cs="FrankRuehl" w:hint="cs"/>
          <w:rtl/>
        </w:rPr>
        <w:t>...</w:t>
      </w:r>
      <w:r w:rsidRPr="00004D81">
        <w:rPr>
          <w:rStyle w:val="HebrewChar"/>
          <w:rFonts w:cs="FrankRuehl" w:hint="cs"/>
          <w:rtl/>
        </w:rPr>
        <w:t xml:space="preserve"> וכיון שהיראה היא ראשית ושער לכל מצוה להיותה השער לאמונה, נמצא שעל היראה מתקיים כל העולם).</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היראה מפורשת לשלש בחינות, שתים מהן, אין בהן שורש כראוי, ואחת היא שורש היראה, יש אדם שירא מהקב"ה בשביל שיחיו בניו ולא ימותו, או ירא מעונש גופו או מעונש כספו, ועל כן הוא ירא אותו תמיד, נמצא שהיראה שהוא </w:t>
      </w:r>
      <w:r w:rsidRPr="00004D81">
        <w:rPr>
          <w:rStyle w:val="HebrewChar"/>
          <w:rFonts w:cs="FrankRuehl" w:hint="cs"/>
          <w:rtl/>
        </w:rPr>
        <w:lastRenderedPageBreak/>
        <w:t>ירא מהקב"ה לא שם אותה לשורש, (כי תועלת עצמו היא השורש, והיראה היא תולדה ממנה). ויש אדם הירא מפני הקב"ה משום שירא מעונש העולם ההוא ומעונש של הגיהנם, שתי יראות האלו אינן עיקר היראה ושורשה.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היראה שהיא עיקר הוא שאדם יירא מפני אדונו, משום שהוא רב ושליט, העיקר והשורש של כל העולמות, והכל נחשב כאין לפניו, כמו שכתוב, וכל דיירי ארעא כלא חשיבין, וישים חפצו באותו המקום שנקרא יראה. (ביאור הדברים, מלמדנו שיש ג' אופנים ביראת ה', שרק אחד מהם נחשב ליראה אמיתית. א' שמתיירא מהקב"ה ושומר מצוותיו כדי שיחיו בניו ויהיה נשמר מעונש גופו או ממונו, דהיינו יראה מעונשים שבעולם הזה. ב' שמתיירא גם מעונשים של גיהנם, ואלו השתים אינן יראה אמיתית, כי אינו מקיים היראה מטעם מצות ה', אלא מטעם תועלת עצמו, ונמצא שתועלת עצמו הוא השורש, והיראה היא ענף ומסובכת מתועלת עצמו. אלא שיירא מהשי"ת משום שהוא גדול ומושל בכל, הוא גדול משום שהוא השורש, שממנו מתפשטים כל העולמות, וגדולתו מתראה על מעשיו, והוא מושל בכל מושל שכל העולמות שברא הן העליונים והן התחתונים נחשבים לפניו כלא כלום, שאינם מוסיפים משהו על מהותו יתברך</w:t>
      </w:r>
      <w:r w:rsidR="00004D81" w:rsidRPr="00004D81">
        <w:rPr>
          <w:rStyle w:val="HebrewChar"/>
          <w:rFonts w:cs="FrankRuehl" w:hint="cs"/>
          <w:rtl/>
        </w:rPr>
        <w:t>...</w:t>
      </w:r>
      <w:r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בכה רבי שמעון ואמר, אוי אם אומר אוי אם לא אומר, אם אומר ידעו הרשעים איך לעבוד לאדונם, ואם לא אומר יאבדו החברים את הדבר הזה. כי במקום שהיראה הקדושה שורה יש (כנגדה) למטה יראה רעה, שמכה והולמת ומשטינה, והיא רצועה להכות את הרשעים, (דהיינו להענישם על עונותיהם, ועל כן ירא מלגלות, כדי שלא ידעו הרשעים איך להפטר מן העונש, כי עונשם הוא טהרתם).</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ומי שירא מפני עונש הכאה ושיטנה, כאמור, אינה שורה עליו אותה יראת ה', הנקראת יראת ה' לחיים, אלא מי שורה עליו, היא אותה יראה רעה, ונמצא ששורה עליו אותה הרצועה היראה הרעה, ולא יראת 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ומשום זה המקום שנקרא יראת ה' נקרא ראשית דעת, ועל כן נכללה כאן מצוה זו, וזו היא השורש והיסוד לכל שאר מצות התורה, מי </w:t>
      </w:r>
      <w:r w:rsidRPr="00004D81">
        <w:rPr>
          <w:rStyle w:val="HebrewChar"/>
          <w:rFonts w:cs="FrankRuehl" w:hint="cs"/>
          <w:rtl/>
        </w:rPr>
        <w:lastRenderedPageBreak/>
        <w:t>ששומר את היראה שומר הכל, ומי שאינו שומר את היראה אינו שומר מצות התורה, כי זהו השער לכל</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ומשום זה כתוב בראשית שהוא יראה, ברא אלקים את השמים ואת הארץ, כי מי שעובר על זו, עובר על כל מצות התורה, וענשו של מי שעובר על זו שרצועה הרעה הזו, (דהיינו היראה הרעה) מכה אותו, והיינו והארץ היתה תוהו ובהו וחשך על פני תהום ורוח אלקים הרי אלו ארבעה עונשים להעניש בהם את הרשעים. (שם קפט, ועיין שם עוד)</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תא חזי, כל אדם המתירא מפני הקב"ה, שורה עמו האמונה כראוי, כי אדם הזה שלם בעבודת רבונו, ומי שאין יראת רבונו שורה בו, אין האמונה שורה בו, ואינו כדאי שיהיה לו חלק לעולם הבא. (בראשית ב תמה)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כתיב את ה' אלקיך תירא, מקרא זה כבר ביארוהו, אבל תא חזי, לה' אלקיך תירא לא כתוב, אלא את ה', מהו את, זה היא מדרגה הראשונה (מעשר ספירות, ממטה למעלה, שהיא הנוקבא), מקום היראה של הקב"ה, ועל כן כתוב תירא, כי שם, בהנוקבא צריך האדם לירא מפני רבונו, משום שהיא דין.</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ואותו תעבד, אותו זה הוא מדרגה עליונה, דהיינו יסוד (דז"א), העומדת על מדרגה זו התחתונה (שהיא הנוקבא), ואינן נפרדות זו מזו לעולם. את ואותו דבקים זה בזה ואינם נפרדים. מהו ואותו, זה הוא מקום ברית קדש, אות הוא לעולם, (דהיינו יסוד), כי עבודה אינה שורה באת, ואינה ענין לעבוד אלא לירא, אבל עבודה היא למעלה (ביסוד דז"א הנקרא אותו), ומשום זה כתוב ואותו תעבוד. (וירא שנד)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ומה צדיקים האלו היו יראים מאלו העבירות, שאר בני העולם על אחת כמה וכמה, משום זה יש לו לאדם להשמר מאלו העבירות ולחפש בהם, כמו שאמרנו, כדי שלא ישלטו עליו אלו ימי רע שאינם מרחמים עליו. (מקץ קכה)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בסודם אל תבא נפשי וגו'. רבי אבא פתח ואמר סוד ה' ליראיו וגו', סוד ה' ליראיו הוא סוד עליון שבתורה, שאין הקב"ה נותן אלא ליראי חטא, ומי שהוא ירא חטא נגלה לו סוד העליון שבתורה, ומה הוא סוד העליון שבתורה, הוי אומר זהו אות ברית קודש, שנקרא סוד ה'. (ויחי </w:t>
      </w:r>
      <w:r w:rsidRPr="00004D81">
        <w:rPr>
          <w:rStyle w:val="HebrewChar"/>
          <w:rFonts w:cs="FrankRuehl" w:hint="cs"/>
          <w:rtl/>
        </w:rPr>
        <w:lastRenderedPageBreak/>
        <w:t>תקסא)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ואם תאמר הרי כתוב, יראת ה' ראשית דעת, (המלכות שהיא סוד פרט נקראת יראת ה', ועם זה נאמר בה ראשית, הרי שהפרט הוא ראשית ולא הכלל), התירוץ הוא, שכאן המדובר בדרך פרט עצמו, (כלומר בחינת ראשית של הפרט, שצריכים) לדעת מי הוא יראת ה', (אבל ראשית הכל הוא הכלל ולא הפרט). ואף על פי שיש לאדם לירא ממנו, מטרם שידע (וישיג יראת ה', ולמה כתוב יראת ה' ראשית דעת, שמשמע שצריכים תחלה לדעתו, ומשיב) אבל כאן כתוב ראשית דעת, (שפירושו שתחילה יש לירא מפניו, ועל ידי יראה באים לראשית דעת, ולדעת אותו, כי יראת ה') הוא ראשית, לדעת אותו בדרך פרט. (וארא נט)</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אשר גרו בה, שמיום שנתקרבו אל הקב"ה פחדו בה פחד, (מפני ה') ויראה עלאה היתה בה, לשמור מצותיו, (כי מלכות היא מדת היראה), ואם בזו (בשמירת הברית) לא יטיל האדם מורא על ראשו, לא יירא עוד מפני הקב"ה לעולם בשאר המצות. (שם פ)</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והם שש מצות, ונוהגים גם כאן בתפלה, א' ליראה את השם הנכבד והנורא, ב' לאהבה אותו, ג' לברכו, ד' ליחדו, ה' שיברך הכהן את העם, ו' למסר לו נשמתו</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ליראה את השם, מצוה זו נוהגת באלו התשבחות שאמר דוד המלך ובקרבנות שבתורה, ששם צריך האדם לירא מפני אדונו, משום ששירים ההם עומדים במקום ההוא שנקרא יראה, (שהיא המלכות), וכל אלו הללויה הם סוד יראת הקב"ה, (שהיא המלכות), וצריך האדם לשום רצונו בשירים אלו, ביראה, וכבר העמידו החברים כל אלו הסודות של שירות ותשבחות של הללויה. (ויקהל קנא)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וביראה ההיא צריך לשום רצונו ביראה ואהבה ביחד, לירא בצד זה (הנמשך משמאל), ולאהב בצד זה, (הנמשך מימין), ובאלו הגוונים שאמרנו, (שגם במלכות יש אלו ד' גוונים חו"ג תו"מ), ויראה ההיא תהיה לירא מעונש, (שהיא יראה תחתונה), שמי שעובר על מצות התורה נענש בצד ההוא (שמאל), כי כשמתחיל צד ההוא להכות אינו נשקט עד שמכלה אותו מעולם הזה ומעולם הבא, ועל כן צריך לירא </w:t>
      </w:r>
      <w:r w:rsidRPr="00004D81">
        <w:rPr>
          <w:rStyle w:val="HebrewChar"/>
          <w:rFonts w:cs="FrankRuehl" w:hint="cs"/>
          <w:rtl/>
        </w:rPr>
        <w:lastRenderedPageBreak/>
        <w:t>מאש הזה שהיראה שורה בו. (שם תטו)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אבא אמר, עבדו את ה' ביראה, סוד הדבר הוא, עבדו את ה' ביראה, מה יראה כאן (כלומר, מה פירושו של יראה שבכאן, ומשיב), אלא כמו שהעמדנו שכתוב יראת ה' ראשית דעת, וכן כתוב ראשית חכמה יראת ה', שהקב"ה נקרא כך, יראת ה', (דהיינו המלכות), רבי אלעזר אמר, עבדו את ה' ביראה, מי שרוצה לעבוד עבודת רבונו, מאיזה מקום הוא מתחיל, ובאיזה מקום יכוון עבודתו ליחד שם רבונו, חוזר ואומר ביראה, כי ביראה (שהיא המלכות) הוא התחלת (העבודה) ממטה למעלה, (כי ספירה ראשונה ממטה למעלה היא מלכות.</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תא חזי, מה כתוב כאן, אחרי מות, ואחר כך דבר אל אהרן אחיך, בזאת יבא אהרן וכו', (איזה קשר יש בין אחרי מות אל בזאת יבא אהרן, ומשיב), אלא מכון (ממיתת בני אהרן), הוא התחלה להזהיר את הכהנים, את כל אחד, שצריכים להזהר בזאת הזו, שזו היא יראת ה', (שהיא המלכות, כי מיתת בני אהרן היתה משום שלא נזהרו במלכות). (אחרי ד, ועיין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אמר לו הרי כתוב יראת ה' ולא תורה, אמר לו כך הוא ודאי, (שהכונה היא על תורה), כי התורה מצד הגבורה באה, (ועל כן נקראת יראת ה'). אמר לו ומשם יוצא זה, מכאן הוא יוצא, שכתוב ראשית חכמה יראת ה', (הרי שהחכמה נקראת יראה), וכתוב יראת ה' טהורה, (הרי שהטהרה היא בחכמה דהיינו בתורה). (קדושים יב)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עוד עבודת ה'-כללי, קדושים מט.</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זה שכתוב עבדו את ה' ביראה, מהו ביראה, הוא כמו שאמר, ראשית חכמה יראת ה', וזו היא מלכות שמים, ועל כן זה הוא תחילת הכל, (כי המלכות היא ספירה ראשונה ממטה למעלה), מי מוכיח זה, (הוא מה שאנחנו מניחים) תפלה של יד תחלה</w:t>
      </w:r>
      <w:r w:rsidR="00004D81" w:rsidRPr="00004D81">
        <w:rPr>
          <w:rStyle w:val="HebrewChar"/>
          <w:rFonts w:cs="FrankRuehl" w:hint="cs"/>
          <w:rtl/>
        </w:rPr>
        <w:t>...</w:t>
      </w:r>
      <w:r w:rsidRPr="00004D81">
        <w:rPr>
          <w:rStyle w:val="HebrewChar"/>
          <w:rFonts w:cs="FrankRuehl" w:hint="cs"/>
          <w:rtl/>
        </w:rPr>
        <w:t xml:space="preserve"> ועול הזה אינו שורה במי שהוא קשור באחר, ועל כן עבדים פטורים מן עול מלכות שמים, (משום שהם קשורים באדוניהם), ואם פטורים מעול הזה הרי הם פטורים מכל שאר (המצוות), כי שאר המצוות אינן שורות על האדם עד שנמצא אצלו עול הזה</w:t>
      </w:r>
      <w:r w:rsidR="00004D81" w:rsidRPr="00004D81">
        <w:rPr>
          <w:rStyle w:val="HebrewChar"/>
          <w:rFonts w:cs="FrankRuehl" w:hint="cs"/>
          <w:rtl/>
        </w:rPr>
        <w:t>...</w:t>
      </w:r>
      <w:r w:rsidRPr="00004D81">
        <w:rPr>
          <w:rStyle w:val="HebrewChar"/>
          <w:rFonts w:cs="FrankRuehl" w:hint="cs"/>
          <w:rtl/>
        </w:rPr>
        <w:t xml:space="preserve"> (בהר י)</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(אחר שפירש בחינת נפש האדם הוא מפרש בחינת נרנח"י דרוח הנמשכת לאדם הזוכה מבחינת ד' אותיות הוי"ה דז"א, ששורים על </w:t>
      </w:r>
      <w:r w:rsidRPr="00004D81">
        <w:rPr>
          <w:rStyle w:val="HebrewChar"/>
          <w:rFonts w:cs="FrankRuehl" w:hint="cs"/>
          <w:rtl/>
        </w:rPr>
        <w:lastRenderedPageBreak/>
        <w:t>ראשו, ואומר), וצורה אחרת יש על ראשו שנקראת יראה, (וזו היא י' דהויה, שהוא סוד כתר וחכמה, דהיינו האורות של יחידה חיה דרוח, וכיון שהוא סוד כתב היא בחינת יראה, כי היראה נמשכת מכתר). ועליהם נאמר ויברא אלקים את האדם בצלמו בצלם אלקים, (דהיינו ב' פעמים בצלם), שהם ב' צורות טובות שהם זכר ונקבה, הזכר מצד אות י' (דהוי"ה, שהוא סוד יחידה חיה), והנקבה מצד אות ה' (דהוי"ה, שהוא סוד נשמה).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וב' אותיות י"ה מעוררות את האדם לתורה ולמצוה, (שהתורה היא סוד ו', והמצוה היא סוד ה'. הי' היא יראה, שזו היא על ראשו של האדם, וממנה נמשכת היראה אל הלב של האדם לירא מהקב"ה, ולשמור עצמו שלא יעבור על מצות לא תעשה, ה' היא אהבה שעל ראשו של אדם, וממנה נמשכת אהבת הקב"ה על רמ"ח אברים שלו לקיים בהם רמ"ח מצות עשה</w:t>
      </w:r>
      <w:r w:rsidR="00004D81" w:rsidRPr="00004D81">
        <w:rPr>
          <w:rStyle w:val="HebrewChar"/>
          <w:rFonts w:cs="FrankRuehl" w:hint="cs"/>
          <w:rtl/>
        </w:rPr>
        <w:t>...</w:t>
      </w:r>
      <w:r w:rsidRPr="00004D81">
        <w:rPr>
          <w:rStyle w:val="HebrewChar"/>
          <w:rFonts w:cs="FrankRuehl" w:hint="cs"/>
          <w:rtl/>
        </w:rPr>
        <w:t xml:space="preserve"> (נשא לו, ועיין שם עוד, וראה עוד עבודת ה'-אהבה נשא מט)</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יצחק פתח ואמר, וחסד ה' מעולם ועד עולם על יראיו וצדקתו לבני בנים, כמה גדולה היראה לפני הקב"ה שבכלל היראה ענוה, ובכלל ענוה חסידות, נמצא שכל מי שיש בו יראת חטא ישנו בכולן, ומי שאינו ירא שמים אין בו לא ענוה ולא חסידות. למדנו, מי שיצא מן היראה ונתלבש בענוה, ענוה יותר טוב, והוא נכלל בכולן, זה שאמר עקב ענוה יראת ה', כל מי שיש בו יראת שמים זוכה לענוה, כל מי שיש בו ענוה זוכה לחסידות,</w:t>
      </w:r>
      <w:r>
        <w:rPr>
          <w:rStyle w:val="HebrewChar"/>
          <w:rtl/>
        </w:rPr>
        <w:t> </w:t>
      </w:r>
      <w:r w:rsidRPr="00004D81">
        <w:rPr>
          <w:rStyle w:val="HebrewChar"/>
          <w:rFonts w:cs="FrankRuehl" w:hint="cs"/>
          <w:bCs/>
          <w:rtl/>
        </w:rPr>
        <w:t xml:space="preserve"> וכל מי שיש בו יראת שמים זוכה לכולן,</w:t>
      </w:r>
      <w:r>
        <w:rPr>
          <w:rStyle w:val="HebrewChar"/>
          <w:rtl/>
        </w:rPr>
        <w:t> </w:t>
      </w:r>
      <w:r w:rsidRPr="00004D81">
        <w:rPr>
          <w:rStyle w:val="HebrewChar"/>
          <w:rFonts w:cs="FrankRuehl" w:hint="cs"/>
          <w:rtl/>
        </w:rPr>
        <w:t xml:space="preserve"> לענוה, שכתוב עקב ענוה יראת ה', לחסידות שכתוב וחסד ה' מעולם ועד עולם על יראיו</w:t>
      </w:r>
      <w:r w:rsidR="00004D81" w:rsidRPr="00004D81">
        <w:rPr>
          <w:rStyle w:val="HebrewChar"/>
          <w:rFonts w:cs="FrankRuehl" w:hint="cs"/>
          <w:rtl/>
        </w:rPr>
        <w:t>...</w:t>
      </w:r>
      <w:r w:rsidRPr="00004D81">
        <w:rPr>
          <w:rStyle w:val="HebrewChar"/>
          <w:rFonts w:cs="FrankRuehl" w:hint="cs"/>
          <w:rtl/>
        </w:rPr>
        <w:t xml:space="preserve"> (שם קלה)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על יראיו, (היינו מה שאומר וחסד ה' מעולם ועד עולם) על יראיו, הוא להורות שכל מי שהוא ירא חטא נקרא אדם, (ששורים עליו ב' עולמות הנקראים אדם), מתי הוא, אמר רבי אלעזר אם יש בו יראה, ענוה, וחסידות, (כי היראה) היא כלל הכל. (שם קמ)</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רבי יהודה, אמר הקב"ה מי שרוצה ללכת אחר יראתי, ילך אחר לב הזה, (שהוא המלכות), ואחרי העינים העומדות עליה. מי הן העינים, הוא כמו שאמר עיני הוי"ה אל צדיקים, (דהיינו </w:t>
      </w:r>
      <w:r w:rsidRPr="00004D81">
        <w:rPr>
          <w:rStyle w:val="HebrewChar"/>
          <w:rFonts w:cs="FrankRuehl" w:hint="cs"/>
          <w:rtl/>
        </w:rPr>
        <w:lastRenderedPageBreak/>
        <w:t>עיני ז"א), אבל אתם לא תתורו אחרי לבבכם ואחרי עיניכם, מהו הטעם, משום שאתם זונים אחריהם. (שלח שמו)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מצוה ליראה את הקב"ה בדרך כלל ובדרך פרט. והרי יראה העמדנו, (שפירושו) משום שיש לאדם להתירא מפני הקב"ה תמיד, כמו שאמר ליראה את השם הנכבד והנורא הזה את ה' אלקיך, ומשום יראה זו ישמור את דרכיו, ויראה היא מקום שנקרא יראה, (דהיינו מלכות), משום ששם שורה יראת הקב"ה, היא נקראת יראת הוי"ה. (שצריכים) לירא מפניו, וזה הוא סוד שכתוב וממקדשי תיראו. כי ביראה זו (שהיא המלכות), שורה שבט של אש להכות את הרשעים שאינם שומרים מצוות התורה, (כי העונשים באים ממלכות), ועל כן יש לפחד בדרך כלל, (דהיינו יראת העונש), ואחר כך (יש לפחד מפניו) בדרך פרט, (דהיינו כשאדם משיג מדת המלכות עצמה), שזו היא יראה מחמת אהבה, שהיא העיקר והיסוד לאהוב את הקב"ה, יראה זו עושה שישמור כל מצות התורה, שהאדם יהיה עבד נאמן להקב"ה כראוי. (ואתחנן סז, וראה עוד עבודת ה'-אהבה שם)</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ומשום זה העמידו בעלי המשנה לא המדרש עיקר אלא המעשה, ובמקום אחר אמרו, כל שיראת חטאו קודמת לחכמתו חכמתו מתקיימת וכו', יראת חטאו היא אמא עלאה, (בינה הנקראת תשובה), חכמה היא אבא עילאה, וכשמקדים ה' הקטנה (דהיינו מלכות), שהיא מצוה שורה עליו תורה (שהיא ז"א), שהוא ו', וכשמקדים יראה שהיא ה' עליונה, לחכמה, שורה עליו חכמה שהיא י' ונקרא בן, (דהיינו בן י"ה), ומכאן בנים אתם לה' אלקיכם</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וכשמקדים תורה למצוה, או חכמה ליראה מתהפך השם עליו לבחינת נוקבא, למדת הדין, כעין זה הוי"ה. (כי כשהשם ביושר יורה למדת הרחמים, וכשהוא למפרע יורה על מדת הדין, שמתהפך לו הכל לדין, וקשים מזונותיו שבתורה כקריעת ים סוף</w:t>
      </w:r>
      <w:r w:rsidR="00004D81" w:rsidRPr="00004D81">
        <w:rPr>
          <w:rStyle w:val="HebrewChar"/>
          <w:rFonts w:cs="FrankRuehl" w:hint="cs"/>
          <w:rtl/>
        </w:rPr>
        <w:t>...</w:t>
      </w:r>
      <w:r w:rsidRPr="00004D81">
        <w:rPr>
          <w:rStyle w:val="HebrewChar"/>
          <w:rFonts w:cs="FrankRuehl" w:hint="cs"/>
          <w:rtl/>
        </w:rPr>
        <w:t xml:space="preserve"> (תצא נב, ועיין שם עוד)</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רבי יהודה אומר לא נברא אלא בשביל היראה, שנקראת ראשית, שנאמר יראת ה' ראשית דעת, ומנא לן שהעולם נברא על פי היראה, שנאמר והאלקים עשה שייראו מלפניו, עשה את העולם כדי שייראו מלפניו, ועל פי היראה שהיא </w:t>
      </w:r>
      <w:r w:rsidRPr="00004D81">
        <w:rPr>
          <w:rStyle w:val="HebrewChar"/>
          <w:rFonts w:cs="FrankRuehl" w:hint="cs"/>
          <w:rtl/>
        </w:rPr>
        <w:lastRenderedPageBreak/>
        <w:t>ראשית, ברא אלקים את השמים ואת הארץ. (זהר חדש בראשית רצו)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יצחק אמר תחילת כל העולם ובנינו לא נברא אלא על היראה, שיהיה אדם בעל יראה לשמים ובעל יראה לבריות, משכתוב בראשית ברא אלקים את השמים ואת הארץ, את השמים היינו להיות ירא שמים, ואת הארץ, להיות ירא לבריות, כמו כן מלמד שכל העולם לא נברא אלא על היראה, שנקראת ראשית, שנאמר ראשית חכמה יראת ה', וזהו שכתוב בראשית. (שם שם שלא)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דבר אחר, יראת ה' טהורה עומדת לעד, תא חזי, אם אדם משתדל תחילה במקום הזה שנקרא יראת ה', אז תורתו עומדת לעד, מה הטעם, הוא משום שמכאן יבא לאמונה, ממלכות זו, שהיא פתח לכל. וכשהוא מתירא מהמקום הזה (שהוא מלכות), מתגדל המקום הזה, ויושבת באור עם המלך (שהוא ז"א), משום שהוציאה לעולם בן טוב. ועל כן אמר שלמה סוף דבר הכל נשמע את האלקים ירא, סוף הזה הוא סוף של המדרגות, (דהיינו מלכות), הוא בס' גדולה, (כי המלה סוף כתובה בס' גדולה), משום שבאותו מקום (שהוא המלכות), נקראת סמך. משעה שבאה האשה באות ס' שכתוב ויסגור בשר תחתנה, (כי קודם לכן לא כתוב ס' בתורה). ומתי היא המלכות בשלמות ובגדלות רבה, הוא כשהאדם ירא ממנה בתחילה ואחר כך עושה מצוות אביו (דהיינו אביו שבשמים, שהוא ז"א).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הדא הוא דכתיב את האלקים ירא ואת מצותיו שמור, ועל כן כתוב, איש אמו ואביו תיראו הקדים אמו תחילה, (שהיא המלכות), ביראה, ואת מצותיו שמור, היינו מצות ה', (שהוא אביו), מי עושה את השם הקדוש למעלה, מי שעושה זה, זה שאמר כי זה כל האדם, כי אז נשלם האדם למעלה.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פתח ואמר, ירא את ה' בני ומלך, ירא את ה' היינו לחבר היראה בהקב"ה, (דהיינו לחבר המלכות הנקראת יראה, בה' שהוא ז"א). בני ומלך, היינו להמשיך האור מאמא עלאה, שהיא בינה הנקראת מלך, אל בן הבכור הזה, (שהוא ז"א), להכנס ממטה למעלה</w:t>
      </w:r>
      <w:r w:rsidR="00004D81" w:rsidRPr="00004D81">
        <w:rPr>
          <w:rStyle w:val="HebrewChar"/>
          <w:rFonts w:cs="FrankRuehl" w:hint="cs"/>
          <w:rtl/>
        </w:rPr>
        <w:t>...</w:t>
      </w:r>
      <w:r w:rsidRPr="00004D81">
        <w:rPr>
          <w:rStyle w:val="HebrewChar"/>
          <w:rFonts w:cs="FrankRuehl" w:hint="cs"/>
          <w:rtl/>
        </w:rPr>
        <w:t xml:space="preserve"> (שם תשא עח)</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ועם שונים אל תתערב, היינו שלא ישנה מסדר האמונה, כי מתחילה צריכים להשתדל ביראה </w:t>
      </w:r>
      <w:r w:rsidRPr="00004D81">
        <w:rPr>
          <w:rStyle w:val="HebrewChar"/>
          <w:rFonts w:cs="FrankRuehl" w:hint="cs"/>
          <w:rtl/>
        </w:rPr>
        <w:lastRenderedPageBreak/>
        <w:t>הזו, (שהיא המלכות), שהיא פתח לכל, ואחר כך בתורה שבכתב, (דהיינו ז"א) שהוא למעלה, משום שכל אדם שאינו ירא חטא, אין לו רשות להכנס לפתח האמונה הזה (שהוא המלכות), וכיון שדוחים אותו מהפתח הזה, דוחים אותו מכל, כי אין לו (פתח) במה שיכנס לכל, זה שכתוב זה השער לה'. ועל זה העירו הראשונים, כל שיראת חטאו קודמת לחכמתו חכמתו מתקיימת, כי החכמה יושבת על כנה אשר נטעה ימינך, (שהוא היראה) הנקראת כבוד א-ל.</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ואם אדם אינו מתירא ממנה (מן המלכות), היא מיסרת אותו, כי נפקדה ליסר בני אדם, זה שאמר ודרך חיים תוכחת מוסר, מה היא הדרך לעץ החיים, היא אותה שנפקדה על העולם ליסר בני אדם, שלא יסורו מדרכו</w:t>
      </w:r>
      <w:r w:rsidR="00004D81" w:rsidRPr="00004D81">
        <w:rPr>
          <w:rStyle w:val="HebrewChar"/>
          <w:rFonts w:cs="FrankRuehl" w:hint="cs"/>
          <w:rtl/>
        </w:rPr>
        <w:t>...</w:t>
      </w:r>
      <w:r w:rsidRPr="00004D81">
        <w:rPr>
          <w:rStyle w:val="HebrewChar"/>
          <w:rFonts w:cs="FrankRuehl" w:hint="cs"/>
          <w:rtl/>
        </w:rPr>
        <w:t xml:space="preserve"> (שם שם פב)</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וכתיב ראשית חכמה יראת ה', (שפירושו גם כן, כדי לזכות בחכמה ניתנה יראת ה', כנ"ל בעקב ענוה יראת ה'). משום שבתחילה צריכים לירא ממנה, (מפני המלכות), ואחר כך מתעלים לחכמה. פירוש אחר, ראשית חכמה יראת ה', זו היא יראה עליונה, (שהיא בינה), ומשום שהיא ראש לתחתונים לקחה השם של העליון, ועל זה נקרא עטרת בשם כתר עליון הסתום מכל, כדי ליחד הראש בסוף, ובשם אחד נכללה (עם הראש)</w:t>
      </w:r>
      <w:r w:rsidR="00004D81" w:rsidRPr="00004D81">
        <w:rPr>
          <w:rStyle w:val="HebrewChar"/>
          <w:rFonts w:cs="FrankRuehl" w:hint="cs"/>
          <w:rtl/>
        </w:rPr>
        <w:t>...</w:t>
      </w:r>
      <w:r w:rsidRPr="00004D81">
        <w:rPr>
          <w:rStyle w:val="HebrewChar"/>
          <w:rFonts w:cs="FrankRuehl" w:hint="cs"/>
          <w:rtl/>
        </w:rPr>
        <w:t xml:space="preserve"> (שם צא, ועיין שם עוד)</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 רבי חלבו אמר רב הונא כל אדם שיש בו יראת שמים דבריו נשמעין, שנאמר סוף דבר הכל נשמע את האלקים ירא וגו', מאי כי זה כל האדם, אמר רבי אלעזר אמר הקב"ה כל העולם כולו לא נברא אלא בשביל זה. רבי אבא בר כהנא אמר שקול זה כנגד כל העולם כולו, רבי שמעון בן עזאי אומר ואמרי לה רבי שמעון בן זומא אומר כל העולם כולו לא נברא אלא לצוות לזה. (ברכות ו 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 רבי חייא בר אמי משמיה דעולא</w:t>
      </w:r>
      <w:r>
        <w:rPr>
          <w:rStyle w:val="HebrewChar"/>
          <w:rtl/>
        </w:rPr>
        <w:t> </w:t>
      </w:r>
      <w:r w:rsidRPr="00004D81">
        <w:rPr>
          <w:rStyle w:val="HebrewChar"/>
          <w:rFonts w:cs="FrankRuehl" w:hint="cs"/>
          <w:bCs/>
          <w:rtl/>
        </w:rPr>
        <w:t xml:space="preserve"> גדול הנהנה מיגיעו יותר מירא שמים</w:t>
      </w:r>
      <w:r>
        <w:rPr>
          <w:rStyle w:val="HebrewChar"/>
          <w:rtl/>
        </w:rPr>
        <w:t> </w:t>
      </w:r>
      <w:r w:rsidRPr="00004D81">
        <w:rPr>
          <w:rStyle w:val="HebrewChar"/>
          <w:rFonts w:cs="FrankRuehl" w:hint="cs"/>
          <w:rtl/>
        </w:rPr>
        <w:t xml:space="preserve"> דאילו גבי ירא שמים כתיב אשרי איש ירא את ה', ואילו גבי נהנה מיגיעו כתיב יגיע כפיך כי תאכל אשריך וטוב לך, אשריך בעולם הזה וטוב לך לעולם הבא, ולגבי ירא שמים וטוב לך לא כתיב ביה. (שם ח 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מרגלא בפומיה דרבי מאיר, גמור בכל לבבך ובכל נפשך לדעת את דרכי ולשקוד על דלתי תורתי, נצור תורתי בלבך, ונגד עיניך תהיה יראתי, שמור פיך מכל חטא וטהר וקדש עצמך מכל אשמה ועון, ואני אהיה עמך בכל מקום</w:t>
      </w:r>
      <w:r w:rsidR="00004D81" w:rsidRPr="00004D81">
        <w:rPr>
          <w:rStyle w:val="HebrewChar"/>
          <w:rFonts w:cs="FrankRuehl" w:hint="cs"/>
          <w:rtl/>
        </w:rPr>
        <w:t>...</w:t>
      </w:r>
      <w:r w:rsidRPr="00004D81">
        <w:rPr>
          <w:rStyle w:val="HebrewChar"/>
          <w:rFonts w:cs="FrankRuehl" w:hint="cs"/>
          <w:rtl/>
        </w:rPr>
        <w:t xml:space="preserve"> מרגלא בפומיה דאביי,</w:t>
      </w:r>
      <w:r>
        <w:rPr>
          <w:rStyle w:val="HebrewChar"/>
          <w:rtl/>
        </w:rPr>
        <w:t> </w:t>
      </w:r>
      <w:r w:rsidRPr="00004D81">
        <w:rPr>
          <w:rStyle w:val="HebrewChar"/>
          <w:rFonts w:cs="FrankRuehl" w:hint="cs"/>
          <w:bCs/>
          <w:rtl/>
        </w:rPr>
        <w:t xml:space="preserve"> לעולם יהא אדם ערום ביראה</w:t>
      </w:r>
      <w:r w:rsidR="00004D81" w:rsidRPr="00004D81">
        <w:rPr>
          <w:rStyle w:val="HebrewChar"/>
          <w:rFonts w:cs="FrankRuehl" w:hint="cs"/>
          <w:bCs/>
          <w:rtl/>
        </w:rPr>
        <w:t>...</w:t>
      </w:r>
      <w:r>
        <w:rPr>
          <w:rStyle w:val="HebrewChar"/>
          <w:rtl/>
        </w:rPr>
        <w:t> </w:t>
      </w:r>
      <w:r w:rsidRPr="00004D81">
        <w:rPr>
          <w:rStyle w:val="HebrewChar"/>
          <w:rFonts w:cs="FrankRuehl" w:hint="cs"/>
          <w:rtl/>
        </w:rPr>
        <w:t xml:space="preserve"> מרגלא בפומיה דרבא, תכלית חכמה תשובה ומעשים טובים שלא יהא אדם קורא ושונה ובועט באביו ובאמו וברבו ובמי שהוא גדול ממנו בחכמה ובמנין, שנאמר ראשית חכמה יראת ה' שכל טוב לכל עושיהם, לעושים לא נאמר, אלא לעושיהם, לעושים לשמה ולא לעושים שלא לשמה</w:t>
      </w:r>
      <w:r w:rsidR="00004D81" w:rsidRPr="00004D81">
        <w:rPr>
          <w:rStyle w:val="HebrewChar"/>
          <w:rFonts w:cs="FrankRuehl" w:hint="cs"/>
          <w:rtl/>
        </w:rPr>
        <w:t>...</w:t>
      </w:r>
      <w:r w:rsidRPr="00004D81">
        <w:rPr>
          <w:rStyle w:val="HebrewChar"/>
          <w:rFonts w:cs="FrankRuehl" w:hint="cs"/>
          <w:rtl/>
        </w:rPr>
        <w:t xml:space="preserve"> (שם יז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אמרו לו רבינו ברכנו, אמר להם</w:t>
      </w:r>
      <w:r w:rsidR="00055F9F">
        <w:rPr>
          <w:rStyle w:val="HebrewChar"/>
          <w:rtl/>
        </w:rPr>
        <w:t> </w:t>
      </w:r>
      <w:r w:rsidR="00055F9F" w:rsidRPr="00004D81">
        <w:rPr>
          <w:rStyle w:val="HebrewChar"/>
          <w:rFonts w:cs="FrankRuehl" w:hint="cs"/>
          <w:bCs/>
          <w:rtl/>
        </w:rPr>
        <w:t xml:space="preserve"> יהי רצון שתהא מורא שמים עליכם כמורא בשר ודם, אמרו לו תלמידיו עד כאן, אמר להם ולואי, תדעו כשאדם עובר עבירה אומר שלא יראני אדם.</w:t>
      </w:r>
      <w:r w:rsidR="00055F9F">
        <w:rPr>
          <w:rStyle w:val="HebrewChar"/>
          <w:rtl/>
        </w:rPr>
        <w:t> </w:t>
      </w:r>
      <w:r w:rsidR="00055F9F" w:rsidRPr="00004D81">
        <w:rPr>
          <w:rStyle w:val="HebrewChar"/>
          <w:rFonts w:cs="FrankRuehl" w:hint="cs"/>
          <w:rtl/>
        </w:rPr>
        <w:t xml:space="preserve"> (שם כח 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 רבי חנינא</w:t>
      </w:r>
      <w:r>
        <w:rPr>
          <w:rStyle w:val="HebrewChar"/>
          <w:rtl/>
        </w:rPr>
        <w:t> </w:t>
      </w:r>
      <w:r w:rsidRPr="00004D81">
        <w:rPr>
          <w:rStyle w:val="HebrewChar"/>
          <w:rFonts w:cs="FrankRuehl" w:hint="cs"/>
          <w:bCs/>
          <w:rtl/>
        </w:rPr>
        <w:t xml:space="preserve"> הכל בידי שמים חוץ מיראת שמים,</w:t>
      </w:r>
      <w:r>
        <w:rPr>
          <w:rStyle w:val="HebrewChar"/>
          <w:rtl/>
        </w:rPr>
        <w:t> </w:t>
      </w:r>
      <w:r w:rsidRPr="00004D81">
        <w:rPr>
          <w:rStyle w:val="HebrewChar"/>
          <w:rFonts w:cs="FrankRuehl" w:hint="cs"/>
          <w:rtl/>
        </w:rPr>
        <w:t xml:space="preserve"> שנאמר ועתה ישראל מה ה' אלקיך שואל מעמך, כי אם ליראה, אטו יראת שמים מילתא זוטרתא היא, והאמר רבי חנינא משום רבי שמעון בן יוחי</w:t>
      </w:r>
      <w:r>
        <w:rPr>
          <w:rStyle w:val="HebrewChar"/>
          <w:rtl/>
        </w:rPr>
        <w:t> </w:t>
      </w:r>
      <w:r w:rsidRPr="00004D81">
        <w:rPr>
          <w:rStyle w:val="HebrewChar"/>
          <w:rFonts w:cs="FrankRuehl" w:hint="cs"/>
          <w:bCs/>
          <w:rtl/>
        </w:rPr>
        <w:t xml:space="preserve"> אין לו להקב"ה בבית גנזיו אלא אוצר של יראת שמים, שנאמר יראת ה' היא אוצרו, אין לגבי משה מילתא זוטרתא היא,</w:t>
      </w:r>
      <w:r>
        <w:rPr>
          <w:rStyle w:val="HebrewChar"/>
          <w:rtl/>
        </w:rPr>
        <w:t> </w:t>
      </w:r>
      <w:r w:rsidRPr="00004D81">
        <w:rPr>
          <w:rStyle w:val="HebrewChar"/>
          <w:rFonts w:cs="FrankRuehl" w:hint="cs"/>
          <w:rtl/>
        </w:rPr>
        <w:t xml:space="preserve"> דאמר רבי חנינא משל לאדם שמבקשים ממנו כלי גדול ויש לו, דומה עליו ככלי קטן, קטן ואין לו דומה עליו ככלי גדול. (שם לג 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אלכסנדרי אמר רבי יהושע בן לוי לא נבראו רעמים אלא לפשוט עקמומית שבלב, שנאמר והאלקים עשה שייראו מלפניו. (שם נט 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ריש לקיש מאי דכתיב והיה אמונת עתיך חוסן ישועות חכמת ודעת וגו', אמונת זה סדר זרעים, עתיך זה סדר מועד, חוסן זה סדר נשים, ישועות זה סדר נזיקין, חכמת זה סדר קדשים, ודעת זה סדר טהרות, ואפילו הכי יראת ה' היא אוצרו. אמר רבא בשעה שמכניסין אדם לדין אומרים לו נשאת ונתת באמונה, קבעת עתים לתורה, עסקת בפריה ורביה, צפית לישועה, פלפלת בחכמה, הבנת דבר מתוך דבר, ואפילו הכי</w:t>
      </w:r>
      <w:r>
        <w:rPr>
          <w:rStyle w:val="HebrewChar"/>
          <w:rtl/>
        </w:rPr>
        <w:t> </w:t>
      </w:r>
      <w:r w:rsidRPr="00004D81">
        <w:rPr>
          <w:rStyle w:val="HebrewChar"/>
          <w:rFonts w:cs="FrankRuehl" w:hint="cs"/>
          <w:bCs/>
          <w:rtl/>
        </w:rPr>
        <w:t xml:space="preserve"> אי יראת ה' היא אוצרו אין, אי לא לא.</w:t>
      </w:r>
      <w:r>
        <w:rPr>
          <w:rStyle w:val="HebrewChar"/>
          <w:rtl/>
        </w:rPr>
        <w:t> </w:t>
      </w:r>
      <w:r w:rsidRPr="00004D81">
        <w:rPr>
          <w:rStyle w:val="HebrewChar"/>
          <w:rFonts w:cs="FrankRuehl" w:hint="cs"/>
          <w:rtl/>
        </w:rPr>
        <w:t xml:space="preserve"> משל לאדם שאמר לשלוחו העלה לי כור חיטין </w:t>
      </w:r>
      <w:r w:rsidRPr="00004D81">
        <w:rPr>
          <w:rStyle w:val="HebrewChar"/>
          <w:rFonts w:cs="FrankRuehl" w:hint="cs"/>
          <w:rtl/>
        </w:rPr>
        <w:lastRenderedPageBreak/>
        <w:t>לעלייה, הלך והעלה לו, אמר לו עירבת לי בהן קב חומטון, אמר ליה לאו, אמר ליה מוטב אם לא העליתה</w:t>
      </w:r>
      <w:r w:rsidR="00004D81" w:rsidRPr="00004D81">
        <w:rPr>
          <w:rStyle w:val="HebrewChar"/>
          <w:rFonts w:cs="FrankRuehl" w:hint="cs"/>
          <w:rtl/>
        </w:rPr>
        <w:t>...</w:t>
      </w:r>
      <w:r w:rsidRPr="00004D81">
        <w:rPr>
          <w:rStyle w:val="HebrewChar"/>
          <w:rFonts w:cs="FrankRuehl" w:hint="cs"/>
          <w:rtl/>
        </w:rPr>
        <w:t xml:space="preserve"> אמר רבה בר רב הונא</w:t>
      </w:r>
      <w:r>
        <w:rPr>
          <w:rStyle w:val="HebrewChar"/>
          <w:rtl/>
        </w:rPr>
        <w:t> </w:t>
      </w:r>
      <w:r w:rsidRPr="00004D81">
        <w:rPr>
          <w:rStyle w:val="HebrewChar"/>
          <w:rFonts w:cs="FrankRuehl" w:hint="cs"/>
          <w:bCs/>
          <w:rtl/>
        </w:rPr>
        <w:t xml:space="preserve"> כל אדם שיש בו תורה ואין בו יראת שמים דומה לגזבר שמסרו לו מפתחות הפנימיות ומפתחות החיצונות לא מסרו,</w:t>
      </w:r>
      <w:r>
        <w:rPr>
          <w:rStyle w:val="HebrewChar"/>
          <w:rtl/>
        </w:rPr>
        <w:t> </w:t>
      </w:r>
      <w:r w:rsidRPr="00004D81">
        <w:rPr>
          <w:rStyle w:val="HebrewChar"/>
          <w:rFonts w:cs="FrankRuehl" w:hint="cs"/>
          <w:rtl/>
        </w:rPr>
        <w:t xml:space="preserve"> בהי עייל. מכריז רבי ינאי חבל על דלית ליה דרתא ותרעא לדרתא עביד. אמר רב יהודה לא ברא הקב"ה את עולמו אלא כדי שייראו מלפניו, שנאמר והאלקים עשה שייראו מלפניו</w:t>
      </w:r>
      <w:r w:rsidR="00004D81" w:rsidRPr="00004D81">
        <w:rPr>
          <w:rStyle w:val="HebrewChar"/>
          <w:rFonts w:cs="FrankRuehl" w:hint="cs"/>
          <w:rtl/>
        </w:rPr>
        <w:t>...</w:t>
      </w:r>
      <w:r w:rsidRPr="00004D81">
        <w:rPr>
          <w:rStyle w:val="HebrewChar"/>
          <w:rFonts w:cs="FrankRuehl" w:hint="cs"/>
          <w:rtl/>
        </w:rPr>
        <w:t xml:space="preserve"> רבי סימון ורבי אלעזר הוו יתבי, חליף ואזיל רבי יעקב בר אחא, אמר ליה חד לחבריה ניקו מקמיה דגבר דחיל חטאין הוא, אמר ליה אידך ניקו מקמיה דגבר בר אוריין הוא, אמר ליה אמינא לך אנא דגבר דחיל חטאין הוא, ואמרת לי את בר אוריין הוא, תסתיים דרבי אלעזר הוא דאמר דגבר דחיל חטאין הוא, דאמר רבי יוחנן משום רבי אלעזר</w:t>
      </w:r>
      <w:r>
        <w:rPr>
          <w:rStyle w:val="HebrewChar"/>
          <w:rtl/>
        </w:rPr>
        <w:t> </w:t>
      </w:r>
      <w:r w:rsidRPr="00004D81">
        <w:rPr>
          <w:rStyle w:val="HebrewChar"/>
          <w:rFonts w:cs="FrankRuehl" w:hint="cs"/>
          <w:bCs/>
          <w:rtl/>
        </w:rPr>
        <w:t xml:space="preserve"> אין לו להקב"ה בעולמו אלא יראת שמים בלבד,</w:t>
      </w:r>
      <w:r>
        <w:rPr>
          <w:rStyle w:val="HebrewChar"/>
          <w:rtl/>
        </w:rPr>
        <w:t> </w:t>
      </w:r>
      <w:r w:rsidRPr="00004D81">
        <w:rPr>
          <w:rStyle w:val="HebrewChar"/>
          <w:rFonts w:cs="FrankRuehl" w:hint="cs"/>
          <w:rtl/>
        </w:rPr>
        <w:t xml:space="preserve"> שנאמר ועתה ישראל מה ה' אלקיך שואל מעמך כי אם ליראה וגו', וכתיב ויאמר לאדם הן יראת ה' היא חכמה וגו', שכן בלשון יוני קורין לאחת הן</w:t>
      </w:r>
      <w:r w:rsidR="00004D81" w:rsidRPr="00004D81">
        <w:rPr>
          <w:rStyle w:val="HebrewChar"/>
          <w:rFonts w:cs="FrankRuehl" w:hint="cs"/>
          <w:rtl/>
        </w:rPr>
        <w:t>...</w:t>
      </w:r>
      <w:r w:rsidRPr="00004D81">
        <w:rPr>
          <w:rStyle w:val="HebrewChar"/>
          <w:rFonts w:cs="FrankRuehl" w:hint="cs"/>
          <w:rtl/>
        </w:rPr>
        <w:t xml:space="preserve"> דרש רבא בר רב עולא מאי דכתיב כי אין חרצובות למותם ובריא אולם, אמר הקב"ה לא דיין לרשעים שאינן חרדין ועצבין מיום המיתה, אלא שלבם בריא להן כאולם, והיינו דאמר רבה מאי דכתיב זה דרכם כסל למו, יודעין רשעים שדרכם למיתה ויש להם חלב על כסלם, שמא תאמר שכחה היא מהן, תלמוד לומר ואחריתם בפיהם ירצו סלה. (שבת לא 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אלא אמר רבא הכא בירא שמים עסקינן, ולא ניחא ליה דליתהני מאחרים, ובחנם נמי לא ניחא ליה דליטרח</w:t>
      </w:r>
      <w:r w:rsidR="00004D81" w:rsidRPr="00004D81">
        <w:rPr>
          <w:rStyle w:val="HebrewChar"/>
          <w:rFonts w:cs="FrankRuehl" w:hint="cs"/>
          <w:rtl/>
        </w:rPr>
        <w:t>...</w:t>
      </w:r>
      <w:r w:rsidRPr="00004D81">
        <w:rPr>
          <w:rStyle w:val="HebrewChar"/>
          <w:rFonts w:cs="FrankRuehl" w:hint="cs"/>
          <w:rtl/>
        </w:rPr>
        <w:t xml:space="preserve"> (שם קכ 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שמואל בר נחמני אמר רבי יונתן מאי דכתיב למה זה מחיר ביד כסיל לקנות חכמה ולב אין, אוי להם לשונאיהן של תלמידי חכמים שעוסקין בתורה ואין בהן יראת שמים, מכריז רבי ינאי חבל על דלית ליה דרתא, ותרעא לדרתיה עביד</w:t>
      </w:r>
      <w:r w:rsidR="00004D81" w:rsidRPr="00004D81">
        <w:rPr>
          <w:rStyle w:val="HebrewChar"/>
          <w:rFonts w:cs="FrankRuehl" w:hint="cs"/>
          <w:rtl/>
        </w:rPr>
        <w:t>...</w:t>
      </w:r>
      <w:r w:rsidRPr="00004D81">
        <w:rPr>
          <w:rStyle w:val="HebrewChar"/>
          <w:rFonts w:cs="FrankRuehl" w:hint="cs"/>
          <w:rtl/>
        </w:rPr>
        <w:t xml:space="preserve"> (יומא עב 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ואמר רבי אלעזר כל העושה צדקה ומשפט כאילו מילא כל העולם כולו חסד, שנאמר אוהב צדקה ומשפט חסד ה' מלאה הארץ, שמא תאמר כל הבא לקפוץ קופץ, תלמוד לומר מה יקר חסדך אלקים חסד ה' מלאה הארץ וגו', יכול אף </w:t>
      </w:r>
      <w:r w:rsidRPr="00004D81">
        <w:rPr>
          <w:rStyle w:val="HebrewChar"/>
          <w:rFonts w:cs="FrankRuehl" w:hint="cs"/>
          <w:rtl/>
        </w:rPr>
        <w:lastRenderedPageBreak/>
        <w:t>ירא שמים כן, תלמוד לומר וחסד ה' מעולם ועד עולם על יראיו, אמר חמא בר פפא</w:t>
      </w:r>
      <w:r>
        <w:rPr>
          <w:rStyle w:val="HebrewChar"/>
          <w:rtl/>
        </w:rPr>
        <w:t> </w:t>
      </w:r>
      <w:r w:rsidRPr="00004D81">
        <w:rPr>
          <w:rStyle w:val="HebrewChar"/>
          <w:rFonts w:cs="FrankRuehl" w:hint="cs"/>
          <w:bCs/>
          <w:rtl/>
        </w:rPr>
        <w:t xml:space="preserve"> כל אדם שיש עליו חן בידוע שהוא ירא שמים,</w:t>
      </w:r>
      <w:r>
        <w:rPr>
          <w:rStyle w:val="HebrewChar"/>
          <w:rtl/>
        </w:rPr>
        <w:t> </w:t>
      </w:r>
      <w:r w:rsidRPr="00004D81">
        <w:rPr>
          <w:rStyle w:val="HebrewChar"/>
          <w:rFonts w:cs="FrankRuehl" w:hint="cs"/>
          <w:rtl/>
        </w:rPr>
        <w:t xml:space="preserve"> שנאמר חסד ה' מעולם ועד עולם על יראיו</w:t>
      </w:r>
      <w:r w:rsidR="00004D81" w:rsidRPr="00004D81">
        <w:rPr>
          <w:rStyle w:val="HebrewChar"/>
          <w:rFonts w:cs="FrankRuehl" w:hint="cs"/>
          <w:rtl/>
        </w:rPr>
        <w:t>...</w:t>
      </w:r>
      <w:r w:rsidRPr="00004D81">
        <w:rPr>
          <w:rStyle w:val="HebrewChar"/>
          <w:rFonts w:cs="FrankRuehl" w:hint="cs"/>
          <w:rtl/>
        </w:rPr>
        <w:t xml:space="preserve"> (סוכה מט 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יוחנן כל המונע תלמידו מלשמשו כאילו מונע ממנו חסד, שנאמר למס מרעהו חסד, רב נחמן בר יצחק אומר אף פורק ממנו יראת שמים, שנאמר ויראת ש-די יעזוב. (כתובות צו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והאמר רבי יוחנן למדנו יראת חטא מבתולה, וקיבול שכר מאלמנה, יראת חטא מבתולה, דרבי יוחנן שמעה לההיא בתולתא דנפלא אאפא וקאמרה רבונו של עולם בראת גן עדן ובראת גיהנם, בראת צדיקים ובראת רשעים, יהי רצון שלא יכשלו בי בני אדם</w:t>
      </w:r>
      <w:r w:rsidRPr="00004D81">
        <w:rPr>
          <w:rStyle w:val="HebrewChar"/>
          <w:rFonts w:cs="FrankRuehl" w:hint="cs"/>
          <w:rtl/>
        </w:rPr>
        <w:t>...</w:t>
      </w:r>
      <w:r w:rsidR="00055F9F" w:rsidRPr="00004D81">
        <w:rPr>
          <w:rStyle w:val="HebrewChar"/>
          <w:rFonts w:cs="FrankRuehl" w:hint="cs"/>
          <w:rtl/>
        </w:rPr>
        <w:t xml:space="preserve"> (סוטה כב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משמת רבי בטלה ענוה ויראת חטא</w:t>
      </w:r>
      <w:r w:rsidRPr="00004D81">
        <w:rPr>
          <w:rStyle w:val="HebrewChar"/>
          <w:rFonts w:cs="FrankRuehl" w:hint="cs"/>
          <w:rtl/>
        </w:rPr>
        <w:t>...</w:t>
      </w:r>
      <w:r w:rsidR="00055F9F" w:rsidRPr="00004D81">
        <w:rPr>
          <w:rStyle w:val="HebrewChar"/>
          <w:rFonts w:cs="FrankRuehl" w:hint="cs"/>
          <w:rtl/>
        </w:rPr>
        <w:t xml:space="preserve"> אמר ליה רב נחמן לתנא לא תיתני יראת חטא, דאיכא אנא. (שם מט 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עבודת ה'-אהבה, סוטה לא 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שמעון בן נתנאל ירא חטא</w:t>
      </w:r>
      <w:r w:rsidR="00004D81" w:rsidRPr="00004D81">
        <w:rPr>
          <w:rStyle w:val="HebrewChar"/>
          <w:rFonts w:cs="FrankRuehl" w:hint="cs"/>
          <w:rtl/>
        </w:rPr>
        <w:t>...</w:t>
      </w:r>
      <w:r w:rsidRPr="00004D81">
        <w:rPr>
          <w:rStyle w:val="HebrewChar"/>
          <w:rFonts w:cs="FrankRuehl" w:hint="cs"/>
          <w:rtl/>
        </w:rPr>
        <w:t xml:space="preserve"> (אבות ב ח)</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רבי חנינא בן דוסא אומר, כל שיראת חטאו קודמת לחכמתו חכמתו מתקיימת וכל שחכמתו קודמת ליראת חטאו אין חכמתו מתקיימת. (שם ג ט)</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עשה מאהבה ועשה מיראה, עשה מאהבה שאם באת לשנוא, דע כי אתה אוהב, ואין אוהב שונא, עשה מיראה, שאם באת לבעט דע שאתה ירא, ואין ירא מבעט, שבעת פרושין הן</w:t>
      </w:r>
      <w:r w:rsidRPr="00004D81">
        <w:rPr>
          <w:rStyle w:val="HebrewChar"/>
          <w:rFonts w:cs="FrankRuehl" w:hint="cs"/>
          <w:rtl/>
        </w:rPr>
        <w:t>...</w:t>
      </w:r>
      <w:r w:rsidR="00055F9F" w:rsidRPr="00004D81">
        <w:rPr>
          <w:rStyle w:val="HebrewChar"/>
          <w:rFonts w:cs="FrankRuehl" w:hint="cs"/>
          <w:rtl/>
        </w:rPr>
        <w:t xml:space="preserve"> פרוש יראה פרוש אהבה</w:t>
      </w:r>
      <w:r w:rsidRPr="00004D81">
        <w:rPr>
          <w:rStyle w:val="HebrewChar"/>
          <w:rFonts w:cs="FrankRuehl" w:hint="cs"/>
          <w:rtl/>
        </w:rPr>
        <w:t>...</w:t>
      </w:r>
      <w:r w:rsidR="00055F9F" w:rsidRPr="00004D81">
        <w:rPr>
          <w:rStyle w:val="HebrewChar"/>
          <w:rFonts w:cs="FrankRuehl" w:hint="cs"/>
          <w:rtl/>
        </w:rPr>
        <w:t xml:space="preserve"> פרוש יראה כאיוב, פרוש אהבה כאברהם, אין לך חביב מכולם אלא פרוש אהבה כאברהם, אברהם אבינו עשה יצר הרע טוב, דכתיב ומצאת את לבבו נאמן לפניך</w:t>
      </w:r>
      <w:r w:rsidRPr="00004D81">
        <w:rPr>
          <w:rStyle w:val="HebrewChar"/>
          <w:rFonts w:cs="FrankRuehl" w:hint="cs"/>
          <w:rtl/>
        </w:rPr>
        <w:t>...</w:t>
      </w:r>
      <w:r w:rsidR="00055F9F" w:rsidRPr="00004D81">
        <w:rPr>
          <w:rStyle w:val="HebrewChar"/>
          <w:rFonts w:cs="FrankRuehl" w:hint="cs"/>
          <w:rtl/>
        </w:rPr>
        <w:t xml:space="preserve"> (ברכות סז א)</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מיכן היה רבי פנחס בן יאיר אומר, זריזות מביאה לידי נקיות, נקיות מביאה לידי טהרה, וטהרה מביאה לידי קדושה, קדושה לידי ענוה ענוה לידי יראת חט, יראת חט לידי רוח הקדש</w:t>
      </w:r>
      <w:r w:rsidR="00004D81" w:rsidRPr="00004D81">
        <w:rPr>
          <w:rStyle w:val="HebrewChar"/>
          <w:rFonts w:cs="FrankRuehl" w:hint="cs"/>
          <w:rtl/>
        </w:rPr>
        <w:t>...</w:t>
      </w:r>
      <w:r w:rsidRPr="00004D81">
        <w:rPr>
          <w:rStyle w:val="HebrewChar"/>
          <w:rFonts w:cs="FrankRuehl" w:hint="cs"/>
          <w:rtl/>
        </w:rPr>
        <w:t xml:space="preserve">ענוה לידי יראת חט, דכתיב עקב ענוה יראת ה', אמר רבי יצחק בר אלעזר מה שעשת חכמה עטרה לראשה, עשת ענוה עקב לסולייסה, דכתיב ראשית חכמה יראת ה', וכתיב עקב ענוה </w:t>
      </w:r>
      <w:r w:rsidRPr="00004D81">
        <w:rPr>
          <w:rStyle w:val="HebrewChar"/>
          <w:rFonts w:cs="FrankRuehl" w:hint="cs"/>
          <w:rtl/>
        </w:rPr>
        <w:lastRenderedPageBreak/>
        <w:t>יראת ה', יראת חט לידי רוח הקודש, דכתיב אז תבין יראת ה' ודעת אלקים תמצא</w:t>
      </w:r>
      <w:r w:rsidR="00004D81" w:rsidRPr="00004D81">
        <w:rPr>
          <w:rStyle w:val="HebrewChar"/>
          <w:rFonts w:cs="FrankRuehl" w:hint="cs"/>
          <w:rtl/>
        </w:rPr>
        <w:t>...</w:t>
      </w:r>
      <w:r w:rsidRPr="00004D81">
        <w:rPr>
          <w:rStyle w:val="HebrewChar"/>
          <w:rFonts w:cs="FrankRuehl" w:hint="cs"/>
          <w:rtl/>
        </w:rPr>
        <w:t xml:space="preserve"> (שבת ח ב)</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הושעיא כל מי שהוא יודע ואין בידו יראת חטא, אין בידו כלום, כל נגר שאין בידו ארגליא שלו אינו נגר, למה, שקפליות של תורה ביראת חטא, שנאמר (ישעיה ל"ג) יראת ה' היא אוצרו. אמר רבי יוחנן כל מי שהוא יודע תורה ואינו עושה, מוטב לו שלא יצא לעולם אלא נהפכה השליא על פניו, לכך נאמר (איוב כ"ח) ויאמר לאדם הן יראת ה' וגו'. אמר רבי חייא בר אבא מהו הן יראת ה' וגו', אמר האלקים אם היו לך מעשים טובים אני נותן לך שכר, ומה שכר, תורה, שנאמר ויאמר לאדם הן יראת ה' היא חכמה וסור מרע בינה, ואם סרת מן הרע אני מעמיד ממך בני אדם שמבינים בתורה, מהיכן אתה למד, מיוכבד ומרים, בעת שיראו מהאלקים, כדכתיב (שמות א') ותיראנה המילדות את האלקים. אמר רבי ברכיה בשם רבי חייא בר אבא שכר היראה תורה, שמיוכבד העמיד הקב"ה את משה</w:t>
      </w:r>
      <w:r w:rsidR="00004D81" w:rsidRPr="00004D81">
        <w:rPr>
          <w:rStyle w:val="HebrewChar"/>
          <w:rFonts w:cs="FrankRuehl" w:hint="cs"/>
          <w:rtl/>
        </w:rPr>
        <w:t>...</w:t>
      </w:r>
      <w:r w:rsidRPr="00004D81">
        <w:rPr>
          <w:rStyle w:val="HebrewChar"/>
          <w:rFonts w:cs="FrankRuehl" w:hint="cs"/>
          <w:rtl/>
        </w:rPr>
        <w:t xml:space="preserve"> מרים על ידי שסרה מן הרע ומן החטא העמיד ממנה הקב"ה בצלאל וזכה לחכמה ולבינה, הדא הוא דכתיב, ראה קראתי בשם בצלאל, וכתיב ואמלא אותו רוח אלקים בחכמה בתבונה ובדעת. (שמות מ 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נפש כי תקריב קרבן מנחה לה', יראי ה' הללוהו כל זרע יעקב כבדוהו, יראי ה', אמר רבי יהושע בן לוי אלו יראי שמים, רבי ישמעאל בר נחמן אמר אלו גירי צדק</w:t>
      </w:r>
      <w:r w:rsidR="00004D81" w:rsidRPr="00004D81">
        <w:rPr>
          <w:rStyle w:val="HebrewChar"/>
          <w:rFonts w:cs="FrankRuehl" w:hint="cs"/>
          <w:rtl/>
        </w:rPr>
        <w:t>...</w:t>
      </w:r>
      <w:r w:rsidRPr="00004D81">
        <w:rPr>
          <w:rStyle w:val="HebrewChar"/>
          <w:rFonts w:cs="FrankRuehl" w:hint="cs"/>
          <w:rtl/>
        </w:rPr>
        <w:t xml:space="preserve"> (ויקרא ג 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כבוד חכמים ינחלו, לפי שהיו הנזירים יראים מן החטא נקראו חכמים, כמה דכתיב (תהלים קי"א) ראשית חכמה יראת ה', ואומר הן יראת ה' היא חכמה. נוחלים כבוד, שהקב"ה נושא פניו אליהם ומשיא להם שלום</w:t>
      </w:r>
      <w:r w:rsidR="00004D81" w:rsidRPr="00004D81">
        <w:rPr>
          <w:rStyle w:val="HebrewChar"/>
          <w:rFonts w:cs="FrankRuehl" w:hint="cs"/>
          <w:rtl/>
        </w:rPr>
        <w:t>...</w:t>
      </w:r>
      <w:r w:rsidRPr="00004D81">
        <w:rPr>
          <w:rStyle w:val="HebrewChar"/>
          <w:rFonts w:cs="FrankRuehl" w:hint="cs"/>
          <w:rtl/>
        </w:rPr>
        <w:t xml:space="preserve"> (במדבר יא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הוי ירא ה' בני ומלך, וכל מי שהוא ירא מן הקב"ה סופו ליעשות מלך, ממי אתה למד, מאברהם, על ידי שנתיירא מן הקב"ה נעשה מלך, שנאמר (בראשית כ"ב) עתה ידעתי כי ירא אלקים אתה, ומנין שנעשה מלך, (שם י"ד) אל עמק שוה הוא עמק המלך</w:t>
      </w:r>
      <w:r w:rsidRPr="00004D81">
        <w:rPr>
          <w:rStyle w:val="HebrewChar"/>
          <w:rFonts w:cs="FrankRuehl" w:hint="cs"/>
          <w:rtl/>
        </w:rPr>
        <w:t>...</w:t>
      </w:r>
      <w:r w:rsidR="00055F9F" w:rsidRPr="00004D81">
        <w:rPr>
          <w:rStyle w:val="HebrewChar"/>
          <w:rFonts w:cs="FrankRuehl" w:hint="cs"/>
          <w:rtl/>
        </w:rPr>
        <w:t xml:space="preserve"> ולא תאמר אברהם בלבד, אלא אפילו משה שנתירא מן הקב"ה נעשה מלך, לכך כתיב ירא את ה' בני ומלך</w:t>
      </w:r>
      <w:r w:rsidRPr="00004D81">
        <w:rPr>
          <w:rStyle w:val="HebrewChar"/>
          <w:rFonts w:cs="FrankRuehl" w:hint="cs"/>
          <w:rtl/>
        </w:rPr>
        <w:t>...</w:t>
      </w:r>
      <w:r w:rsidR="00055F9F" w:rsidRPr="00004D81">
        <w:rPr>
          <w:rStyle w:val="HebrewChar"/>
          <w:rFonts w:cs="FrankRuehl" w:hint="cs"/>
          <w:rtl/>
        </w:rPr>
        <w:t xml:space="preserve"> </w:t>
      </w:r>
      <w:r w:rsidR="00055F9F" w:rsidRPr="00004D81">
        <w:rPr>
          <w:rStyle w:val="HebrewChar"/>
          <w:rFonts w:cs="FrankRuehl" w:hint="cs"/>
          <w:rtl/>
        </w:rPr>
        <w:lastRenderedPageBreak/>
        <w:t>(שם טו יא)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אבא הכהן בר פפא כשהייתי רואה סיעה של בני אדם הייתי הולך בדרך אחרת, שלא להטריח עליהן, שלא יהיו רואין ועומדין מלפני, וכשאמרתי דברים לפני רבי יוסי ברבי זבידא, אמר לי צריך אתה לעבור לפניהם ויהיו רואין אותך ועומדין לפניך, ואת מביאן לידי יראת שמים, שנאמר מפני שיבה תקום ויראת מאלקיך</w:t>
      </w:r>
      <w:r w:rsidR="00004D81" w:rsidRPr="00004D81">
        <w:rPr>
          <w:rStyle w:val="HebrewChar"/>
          <w:rFonts w:cs="FrankRuehl" w:hint="cs"/>
          <w:rtl/>
        </w:rPr>
        <w:t>...</w:t>
      </w:r>
      <w:r w:rsidRPr="00004D81">
        <w:rPr>
          <w:rStyle w:val="HebrewChar"/>
          <w:rFonts w:cs="FrankRuehl" w:hint="cs"/>
          <w:rtl/>
        </w:rPr>
        <w:t xml:space="preserve"> (שם שם יג)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יראת ה' היא אוצרו (ישעיה ל"ג), אין בכל המדות גדול מיראה וענוה, (דברים י') ועתה ישראל מה ה' אלקיך שואל מעמך כי אם ליראה את ה' אלקיך ללכת בכל דרכיו ולאהבה אותו ולעבוד את ה' אלקיך בכל לבבך ובכל נפשך, יראת בגימטריא תרי"א, ויראה ותורה עמם הרי תרי"ג</w:t>
      </w:r>
      <w:r w:rsidRPr="00004D81">
        <w:rPr>
          <w:rStyle w:val="HebrewChar"/>
          <w:rFonts w:cs="FrankRuehl" w:hint="cs"/>
          <w:rtl/>
        </w:rPr>
        <w:t>...</w:t>
      </w:r>
      <w:r w:rsidR="00055F9F" w:rsidRPr="00004D81">
        <w:rPr>
          <w:rStyle w:val="HebrewChar"/>
          <w:rFonts w:cs="FrankRuehl" w:hint="cs"/>
          <w:rtl/>
        </w:rPr>
        <w:t xml:space="preserve"> (שם יח יז)</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ויאמר ה' אל משה אל תירא אותו, זה שאמר הכתוב (משלי כ"ח) אשרי אדם מפחד תמיד, וכן הוא מדת הצדיקים, אף על פי שהקב"ה מבטיחן אין פורקים מיראה, וכן ביעקב (בראשית ל"ב) ויירא יעקב, לא נתיירא, אמר שמא נתלכלכתי אצל לבן בכלום, וכתיב (דברים כ"ג) ולא יראה בך ערות דבר ושב מאחריך והניחני הקב"ה</w:t>
      </w:r>
      <w:r w:rsidR="00004D81" w:rsidRPr="00004D81">
        <w:rPr>
          <w:rStyle w:val="HebrewChar"/>
          <w:rFonts w:cs="FrankRuehl" w:hint="cs"/>
          <w:rtl/>
        </w:rPr>
        <w:t>...</w:t>
      </w:r>
      <w:r w:rsidRPr="00004D81">
        <w:rPr>
          <w:rStyle w:val="HebrewChar"/>
          <w:rFonts w:cs="FrankRuehl" w:hint="cs"/>
          <w:rtl/>
        </w:rPr>
        <w:t xml:space="preserve"> (שם יט יט)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יוסף שירא אותי, דכתיב (בראשית מ"ב) את האלקים אני ירא, לא המלכתיו בעולם, שנאמר (שם) ויוסף הוא השליט על הארץ. דבר אחר ירא את ה' בני ומלך, ומלוך על יצרך</w:t>
      </w:r>
      <w:r w:rsidRPr="00004D81">
        <w:rPr>
          <w:rStyle w:val="HebrewChar"/>
          <w:rFonts w:cs="FrankRuehl" w:hint="cs"/>
          <w:rtl/>
        </w:rPr>
        <w:t>...</w:t>
      </w:r>
      <w:r w:rsidR="00055F9F" w:rsidRPr="00004D81">
        <w:rPr>
          <w:rStyle w:val="HebrewChar"/>
          <w:rFonts w:cs="FrankRuehl" w:hint="cs"/>
          <w:rtl/>
        </w:rPr>
        <w:t xml:space="preserve"> (דברים ב כד)</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אמר רבי יודן גדולה היא היראה, שמים וארץ לא נבראו אלא בזכות היראה, הדא הוא דכתיב והאלקים עשה שייראו מלפניו. אמר רבי ירמיה גדולה היא היראה, ששני ספרים שכתב שלמה לא חתמן אלא ביראה, הדא הוא דכתיב בספר משלי, (משלי ל"א) שקר החן והבל היופי אשה יראת ה' היא תתהלל, ובסיפרא הדין כתיב סוף דבר הכל נשמע את האלקים ירא. (קהלת ג יז)</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תנחומא:</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ילמדנו רבינו כמה אמות חייב אדם לעמוד מפני הזקן</w:t>
      </w:r>
      <w:r w:rsidR="00004D81" w:rsidRPr="00004D81">
        <w:rPr>
          <w:rStyle w:val="HebrewChar"/>
          <w:rFonts w:cs="FrankRuehl" w:hint="cs"/>
          <w:rtl/>
        </w:rPr>
        <w:t>...</w:t>
      </w:r>
      <w:r w:rsidRPr="00004D81">
        <w:rPr>
          <w:rStyle w:val="HebrewChar"/>
          <w:rFonts w:cs="FrankRuehl" w:hint="cs"/>
          <w:rtl/>
        </w:rPr>
        <w:t xml:space="preserve"> שכל מי שאינו נוהג ברבו כל המדות האלו נקרא רשע לפני המקום, ותלמודו נשכח ושנותיו מתקצרות, ולסוף הוא בא לידי עניות, שנאמר (קהלת ח') וטוב לא יהיה לרשע ולא </w:t>
      </w:r>
      <w:r w:rsidRPr="00004D81">
        <w:rPr>
          <w:rStyle w:val="HebrewChar"/>
          <w:rFonts w:cs="FrankRuehl" w:hint="cs"/>
          <w:rtl/>
        </w:rPr>
        <w:lastRenderedPageBreak/>
        <w:t>יאריך ימים כצל אשר איננו ירא מלפני האלקים. מורא זו איני יודע מה היא, כשהוא אומר מפני שיבה תקום ויראת מאלקיך (ויקרא כ'), הוי אומר זו מוראת הרב</w:t>
      </w:r>
      <w:r w:rsidR="00004D81" w:rsidRPr="00004D81">
        <w:rPr>
          <w:rStyle w:val="HebrewChar"/>
          <w:rFonts w:cs="FrankRuehl" w:hint="cs"/>
          <w:rtl/>
        </w:rPr>
        <w:t>...</w:t>
      </w:r>
      <w:r w:rsidRPr="00004D81">
        <w:rPr>
          <w:rStyle w:val="HebrewChar"/>
          <w:rFonts w:cs="FrankRuehl" w:hint="cs"/>
          <w:rtl/>
        </w:rPr>
        <w:t xml:space="preserve"> אלא אמר רבי אלעזר נאמר כאן פני זקן ויראת, ונאמר להלן איננו ירא מלפני האלקים, לכך חייב אדם להקדים לו שלום בכניסה וביציאה ולנהוג בו מורא וכבוד, שנאמר (דברים י') את ה' אלקיך תירא, ותניא את לרבות את בעלי תורה</w:t>
      </w:r>
      <w:r w:rsidR="00004D81" w:rsidRPr="00004D81">
        <w:rPr>
          <w:rStyle w:val="HebrewChar"/>
          <w:rFonts w:cs="FrankRuehl" w:hint="cs"/>
          <w:rtl/>
        </w:rPr>
        <w:t>...</w:t>
      </w:r>
      <w:r w:rsidRPr="00004D81">
        <w:rPr>
          <w:rStyle w:val="HebrewChar"/>
          <w:rFonts w:cs="FrankRuehl" w:hint="cs"/>
          <w:rtl/>
        </w:rPr>
        <w:t xml:space="preserve"> (בהעלותך יא)</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מכילתא דרשב"י:</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יראי אלקים - אלו שעושין פשרה בדין. (שמות יח כא)</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אותיות דר' עקיבא:</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אוצר זו תורה, שנאמר יראת ה' היא אוצרו, ותורה זו יראה, שנאמר וראו כל עמי הארץ כי שם ה' נקרא עליך ויראו ממך (דברים כ"ח), ואומר ובעבור תהיה יראתו על פניכם (שמות כ').</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אבות דרבי נתן:</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חנינא בן דוסא אומר כל שיראת חטאו קודמת לחכמתו חכמתו מתקיימת, שנאמר (תהלים קי"א) ראשית חכמה יראת ה'</w:t>
      </w:r>
      <w:r w:rsidR="00004D81" w:rsidRPr="00004D81">
        <w:rPr>
          <w:rStyle w:val="HebrewChar"/>
          <w:rFonts w:cs="FrankRuehl" w:hint="cs"/>
          <w:rtl/>
        </w:rPr>
        <w:t>...</w:t>
      </w:r>
      <w:r w:rsidRPr="00004D81">
        <w:rPr>
          <w:rStyle w:val="HebrewChar"/>
          <w:rFonts w:cs="FrankRuehl" w:hint="cs"/>
          <w:rtl/>
        </w:rPr>
        <w:t xml:space="preserve"> אמרו לפני רבן יוחנן בן זכאי, חכם וירא חטא מה הוא, אמר להם הרי</w:t>
      </w:r>
      <w:r>
        <w:rPr>
          <w:rStyle w:val="HebrewChar"/>
          <w:rtl/>
        </w:rPr>
        <w:t> </w:t>
      </w:r>
      <w:r w:rsidRPr="00004D81">
        <w:rPr>
          <w:rStyle w:val="HebrewChar"/>
          <w:rFonts w:cs="FrankRuehl" w:hint="cs"/>
          <w:bCs/>
          <w:rtl/>
        </w:rPr>
        <w:t xml:space="preserve"> זה אומן וכלי אומנתו בידו,</w:t>
      </w:r>
      <w:r>
        <w:rPr>
          <w:rStyle w:val="HebrewChar"/>
          <w:rtl/>
        </w:rPr>
        <w:t> </w:t>
      </w:r>
      <w:r w:rsidRPr="00004D81">
        <w:rPr>
          <w:rStyle w:val="HebrewChar"/>
          <w:rFonts w:cs="FrankRuehl" w:hint="cs"/>
          <w:rtl/>
        </w:rPr>
        <w:t xml:space="preserve"> חכם ואין ירא חטא מהו, אמר להם הרי זה אומן ואין כלי אומנתו בידו, ירא חטא ואין חכם מהו, אמר להם אין זה אומן אבל כלי אומנתו בידו</w:t>
      </w:r>
      <w:r w:rsidR="00004D81" w:rsidRPr="00004D81">
        <w:rPr>
          <w:rStyle w:val="HebrewChar"/>
          <w:rFonts w:cs="FrankRuehl" w:hint="cs"/>
          <w:rtl/>
        </w:rPr>
        <w:t>...</w:t>
      </w:r>
      <w:r w:rsidRPr="00004D81">
        <w:rPr>
          <w:rStyle w:val="HebrewChar"/>
          <w:rFonts w:cs="FrankRuehl" w:hint="cs"/>
          <w:rtl/>
        </w:rPr>
        <w:t xml:space="preserve"> (כב א)</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רבי יצחק בן פנחס אומר כל מי שיש בידו מדרש ואין בידו הלכות לא טעם טעם של חכמה, כל מי שיש בידו הלכות ואין בידו מדרש, לא טעם טעם של יראת חטא. הוא היה אומר כל שיש בידו מדרש ואין בידו הלכות זה גבור ואינו מזוין, כל שיש בידו הלכות ואין בידו מדרש חלש וזיין בידו</w:t>
      </w:r>
      <w:r w:rsidR="00004D81" w:rsidRPr="00004D81">
        <w:rPr>
          <w:rStyle w:val="HebrewChar"/>
          <w:rFonts w:cs="FrankRuehl" w:hint="cs"/>
          <w:rtl/>
        </w:rPr>
        <w:t>...</w:t>
      </w:r>
      <w:r w:rsidRPr="00004D81">
        <w:rPr>
          <w:rStyle w:val="HebrewChar"/>
          <w:rFonts w:cs="FrankRuehl" w:hint="cs"/>
          <w:rtl/>
        </w:rPr>
        <w:t xml:space="preserve"> (כט ז)</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מסכת כלה:</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ראה עבודת ה'-כללי פרק ג.</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שוחר טוב: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 xml:space="preserve">זה שאמר הכתוב (תהלים ל"ז) אל תתחר </w:t>
      </w:r>
      <w:r w:rsidR="00055F9F" w:rsidRPr="00004D81">
        <w:rPr>
          <w:rStyle w:val="HebrewChar"/>
          <w:rFonts w:cs="FrankRuehl" w:hint="cs"/>
          <w:rtl/>
        </w:rPr>
        <w:lastRenderedPageBreak/>
        <w:t>במרעים, אל תקנא בדבר שאין לו אחרית, וכן הוא אומר (משלי כ"ד) כי לא תהיה אחרית לרע</w:t>
      </w:r>
      <w:r w:rsidRPr="00004D81">
        <w:rPr>
          <w:rStyle w:val="HebrewChar"/>
          <w:rFonts w:cs="FrankRuehl" w:hint="cs"/>
          <w:rtl/>
        </w:rPr>
        <w:t>...</w:t>
      </w:r>
      <w:r w:rsidR="00055F9F" w:rsidRPr="00004D81">
        <w:rPr>
          <w:rStyle w:val="HebrewChar"/>
          <w:rFonts w:cs="FrankRuehl" w:hint="cs"/>
          <w:rtl/>
        </w:rPr>
        <w:t xml:space="preserve"> אמר הקב"ה </w:t>
      </w:r>
      <w:r w:rsidRPr="00004D81">
        <w:rPr>
          <w:rStyle w:val="HebrewChar"/>
          <w:rFonts w:cs="FrankRuehl" w:hint="cs"/>
          <w:rtl/>
        </w:rPr>
        <w:t>...</w:t>
      </w:r>
      <w:r w:rsidR="00055F9F" w:rsidRPr="00004D81">
        <w:rPr>
          <w:rStyle w:val="HebrewChar"/>
          <w:rFonts w:cs="FrankRuehl" w:hint="cs"/>
          <w:rtl/>
        </w:rPr>
        <w:t xml:space="preserve"> ובמה תקנא ביראת ה' כל היום, בדבר שיש בו אחרית טוב ואינה פוסקת לעולם</w:t>
      </w:r>
      <w:r w:rsidRPr="00004D81">
        <w:rPr>
          <w:rStyle w:val="HebrewChar"/>
          <w:rFonts w:cs="FrankRuehl" w:hint="cs"/>
          <w:rtl/>
        </w:rPr>
        <w:t>...</w:t>
      </w:r>
      <w:r w:rsidR="00055F9F" w:rsidRPr="00004D81">
        <w:rPr>
          <w:rStyle w:val="HebrewChar"/>
          <w:rFonts w:cs="FrankRuehl" w:hint="cs"/>
          <w:rtl/>
        </w:rPr>
        <w:t xml:space="preserve"> (תהלים עג)</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אשרי איש ירא את ה', זה שאמר הכתוב (משלי ל"א) שקר החן והבל היופי, אין מתבקש לפני הקב"ה לא יופי ולא עושר, ומהו מתבקש, יראת חטא, שנאמר (שם) אשה יראת ה' היא תתהלל. כמה עשה אברהם לפני הקב"ה ולא נתהלל אלא שהיה ירא לפניו, שנאמר (בראשית כ"ב) כי עתה ידעתי כי ירא אלקים אתה</w:t>
      </w:r>
      <w:r w:rsidR="00004D81" w:rsidRPr="00004D81">
        <w:rPr>
          <w:rStyle w:val="HebrewChar"/>
          <w:rFonts w:cs="FrankRuehl" w:hint="cs"/>
          <w:rtl/>
        </w:rPr>
        <w:t>...</w:t>
      </w:r>
      <w:r w:rsidRPr="00004D81">
        <w:rPr>
          <w:rStyle w:val="HebrewChar"/>
          <w:rFonts w:cs="FrankRuehl" w:hint="cs"/>
          <w:rtl/>
        </w:rPr>
        <w:t xml:space="preserve"> (שם קיב)</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יאמרו נא בית אהרן אלו המילדות שלא שמעו לפרעה, שנאמר (שמות א') ותיראן המילדות את האלקים, ומה עשיתי להם בתים. יאמרו נא יראי ה', ומי היו יראי ה', זה היה ביתו של דוד, שנאמר (תהלים קי"ט) חבר אני לכל אשר יראוך</w:t>
      </w:r>
      <w:r w:rsidR="00004D81" w:rsidRPr="00004D81">
        <w:rPr>
          <w:rStyle w:val="HebrewChar"/>
          <w:rFonts w:cs="FrankRuehl" w:hint="cs"/>
          <w:rtl/>
        </w:rPr>
        <w:t>...</w:t>
      </w:r>
      <w:r w:rsidRPr="00004D81">
        <w:rPr>
          <w:rStyle w:val="HebrewChar"/>
          <w:rFonts w:cs="FrankRuehl" w:hint="cs"/>
          <w:rtl/>
        </w:rPr>
        <w:t xml:space="preserve"> דבר אחר זה פנחס שהרג לזמרי ונתן נפשו על קדושת שמי</w:t>
      </w:r>
      <w:r w:rsidR="00004D81" w:rsidRPr="00004D81">
        <w:rPr>
          <w:rStyle w:val="HebrewChar"/>
          <w:rFonts w:cs="FrankRuehl" w:hint="cs"/>
          <w:rtl/>
        </w:rPr>
        <w:t>...</w:t>
      </w:r>
      <w:r w:rsidRPr="00004D81">
        <w:rPr>
          <w:rStyle w:val="HebrewChar"/>
          <w:rFonts w:cs="FrankRuehl" w:hint="cs"/>
          <w:rtl/>
        </w:rPr>
        <w:t xml:space="preserve"> דבר אחר יראי ה' אלו הגרים, באברהם כתיב (בראשית כ"ב) כי ירא אלקים אתה, בעובדיה כתיב (מ"א י"ח) ועובדיה היה ירא את ה'. אמר רבי חנינא גדול מה שנאמר בעובדיה</w:t>
      </w:r>
      <w:r w:rsidR="00004D81" w:rsidRPr="00004D81">
        <w:rPr>
          <w:rStyle w:val="HebrewChar"/>
          <w:rFonts w:cs="FrankRuehl" w:hint="cs"/>
          <w:rtl/>
        </w:rPr>
        <w:t>...</w:t>
      </w:r>
      <w:r w:rsidRPr="00004D81">
        <w:rPr>
          <w:rStyle w:val="HebrewChar"/>
          <w:rFonts w:cs="FrankRuehl" w:hint="cs"/>
          <w:rtl/>
        </w:rPr>
        <w:t xml:space="preserve"> ובעובדיה כתיב את ירא ה' מאד. דבר אחר יאמרו נא יראי ה', יאמרו נא חנניה מישאל ועזריה היאך הצלתי אותם מכבשן האש בשביל שבטחו בי</w:t>
      </w:r>
      <w:r w:rsidR="00004D81" w:rsidRPr="00004D81">
        <w:rPr>
          <w:rStyle w:val="HebrewChar"/>
          <w:rFonts w:cs="FrankRuehl" w:hint="cs"/>
          <w:rtl/>
        </w:rPr>
        <w:t>...</w:t>
      </w:r>
      <w:r w:rsidRPr="00004D81">
        <w:rPr>
          <w:rStyle w:val="HebrewChar"/>
          <w:rFonts w:cs="FrankRuehl" w:hint="cs"/>
          <w:rtl/>
        </w:rPr>
        <w:t>(שם קיח)</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תנא דבי אליהו רבא: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וכן בימי יהושע בן נון קבלו עליהם ישראל עול מלכות שמים באהבה, שנאמר (יהושע כ"ד) ויען העם ויאמר חלילה לנו מעזוב את ה' לעבד אלהים אחרים, כי ה' אלקינו הוא המעלה אותנו ואת אבותינו ממצרים וגו'. שכרן של ישראל שקבלו עליהן באותה השעה עול מלכות שמים באהבה, לפיכך האריך הקב"ה את פניו להן שלש מאות שנה בימי שפוט השופטים, ועשאן כתינוקות של בית רבן וכבנים על שולחן אביהם</w:t>
      </w:r>
      <w:r w:rsidRPr="00004D81">
        <w:rPr>
          <w:rStyle w:val="HebrewChar"/>
          <w:rFonts w:cs="FrankRuehl" w:hint="cs"/>
          <w:rtl/>
        </w:rPr>
        <w:t>...</w:t>
      </w:r>
      <w:r w:rsidR="00055F9F" w:rsidRPr="00004D81">
        <w:rPr>
          <w:rStyle w:val="HebrewChar"/>
          <w:rFonts w:cs="FrankRuehl" w:hint="cs"/>
          <w:rtl/>
        </w:rPr>
        <w:t xml:space="preserve"> וכן אחר ששאלו בני ישראל מן שמואל שימנה להם מלך, וכשהיה ממנה להם מלך קבלו ישראל עול מלכות שמים ביראה, שנאמר (שמואל א' י"ב) וייראו כל העם מאד את ה', ואף הוא השיב אותם, כענין שנאמר (שם) כי אנכי חלילה לי מחטוא לה' מחדול להתפלל בעדכם </w:t>
      </w:r>
      <w:r w:rsidR="00055F9F" w:rsidRPr="00004D81">
        <w:rPr>
          <w:rStyle w:val="HebrewChar"/>
          <w:rFonts w:cs="FrankRuehl" w:hint="cs"/>
          <w:rtl/>
        </w:rPr>
        <w:lastRenderedPageBreak/>
        <w:t>וגו' אך יראו את ה' ועבדתם אותו וגו', שכרן של ישראל שקבלו עליהן עול מלכות שמים ביראה, אף הקב"ה ירד משמי השמים העליונים ממקום גדלו ותפארתו וקדושתו ושכן עמהם במלחמה, שנאמר (שם ז') ויקח שמואל טלה חלב אחד ויעלהו עולה כליל לה', וקבע</w:t>
      </w:r>
      <w:r w:rsidR="00055F9F" w:rsidRPr="00004D81">
        <w:rPr>
          <w:rStyle w:val="HebrewChar"/>
          <w:rFonts w:cs="FrankRuehl"/>
          <w:rtl/>
        </w:rPr>
        <w:t xml:space="preserve"> ל</w:t>
      </w:r>
      <w:r w:rsidR="00055F9F" w:rsidRPr="00004D81">
        <w:rPr>
          <w:rStyle w:val="HebrewChar"/>
          <w:rFonts w:cs="FrankRuehl" w:hint="cs"/>
          <w:rtl/>
        </w:rPr>
        <w:t>הן ברכה שהוא מדה טובה בעולם</w:t>
      </w:r>
      <w:r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וכן בימי אליהו הנביא היו ישראל יראי שמים לאמיתן, כשהוא היה עומד ובונה מזבח ועשה מקום כבית סאתים זרע סביב, שנאמר (מלכים א' י"ח) ויקח אליהו שתים עשרה אבנים וגו'</w:t>
      </w:r>
      <w:r w:rsidR="00004D81" w:rsidRPr="00004D81">
        <w:rPr>
          <w:rStyle w:val="HebrewChar"/>
          <w:rFonts w:cs="FrankRuehl" w:hint="cs"/>
          <w:rtl/>
        </w:rPr>
        <w:t>...</w:t>
      </w:r>
      <w:r w:rsidRPr="00004D81">
        <w:rPr>
          <w:rStyle w:val="HebrewChar"/>
          <w:rFonts w:cs="FrankRuehl" w:hint="cs"/>
          <w:rtl/>
        </w:rPr>
        <w:t xml:space="preserve"> באותה שעה עזבו ישראל את העבודה זרה שהיתה בידם והיו יראי שמים לאמיתן, שנאמר (מלכים א' י"א) וירא כל העם ויפלו על פנים ויאמרו ה' הוא האלקים וגו'</w:t>
      </w:r>
      <w:r w:rsidR="00004D81" w:rsidRPr="00004D81">
        <w:rPr>
          <w:rStyle w:val="HebrewChar"/>
          <w:rFonts w:cs="FrankRuehl" w:hint="cs"/>
          <w:rtl/>
        </w:rPr>
        <w:t>...</w:t>
      </w:r>
      <w:r w:rsidRPr="00004D81">
        <w:rPr>
          <w:rStyle w:val="HebrewChar"/>
          <w:rFonts w:cs="FrankRuehl" w:hint="cs"/>
          <w:rtl/>
        </w:rPr>
        <w:t xml:space="preserve"> (פרק יז)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מכאן אמרו, שיהא אדם לומד תורה באימה וביראה ברתת ובזיע ויסתכל אדם בעצמו וידע מה יהיה לו אחר מיתה, לכן ישא אדם את עיניו ויסתכל אל השמים ויאמר מי ברא את הכוכבים והמזלות ברקיע ונתן מקום ודרך ומסלה לכל אחד ואחד</w:t>
      </w:r>
      <w:r w:rsidRPr="00004D81">
        <w:rPr>
          <w:rStyle w:val="HebrewChar"/>
          <w:rFonts w:cs="FrankRuehl" w:hint="cs"/>
          <w:rtl/>
        </w:rPr>
        <w:t>...</w:t>
      </w:r>
      <w:r w:rsidR="00055F9F" w:rsidRPr="00004D81">
        <w:rPr>
          <w:rStyle w:val="HebrewChar"/>
          <w:rFonts w:cs="FrankRuehl" w:hint="cs"/>
          <w:rtl/>
        </w:rPr>
        <w:t xml:space="preserve"> מכאן אמרו לעולם יהא אדם ירא שמים יראה גמורה, יראה על האמת, ומודה על האמת ודובר אמת בלבבו, ובכל יום ויום ישכים ויאמר, רבון כל העולמים ואדוני האדונים לא על צדקותינו אנחנו מפילים תחנונינו לפניך כי על רחמיך הרבים</w:t>
      </w:r>
      <w:r w:rsidRPr="00004D81">
        <w:rPr>
          <w:rStyle w:val="HebrewChar"/>
          <w:rFonts w:cs="FrankRuehl" w:hint="cs"/>
          <w:rtl/>
        </w:rPr>
        <w:t>...</w:t>
      </w:r>
      <w:r w:rsidR="00055F9F" w:rsidRPr="00004D81">
        <w:rPr>
          <w:rStyle w:val="HebrewChar"/>
          <w:rFonts w:cs="FrankRuehl" w:hint="cs"/>
          <w:rtl/>
        </w:rPr>
        <w:t xml:space="preserve"> אבל אנחנו עמך בני בריתך בני אברהם אוהבך שנשבעת לו בהר המוריה</w:t>
      </w:r>
      <w:r w:rsidRPr="00004D81">
        <w:rPr>
          <w:rStyle w:val="HebrewChar"/>
          <w:rFonts w:cs="FrankRuehl" w:hint="cs"/>
          <w:rtl/>
        </w:rPr>
        <w:t>...</w:t>
      </w:r>
      <w:r w:rsidR="00055F9F" w:rsidRPr="00004D81">
        <w:rPr>
          <w:rStyle w:val="HebrewChar"/>
          <w:rFonts w:cs="FrankRuehl" w:hint="cs"/>
          <w:rtl/>
        </w:rPr>
        <w:t xml:space="preserve"> (פרק כא)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וכן למדנו מיצחק שבתחלת מעשיו היה ירא שמים לאמיתו, כי בן שבעים וחמש שנה היה יצחק בשעה שנכנס אברהם לבית עולמו, ואמר יצחק אוי לי שמא אין בי מעשים טובים כמו שהיה באבא, מה תהא עלי מלפני הקב"ה</w:t>
      </w:r>
      <w:r w:rsidR="00004D81" w:rsidRPr="00004D81">
        <w:rPr>
          <w:rStyle w:val="HebrewChar"/>
          <w:rFonts w:cs="FrankRuehl" w:hint="cs"/>
          <w:rtl/>
        </w:rPr>
        <w:t>...</w:t>
      </w:r>
      <w:r w:rsidRPr="00004D81">
        <w:rPr>
          <w:rStyle w:val="HebrewChar"/>
          <w:rFonts w:cs="FrankRuehl" w:hint="cs"/>
          <w:rtl/>
        </w:rPr>
        <w:t xml:space="preserve"> וכן למדנו מן יעקב אבינו שבתחלת מעשיו היה לו יראה מלפני הקב"ה, שנאמר (בראשית כ"ח) ויירא ויאמר מה נורא המקום הזה וגו'. וכן למדנו מאבותינו הראשונים שבתחלת מעשיהם היה להם יראה מלפני הקב"ה, שנאמר (שמות י"ד) וייראו העם את ה' וגו', הא למדת שבשכר היראה שיראו אבותינו הקדושים אברהם יצחק ויעקב מן הקב"ה, ובשכר האמונה שהאמינו ישראל בהקב"ה כשהיו במצרים נגאלו ממצרים, ונקרע להם את הים, וכן יהיה לעתיד שיבא </w:t>
      </w:r>
      <w:r w:rsidRPr="00004D81">
        <w:rPr>
          <w:rStyle w:val="HebrewChar"/>
          <w:rFonts w:cs="FrankRuehl" w:hint="cs"/>
          <w:rtl/>
        </w:rPr>
        <w:lastRenderedPageBreak/>
        <w:t>הקב"ה ויפדה את ישראל מבין העכו"ם</w:t>
      </w:r>
      <w:r w:rsidR="00004D81" w:rsidRPr="00004D81">
        <w:rPr>
          <w:rStyle w:val="HebrewChar"/>
          <w:rFonts w:cs="FrankRuehl" w:hint="cs"/>
          <w:rtl/>
        </w:rPr>
        <w:t>...</w:t>
      </w:r>
      <w:r w:rsidRPr="00004D81">
        <w:rPr>
          <w:rStyle w:val="HebrewChar"/>
          <w:rFonts w:cs="FrankRuehl" w:hint="cs"/>
          <w:rtl/>
        </w:rPr>
        <w:t xml:space="preserve"> (פרק כה)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כך יהא אדם אוהב את ישראל ויהא אוהב את התלמידי חכמים ביותר, אהבת אדם למקום מנין, אלא אהבת אדם למקום היא מצוה חמורה מן התורה, דהא עול מלכות שמים כתיב בצד האהבה, שנאמר (דברים ו') שמע ישראל ה' אלקינו ה' אחד, מכאן אמרו כל הקורא קריאת שמע ומשמיע קולו לאזניו הרי זה משתבח, וכל המתפלל ומשמיע קולו לאזניו הרי זה מעיד עדות שקר, ויש אומרים שהוא מחוסר אמנה</w:t>
      </w:r>
      <w:r w:rsidRPr="00004D81">
        <w:rPr>
          <w:rStyle w:val="HebrewChar"/>
          <w:rFonts w:cs="FrankRuehl" w:hint="cs"/>
          <w:rtl/>
        </w:rPr>
        <w:t>...</w:t>
      </w:r>
      <w:r w:rsidR="00055F9F" w:rsidRPr="00004D81">
        <w:rPr>
          <w:rStyle w:val="HebrewChar"/>
          <w:rFonts w:cs="FrankRuehl" w:hint="cs"/>
          <w:rtl/>
        </w:rPr>
        <w:t xml:space="preserve"> (פרק כח, וראה עוד עבודת ה'-אהבה)</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055F9F" w:rsidRPr="00004D81">
        <w:rPr>
          <w:rStyle w:val="HebrewChar"/>
          <w:rFonts w:cs="FrankRuehl" w:hint="cs"/>
          <w:rtl/>
        </w:rPr>
        <w:t>ואחרית הדברים כולן יראת שמים ומעשים טובים, ולא יהא אדם קורא ושונה ויראת שמים אין לו, שנאמר (תהלים ק"א) ראשית חכמה יראת ה' שכל טוב לכל עושיהם וגו', ואומר (קהלת י"ב) סוף דבר הכל נשמע את האלקים ירא ואת מצותיו שמור כי זה כל האדם</w:t>
      </w:r>
      <w:r w:rsidRPr="00004D81">
        <w:rPr>
          <w:rStyle w:val="HebrewChar"/>
          <w:rFonts w:cs="FrankRuehl" w:hint="cs"/>
          <w:rtl/>
        </w:rPr>
        <w:t>...</w:t>
      </w:r>
      <w:r w:rsidR="00055F9F" w:rsidRPr="00004D81">
        <w:rPr>
          <w:rStyle w:val="HebrewChar"/>
          <w:rFonts w:cs="FrankRuehl" w:hint="cs"/>
          <w:rtl/>
        </w:rPr>
        <w:t xml:space="preserve"> (אליהו זוטא פרק יד)</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לקח טוב: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ויאמר אברהם כי אמרתי רק אין יראת אלקים במקום הזה, מה ראה, ראה שהיו נפנים זה לפני זה, האיש לפני האשה והאשה לפני האיש, ולא היו מצניעינון זה מזה. (בראשית כ יא)</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ותיראן המילדות את האלקים, בוא וראה כמה גדולה יראת שמים, שהרי הכתוב מעיד על המילדות ותיראן, וכן משה אמר מה ה' אלקיך שואל מעמך כי אם ליראה (דברים י'), וכן ישעיה אומר (ישעיה ל"ג) יראת ה' היא אוצרו, וכאלה רבות. (שמות א יז)</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תדשא:</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טכס יראה, ואיזו היא היראה, שיש עובדין את המקום ביראה גדולה ובפחד מרובה, והן המתפללין להציל מן הקללות הכתובים על המועלים במצוותיו, על העוברים פקודיו של מקום בין בעולם הזה בין בעולם הבא</w:t>
      </w:r>
      <w:r w:rsidR="00004D81" w:rsidRPr="00004D81">
        <w:rPr>
          <w:rStyle w:val="HebrewChar"/>
          <w:rFonts w:cs="FrankRuehl" w:hint="cs"/>
          <w:rtl/>
        </w:rPr>
        <w:t>...</w:t>
      </w:r>
      <w:r w:rsidRPr="00004D81">
        <w:rPr>
          <w:rStyle w:val="HebrewChar"/>
          <w:rFonts w:cs="FrankRuehl" w:hint="cs"/>
          <w:rtl/>
        </w:rPr>
        <w:t xml:space="preserve"> הוא היראה, ועליה החטאת נקרבת</w:t>
      </w:r>
      <w:r w:rsidR="00004D81" w:rsidRPr="00004D81">
        <w:rPr>
          <w:rStyle w:val="HebrewChar"/>
          <w:rFonts w:cs="FrankRuehl" w:hint="cs"/>
          <w:rtl/>
        </w:rPr>
        <w:t>...</w:t>
      </w:r>
      <w:r w:rsidRPr="00004D81">
        <w:rPr>
          <w:rStyle w:val="HebrewChar"/>
          <w:rFonts w:cs="FrankRuehl" w:hint="cs"/>
          <w:rtl/>
        </w:rPr>
        <w:t xml:space="preserve"> (פרק יב)</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המכירי:</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דוד לפני הקב"ה רבון העולם תודיעני אורח חיים, אמר לו הקב"ה לדוד אם חיים את בעי </w:t>
      </w:r>
      <w:r w:rsidRPr="00004D81">
        <w:rPr>
          <w:rStyle w:val="HebrewChar"/>
          <w:rFonts w:cs="FrankRuehl" w:hint="cs"/>
          <w:rtl/>
        </w:rPr>
        <w:lastRenderedPageBreak/>
        <w:t>צפה ליראה, שנאמר יראת ה' תוסיף ימים (משלי י' כ"ז)</w:t>
      </w:r>
      <w:r w:rsidR="00004D81" w:rsidRPr="00004D81">
        <w:rPr>
          <w:rStyle w:val="HebrewChar"/>
          <w:rFonts w:cs="FrankRuehl" w:hint="cs"/>
          <w:rtl/>
        </w:rPr>
        <w:t>...</w:t>
      </w:r>
      <w:r w:rsidRPr="00004D81">
        <w:rPr>
          <w:rStyle w:val="HebrewChar"/>
          <w:rFonts w:cs="FrankRuehl" w:hint="cs"/>
          <w:rtl/>
        </w:rPr>
        <w:t xml:space="preserve"> (תהלים טז לד)</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א"ר יודן גדולה היא היראה, ששמים וארץ לא נבראו אלא בזכות היראה, הדא הוא דכתיב והאלקים עשה שיראו מלפניו (קהלת ג' י"ד). א"ר ירמיה גדולה היא היראה ששני ספרים שכתב שלמה לא חתמן אלא ביראה, הדא הוא דכתיב בספר משלי שקר החן והבל היופי אשה יראת ה' היא תתהלל (משלי ל"א ל'), ובסיפרא הדין כתיב סוף דבר הכל נשמע את האלקים ירא (קהלת י"ב י"ג). (שם יט ב)</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מדרשים:</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אשרי איש ירא את ה' (תהלים קי"ב), זש"ה (קהלת י"ג) סוף דבר הכל נשמע וגו', כיצד סוף כל האדם אין דבר חביב ממי שהוא מתירא מן הקב"ה, שנאמר סוף דבר וגו'. בנוהג שבעולם אדם אומר לחברו עשיר אני ויש לי חיטים הרבה ושמן ויין הרבה, אמרו לו חבריו הרי הכל יש בידך יש לך אוצר היכן ליתנם, אם אין לך אוצר אין בידך כלום, כך מי שהוא עשיר וחכם בן דעת, ואין בידו יראת חטא אין בידו כלום, מנין שנאמר סוף דבר וגו', למה כי זה כל האדם</w:t>
      </w:r>
      <w:r w:rsidR="00004D81" w:rsidRPr="00004D81">
        <w:rPr>
          <w:rStyle w:val="HebrewChar"/>
          <w:rFonts w:cs="FrankRuehl" w:hint="cs"/>
          <w:rtl/>
        </w:rPr>
        <w:t>...</w:t>
      </w:r>
      <w:r w:rsidRPr="00004D81">
        <w:rPr>
          <w:rStyle w:val="HebrewChar"/>
          <w:rFonts w:cs="FrankRuehl" w:hint="cs"/>
          <w:rtl/>
        </w:rPr>
        <w:t xml:space="preserve"> (אגדת בראשית פרק לג)</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שמעוני:</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למדנו מאברהם שמתחלת מעשיו היה ירא מלפני הקב"ה שנאמר אל תירא אברם, אינו אומר אל תירא אלא למי שהוא ירא שמים לאמתו. משלו משל, למה הדבר דומה, למלך שאמר לבנו צא והרוג את הלסטים הללו, ואם יפלו בידך אל תהנה מממונם, כדי שלא יאמרו לא יצא בן המלך להרג הלסטים אלא בשביל לקפח הממון</w:t>
      </w:r>
      <w:r w:rsidR="00004D81" w:rsidRPr="00004D81">
        <w:rPr>
          <w:rStyle w:val="HebrewChar"/>
          <w:rFonts w:cs="FrankRuehl" w:hint="cs"/>
          <w:rtl/>
        </w:rPr>
        <w:t>...</w:t>
      </w:r>
      <w:r w:rsidRPr="00004D81">
        <w:rPr>
          <w:rStyle w:val="HebrewChar"/>
          <w:rFonts w:cs="FrankRuehl" w:hint="cs"/>
          <w:rtl/>
        </w:rPr>
        <w:t xml:space="preserve"> למדנו מיצחק שמתחלת מעשיו היה ירא מלפני הקב"ה, בן ע"ה שנה היה יצחק כשנפטר אברהם אבינו, אמר אוי לי שמא אין בי מעשים טובים כמו שהיה באבא, ומה תהא עליו מלפני הקב"ה, מיד נתגלגלו רחמיו של הקב"ה ודבר עמו באותו הלילה, שנאמר ויהי אחרי מות אברהם וגו'. למדנו מיעקב שמתחלת מעשיו היה ירא שמים, שנאמר ויתנו אל יעקב את כל אלהי הנכר וגו', וכן אבותינו הראשונים שנאמר וירא ישראל את היד הגדולה וגו'. ללמדך שבשכר </w:t>
      </w:r>
      <w:r w:rsidRPr="00004D81">
        <w:rPr>
          <w:rStyle w:val="HebrewChar"/>
          <w:rFonts w:cs="FrankRuehl" w:hint="cs"/>
          <w:rtl/>
        </w:rPr>
        <w:lastRenderedPageBreak/>
        <w:t>יראה ובשכר אמונה שהאמינו בו מתחלה עתיד הקב"ה שיבא ויפדה אותם מבין העולם, שנאמר חולי וגוחי בת ציון וגו'. (בראשית פרק יד, עו)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תודיעני אורח חיים, אמר דוד לפני הקב"ה, רבונו של עולם, הודיעני באיזה פילון מפולש לחיי העולם הבא, אמר ליה הקב"ה לדוד אם חיים אתה מבקש צפה ליראה, שנאמר יראת ה' תוסיף ימים</w:t>
      </w:r>
      <w:r w:rsidR="00004D81" w:rsidRPr="00004D81">
        <w:rPr>
          <w:rStyle w:val="HebrewChar"/>
          <w:rFonts w:cs="FrankRuehl" w:hint="cs"/>
          <w:rtl/>
        </w:rPr>
        <w:t>...</w:t>
      </w:r>
      <w:r w:rsidRPr="00004D81">
        <w:rPr>
          <w:rStyle w:val="HebrewChar"/>
          <w:rFonts w:cs="FrankRuehl" w:hint="cs"/>
          <w:rtl/>
        </w:rPr>
        <w:t xml:space="preserve"> (ויקרא פרק כג, תרנא)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לו חכמו ישכילו זאת, אילו נסתכלו ישראל בדברי תורה שנתנה להן לא שלטה בהן אומה ומלכות וכו', ומה אמרתי להן, קבלו עליכם עול מלכות שמים להכריע זה את זה ביראת שמים והתהנהגו זה עם זה בגמילות חסדים. (דברים פרק לב, תתקמו)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והאלקים עשה שייראו מלפניו, אמר רבי יוסי בן זמרא בתחלתו ברייתו של עולם אמר הקב"ה יקוו המים ותראה היבשה, מפני מה כתיב הקורא למי הים וישפכם על פני הארץ ה' שמו, שייראו מלפניו, משל למה הדבר דומה למדינה שמרדה במלך, מה עשה, הביא לגיון אחד קשה והקיפה, כדי שיראו בני המדינה ויתיראו מפניו, כך ברא הקב"ה את עולמו יום שיהא יום וכו', בא יעקב ושקע השמש שלא בעונתו</w:t>
      </w:r>
      <w:r w:rsidR="00004D81" w:rsidRPr="00004D81">
        <w:rPr>
          <w:rStyle w:val="HebrewChar"/>
          <w:rFonts w:cs="FrankRuehl" w:hint="cs"/>
          <w:rtl/>
        </w:rPr>
        <w:t>...</w:t>
      </w:r>
      <w:r w:rsidRPr="00004D81">
        <w:rPr>
          <w:rStyle w:val="HebrewChar"/>
          <w:rFonts w:cs="FrankRuehl" w:hint="cs"/>
          <w:rtl/>
        </w:rPr>
        <w:t xml:space="preserve"> הרי צדיקים שגורעין ומוסיפין על דבריו, כדי שיהיו הבריות יראין מלפניו</w:t>
      </w:r>
      <w:r w:rsidR="00004D81" w:rsidRPr="00004D81">
        <w:rPr>
          <w:rStyle w:val="HebrewChar"/>
          <w:rFonts w:cs="FrankRuehl" w:hint="cs"/>
          <w:rtl/>
        </w:rPr>
        <w:t>...</w:t>
      </w:r>
      <w:r w:rsidRPr="00004D81">
        <w:rPr>
          <w:rStyle w:val="HebrewChar"/>
          <w:rFonts w:cs="FrankRuehl" w:hint="cs"/>
          <w:rtl/>
        </w:rPr>
        <w:t xml:space="preserve"> (יהושע פרק י, כא)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דבר אחר חזון ישעיהו, זה שאמר הכתוב יראת ה' תוסיף ימים ושנות רשעים תקצורנה, יראת ה' תוסיף ימים זה ישעיה שחיה שנים הרבה, טליתו של ישעיה כמה מלכיות קפל</w:t>
      </w:r>
      <w:r w:rsidR="00004D81" w:rsidRPr="00004D81">
        <w:rPr>
          <w:rStyle w:val="HebrewChar"/>
          <w:rFonts w:cs="FrankRuehl" w:hint="cs"/>
          <w:rtl/>
        </w:rPr>
        <w:t>...</w:t>
      </w:r>
      <w:r w:rsidRPr="00004D81">
        <w:rPr>
          <w:rStyle w:val="HebrewChar"/>
          <w:rFonts w:cs="FrankRuehl" w:hint="cs"/>
          <w:rtl/>
        </w:rPr>
        <w:t xml:space="preserve"> (ישעיה פרק א, שפה)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שם פחדו פחד, ולהלן כתיב שם פחדו פחד לא היה פחד, שם פחדו פחד בעשרת השבטים שגלו, לא היה פחד בשבט יהודה ובנימין. דבר אחר שם פחדו פחד, אלו ישראל שהיו מתפחדין בעולם הזה מן הקב"ה ועושין רצונו, לפיכך לא היה פחד, שאינן מתפחדין מן הדין בעולם הבא. דבר אחר שם פחדו פחד אלו הרשעים שמתפחדין בעולם הבא, שנאמר פחדו בציון חטאים, מי גרם להם, לפי שלא היה להם פחד מן הקב"ה, שנאמר תיסרך רעתיך ומשובותיך תוכיחך, מי גרם לך, ולא פחדתי עליך</w:t>
      </w:r>
      <w:r w:rsidR="00004D81" w:rsidRPr="00004D81">
        <w:rPr>
          <w:rStyle w:val="HebrewChar"/>
          <w:rFonts w:cs="FrankRuehl" w:hint="cs"/>
          <w:rtl/>
        </w:rPr>
        <w:t>...</w:t>
      </w:r>
      <w:r w:rsidRPr="00004D81">
        <w:rPr>
          <w:rStyle w:val="HebrewChar"/>
          <w:rFonts w:cs="FrankRuehl" w:hint="cs"/>
          <w:rtl/>
        </w:rPr>
        <w:t xml:space="preserve"> (תהלים יד, תרסג)</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הללויה אשרי איש ירא את ה', זה שאמר הכתוב </w:t>
      </w:r>
      <w:r w:rsidRPr="00004D81">
        <w:rPr>
          <w:rStyle w:val="HebrewChar"/>
          <w:rFonts w:cs="FrankRuehl" w:hint="cs"/>
          <w:rtl/>
        </w:rPr>
        <w:lastRenderedPageBreak/>
        <w:t>שקר החן והבל היופי, אין מתקבל לפני הקב"ה לא עושר ולא יופי, ומהו מתקבל, יראת חטא, שנאמר אשה יראת ה' היא תתהלל, כל מה שעשה אברהם לפני הקב"ה לא נתהלל, ובמה נתהלל, שהיה ירא לפני הקב"ה, שנאמר כי עתה ידעתי כי ירא אלקים אתה, וכן הוא אומר כי אם בזאת יתהלל המתהלל, מי שעשה את התורה מאל"ף עד תי"ו, ואין זאת אלא תורה</w:t>
      </w:r>
      <w:r w:rsidR="00004D81" w:rsidRPr="00004D81">
        <w:rPr>
          <w:rStyle w:val="HebrewChar"/>
          <w:rFonts w:cs="FrankRuehl" w:hint="cs"/>
          <w:rtl/>
        </w:rPr>
        <w:t>...</w:t>
      </w:r>
      <w:r w:rsidRPr="00004D81">
        <w:rPr>
          <w:rStyle w:val="HebrewChar"/>
          <w:rFonts w:cs="FrankRuehl" w:hint="cs"/>
          <w:rtl/>
        </w:rPr>
        <w:t xml:space="preserve"> (שם קיב, תתעא)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יוחנן אם זכה אדם לקנות ענוה ויראת שמים זוכה לקנות עושר וכבוד וחכמה מהם, ואם לאו צנים פחים, ואם הוא ערום ירחק מהם. (משלי כב, תתקס)</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סוף דבר הכל נשמע, סוף דבורו של אדם הכל משמיעין את מעשיו, כשר היה פלוני זה, ירא שמים היה פלוני זה</w:t>
      </w:r>
      <w:r w:rsidR="00004D81" w:rsidRPr="00004D81">
        <w:rPr>
          <w:rStyle w:val="HebrewChar"/>
          <w:rFonts w:cs="FrankRuehl" w:hint="cs"/>
          <w:rtl/>
        </w:rPr>
        <w:t>...</w:t>
      </w:r>
      <w:r w:rsidRPr="00004D81">
        <w:rPr>
          <w:rStyle w:val="HebrewChar"/>
          <w:rFonts w:cs="FrankRuehl" w:hint="cs"/>
          <w:rtl/>
        </w:rPr>
        <w:t xml:space="preserve"> שבשעה שאדם נפטר מן העולם הקב"ה אומר למלאכי השרת ראו מה הבריות אומרות עליו כשר היה, ירא שמים היה פלוני זה, מיד מטתו פורחת באויר. (קהלת פרק יב, תתקסט)</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הגדול:</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ואהבת את ה' אלקיך, וכתוב את ה' אלקיך תירא (דברים ו' י"ג), תנו רבנן עשה מאהבה עשה מיראה, הפרש בין העושה מאהבה לעושה מיראה, שהעושה מאהבה שכרו כפול ומוכפל, והעושה מיראה, אף על פי שיש לו שכר אינו כשכר העושה מאהבה, ואין לך לעולם אהבה במקום יראה ויראה במקום אהבה אלא במדת המקום בלבד</w:t>
      </w:r>
      <w:r w:rsidR="00004D81" w:rsidRPr="00004D81">
        <w:rPr>
          <w:rStyle w:val="HebrewChar"/>
          <w:rFonts w:cs="FrankRuehl" w:hint="cs"/>
          <w:rtl/>
        </w:rPr>
        <w:t>...</w:t>
      </w:r>
      <w:r w:rsidRPr="00004D81">
        <w:rPr>
          <w:rStyle w:val="HebrewChar"/>
          <w:rFonts w:cs="FrankRuehl" w:hint="cs"/>
          <w:rtl/>
        </w:rPr>
        <w:t xml:space="preserve"> (הקדמה)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ויאמר אברהם כי אמרתי רק אין יראת אלקים, גדולה יראה, שכל מי שהוא ירא שמים מוחזק לו שאינו חוטא, וכל שאין בו יראת שמים מוחזק לו שאינו מונע עצמו מכל חטא, וכן הוא אומר ובעבור תהיה יראתו על פניכם לבלתי תחטאו (שמות כ' כ'), וברשעים מהוא אומר, (תהלים י"ד) אמר נבל בלבו אין אלקים השחיתו התעיבו עלילה אין עושה טוב.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רק אין יראת אלקים, מה תלמוד לומר רק, יכול לא היו יראים כל עיקר, תלמוד לומר רק, מיעט, שהיו יראים קצת יראה, וכיון ששמעו כך מהוא אומר, וייראו האנשים מאד</w:t>
      </w:r>
      <w:r w:rsidR="00004D81" w:rsidRPr="00004D81">
        <w:rPr>
          <w:rStyle w:val="HebrewChar"/>
          <w:rFonts w:cs="FrankRuehl" w:hint="cs"/>
          <w:rtl/>
        </w:rPr>
        <w:t>...</w:t>
      </w:r>
      <w:r w:rsidRPr="00004D81">
        <w:rPr>
          <w:rStyle w:val="HebrewChar"/>
          <w:rFonts w:cs="FrankRuehl" w:hint="cs"/>
          <w:rtl/>
        </w:rPr>
        <w:t xml:space="preserve"> (בראשית כ יא)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אוי לרבנות שהיא פורקת מבעליה יראת שמים, </w:t>
      </w:r>
      <w:r w:rsidRPr="00004D81">
        <w:rPr>
          <w:rStyle w:val="HebrewChar"/>
          <w:rFonts w:cs="FrankRuehl" w:hint="cs"/>
          <w:rtl/>
        </w:rPr>
        <w:lastRenderedPageBreak/>
        <w:t>בתחלה כתיב ביה וימצא אותו אחיה והוא מתכסה שלמה חדשה ושניהם לבדם בשדה (מלכים א' י"א), אמר רב נחמן מאי שלמה חדשה, מה שלמה חדשה אין בה דופי, כך לא היה בו בירבעם דופי באותה שעה</w:t>
      </w:r>
      <w:r w:rsidR="00004D81" w:rsidRPr="00004D81">
        <w:rPr>
          <w:rStyle w:val="HebrewChar"/>
          <w:rFonts w:cs="FrankRuehl" w:hint="cs"/>
          <w:rtl/>
        </w:rPr>
        <w:t>...</w:t>
      </w:r>
      <w:r w:rsidRPr="00004D81">
        <w:rPr>
          <w:rStyle w:val="HebrewChar"/>
          <w:rFonts w:cs="FrankRuehl" w:hint="cs"/>
          <w:rtl/>
        </w:rPr>
        <w:t xml:space="preserve"> וכיון שמלך, ויאמר ירבעם בלבו עתה תשוב הממלכה לבית דוד</w:t>
      </w:r>
      <w:r w:rsidR="00004D81" w:rsidRPr="00004D81">
        <w:rPr>
          <w:rStyle w:val="HebrewChar"/>
          <w:rFonts w:cs="FrankRuehl" w:hint="cs"/>
          <w:rtl/>
        </w:rPr>
        <w:t>...</w:t>
      </w:r>
      <w:r w:rsidRPr="00004D81">
        <w:rPr>
          <w:rStyle w:val="HebrewChar"/>
          <w:rFonts w:cs="FrankRuehl" w:hint="cs"/>
          <w:rtl/>
        </w:rPr>
        <w:t xml:space="preserve"> (שם כז 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לחם לפי הטף, שהטף מבזבז יתר ממה שהוא אוכל, לכך נאמר לחם לפי הטף, שנתן להם בעין טובה, ומפני זה נקרא ירא ה', דכתיב את האלקים אני ירא (בראשית מ"ב). כדתניא ארבעה נקראו יראי ה', אברהם דכתיב כי עתה ידעתי כי ירא אלקים אתה (שם כ"ב), יוסף דכתיב את האלקים אני ירא, איוב דכתיב (איוב א') ירא אלקים וסר מרע, עובדיה דכתיב (מלכים א' י"ח) ועבדך ירא את ה' מנעורי. וכי כל הצדיקים לא היו כולן יראי ה' והא כתיב הנה עין ה' אל יראיו (תהלים ל"ג), אלא מלמד שהיתה יראתן שלאלו בטובת עין ונדבות לב</w:t>
      </w:r>
      <w:r w:rsidR="00004D81" w:rsidRPr="00004D81">
        <w:rPr>
          <w:rStyle w:val="HebrewChar"/>
          <w:rFonts w:cs="FrankRuehl" w:hint="cs"/>
          <w:rtl/>
        </w:rPr>
        <w:t>...</w:t>
      </w:r>
      <w:r w:rsidRPr="00004D81">
        <w:rPr>
          <w:rStyle w:val="HebrewChar"/>
          <w:rFonts w:cs="FrankRuehl" w:hint="cs"/>
          <w:rtl/>
        </w:rPr>
        <w:t xml:space="preserve"> (שם מז יב)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הירא את דבר ה' מעבדי פרעה, והלא דברים קל וחומר, ומה אם המתירא לפי שעה ניצל מן הפורענות, הירא כל ימיו על אחת כמה וכמה שלא תגיענו פורענות. היראים שבהם היו תקלה לישראל למחר, מהוא אומר, ויקח שש מאות רכב בחור. (שמות ט כ)</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למען תלמד ליראה, מגיד שהמעשרות מביאין את האדם לידי יראת חטא, רבי אליעזר אומר נדרים ונדבות שאדם מביא לבית הבחירה לבו מנדבו לתלמוד תורה. רבי ישמעאל אומר מעשר שני שאדם מביא לבית הבחירה נכנס ללשכת הגזית ורואה חכמים ותלמידיהן יושבין ועוסקין בתלמוד תורה, לבו מנדבו לתלמוד תורה. (דברים יד כג)</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אם לא תשמר לעשות ליראה, מלמד שהיראה מביאה לידי שמירת כל המצוות, וכן הוא אומר יראת ה' ראשית דעת (משלי א'), וכל מי שאין בו יראה סופו לשכח כל תלמודו, שנאמר והפלא ה' את מכותך, הפלאה זו תורה</w:t>
      </w:r>
      <w:r w:rsidR="00004D81" w:rsidRPr="00004D81">
        <w:rPr>
          <w:rStyle w:val="HebrewChar"/>
          <w:rFonts w:cs="FrankRuehl" w:hint="cs"/>
          <w:rtl/>
        </w:rPr>
        <w:t>...</w:t>
      </w:r>
      <w:r w:rsidRPr="00004D81">
        <w:rPr>
          <w:rStyle w:val="HebrewChar"/>
          <w:rFonts w:cs="FrankRuehl" w:hint="cs"/>
          <w:rtl/>
        </w:rPr>
        <w:t xml:space="preserve"> מכאן אמרו כל שיראת חטאו קודמת לחכמתו חכמתו מתקיימת, וכל שאין יראת חטאו קודמת לחכמתו אין חכמתו מתקיימת. (שם כח נח)</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חובת הלבבות:</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והמדרגה השמינית, אנשים התברר להם בנפשותם כל מה שקדם בזכרו, אלא שהם מקבלים עבודת ה' מיראת את ענשו בעולם הזה ובבא, וכבר בארנו גנות שתי הדעות האלה במה שקדם לנו. (שער ג עבודת האלקים, פרק 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והחמישי כאשר יחשוב בגדולת הבורא יתברך ועוז גבורתו המשקיף על נראהו ונסתרו ויתן אל לבו הענין הגדול הזה כמו שזכרו רבותינו ז"ל על הרבה חסידים שהיו בדורות העוברים מן המורא והגדולה, והוא מה שאמרו נתן עיניו בו ונעשה גל של עצמות, ואמרו על יונתן בן עוזיאל כשהיה דורש בתורה כל עוף שהיה פורח עליו מיד נשרף, ואין ספק שמעלת הנביאים למעלה ממעלתם</w:t>
      </w:r>
      <w:r w:rsidRPr="00004D81">
        <w:rPr>
          <w:rStyle w:val="HebrewChar"/>
          <w:rFonts w:cs="FrankRuehl" w:hint="cs"/>
          <w:rtl/>
        </w:rPr>
        <w:t>...</w:t>
      </w:r>
      <w:r w:rsidR="00055F9F" w:rsidRPr="00004D81">
        <w:rPr>
          <w:rStyle w:val="HebrewChar"/>
          <w:rFonts w:cs="FrankRuehl" w:hint="cs"/>
          <w:rtl/>
        </w:rPr>
        <w:t xml:space="preserve"> ותמצא בספרי הנביאים כי המלאכים כורעים ומשתחוים לבורא יתברך, כמו שאמר וצבא השמים לך משתחוים</w:t>
      </w:r>
      <w:r w:rsidRPr="00004D81">
        <w:rPr>
          <w:rStyle w:val="HebrewChar"/>
          <w:rFonts w:cs="FrankRuehl" w:hint="cs"/>
          <w:rtl/>
        </w:rPr>
        <w:t>...</w:t>
      </w:r>
      <w:r w:rsidR="00055F9F" w:rsidRPr="00004D81">
        <w:rPr>
          <w:rStyle w:val="HebrewChar"/>
          <w:rFonts w:cs="FrankRuehl" w:hint="cs"/>
          <w:rtl/>
        </w:rPr>
        <w:t xml:space="preserve"> (שאר ו הכניעה פרק 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אך אם החשבון הזה חובה על האדם תמיד או בקצת הזמן מבלי קצתו, אומר בתשובת השאלה הזאת, כי החשבון חייב בו האדם כפי כח שכלו ומעלת הכרתו תמיד עם כל הרף עין, ואם יוכל עם כל נשימותיו, כדי שלא יפרד ממנו המורא והבושת מהאלקים ית', המשקיף עליו תמיד</w:t>
      </w:r>
      <w:r w:rsidR="00004D81" w:rsidRPr="00004D81">
        <w:rPr>
          <w:rStyle w:val="HebrewChar"/>
          <w:rFonts w:cs="FrankRuehl" w:hint="cs"/>
          <w:rtl/>
        </w:rPr>
        <w:t>...</w:t>
      </w:r>
      <w:r w:rsidRPr="00004D81">
        <w:rPr>
          <w:rStyle w:val="HebrewChar"/>
          <w:rFonts w:cs="FrankRuehl" w:hint="cs"/>
          <w:rtl/>
        </w:rPr>
        <w:t xml:space="preserve"> (שם פרק ה)</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ראה עוד עבודת ה'-אהבה, שער י אהבת ה' הקדמה ופרק ג ופרק ו.</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יראי ה' - בני לוי שנאספו למשה בקראו מי לה' אלי, ונלחמו בישראל באמרם נשוב מצרימה. (תהלים קיח ד)</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יראת שמים נותנת בלב להבין וללמד. (משלי א ז)</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תהום - רוצה לומר אי אפשר לקנות החכמה אף אם ישתדל הרבה מבלי שיקדים יראת שמים. (איוב כח יד)</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ואמר יראי אלקים, שאין להם יראה מאדם רק מהשם לבדו, וכנגדם אמר משה חכמים ונבונים, כי לא יתכן להיות ירא שמים כראוי רק מי שהוא חכם</w:t>
      </w:r>
      <w:r w:rsidRPr="00004D81">
        <w:rPr>
          <w:rStyle w:val="HebrewChar"/>
          <w:rFonts w:cs="FrankRuehl" w:hint="cs"/>
          <w:rtl/>
        </w:rPr>
        <w:t>...</w:t>
      </w:r>
      <w:r w:rsidR="00055F9F" w:rsidRPr="00004D81">
        <w:rPr>
          <w:rStyle w:val="HebrewChar"/>
          <w:rFonts w:cs="FrankRuehl" w:hint="cs"/>
          <w:rtl/>
        </w:rPr>
        <w:t xml:space="preserve"> (שמות יח כא)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תירא - שלא תעשו מצות לא תעשה. (דברים ו יג)</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יראת ה' טהורה - מצוות לא תעשה, שטהור לא יתגאל בלא תעשה. (תהלים יט י)</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רמב"ן:</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אז ענה אברהם אני לא ידעתי אתכם, אך חשבתי אולי אין יראת אלקים במקום הזה, כי רוב מקומות העולם אין בהם יראת אלקים</w:t>
      </w:r>
      <w:r w:rsidRPr="00004D81">
        <w:rPr>
          <w:rStyle w:val="HebrewChar"/>
          <w:rFonts w:cs="FrankRuehl" w:hint="cs"/>
          <w:rtl/>
        </w:rPr>
        <w:t>...</w:t>
      </w:r>
      <w:r w:rsidR="00055F9F" w:rsidRPr="00004D81">
        <w:rPr>
          <w:rStyle w:val="HebrewChar"/>
          <w:rFonts w:cs="FrankRuehl" w:hint="cs"/>
          <w:rtl/>
        </w:rPr>
        <w:t xml:space="preserve"> וכיון שלקחוה עבדיך ולא שאלוני דבר, אמרתי גם אין במקום הזה יראת אלקים, והחרשתי</w:t>
      </w:r>
      <w:r w:rsidRPr="00004D81">
        <w:rPr>
          <w:rStyle w:val="HebrewChar"/>
          <w:rFonts w:cs="FrankRuehl" w:hint="cs"/>
          <w:rtl/>
        </w:rPr>
        <w:t>...</w:t>
      </w:r>
      <w:r w:rsidR="00055F9F" w:rsidRPr="00004D81">
        <w:rPr>
          <w:rStyle w:val="HebrewChar"/>
          <w:rFonts w:cs="FrankRuehl" w:hint="cs"/>
          <w:rtl/>
        </w:rPr>
        <w:t xml:space="preserve"> (בראשית כ יב)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זכור - ומדת שמור במצות לא תעשה, והוא למדת הדין, ויוצא ממדת היראה, כי הנשמר מעשות דבר הרע בעיני אדוניו ירא אותו, ולכן מצות עשה גדולה ממצות לא תעשה, כמו שהאהבה גדולה מהיראה, כי המקיים ועושה בגופו ובממונו רצון אדוניו הוא גדול מהנשמר מעשות הרע בעיניו, ולכך אמרו דאתי עשה ודחי לא תעשה</w:t>
      </w:r>
      <w:r w:rsidR="00004D81" w:rsidRPr="00004D81">
        <w:rPr>
          <w:rStyle w:val="HebrewChar"/>
          <w:rFonts w:cs="FrankRuehl" w:hint="cs"/>
          <w:rtl/>
        </w:rPr>
        <w:t>...</w:t>
      </w:r>
      <w:r w:rsidRPr="00004D81">
        <w:rPr>
          <w:rStyle w:val="HebrewChar"/>
          <w:rFonts w:cs="FrankRuehl" w:hint="cs"/>
          <w:rtl/>
        </w:rPr>
        <w:t xml:space="preserve"> (שמות כ ח, וראה שם עוד)</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שמור - </w:t>
      </w:r>
      <w:r w:rsidR="00004D81" w:rsidRPr="00004D81">
        <w:rPr>
          <w:rStyle w:val="HebrewChar"/>
          <w:rFonts w:cs="FrankRuehl" w:hint="cs"/>
          <w:rtl/>
        </w:rPr>
        <w:t>...</w:t>
      </w:r>
      <w:r w:rsidRPr="00004D81">
        <w:rPr>
          <w:rStyle w:val="HebrewChar"/>
          <w:rFonts w:cs="FrankRuehl" w:hint="cs"/>
          <w:rtl/>
        </w:rPr>
        <w:t>ועל דרך האמת נוכל עוד להוסיף בזה, כי הדבור הזה בשמור ליראה את השם הנכבד והנורא, ועל כן יצונו שנזכיר את היד החזקה והזרוע הנטויה שראינו ביציאת מצרים וממנו לנו היראה, כמו שאמר וירא ישראל את היד הגדולה אשר עשה ה' במצרים, וייראו העם את ה', ועל כן צוך ה' אלקיך לעשות את יום השבת, שתהא כנסת ישראל בת זוגו לשבת</w:t>
      </w:r>
      <w:r w:rsidR="00004D81" w:rsidRPr="00004D81">
        <w:rPr>
          <w:rStyle w:val="HebrewChar"/>
          <w:rFonts w:cs="FrankRuehl" w:hint="cs"/>
          <w:rtl/>
        </w:rPr>
        <w:t>...</w:t>
      </w:r>
      <w:r w:rsidRPr="00004D81">
        <w:rPr>
          <w:rStyle w:val="HebrewChar"/>
          <w:rFonts w:cs="FrankRuehl" w:hint="cs"/>
          <w:rtl/>
        </w:rPr>
        <w:t xml:space="preserve"> (דברים ה טו)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את ה' אלקיך תירא - כי אחר שצוה באהבה יזכיר ליראה אותו, שלא יחטא ויענש. ואותו תעבוד - לעשות כל אשר צוך כעבד שומר מצות אדוניו. ויתכן שיהיה זה רמז לעבודת הקרבנות לשמור, וכך אמרו בספרי בפסוק אחרי ה' אלקיכם תלכו ואתו תיראו ואת מצותיו תשמרו וגו', עבודו בתורתו, עבודו במקדשו</w:t>
      </w:r>
      <w:r w:rsidR="00004D81" w:rsidRPr="00004D81">
        <w:rPr>
          <w:rStyle w:val="HebrewChar"/>
          <w:rFonts w:cs="FrankRuehl" w:hint="cs"/>
          <w:rtl/>
        </w:rPr>
        <w:t>...</w:t>
      </w:r>
      <w:r w:rsidRPr="00004D81">
        <w:rPr>
          <w:rStyle w:val="HebrewChar"/>
          <w:rFonts w:cs="FrankRuehl" w:hint="cs"/>
          <w:rtl/>
        </w:rPr>
        <w:t xml:space="preserve"> (שם ו יג, וראה עוד עבודת ה'-כללי)</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ושמרת משמרתו - ליראה אותו שתשמור מחטוא לפניו כי אחר שיצוה באהבה יצוה ביראה ויצוה בחוקים ובמשפטים ובעצות</w:t>
      </w:r>
      <w:r w:rsidR="00004D81" w:rsidRPr="00004D81">
        <w:rPr>
          <w:rStyle w:val="HebrewChar"/>
          <w:rFonts w:cs="FrankRuehl" w:hint="cs"/>
          <w:rtl/>
        </w:rPr>
        <w:t>...</w:t>
      </w:r>
      <w:r w:rsidRPr="00004D81">
        <w:rPr>
          <w:rStyle w:val="HebrewChar"/>
          <w:rFonts w:cs="FrankRuehl" w:hint="cs"/>
          <w:rtl/>
        </w:rPr>
        <w:t xml:space="preserve"> (שם יא 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ועתה נחזר לעצת שלמה, שאין לנו אלא שני דברים, את האלקים ירא, בלב, ואת מצותיו </w:t>
      </w:r>
      <w:r w:rsidRPr="00004D81">
        <w:rPr>
          <w:rStyle w:val="HebrewChar"/>
          <w:rFonts w:cs="FrankRuehl" w:hint="cs"/>
          <w:rtl/>
        </w:rPr>
        <w:lastRenderedPageBreak/>
        <w:t>שמור, בפעל, ותהיה אהוב לפניו, כי זה כל האדם פירוש שהאדם הבל ורוח ואינו כלום, אבל היראה הוא עיקר יצירתו, כי עיניו וראשו וכל אבריו אינם כלום, והמצות הם גופו ואבריו ונפשו.(דרשה על קהלת)</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ראה עוד עבודת ה'-אהבה.</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עבודת ה'- אהבה, בראשית כב יב.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ירא ה' - נשמר בלא תעשה מיראת ה' ולא מיראת אדם. (תהלים קיב א)</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יראי ה' - החכמים המתבודדים, ויש מפרשים יראי ה' שבכל עם. (שם קטו יא)</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ולא ילמדו - אינו על החכמה, כי אי אפשר שיהיו כולם שוים בה, אלא ביראת ה' וההליכה בדרכיו. (ירמיה לא לג)</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הכוזרי:</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עבודת ה'-כללי מאמר ב נ.</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055F9F" w:rsidRPr="00004D81">
        <w:rPr>
          <w:rStyle w:val="HebrewChar"/>
          <w:rFonts w:cs="FrankRuehl" w:hint="cs"/>
          <w:rtl/>
        </w:rPr>
        <w:t>והאהבה והיראה מאין ספק נכנסות בנפש עם אלה הענינים ומשוערים בשעור תוריי, כדי שלא תביא השמחה בשבתות וימים טובים אל מה שמביא אל השחוק והתאוה והבטלה, ולהמנע מהתפלות בעתן כראוי. ושלא תוציא היראה אל גבול שמיאש מהמחילה והסליחה וישאר דואג כל ימיו, ויעבור על מה שיצוה הבורא מהשמחה במה שחננו, כמו שאמר (דברים כ"ו) ושמחת בכל הטוב</w:t>
      </w:r>
      <w:r w:rsidRPr="00004D81">
        <w:rPr>
          <w:rStyle w:val="HebrewChar"/>
          <w:rFonts w:cs="FrankRuehl" w:hint="cs"/>
          <w:rtl/>
        </w:rPr>
        <w:t>...</w:t>
      </w:r>
      <w:r w:rsidR="00055F9F" w:rsidRPr="00004D81">
        <w:rPr>
          <w:rStyle w:val="HebrewChar"/>
          <w:rFonts w:cs="FrankRuehl" w:hint="cs"/>
          <w:rtl/>
        </w:rPr>
        <w:t xml:space="preserve"> (מאמר ג יא)</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משנה תורה:</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055F9F" w:rsidRPr="00004D81">
        <w:rPr>
          <w:rStyle w:val="HebrewChar"/>
          <w:rFonts w:cs="FrankRuehl" w:hint="cs"/>
          <w:rtl/>
        </w:rPr>
        <w:t>וכל המינויין שבישראל ירושה לבנו ולבן בנו עד עולם, והוא שיהיה הבן ממלא מקום אבותיו בחכמה וביראה. היה ממלא ביראה אף על פי שאינו ממלא בחכמה, מעמידין אותו במקום אביו ומלמדין אותו, וכל מי שאין בו יראת שמים, אף על פי שחכמתו מרובה אין ממנין אותו למינוי מן המינויין שבישראל</w:t>
      </w:r>
      <w:r w:rsidRPr="00004D81">
        <w:rPr>
          <w:rStyle w:val="HebrewChar"/>
          <w:rFonts w:cs="FrankRuehl" w:hint="cs"/>
          <w:rtl/>
        </w:rPr>
        <w:t>...</w:t>
      </w:r>
      <w:r w:rsidR="00055F9F" w:rsidRPr="00004D81">
        <w:rPr>
          <w:rStyle w:val="HebrewChar"/>
          <w:rFonts w:cs="FrankRuehl" w:hint="cs"/>
          <w:rtl/>
        </w:rPr>
        <w:t xml:space="preserve"> (מלכים א ז)</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מורה נבוכים:</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אין ישיבת האדם ותנועתו ועסקיו והוא לבדו בביתו, כישיבתו ותנועתו ועסקיו והוא לפני מלך גדול, ולא דבורו והרחבת פיו כרצונו והוא עם </w:t>
      </w:r>
      <w:r w:rsidRPr="00004D81">
        <w:rPr>
          <w:rStyle w:val="HebrewChar"/>
          <w:rFonts w:cs="FrankRuehl" w:hint="cs"/>
          <w:rtl/>
        </w:rPr>
        <w:lastRenderedPageBreak/>
        <w:t>אנשי ביתו וקרוביו, כדבורו במושב המלך, ומפני זה מי שיבחר בשלמות האנושי ושיהיה איש האלקים באמת, יעור משינתו וידע שהמלך הגדול המחופף עליו והדבק עמו תמיד הוא גדול מכל מלך בשר ודם</w:t>
      </w:r>
      <w:r w:rsidR="00004D81" w:rsidRPr="00004D81">
        <w:rPr>
          <w:rStyle w:val="HebrewChar"/>
          <w:rFonts w:cs="FrankRuehl" w:hint="cs"/>
          <w:rtl/>
        </w:rPr>
        <w:t>...</w:t>
      </w:r>
      <w:r w:rsidRPr="00004D81">
        <w:rPr>
          <w:rStyle w:val="HebrewChar"/>
          <w:rFonts w:cs="FrankRuehl" w:hint="cs"/>
          <w:rtl/>
        </w:rPr>
        <w:t xml:space="preserve"> וכמו שאנחנו השגנוהו באור ההוא אשר השפיע עלינו, כאמרו באורך נראה אור, כן באור ההוא בעצמו הוא משקיף עלינו, ובעבורו הוא תמיד עמנו משקיף ורואה, אם יסתר איש במסתרים ואני לא אראנו נאם ה'. והבן זה מאד.</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ודע כי כאשר ידעו זה השלמים תגיע אליהם מן היראה והכניעה ופחד השם ויראתו ובשתם ממנו בדרכים אמתיים לא דמיוניים, מה ששם צפונותיהם עם נשותיהם ובבית המרחץ, כנגליהם עם שאר בני אדם, כמו שתמצא מנהג חכמינו המפורסמים עם נשותיהם מגלה טפח ומכסה טפח</w:t>
      </w:r>
      <w:r w:rsidR="00004D81" w:rsidRPr="00004D81">
        <w:rPr>
          <w:rStyle w:val="HebrewChar"/>
          <w:rFonts w:cs="FrankRuehl" w:hint="cs"/>
          <w:rtl/>
        </w:rPr>
        <w:t>...</w:t>
      </w:r>
      <w:r w:rsidRPr="00004D81">
        <w:rPr>
          <w:rStyle w:val="HebrewChar"/>
          <w:rFonts w:cs="FrankRuehl" w:hint="cs"/>
          <w:rtl/>
        </w:rPr>
        <w:t xml:space="preserve"> וגדולי חכמינו ז"ל היו נמנעים מלגלות ראשם, להיות השכינה מחופפת על האדם ומסובבת אותו, וכן היו ממעטים בדבריהם לזאת הכוונה. וכבר בארנו מה שראוי לבארו במיעוט הדברים באבות, כי האלקים בשמים ואתה על הארץ על כן יהיו דבריך מעטים.</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 xml:space="preserve">וזה הענין אשר העירותיך עליה הוא הכונה ממעשי התורה כלם, כי בפרטים ההם המעשיים כלם ובעשותם תמיד תגיע רגילות ליחידים החסידים עד שישלמו השלמות האנושי, ויפחדו מהשם וייראו ממנו וידעו מי עמהם, ויעשו אחר כך מה שראוי, כבר באר השי"ת כי תכלית מעשי התורה כלם הוא להגיע אל האדם זה ההפעלות, אשר כבר בארנו במופת בזה הפרק למי שידע האמתות אמתת חיוב הגעתו אליו, רוצה לומר יראתו יתברך ולפחד מדברו, אמר אם לא תשמר לעשות את כל דברי התורה הזאת הכתובים בספר הזה ליראה את השם הנכבד והנורא הזה את ה' אלקיך. התבונן איך באר לך כי הכונה היתה מכל דברי התורה הזאת תכלית אחת, והיא ליראה השם הנכבד והנורא. והיות זה התכלית מגעת במעשים תדעהו מאמרו בזה הפסוק אם לא תשמור לעשות, הנה התבאר שהיא תגיע מן המעשים שהם עשה ולא תעשה, אבל הדעות אשר למדתנו התורה והם השגת מציאותו ית' ואחדותו, הדעות ההם ילמדונו האהבה כאשר </w:t>
      </w:r>
      <w:r w:rsidRPr="00004D81">
        <w:rPr>
          <w:rStyle w:val="HebrewChar"/>
          <w:rFonts w:cs="FrankRuehl" w:hint="cs"/>
          <w:rtl/>
        </w:rPr>
        <w:lastRenderedPageBreak/>
        <w:t>בארנו פעמים. וכבר ידעת רוב האזהרה שהזהירה התורה על האהבה, ואהבת את ה' אלקיך בכל לבבך וגו', כי שתי התכליות, והם האהבה והיראה יגיעו בשני הדברים, האהבה תגיע בדעות התורה, הכוללות השגת מציאות השי"ת על אמתתה, והיראה תגיע בכל מעשי התורה כמו שבארנו, והבן זה הביאור. (חלק ג פרק נב)</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חסידים:</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שורש החסידות יראה, כשאדם מתאוה לדבר הנאה ועוזב את יצרו מפני יראת ה', ולא שירא מפני פורעניות עולם הבא, ולא בשביל הנאת העולם הזה והעולם הבא, אלא ירא פן לא יהיה תמים באהבת הבורא ית"ש, שנאמר תמים תהיה עם ה' אלקיך, וזה הנקרא ירא ה'. והגדר הגדול והמופלא עזיבת המאכלות, כי שביעת המאכלות מביאים לידי הרהורים רעים. כיצד, היה לפניו מאכל מדגים או מבשר או משאר מעדנים אל ימנע מלאכול כלל, אלא משום יראת ה' שלא למלאות כרסו עד כדי השגת תאותו. וכן כשבאה לידו מצוה וקשה עליו לעשותה ואינו נמנע מלעשות, שכן מצינו באברהם, (בראשית כ"ב) "עתה ידעתי כי ירא אלקים אתה". (יב)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יסוד היראה הוא הנסיון, כי עיקר היראה נכרת בעת הנסיון. וכמו שנכרת היראה ביצר נשים, כך ניכרת בכל מיני יצרים, והקב"ה אינו מביא הכל בנסיון, אלא כשמדבר לעשות טובה לאדם בא השטן שהוא מדת הדין לפני הקב"ה, ואומר, רבונו של עולם, לא יתכן לעשות לו טובה עד שיעמוד בנסיון, לכך צדיקים נשבעין ליצרן לכובשו</w:t>
      </w:r>
      <w:r w:rsidR="00004D81" w:rsidRPr="00004D81">
        <w:rPr>
          <w:rStyle w:val="HebrewChar"/>
          <w:rFonts w:cs="FrankRuehl" w:hint="cs"/>
          <w:rtl/>
        </w:rPr>
        <w:t>...</w:t>
      </w:r>
      <w:r w:rsidRPr="00004D81">
        <w:rPr>
          <w:rStyle w:val="HebrewChar"/>
          <w:rFonts w:cs="FrankRuehl" w:hint="cs"/>
          <w:rtl/>
        </w:rPr>
        <w:t xml:space="preserve"> לעולם יהא אדם ערום ביראה, מענה רך משיב חימה</w:t>
      </w:r>
      <w:r w:rsidR="00004D81" w:rsidRPr="00004D81">
        <w:rPr>
          <w:rStyle w:val="HebrewChar"/>
          <w:rFonts w:cs="FrankRuehl" w:hint="cs"/>
          <w:rtl/>
        </w:rPr>
        <w:t>...</w:t>
      </w:r>
      <w:r w:rsidRPr="00004D81">
        <w:rPr>
          <w:rStyle w:val="HebrewChar"/>
          <w:rFonts w:cs="FrankRuehl" w:hint="cs"/>
          <w:rtl/>
        </w:rPr>
        <w:t xml:space="preserve"> ויהא אדם ערום ביראה ובדעת לחשוב מחשבות ערומות לתקנת העולם, ולכבוד שמים. וכל אדם שהוא ירא שמים לסוף דבריו נשמעים, שנאמר (קהלת י"ב) "סוף דבר הכל נשמע, את האלקים ירא". (יג)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סוף דבר, כל מה שאדם יכול למעט כבודו כדי להגדיל כבוד יראי ה' צריך לעשות, שנאמר (תהלים ט"ו) "נבזה בעיניו נמאס ואת יראי ה' יכבד</w:t>
      </w:r>
      <w:r w:rsidRPr="00004D81">
        <w:rPr>
          <w:rStyle w:val="HebrewChar"/>
          <w:rFonts w:cs="FrankRuehl" w:hint="cs"/>
          <w:rtl/>
        </w:rPr>
        <w:t>...</w:t>
      </w:r>
      <w:r w:rsidR="00055F9F" w:rsidRPr="00004D81">
        <w:rPr>
          <w:rStyle w:val="HebrewChar"/>
          <w:rFonts w:cs="FrankRuehl" w:hint="cs"/>
          <w:rtl/>
        </w:rPr>
        <w:t>" כל זכויות שאדם עושה ואין בו ענוה כמו תבשיל בלא מלח, וכל ענוה שאין בו יראת שמים כמאכל בלא תבלין</w:t>
      </w:r>
      <w:r w:rsidRPr="00004D81">
        <w:rPr>
          <w:rStyle w:val="HebrewChar"/>
          <w:rFonts w:cs="FrankRuehl" w:hint="cs"/>
          <w:rtl/>
        </w:rPr>
        <w:t>...</w:t>
      </w:r>
      <w:r w:rsidR="00055F9F" w:rsidRPr="00004D81">
        <w:rPr>
          <w:rStyle w:val="HebrewChar"/>
          <w:rFonts w:cs="FrankRuehl" w:hint="cs"/>
          <w:rtl/>
        </w:rPr>
        <w:t xml:space="preserve"> (טו)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כרוב השתיקה יהיה המורא, הירא מהאלקים השומעו ורואהו ויודעו וחוקרו והוא שותק מיראתו, הוא המוסיף על המורא, ואם מתנשא ומגביה קול מפסיד את המורא, כי שכח שהוא עומד לפני האלקים, הרי הוא כסומא העומד לפני המלך, שמרבה בדברים ואינו יירא ממנו, לפי שאינו רואה את מי שיש לו ליראה ממנו. והמרבה לשתוק מחמת המורא, לא במהרה הוא חוטא. (לו)</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יראת ה' טהורה, שאין בה פקפוק, אדם שמוצא מקום חטא בלא יראת אדם ובלא בושת ואינו עוזב לחטא כי אם מפני יראת ה', זו היא עיקר היראה. ואם עשה כן פעמים רבות, ופעם אחת תקף אותו יצרו עד שחטא, לא איבד בכך את הראשונות, ואל ירפה ידיו ולבו מעשות עוד טוב</w:t>
      </w:r>
      <w:r w:rsidR="00004D81" w:rsidRPr="00004D81">
        <w:rPr>
          <w:rStyle w:val="HebrewChar"/>
          <w:rFonts w:cs="FrankRuehl" w:hint="cs"/>
          <w:rtl/>
        </w:rPr>
        <w:t>...</w:t>
      </w:r>
      <w:r w:rsidRPr="00004D81">
        <w:rPr>
          <w:rStyle w:val="HebrewChar"/>
          <w:rFonts w:cs="FrankRuehl" w:hint="cs"/>
          <w:rtl/>
        </w:rPr>
        <w:t xml:space="preserve"> (לז)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055F9F" w:rsidRPr="00004D81">
        <w:rPr>
          <w:rStyle w:val="HebrewChar"/>
          <w:rFonts w:cs="FrankRuehl" w:hint="cs"/>
          <w:rtl/>
        </w:rPr>
        <w:t>אם הוא ירא שמים מותר לספר ממנו בפני ירא שמים אחר, מפני שהוא שמח בדבר שהוא ירא שמים ביותר, ואינו מתקנא בו, אלא מוסיף חכמה ואומר אעשה כמעשיו</w:t>
      </w:r>
      <w:r w:rsidRPr="00004D81">
        <w:rPr>
          <w:rStyle w:val="HebrewChar"/>
          <w:rFonts w:cs="FrankRuehl" w:hint="cs"/>
          <w:rtl/>
        </w:rPr>
        <w:t>...</w:t>
      </w:r>
      <w:r w:rsidR="00055F9F" w:rsidRPr="00004D81">
        <w:rPr>
          <w:rStyle w:val="HebrewChar"/>
          <w:rFonts w:cs="FrankRuehl" w:hint="cs"/>
          <w:rtl/>
        </w:rPr>
        <w:t xml:space="preserve"> (סד)</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זה יסוד למוד היראה, יסוד יראי אלקים, כשתבא לעשות שום דבר תחשוב אם היה אדם עושהו אם היה שואל לך עצה מה היית משיב לו, וכן אמרו ותפארת לו מן האדם, כאשר פללת לאחרים תראה לך. "ראשית חכמה קנה חכמה", כשיגיע בנך ללמד אל תקנה לו אלא רב חכם וירא שמים, שנאמר (משלי א') "יראת ה' ראשית דעת", וזה כדי להכניסו ביראת ה'</w:t>
      </w:r>
      <w:r w:rsidR="00004D81" w:rsidRPr="00004D81">
        <w:rPr>
          <w:rStyle w:val="HebrewChar"/>
          <w:rFonts w:cs="FrankRuehl" w:hint="cs"/>
          <w:rtl/>
        </w:rPr>
        <w:t>...</w:t>
      </w:r>
      <w:r w:rsidRPr="00004D81">
        <w:rPr>
          <w:rStyle w:val="HebrewChar"/>
          <w:rFonts w:cs="FrankRuehl" w:hint="cs"/>
          <w:rtl/>
        </w:rPr>
        <w:t xml:space="preserve"> (קנה)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יראת ה' שנאת רע, גאה גאון ודרך רע ופי תהפוכות שנאתי (משלי ח'), "תחילת חכמה יראת ה' ודעת קדושים בינה" (שם ט'), "יראת ה' תוסף ימים ושנות רשעים תקצורנה" (שם י')</w:t>
      </w:r>
      <w:r w:rsidR="00004D81" w:rsidRPr="00004D81">
        <w:rPr>
          <w:rStyle w:val="HebrewChar"/>
          <w:rFonts w:cs="FrankRuehl" w:hint="cs"/>
          <w:rtl/>
        </w:rPr>
        <w:t>...</w:t>
      </w:r>
      <w:r w:rsidRPr="00004D81">
        <w:rPr>
          <w:rStyle w:val="HebrewChar"/>
          <w:rFonts w:cs="FrankRuehl" w:hint="cs"/>
          <w:rtl/>
        </w:rPr>
        <w:t xml:space="preserve"> הרי י"ח יראת נגד י"ח מיני טריפות, לומר אפילו נוטלין חייו של אדם אל ימרוד במי שממית ומחיה, שאם תאבד חייך בעבורו הוא יחיה אותך, ואם תחיה אותך במקום שאתה מחויב לעזוב חייך להתקדש בשמו הוא יטול חייך, ומי יצילך מידו</w:t>
      </w:r>
      <w:r w:rsidR="00004D81" w:rsidRPr="00004D81">
        <w:rPr>
          <w:rStyle w:val="HebrewChar"/>
          <w:rFonts w:cs="FrankRuehl" w:hint="cs"/>
          <w:rtl/>
        </w:rPr>
        <w:t>...</w:t>
      </w:r>
      <w:r w:rsidRPr="00004D81">
        <w:rPr>
          <w:rStyle w:val="HebrewChar"/>
          <w:rFonts w:cs="FrankRuehl" w:hint="cs"/>
          <w:rtl/>
        </w:rPr>
        <w:t xml:space="preserve"> שאם תירא מהקב"ה הוא ישמור חייך, וזהו שנאמר (שם י"ד) "יראת ה' מקום חיים לסור ממוקשי מות</w:t>
      </w:r>
      <w:r w:rsidR="00004D81" w:rsidRPr="00004D81">
        <w:rPr>
          <w:rStyle w:val="HebrewChar"/>
          <w:rFonts w:cs="FrankRuehl" w:hint="cs"/>
          <w:rtl/>
        </w:rPr>
        <w:t>...</w:t>
      </w:r>
      <w:r w:rsidRPr="00004D81">
        <w:rPr>
          <w:rStyle w:val="HebrewChar"/>
          <w:rFonts w:cs="FrankRuehl" w:hint="cs"/>
          <w:rtl/>
        </w:rPr>
        <w:t xml:space="preserve">" י"ח יראת כגנד י"ח ברכות שבתפלה, ואם תאמר "חכם ירא וסר מרע וכסיל מתעבר ובוטח" (משלי י"ד) אין בו ברכת השם, ברכת המינים כנגדו, אם תאמר בז לדבר </w:t>
      </w:r>
      <w:r w:rsidRPr="00004D81">
        <w:rPr>
          <w:rStyle w:val="HebrewChar"/>
          <w:rFonts w:cs="FrankRuehl" w:hint="cs"/>
          <w:rtl/>
        </w:rPr>
        <w:lastRenderedPageBreak/>
        <w:t>יחבל לו וירא מצוה הוא ישלם (שם י"ג), כנגדו מגן שפותח בברוך, ולמה נקרא כנגד ברוך יראת ה', לפי שכשיתפלל אדם צריך שיעמוד ביראה, שנאמר (תהלים ב') "עבדו את ה' ביראה</w:t>
      </w:r>
      <w:r w:rsidR="00004D81" w:rsidRPr="00004D81">
        <w:rPr>
          <w:rStyle w:val="HebrewChar"/>
          <w:rFonts w:cs="FrankRuehl" w:hint="cs"/>
          <w:rtl/>
        </w:rPr>
        <w:t>...</w:t>
      </w:r>
      <w:r w:rsidRPr="00004D81">
        <w:rPr>
          <w:rStyle w:val="HebrewChar"/>
          <w:rFonts w:cs="FrankRuehl" w:hint="cs"/>
          <w:rtl/>
        </w:rPr>
        <w:t>" ועוד למה כנגד יראת ה' ברוך ה', שלא ירוץ בתפלה כאלו שמח אם היה כבר מסיים</w:t>
      </w:r>
      <w:r w:rsidR="00004D81" w:rsidRPr="00004D81">
        <w:rPr>
          <w:rStyle w:val="HebrewChar"/>
          <w:rFonts w:cs="FrankRuehl" w:hint="cs"/>
          <w:rtl/>
        </w:rPr>
        <w:t>...</w:t>
      </w:r>
      <w:r w:rsidRPr="00004D81">
        <w:rPr>
          <w:rStyle w:val="HebrewChar"/>
          <w:rFonts w:cs="FrankRuehl" w:hint="cs"/>
          <w:rtl/>
        </w:rPr>
        <w:t xml:space="preserve"> למ"ד גדול מכל האותיות, כי לימוד היראה גדול מן הכל, שנאמר (דברים ה') "מי יתן והיה לבבם זה להם ליראה אותי וגו'", הרי לפניו גדול מן הכל</w:t>
      </w:r>
      <w:r w:rsidR="00004D81" w:rsidRPr="00004D81">
        <w:rPr>
          <w:rStyle w:val="HebrewChar"/>
          <w:rFonts w:cs="FrankRuehl" w:hint="cs"/>
          <w:rtl/>
        </w:rPr>
        <w:t>...</w:t>
      </w:r>
      <w:r w:rsidRPr="00004D81">
        <w:rPr>
          <w:rStyle w:val="HebrewChar"/>
          <w:rFonts w:cs="FrankRuehl" w:hint="cs"/>
          <w:rtl/>
        </w:rPr>
        <w:t xml:space="preserve"> (קנח)</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"יראת ה' טהורה" (תהלים י"ט), אותה יראה שאין בה הרהור עומדת לעד, כשבא חטא על ידו שיכול לחטא ויצרו מתגבר עליו ותוקפו ומוציא מקום ושעה בלא יראת אדם ובלא בושת ועוזב בשביל הקב"ה, וכן עשה הרבה פעמים, ואחר כך תקפו יצרו עד שחטא, יש לו שכר על הראשונות</w:t>
      </w:r>
      <w:r w:rsidR="00004D81" w:rsidRPr="00004D81">
        <w:rPr>
          <w:rStyle w:val="HebrewChar"/>
          <w:rFonts w:cs="FrankRuehl" w:hint="cs"/>
          <w:rtl/>
        </w:rPr>
        <w:t>...</w:t>
      </w:r>
      <w:r w:rsidRPr="00004D81">
        <w:rPr>
          <w:rStyle w:val="HebrewChar"/>
          <w:rFonts w:cs="FrankRuehl" w:hint="cs"/>
          <w:rtl/>
        </w:rPr>
        <w:t xml:space="preserve"> (שנד)</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עני חולה ועשיר חולה</w:t>
      </w:r>
      <w:r w:rsidR="00004D81" w:rsidRPr="00004D81">
        <w:rPr>
          <w:rStyle w:val="HebrewChar"/>
          <w:rFonts w:cs="FrankRuehl" w:hint="cs"/>
          <w:rtl/>
        </w:rPr>
        <w:t>...</w:t>
      </w:r>
      <w:r w:rsidRPr="00004D81">
        <w:rPr>
          <w:rStyle w:val="HebrewChar"/>
          <w:rFonts w:cs="FrankRuehl" w:hint="cs"/>
          <w:rtl/>
        </w:rPr>
        <w:t xml:space="preserve"> ואם תלמיד חכם ואינו ירא שמים, והעני עם הארץ ירא שמים, ירא שמים קודם, שנאמר (תהלים קי"א) "ראשית חכמה יראת ה'", (שם ט"ו) "ואת יראי ה' יכבד</w:t>
      </w:r>
      <w:r w:rsidR="00004D81" w:rsidRPr="00004D81">
        <w:rPr>
          <w:rStyle w:val="HebrewChar"/>
          <w:rFonts w:cs="FrankRuehl" w:hint="cs"/>
          <w:rtl/>
        </w:rPr>
        <w:t>...</w:t>
      </w:r>
      <w:r w:rsidRPr="00004D81">
        <w:rPr>
          <w:rStyle w:val="HebrewChar"/>
          <w:rFonts w:cs="FrankRuehl" w:hint="cs"/>
          <w:rtl/>
        </w:rPr>
        <w:t>" (שסא)</w:t>
      </w:r>
    </w:p>
    <w:p w:rsidR="00004D81" w:rsidRDefault="00055F9F" w:rsidP="00004D81">
      <w:pPr>
        <w:pStyle w:val="NormalPar"/>
        <w:widowControl w:val="0"/>
        <w:spacing w:line="254" w:lineRule="exact"/>
        <w:jc w:val="both"/>
        <w:rPr>
          <w:rStyle w:val="HebrewChar"/>
          <w:rFonts w:hint="cs"/>
          <w:rtl/>
        </w:rPr>
      </w:pPr>
      <w:r w:rsidRPr="00004D81">
        <w:rPr>
          <w:rStyle w:val="HebrewChar"/>
          <w:rFonts w:cs="FrankRuehl" w:hint="cs"/>
          <w:rtl/>
        </w:rPr>
        <w:t>לעולם יהא אדם ערום ביראת ה', ודעתו תהא לאביו שבשמים לדבק במצוותיו ולקרב את הבריות</w:t>
      </w:r>
      <w:r w:rsidR="00004D81" w:rsidRPr="00004D81">
        <w:rPr>
          <w:rStyle w:val="HebrewChar"/>
          <w:rFonts w:cs="FrankRuehl" w:hint="cs"/>
          <w:rtl/>
        </w:rPr>
        <w:t>...</w:t>
      </w:r>
      <w:r w:rsidRPr="00004D81">
        <w:rPr>
          <w:rStyle w:val="HebrewChar"/>
          <w:rFonts w:cs="FrankRuehl" w:hint="cs"/>
          <w:rtl/>
        </w:rPr>
        <w:t xml:space="preserve"> (תקנה)</w:t>
      </w:r>
    </w:p>
    <w:p w:rsidR="00004D81" w:rsidRDefault="00055F9F"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בחיי:</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ופחד יצחק - על דרך הפשט מי שמפחד ממנו יצחק היה בעזרי</w:t>
      </w:r>
      <w:r w:rsidR="00004D81" w:rsidRPr="00004D81">
        <w:rPr>
          <w:rStyle w:val="HebrewChar"/>
          <w:rFonts w:cs="FrankRuehl" w:hint="cs"/>
          <w:rtl/>
        </w:rPr>
        <w:t>...</w:t>
      </w:r>
      <w:r w:rsidRPr="00004D81">
        <w:rPr>
          <w:rStyle w:val="HebrewChar"/>
          <w:rFonts w:cs="FrankRuehl" w:hint="cs"/>
          <w:rtl/>
        </w:rPr>
        <w:t xml:space="preserve"> ועל דרך הקבלה ופחד יצחק היה לי במדתי, ועם זה הזכיר ג' מדות האבות כסדר</w:t>
      </w:r>
      <w:r w:rsidR="00004D81" w:rsidRPr="00004D81">
        <w:rPr>
          <w:rStyle w:val="HebrewChar"/>
          <w:rFonts w:cs="FrankRuehl" w:hint="cs"/>
          <w:rtl/>
        </w:rPr>
        <w:t>...</w:t>
      </w:r>
      <w:r w:rsidRPr="00004D81">
        <w:rPr>
          <w:rStyle w:val="HebrewChar"/>
          <w:rFonts w:cs="FrankRuehl" w:hint="cs"/>
          <w:rtl/>
        </w:rPr>
        <w:t xml:space="preserve"> (בראשית לא מב)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היש ה' בקרבנו אם אין - היה ראוי הכתוב לומר אם לא, כמו (שמות ט"ז) "הילך בתורתי אם לא", אבל ירמוז על המדה הנקראת אין, ונקראת יראה, ושניה לה נקראת יש, ונקראת חכמה</w:t>
      </w:r>
      <w:r w:rsidR="00004D81" w:rsidRPr="00004D81">
        <w:rPr>
          <w:rStyle w:val="HebrewChar"/>
          <w:rFonts w:cs="FrankRuehl" w:hint="cs"/>
          <w:rtl/>
        </w:rPr>
        <w:t>...</w:t>
      </w:r>
      <w:r w:rsidRPr="00004D81">
        <w:rPr>
          <w:rStyle w:val="HebrewChar"/>
          <w:rFonts w:cs="FrankRuehl" w:hint="cs"/>
          <w:rtl/>
        </w:rPr>
        <w:t xml:space="preserve"> (שמות יז ז)</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ובעבור תהיה יראתו על פניכם - דרשו רז"ל זו הבושה, כי היראה ממדות הלב, אבל לפי שהבושה נכרת ונראית בפנים, לכך אמר על פניכם, והזכיר "לבלתי תחטאו", ללמדך שהבושה מביאה לידי יראת חטא. (שם כ יז)</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ירא את ה' בני ומלך, ועם שונים אל תתערב (משלי כ"ד), שלמה המלך ע"ה יזהיר בכתוב </w:t>
      </w:r>
      <w:r w:rsidRPr="00004D81">
        <w:rPr>
          <w:rStyle w:val="HebrewChar"/>
          <w:rFonts w:cs="FrankRuehl" w:hint="cs"/>
          <w:rtl/>
        </w:rPr>
        <w:lastRenderedPageBreak/>
        <w:t>הזה את האדם שיירא מן המלך העליון יתעלה תחלה, ואחריו שיירא מן המלך בארץ, והשוה את שניהם יחד במדת היראה, כי יאמר כשם שאתה ירא מהקב"ה הנמצא בכל מקום ופורש מן העון ליראתו, ואף על פי שאין אתה רואהו, כן יש לך לירא מהמלך שתפרוש מעצמך ממה שתתחייב מיתה ליראתו, ואף על פי שאין אתה עומד לפניו, כי אי אפשר למלך בשר ודם להמצא בכל המקומות, ועל כן תצטרך שתהיה אימת המלך וצורתו חקוקה בלבך בהעדרו מן המקום, ולא תראנו, כאלו ראית אותו בעיניך, כשם שאתה ירא מן המלך העליון יתברך שלא ראיתו מעולם בעיניך. ועם שונים אל תתערב, יזהיר שלא ישנה הדבר, כי יש עוברין על רצון השי"ת ליראתו של מלך, והנה הם יראים מאדם תחלה ועושין יראתו עיקר, ולא יתכן לעשות כן</w:t>
      </w:r>
      <w:r w:rsidR="00004D81" w:rsidRPr="00004D81">
        <w:rPr>
          <w:rStyle w:val="HebrewChar"/>
          <w:rFonts w:cs="FrankRuehl" w:hint="cs"/>
          <w:rtl/>
        </w:rPr>
        <w:t>...</w:t>
      </w:r>
      <w:r w:rsidRPr="00004D81">
        <w:rPr>
          <w:rStyle w:val="HebrewChar"/>
          <w:rFonts w:cs="FrankRuehl" w:hint="cs"/>
          <w:rtl/>
        </w:rPr>
        <w:t xml:space="preserve"> ולפי שהשי"ת מלך מלכי המלכים הקב"ה ראשית כל ראשית, ואין מלכות המלכים רק ממנו, ומלכותו לעד לעולם, אין ראוי כלל להשוותן</w:t>
      </w:r>
      <w:r w:rsidR="00004D81" w:rsidRPr="00004D81">
        <w:rPr>
          <w:rStyle w:val="HebrewChar"/>
          <w:rFonts w:cs="FrankRuehl" w:hint="cs"/>
          <w:rtl/>
        </w:rPr>
        <w:t>...</w:t>
      </w:r>
      <w:r w:rsidRPr="00004D81">
        <w:rPr>
          <w:rStyle w:val="HebrewChar"/>
          <w:rFonts w:cs="FrankRuehl" w:hint="cs"/>
          <w:rtl/>
        </w:rPr>
        <w:t xml:space="preserve"> (במדבר ל 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מי יתן והיה לבבם זה להם - </w:t>
      </w:r>
      <w:r w:rsidR="00004D81" w:rsidRPr="00004D81">
        <w:rPr>
          <w:rStyle w:val="HebrewChar"/>
          <w:rFonts w:cs="FrankRuehl" w:hint="cs"/>
          <w:rtl/>
        </w:rPr>
        <w:t>...</w:t>
      </w:r>
      <w:r w:rsidRPr="00004D81">
        <w:rPr>
          <w:rStyle w:val="HebrewChar"/>
          <w:rFonts w:cs="FrankRuehl" w:hint="cs"/>
          <w:rtl/>
        </w:rPr>
        <w:t>ועל דרך הקבלה יאמר השם המיוחד מי יתן ויעלה במחשבה הטהורה שייראו אותי כל הימים, ולמדך בזה, שאין היראה בידו, וזהו ביאר הכל בידי שמים, כלומר בידי המדה הנקראת שמים, חוץ מיראת שמים, אך היא למעלה ממנה. ומה שאמרו רז"ל היה להם לומר אתה תן, באורו שיתפלל למעלה מזה</w:t>
      </w:r>
      <w:r w:rsidR="00004D81" w:rsidRPr="00004D81">
        <w:rPr>
          <w:rStyle w:val="HebrewChar"/>
          <w:rFonts w:cs="FrankRuehl" w:hint="cs"/>
          <w:rtl/>
        </w:rPr>
        <w:t>...</w:t>
      </w:r>
      <w:r w:rsidRPr="00004D81">
        <w:rPr>
          <w:rStyle w:val="HebrewChar"/>
          <w:rFonts w:cs="FrankRuehl" w:hint="cs"/>
          <w:rtl/>
        </w:rPr>
        <w:t xml:space="preserve"> (דברים ה כו, ועיין שם עוד)</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השמר לך -</w:t>
      </w:r>
      <w:r w:rsidR="00004D81" w:rsidRPr="00004D81">
        <w:rPr>
          <w:rStyle w:val="HebrewChar"/>
          <w:rFonts w:cs="FrankRuehl" w:hint="cs"/>
          <w:rtl/>
        </w:rPr>
        <w:t>...</w:t>
      </w:r>
      <w:r w:rsidRPr="00004D81">
        <w:rPr>
          <w:rStyle w:val="HebrewChar"/>
          <w:rFonts w:cs="FrankRuehl" w:hint="cs"/>
          <w:rtl/>
        </w:rPr>
        <w:t>אבל יזכור חסדיו תמיד, ויירא אותו ויעבוד לפניו כעבד לפני אדניו, והוא שאמר שלמה ע"ה (קהלת י"ז) "ביום טובה היה בטוב וביום רעה ראה", שיעור הכתוב ביום טובה ראה יום רעה, כלומר בעוד שיש לך שפע הטובה הסתכל ביום רעה שהיה לך כבר</w:t>
      </w:r>
      <w:r w:rsidR="00004D81" w:rsidRPr="00004D81">
        <w:rPr>
          <w:rStyle w:val="HebrewChar"/>
          <w:rFonts w:cs="FrankRuehl" w:hint="cs"/>
          <w:rtl/>
        </w:rPr>
        <w:t>...</w:t>
      </w:r>
      <w:r w:rsidRPr="00004D81">
        <w:rPr>
          <w:rStyle w:val="HebrewChar"/>
          <w:rFonts w:cs="FrankRuehl" w:hint="cs"/>
          <w:rtl/>
        </w:rPr>
        <w:t xml:space="preserve"> ותודה להקב"ה על זאת. (שם ו יב)</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את ה' אלקיך תירא - שלא יעבור על מצוות לא תעשה</w:t>
      </w:r>
      <w:r w:rsidR="00004D81" w:rsidRPr="00004D81">
        <w:rPr>
          <w:rStyle w:val="HebrewChar"/>
          <w:rFonts w:cs="FrankRuehl" w:hint="cs"/>
          <w:rtl/>
        </w:rPr>
        <w:t>...</w:t>
      </w:r>
      <w:r w:rsidRPr="00004D81">
        <w:rPr>
          <w:rStyle w:val="HebrewChar"/>
          <w:rFonts w:cs="FrankRuehl" w:hint="cs"/>
          <w:rtl/>
        </w:rPr>
        <w:t xml:space="preserve"> ודרשו רז"ל את ה' אלקיך תירא לרבות תלמידי חכמים. והמאמר הזה אמרו רבי עקיבא, וראוי היה לו לאמרו, לפי שהוא מן הנכנסים לפרדס ונכנס בשלום ויצא בשלום. ועל דרך הקבלה כוון בזה החכם על החכמה, דכתיב (איוב כ"ח) "הן יראת אד-ני היא חכמה", ולכבוד החכמה ההיא הנעלמת, שהחכמים </w:t>
      </w:r>
      <w:r w:rsidRPr="00004D81">
        <w:rPr>
          <w:rStyle w:val="HebrewChar"/>
          <w:rFonts w:cs="FrankRuehl" w:hint="cs"/>
          <w:rtl/>
        </w:rPr>
        <w:lastRenderedPageBreak/>
        <w:t>שבארץ מבינים אותה דרש כן</w:t>
      </w:r>
      <w:r w:rsidR="00004D81" w:rsidRPr="00004D81">
        <w:rPr>
          <w:rStyle w:val="HebrewChar"/>
          <w:rFonts w:cs="FrankRuehl" w:hint="cs"/>
          <w:rtl/>
        </w:rPr>
        <w:t>...</w:t>
      </w:r>
      <w:r w:rsidRPr="00004D81">
        <w:rPr>
          <w:rStyle w:val="HebrewChar"/>
          <w:rFonts w:cs="FrankRuehl" w:hint="cs"/>
          <w:rtl/>
        </w:rPr>
        <w:t xml:space="preserve"> (שם י כ, ועיין שם עוד)</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אם לא תשמר לעשות - באר בכתוב הזה כי הכוונה בכל המצוות שבתורה תכלית אחת, והיא היראה, וכן באר משה במעמד הקדוש, כי אין תכלית הכונה בנתינת התורה אלא היראה, הוא שאמר (שמות כ') "לבעבור נסות אתכם בא האלקים, ובעבור תהיה יראתו על פניכם", וכן אמרו עוד (ישעיה ל"ג) "יראת ה' היא אוצרו", אי איכא יראת ה' אין, ואי לא לא, פשוטו של מקרא, יראת ה' היא מונחת באוצרו העליון והחביב אצלו בתת עליה שכר. או יאמר יראת ה' שהיא אצל היראים, היא אוצרו שגונז אותה להם. וטעם שהזכיר ביראה לשון אוצר, כי אין ביד המלך לעשות אוצר אם לא יקבץ ממון מאחרים, ומה שהוא מקבץ וגונז ביחוד ההוא יקרא אוצר, וכן היראה אינה בידי שמים, ולכך יקראנה אוצר. והא למדת, שהיראה העיקר הכל, וגדולה היא משאר המדות, והיא העולה על כל המצוות, ששאר המצוות כתפילין וציצית וכיוצא בהן יש להן זמן בזמן עשייתן, וכיון שגמר מלעשותן הרי הוא בטל ממנה, ולא כן מצות היראה, כי אין לה זמן, אבל היא קיימת לעולם</w:t>
      </w:r>
      <w:r w:rsidR="00004D81" w:rsidRPr="00004D81">
        <w:rPr>
          <w:rStyle w:val="HebrewChar"/>
          <w:rFonts w:cs="FrankRuehl" w:hint="cs"/>
          <w:rtl/>
        </w:rPr>
        <w:t>...</w:t>
      </w:r>
      <w:r w:rsidRPr="00004D81">
        <w:rPr>
          <w:rStyle w:val="HebrewChar"/>
          <w:rFonts w:cs="FrankRuehl" w:hint="cs"/>
          <w:rtl/>
        </w:rPr>
        <w:t xml:space="preserve"> והיראה אין לה שלמות כי אם המעשים, זה שאמר אם לא תשמור לעשות</w:t>
      </w:r>
      <w:r w:rsidR="00004D81" w:rsidRPr="00004D81">
        <w:rPr>
          <w:rStyle w:val="HebrewChar"/>
          <w:rFonts w:cs="FrankRuehl" w:hint="cs"/>
          <w:rtl/>
        </w:rPr>
        <w:t>...</w:t>
      </w:r>
      <w:r w:rsidRPr="00004D81">
        <w:rPr>
          <w:rStyle w:val="HebrewChar"/>
          <w:rFonts w:cs="FrankRuehl" w:hint="cs"/>
          <w:rtl/>
        </w:rPr>
        <w:t xml:space="preserve"> (שם כח מט)</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עבודת ה'-כללי, כד הקמח אהבה.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את ה' אלקיך תירא, ממדת היראה יגיע האדם למעלת השפלות והענוה, ויגיע למעלת החשק בסבתו יתברך, וזהו: ובו תדבק. וממעלת החשק יגיע למעלת השבועה, שאז ראוי לישבע בשם יתעלה, לא קודם לכן.</w:t>
      </w:r>
      <w:r>
        <w:rPr>
          <w:rStyle w:val="HebrewChar"/>
          <w:rtl/>
        </w:rPr>
        <w:t> </w:t>
      </w:r>
      <w:r w:rsidRPr="00004D81">
        <w:rPr>
          <w:rStyle w:val="HebrewChar"/>
          <w:rFonts w:cs="FrankRuehl" w:hint="cs"/>
          <w:bCs/>
          <w:rtl/>
        </w:rPr>
        <w:t xml:space="preserve"> ענין היראה הוא שיהביל האדם עניני העולם הזה,</w:t>
      </w:r>
      <w:r>
        <w:rPr>
          <w:rStyle w:val="HebrewChar"/>
          <w:rtl/>
        </w:rPr>
        <w:t> </w:t>
      </w:r>
      <w:r w:rsidRPr="00004D81">
        <w:rPr>
          <w:rStyle w:val="HebrewChar"/>
          <w:rFonts w:cs="FrankRuehl" w:hint="cs"/>
          <w:rtl/>
        </w:rPr>
        <w:t xml:space="preserve"> ויהיו בעיניו הבל וריק, ויחשוב בעצמו שהוא עפר ואפר בחייו, רמה ותולעה במותו, ושיהיה כל דבר נמנע אצלו מעבור מצות אדון כל העולם, כי אי אפשר להגיע אל מדת היראה זולתי עם זה. וזו היא הכונה בספר קהלת, שרצה להתחיל הבל הבלים, ולחתום במדת היראה, שאמר "סוף דבר הכל נשמע את האלקים ירא ואת מצותיו שמור כי זה כל האדם", למדך בזה, כי לא תתכן היראה, זולתי אם יהביל ויבזה עניני העולם הזה. וכאשר יחשוב זה יגיע למעלת השפלות והענוה. ובכל תהיה עבודתו שלמה וכונתו רצויה, לא תתערב </w:t>
      </w:r>
      <w:r w:rsidRPr="00004D81">
        <w:rPr>
          <w:rStyle w:val="HebrewChar"/>
          <w:rFonts w:cs="FrankRuehl" w:hint="cs"/>
          <w:rtl/>
        </w:rPr>
        <w:lastRenderedPageBreak/>
        <w:t>בזה גובה הלב שישימנו תועבה</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נצטוינו במדת היראה ליראה את השם הנכבד והנורא לבדו, ושלא נירא מבשר ודם, וכן הזהירה תורה, וראית סוס ורכב עם רב ממך לא תירא מהם, שכל זמן שהאדם ירא מזרוע בשר ודם אין יראתו בהקב"ה שלמה, כי מן הראוי הוא שישים האדם כל יראתו בהקב"ה בלבד, וכאשר הוא נותן חלק ממנה לבשר ודם, הנה הוא חסר לב במדת היראה להקב"ה ומקצר בחק עבודתו, וכן תצוה התורה: מי האיש הירא ורך הלבב, שישוב מן המלחמה, כי נצחון ישראל בכל מלחמותם אינו אלא על פי הזכות, וזה אין זכותו שלם, כי לא הגיע אל מדרגת היראה בשלימותה</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אף על פי שדרך התורה שלא ליראה מבשר ודם, הלא אנו מוזהרים ליראה מן המלך ומהצבור ומתלמידי חכמים, מן המלך, הוא שכתוב: שום תשים עליך מלך</w:t>
      </w:r>
      <w:r w:rsidR="00004D81" w:rsidRPr="00004D81">
        <w:rPr>
          <w:rStyle w:val="HebrewChar"/>
          <w:rFonts w:cs="FrankRuehl" w:hint="cs"/>
          <w:rtl/>
        </w:rPr>
        <w:t>...</w:t>
      </w:r>
      <w:r w:rsidRPr="00004D81">
        <w:rPr>
          <w:rStyle w:val="HebrewChar"/>
          <w:rFonts w:cs="FrankRuehl" w:hint="cs"/>
          <w:rtl/>
        </w:rPr>
        <w:t xml:space="preserve"> לפי שהמלך קיום הארץ</w:t>
      </w:r>
      <w:r w:rsidR="00004D81" w:rsidRPr="00004D81">
        <w:rPr>
          <w:rStyle w:val="HebrewChar"/>
          <w:rFonts w:cs="FrankRuehl" w:hint="cs"/>
          <w:rtl/>
        </w:rPr>
        <w:t>...</w:t>
      </w:r>
      <w:r w:rsidRPr="00004D81">
        <w:rPr>
          <w:rStyle w:val="HebrewChar"/>
          <w:rFonts w:cs="FrankRuehl" w:hint="cs"/>
          <w:rtl/>
        </w:rPr>
        <w:t xml:space="preserve"> והיראה מן המלך בכלל יראת השם, כי הוא יתברך צוה בכך, ומצינו שהוקשה יראת המלך ליראת המקום, הוא שאמר שלמה (משלי כ"ד) "ירא את ה' בני ומלך</w:t>
      </w:r>
      <w:r w:rsidR="00004D81" w:rsidRPr="00004D81">
        <w:rPr>
          <w:rStyle w:val="HebrewChar"/>
          <w:rFonts w:cs="FrankRuehl" w:hint="cs"/>
          <w:rtl/>
        </w:rPr>
        <w:t>...</w:t>
      </w:r>
      <w:r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מן הצבור, שדרשו רז"ל לעולם תהא אימת צבור עליך, שהרי כהנים נושאים כפם פניו כלפי העם ואחוריהם כלפי הקדש</w:t>
      </w:r>
      <w:r w:rsidR="00004D81" w:rsidRPr="00004D81">
        <w:rPr>
          <w:rStyle w:val="HebrewChar"/>
          <w:rFonts w:cs="FrankRuehl" w:hint="cs"/>
          <w:rtl/>
        </w:rPr>
        <w:t>...</w:t>
      </w:r>
      <w:r w:rsidRPr="00004D81">
        <w:rPr>
          <w:rStyle w:val="HebrewChar"/>
          <w:rFonts w:cs="FrankRuehl" w:hint="cs"/>
          <w:rtl/>
        </w:rPr>
        <w:t xml:space="preserve"> מתלמידי חכמים הוא שהוכיחו רז"ל מן הכתוב הזה ודרשו ז"ל את ה' אלקיך תירא, לרבות תלמידי חכמים (פסחים כ"ב). לפי שיראת תלמידי חכמים היא יראת שמים ממש, כי מי שהוא זהיר ביראת החכמים הלא הוא ירא את השי"ת באמת, שלא הביאו לידי מדה זו ליראה מן החכמים, אלא שלימות מדת היראה שיש לו בהקב"ה, לפי שידוע כי החכמים שלוחי השם יתברך בארץ והם מורי התורה</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גדול כח היראה,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שכל מי שיש בו חכמה ואין בו יראה הוא נזק שאין לו רפואה,</w:t>
      </w:r>
      <w:r>
        <w:rPr>
          <w:rStyle w:val="HebrewChar"/>
          <w:rtl/>
        </w:rPr>
        <w:t> </w:t>
      </w:r>
      <w:r w:rsidRPr="00004D81">
        <w:rPr>
          <w:rStyle w:val="HebrewChar"/>
          <w:rFonts w:cs="FrankRuehl" w:hint="cs"/>
          <w:rtl/>
        </w:rPr>
        <w:t xml:space="preserve"> לפי שהחכמה מאוסה, וזהו שאמר הנביא בדבר ה' מאסו וחכמת מה להם (ירמיה ח'), וכשיש בו עם החכמה יראה, הנה החכמה ההיא רפואה בלא נזק, ולכך נמשלה התורה לאש</w:t>
      </w:r>
      <w:r w:rsidR="00004D81" w:rsidRPr="00004D81">
        <w:rPr>
          <w:rStyle w:val="HebrewChar"/>
          <w:rFonts w:cs="FrankRuehl" w:hint="cs"/>
          <w:rtl/>
        </w:rPr>
        <w:t>...</w:t>
      </w:r>
      <w:r w:rsidRPr="00004D81">
        <w:rPr>
          <w:rStyle w:val="HebrewChar"/>
          <w:rFonts w:cs="FrankRuehl" w:hint="cs"/>
          <w:rtl/>
        </w:rPr>
        <w:t xml:space="preserve"> לפי שהאש הוא דבר כולל הרפואה והנזק</w:t>
      </w:r>
      <w:r w:rsidR="00004D81" w:rsidRPr="00004D81">
        <w:rPr>
          <w:rStyle w:val="HebrewChar"/>
          <w:rFonts w:cs="FrankRuehl" w:hint="cs"/>
          <w:rtl/>
        </w:rPr>
        <w:t>...</w:t>
      </w:r>
      <w:r w:rsidRPr="00004D81">
        <w:rPr>
          <w:rStyle w:val="HebrewChar"/>
          <w:rFonts w:cs="FrankRuehl" w:hint="cs"/>
          <w:rtl/>
        </w:rPr>
        <w:t xml:space="preserve"> כל מי שיש בו חכמה ואין בו יראה, משלו רז"ל, (שבת ל"א) משל לאדם שאמר לשלוחו העלה לי חטים </w:t>
      </w:r>
      <w:r w:rsidRPr="00004D81">
        <w:rPr>
          <w:rStyle w:val="HebrewChar"/>
          <w:rFonts w:cs="FrankRuehl" w:hint="cs"/>
          <w:rtl/>
        </w:rPr>
        <w:lastRenderedPageBreak/>
        <w:t>בעליה, הלך והעלם לו, אמר לו, ערבת בהם קב חומטון, אמר לו לאו, אמר לו, מוטב שלא העלתם, לפי שהחומטון מקיים את התבואה</w:t>
      </w:r>
      <w:r w:rsidR="00004D81" w:rsidRPr="00004D81">
        <w:rPr>
          <w:rStyle w:val="HebrewChar"/>
          <w:rFonts w:cs="FrankRuehl" w:hint="cs"/>
          <w:rtl/>
        </w:rPr>
        <w:t>...</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מדת היראה נחלקת לשני חלקים, האחת יראת הגמול והעונש בעולם הזה ובעולם הבא, השנית והיא מדרגה עליונה מאד, שתקבל הנפש ענין רוממות השי"ת ועזוזו ונפלאותיו, והזכרון והידיעה הזאת שיהיו נשמרים וקבועים בנפש ומצויים בה בכל עת, והנפש מקבלת מזה מורא גדול ובושה וצניעות, ויהיה דבר נמנע לנפש לעבור מצות פי ה' ויבוש מלפניו. ושני חלקים אלו שהם עקרים גדולים בענין העבודה נזכרים בפסוק אחד, והוא שכתוב (איוב ל"א) "כי פחד אלי איד א-ל ומשאתו לא אוכל", כי פחד אלי איד א-ל זהו יראת הגמול והעונש בעולם הזה ובעולם הבא, ומשאתו לא אוכל, זה קבלת הנפש רוממותו ית' ושאתו ומעלתו בכל עת ובכל רגע.</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ומפני שמדת היראה יסוד התורה כולה, לכך מצינו במעמד הקדוש בהר סיני, כי מראה הקולות והלפידים ושמיעת קול השופר וכל שאר הנפלאות הגדולות והנוראות שהיו נגלים שם לחוש העין, הכל היה כדי שיתלבשו הלבבות חרדה ופחד, ושיהיו חזקים וזריזים במדת היראה, והוא שאמר להם משה ע"ה, "כי לבעבור נסות אתכם בא האלקים, ובעבור תהיה יראתו על פניכם</w:t>
      </w:r>
      <w:r w:rsidR="00004D81" w:rsidRPr="00004D81">
        <w:rPr>
          <w:rStyle w:val="HebrewChar"/>
          <w:rFonts w:cs="FrankRuehl" w:hint="cs"/>
          <w:rtl/>
        </w:rPr>
        <w:t>...</w:t>
      </w:r>
      <w:r w:rsidRPr="00004D81">
        <w:rPr>
          <w:rStyle w:val="HebrewChar"/>
          <w:rFonts w:cs="FrankRuehl" w:hint="cs"/>
          <w:rtl/>
        </w:rPr>
        <w:t>" (כד הקמח יראה)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ודע כי בכלל האהבה מצות עשה של תפילין וציצית, שהאוהב את אוהבו זוכרו תמיד, וכתיב בתפילין ולזכרון בין עיניך. ובכלל אהבתו של הקב"ה אהבת החברים, היא מצות עשה, שנאמר ואהבת לרעך כמוך</w:t>
      </w:r>
      <w:r w:rsidR="00004D81" w:rsidRPr="00004D81">
        <w:rPr>
          <w:rStyle w:val="HebrewChar"/>
          <w:rFonts w:cs="FrankRuehl" w:hint="cs"/>
          <w:rtl/>
        </w:rPr>
        <w:t>...</w:t>
      </w:r>
      <w:r w:rsidRPr="00004D81">
        <w:rPr>
          <w:rStyle w:val="HebrewChar"/>
          <w:rFonts w:cs="FrankRuehl" w:hint="cs"/>
          <w:rtl/>
        </w:rPr>
        <w:t xml:space="preserve"> וממדת האהבה הזאת נאצלת מדת היראה, כי האוהב אדוניו הוא ירא אותו, והירא את אדוניו אפשר שלא יאהבנו, ועל כן אין האהבה בכלל היראה, אבל היראה בכלל האהבה, שהאוהב את אדוניו ייראנו פן יעשה הפך כונתו, ואם כן נצטוינו במצות עשה של יראת השם, הוא שכתוב את ה' אלקיך תירא. ובכלל היראה, לבנות לו בית המקדש המיוחד לתפלה ולעבודה, שנאמר ועשו לי מקדש, לירא מן הבית ההוא, שנאמר ומקדשי תיראו, לשמור אותו</w:t>
      </w:r>
      <w:r w:rsidR="00004D81" w:rsidRPr="00004D81">
        <w:rPr>
          <w:rStyle w:val="HebrewChar"/>
          <w:rFonts w:cs="FrankRuehl" w:hint="cs"/>
          <w:rtl/>
        </w:rPr>
        <w:t>...</w:t>
      </w:r>
      <w:r w:rsidRPr="00004D81">
        <w:rPr>
          <w:rStyle w:val="HebrewChar"/>
          <w:rFonts w:cs="FrankRuehl" w:hint="cs"/>
          <w:rtl/>
        </w:rPr>
        <w:t xml:space="preserve"> לחלוק כבוד לזרע אהרן שהוא משבטו לוי עצמו ומקודש יותר מלוי ולמעלה ממנו במעלה ובפנימיות ענין</w:t>
      </w:r>
      <w:r w:rsidR="00004D81" w:rsidRPr="00004D81">
        <w:rPr>
          <w:rStyle w:val="HebrewChar"/>
          <w:rFonts w:cs="FrankRuehl" w:hint="cs"/>
          <w:rtl/>
        </w:rPr>
        <w:t>...</w:t>
      </w:r>
      <w:r w:rsidRPr="00004D81">
        <w:rPr>
          <w:rStyle w:val="HebrewChar"/>
          <w:rFonts w:cs="FrankRuehl" w:hint="cs"/>
          <w:rtl/>
        </w:rPr>
        <w:t xml:space="preserve">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כל המצות הללו </w:t>
      </w:r>
      <w:r w:rsidRPr="00004D81">
        <w:rPr>
          <w:rStyle w:val="HebrewChar"/>
          <w:rFonts w:cs="FrankRuehl" w:hint="cs"/>
          <w:bCs/>
          <w:rtl/>
        </w:rPr>
        <w:lastRenderedPageBreak/>
        <w:t>בכלל היראה,</w:t>
      </w:r>
      <w:r>
        <w:rPr>
          <w:rStyle w:val="HebrewChar"/>
          <w:rtl/>
        </w:rPr>
        <w:t> </w:t>
      </w:r>
      <w:r w:rsidRPr="00004D81">
        <w:rPr>
          <w:rStyle w:val="HebrewChar"/>
          <w:rFonts w:cs="FrankRuehl" w:hint="cs"/>
          <w:rtl/>
        </w:rPr>
        <w:t xml:space="preserve"> ועוד מצות עשה של יראה להקהיל את העם בשנת השמטה, שנאמר הקהל את העם האנשים והנשים, לאכול מעשר שני בירושלים, שנאמר ואכלת שם לפני ה' אלקיך, לכתוב כל איש ספר תורה לעצמו, והמלך שנים</w:t>
      </w:r>
      <w:r w:rsidR="00004D81" w:rsidRPr="00004D81">
        <w:rPr>
          <w:rStyle w:val="HebrewChar"/>
          <w:rFonts w:cs="FrankRuehl" w:hint="cs"/>
          <w:rtl/>
        </w:rPr>
        <w:t>...</w:t>
      </w:r>
      <w:r w:rsidRPr="00004D81">
        <w:rPr>
          <w:rStyle w:val="HebrewChar"/>
          <w:rFonts w:cs="FrankRuehl" w:hint="cs"/>
          <w:rtl/>
        </w:rPr>
        <w:t xml:space="preserve"> ליראה מן האב והאם, ועוד מצות מילה מכלל היראה, שנאמר "סוד ה' ליראיו", ודרשו רז"ל זו מצות מילה.</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מכלל האהבה והיראה שיתפלל לפניו, שנאמר "ולעבוד את ה' אלקיך", שידבק בו, שנאמר "ובו תדבק</w:t>
      </w:r>
      <w:r w:rsidR="00004D81" w:rsidRPr="00004D81">
        <w:rPr>
          <w:rStyle w:val="HebrewChar"/>
          <w:rFonts w:cs="FrankRuehl" w:hint="cs"/>
          <w:rtl/>
        </w:rPr>
        <w:t>...</w:t>
      </w:r>
      <w:r w:rsidRPr="00004D81">
        <w:rPr>
          <w:rStyle w:val="HebrewChar"/>
          <w:rFonts w:cs="FrankRuehl" w:hint="cs"/>
          <w:rtl/>
        </w:rPr>
        <w:t xml:space="preserve"> "שיקדש את שמו, שנאמר "ונקדשתי בתוך בניישראל", שילמד תורה וילמדנה לאחרים, שנאמר "ושננתם לבניך ודברת בם", שלא יתכן אהבת השי"ת בלתי למוד התורה</w:t>
      </w:r>
      <w:r w:rsidR="00004D81" w:rsidRPr="00004D81">
        <w:rPr>
          <w:rStyle w:val="HebrewChar"/>
          <w:rFonts w:cs="FrankRuehl" w:hint="cs"/>
          <w:rtl/>
        </w:rPr>
        <w:t>...</w:t>
      </w:r>
      <w:r w:rsidRPr="00004D81">
        <w:rPr>
          <w:rStyle w:val="HebrewChar"/>
          <w:rFonts w:cs="FrankRuehl" w:hint="cs"/>
          <w:rtl/>
        </w:rPr>
        <w:t xml:space="preserve"> ועוד מכלל האהבה להדמות אדם לבוראו וללכת בדרכיו, שנאמר והלכת בדרכיו, לפי שהאוהב את חבירו אוחז דרכו ונמשך אחריו ומתדמה לו</w:t>
      </w:r>
      <w:r w:rsidR="00004D81" w:rsidRPr="00004D81">
        <w:rPr>
          <w:rStyle w:val="HebrewChar"/>
          <w:rFonts w:cs="FrankRuehl" w:hint="cs"/>
          <w:rtl/>
        </w:rPr>
        <w:t>...</w:t>
      </w:r>
      <w:r w:rsidRPr="00004D81">
        <w:rPr>
          <w:rStyle w:val="HebrewChar"/>
          <w:rFonts w:cs="FrankRuehl" w:hint="cs"/>
          <w:rtl/>
        </w:rPr>
        <w:t xml:space="preserve"> (כד הקמח שבועות)</w:t>
      </w:r>
    </w:p>
    <w:p w:rsidR="00004D81" w:rsidRPr="00004D81" w:rsidRDefault="00055F9F" w:rsidP="00004D81">
      <w:pPr>
        <w:pStyle w:val="NormalPar"/>
        <w:widowControl w:val="0"/>
        <w:spacing w:line="254" w:lineRule="exact"/>
        <w:jc w:val="both"/>
        <w:rPr>
          <w:rStyle w:val="HebrewChar"/>
          <w:rFonts w:cs="FrankRuehl" w:hint="cs"/>
          <w:rtl/>
        </w:rPr>
      </w:pPr>
      <w:r w:rsidRPr="00004D81">
        <w:rPr>
          <w:rStyle w:val="HebrewChar"/>
          <w:rFonts w:cs="FrankRuehl" w:hint="cs"/>
          <w:rtl/>
        </w:rPr>
        <w:t>אם תחנה עלי מחנה לא יירא לבי וגו', ידוע כי הצדיק אין ראוי לו לירא כי אם מהקב"ה, לפי שהיראה מבשר ודם היא מפחיתות הנפש. והיראה שאדם ירא מן המלך היא על שני חלקים, האחת מותרת והיא מצוה, והשניה אסורה. המותר הוא שנצטוינו מן התורה לירא מן המלך, שנאמר (דברים י"ז) "שום תשים עליך מלך", ודרשו רבותינו שתהא אימתו עליך</w:t>
      </w:r>
      <w:r w:rsidR="00004D81" w:rsidRPr="00004D81">
        <w:rPr>
          <w:rStyle w:val="HebrewChar"/>
          <w:rFonts w:cs="FrankRuehl" w:hint="cs"/>
          <w:rtl/>
        </w:rPr>
        <w:t>...</w:t>
      </w:r>
      <w:r w:rsidRPr="00004D81">
        <w:rPr>
          <w:rStyle w:val="HebrewChar"/>
          <w:rFonts w:cs="FrankRuehl" w:hint="cs"/>
          <w:rtl/>
        </w:rPr>
        <w:t xml:space="preserve"> ובלבד שתהיה היראה הזו שלא יעבור בה על רצון הקב"ה, שהוא המלך העליון הממליך את המלך. האסור, הוא בדברים שיעבור עליהם על רצון הקב"ה, כי היא סבה שישכח את השי"ת, וכן אמר ישעיה ע"ה, "מי את ותיראי מאנוש ימות ומבן אדם חציר ינתן, ותשכח ה' עשיך" (ישעיה נ"א). יבאר כי היראה מבשר ודם סבה להשכיח את השי"ת בסוף</w:t>
      </w:r>
      <w:r w:rsidR="00004D81" w:rsidRPr="00004D81">
        <w:rPr>
          <w:rStyle w:val="HebrewChar"/>
          <w:rFonts w:cs="FrankRuehl" w:hint="cs"/>
          <w:rtl/>
        </w:rPr>
        <w:t>...</w:t>
      </w:r>
      <w:r w:rsidRPr="00004D81">
        <w:rPr>
          <w:rStyle w:val="HebrewChar"/>
          <w:rFonts w:cs="FrankRuehl" w:hint="cs"/>
          <w:rtl/>
        </w:rPr>
        <w:t xml:space="preserve"> והא למדת שממדת הצדיקים שאינן מתיראים כי אם מהקב"ה לבדו, מפני שתתגבר בלבם יראת השי"ת על יראת בשר ודם. וכן הזהירה תורה "כי תצא למלחמה על אויביך וראית סוס ורכב עם רב ממך לא תירא מהם, כי ה' אלקיך עמך" (דברים כ'). ועל כן אמר דוד בכאן אם תחנה עלי מחנה לא יירא לבי אם תקום עלי מלחמה בזאת אני בוטח (תהלים כ"ז), יאמר כי כבר גדל בנפשו במדרגת הבטחון וחזקה בטבעו מעלת היראה בהקב"ה שלא ירא </w:t>
      </w:r>
      <w:r w:rsidRPr="00004D81">
        <w:rPr>
          <w:rStyle w:val="HebrewChar"/>
          <w:rFonts w:cs="FrankRuehl" w:hint="cs"/>
          <w:rtl/>
        </w:rPr>
        <w:lastRenderedPageBreak/>
        <w:t>מרבוי מחנה ומעוצם מלחמה, מפני שהוא בוטח בזאת שהזכיר השי"ת אורי וישעי</w:t>
      </w:r>
      <w:r w:rsidR="00004D81" w:rsidRPr="00004D81">
        <w:rPr>
          <w:rStyle w:val="HebrewChar"/>
          <w:rFonts w:cs="FrankRuehl" w:hint="cs"/>
          <w:rtl/>
        </w:rPr>
        <w:t>...</w:t>
      </w:r>
      <w:r w:rsidRPr="00004D81">
        <w:rPr>
          <w:rStyle w:val="HebrewChar"/>
          <w:rFonts w:cs="FrankRuehl" w:hint="cs"/>
          <w:rtl/>
        </w:rPr>
        <w:t xml:space="preserve"> (שם תורה ב')</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rtl/>
        </w:rPr>
        <w:t>"</w:t>
      </w:r>
      <w:r w:rsidRPr="00004D81">
        <w:rPr>
          <w:rStyle w:val="HebrewChar"/>
          <w:rFonts w:cs="FrankRuehl" w:hint="cs"/>
          <w:rtl/>
        </w:rPr>
        <w:t xml:space="preserve">את ה' אלקיך תירא אותו תעבד ובו תדבק וגו'". </w:t>
      </w:r>
      <w:r>
        <w:rPr>
          <w:rStyle w:val="HebrewChar"/>
          <w:rtl/>
        </w:rPr>
        <w:t> </w:t>
      </w:r>
      <w:r w:rsidRPr="00004D81">
        <w:rPr>
          <w:rStyle w:val="HebrewChar"/>
          <w:rFonts w:cs="FrankRuehl" w:hint="cs"/>
          <w:bCs/>
          <w:rtl/>
        </w:rPr>
        <w:t>היראה קודמת לעבודה,</w:t>
      </w:r>
      <w:r>
        <w:rPr>
          <w:rStyle w:val="HebrewChar"/>
          <w:rtl/>
        </w:rPr>
        <w:t> </w:t>
      </w:r>
      <w:r w:rsidRPr="00004D81">
        <w:rPr>
          <w:rStyle w:val="HebrewChar"/>
          <w:rFonts w:cs="FrankRuehl" w:hint="cs"/>
          <w:rtl/>
        </w:rPr>
        <w:t xml:space="preserve"> שאם אין העבד מתיירא מפני אדוניו שיהיה זריז לעשות מצותו ונזהר מעבור על רצונו אין עבודתו שלמה, ועל כן יצטרך שתקדם היראה לעבודה, ואז יעבדהו בלב שלם, וזה שאמר את ה' אלקיך תירא אותו תעבוד, כי עם היראה תשלם העבודה. ולפי שיש עבד עובד את אדוניו ונכסף מאד שיצא מרשותו מעבדות לחירות, לכך אמר ובו תדבק, כלומר לא תרצה להפרד ממנו כלל, אלא שתהיה דבק בעבודתו, כי עבדותו הוא החירות הגמור, ואם תעשה כן, ובשמו תשבע, תהיה ראוי להשבע בשמו, לא קודם לכן. ומן הידוע כי בכלל היראה הוא, שיהביל אדם עניני העולם הזה, ויהיו בעיניו הבל וריק, ויחשוב בעצמו שהוא עפר ואפר בחייו רמה ותולעה במותו, ושיהיה נמנע אצלו מעבור מצות אדון כל העולם, וכאשר יחשוב בזה יקבל הכנעה, ואז תהיה עבודתו שלמה, ומתוך ההכנעה יעלה למדת הדבקות שלא תפרד מחשבתו מבוראו, ואז ובשמו תשבע</w:t>
      </w:r>
      <w:r w:rsidR="00004D81" w:rsidRPr="00004D81">
        <w:rPr>
          <w:rStyle w:val="HebrewChar"/>
          <w:rFonts w:cs="FrankRuehl" w:hint="cs"/>
          <w:rtl/>
        </w:rPr>
        <w:t>...</w:t>
      </w:r>
      <w:r w:rsidRPr="00004D81">
        <w:rPr>
          <w:rStyle w:val="HebrewChar"/>
          <w:rFonts w:cs="FrankRuehl" w:hint="cs"/>
          <w:rtl/>
        </w:rPr>
        <w:t xml:space="preserve"> (פרקי אבות פרק ה הקדמה)</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מבעלי התוספות:</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 xml:space="preserve">ויהי ה' את יוסף - </w:t>
      </w:r>
      <w:r w:rsidR="00004D81" w:rsidRPr="00004D81">
        <w:rPr>
          <w:rStyle w:val="HebrewChar"/>
          <w:rFonts w:cs="FrankRuehl" w:hint="cs"/>
          <w:rtl/>
        </w:rPr>
        <w:t>...</w:t>
      </w:r>
      <w:r w:rsidRPr="00004D81">
        <w:rPr>
          <w:rStyle w:val="HebrewChar"/>
          <w:rFonts w:cs="FrankRuehl" w:hint="cs"/>
          <w:rtl/>
        </w:rPr>
        <w:t>וכמו כן מדת יוסף אינה כשאר בני אדם,</w:t>
      </w:r>
      <w:r>
        <w:rPr>
          <w:rStyle w:val="HebrewChar"/>
          <w:rtl/>
        </w:rPr>
        <w:t> </w:t>
      </w:r>
      <w:r w:rsidRPr="00004D81">
        <w:rPr>
          <w:rStyle w:val="HebrewChar"/>
          <w:rFonts w:cs="FrankRuehl" w:hint="cs"/>
          <w:bCs/>
          <w:rtl/>
        </w:rPr>
        <w:t xml:space="preserve"> שהרי אדם עני ירא אלקים, אבל העשיר אינו ירא,</w:t>
      </w:r>
      <w:r>
        <w:rPr>
          <w:rStyle w:val="HebrewChar"/>
          <w:rtl/>
        </w:rPr>
        <w:t> </w:t>
      </w:r>
      <w:r w:rsidRPr="00004D81">
        <w:rPr>
          <w:rStyle w:val="HebrewChar"/>
          <w:rFonts w:cs="FrankRuehl" w:hint="cs"/>
          <w:rtl/>
        </w:rPr>
        <w:t xml:space="preserve"> אבל יוסף בבית אדונתו אמר ואיך אעשה הרעה הגדולה, וכשהיה מלך אמר את האלקים אני ירא</w:t>
      </w:r>
      <w:r w:rsidR="00004D81" w:rsidRPr="00004D81">
        <w:rPr>
          <w:rStyle w:val="HebrewChar"/>
          <w:rFonts w:cs="FrankRuehl" w:hint="cs"/>
          <w:rtl/>
        </w:rPr>
        <w:t>...</w:t>
      </w:r>
      <w:r w:rsidRPr="00004D81">
        <w:rPr>
          <w:rStyle w:val="HebrewChar"/>
          <w:rFonts w:cs="FrankRuehl" w:hint="cs"/>
          <w:rtl/>
        </w:rPr>
        <w:t xml:space="preserve"> (בראשית לט ב)</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יונה:</w:t>
      </w:r>
    </w:p>
    <w:p w:rsidR="00004D81" w:rsidRPr="00004D81" w:rsidRDefault="003046D6" w:rsidP="00004D81">
      <w:pPr>
        <w:pStyle w:val="NormalPar"/>
        <w:widowControl w:val="0"/>
        <w:spacing w:before="240" w:line="254" w:lineRule="exact"/>
        <w:jc w:val="both"/>
        <w:rPr>
          <w:rStyle w:val="HebrewChar"/>
          <w:rFonts w:cs="FrankRuehl" w:hint="cs"/>
          <w:bCs/>
          <w:szCs w:val="28"/>
          <w:rtl/>
        </w:rPr>
      </w:pPr>
      <w:r w:rsidRPr="00004D81">
        <w:rPr>
          <w:rStyle w:val="HebrewChar"/>
          <w:rFonts w:cs="FrankRuehl" w:hint="cs"/>
          <w:bCs/>
          <w:szCs w:val="28"/>
          <w:rtl/>
        </w:rPr>
        <w:t xml:space="preserve">עוד אמרו רבותינו ז"ל (עבודה זרה ל"ה) כי טובים דודיך מיין, חביבים דברי סופרים יותר מיינה של תורה, ואנחנו צריכים לפרש גם את זה. ידע תדע כי יראת ה' יסוד המצות, שנאמר (דברים י') "ועתה ישראל מה ה' אלקיך שואל מעמך כי אם ליראה את ה' אלקיך", ובזה ירצה השם את ברואיו, כמו שנאמר (תהלים קמ"ז) "רוצה ה' את יראיו". ותקנות חכמים </w:t>
      </w:r>
      <w:r w:rsidRPr="00004D81">
        <w:rPr>
          <w:rStyle w:val="HebrewChar"/>
          <w:rFonts w:cs="FrankRuehl" w:hint="cs"/>
          <w:bCs/>
          <w:szCs w:val="28"/>
          <w:rtl/>
        </w:rPr>
        <w:lastRenderedPageBreak/>
        <w:t>וגדריהם יסוד לדרך היראה, כי יעשו גדר והרחקה פן תגע יד אדם באסור התורה, כבעל השדה אשר יעשה גדר לשדהו מאשר יקר בעיניו, כי ירא פן יכנסו בו בני אדם</w:t>
      </w:r>
      <w:r w:rsidR="00004D81" w:rsidRPr="00004D81">
        <w:rPr>
          <w:rStyle w:val="HebrewChar"/>
          <w:rFonts w:cs="FrankRuehl" w:hint="cs"/>
          <w:bCs/>
          <w:szCs w:val="28"/>
          <w:rtl/>
        </w:rPr>
        <w:t>...</w:t>
      </w:r>
      <w:r w:rsidRPr="00004D81">
        <w:rPr>
          <w:rStyle w:val="HebrewChar"/>
          <w:rFonts w:cs="FrankRuehl" w:hint="cs"/>
          <w:bCs/>
          <w:szCs w:val="28"/>
          <w:rtl/>
        </w:rPr>
        <w:t xml:space="preserve"> ורוב הזהירות והגדר וההרחקה מן האסור הלא זה מעקרי המורא. והמרבה להזהר יגיע אל השכר הגדול, כענין שנאמר (תהלים י"ט) "גם עבדך נזהר בהם בשמרם עקב רב". על כן אמרו, חביבים דברי סופרים יותר מיינה של תורה, כי גדריהם וגזרותיהם מעקרי היראה. ומצות היראה שכר הרבה כנגד מצות רבות, כי היא היסוד להן</w:t>
      </w:r>
      <w:r w:rsidR="00004D81" w:rsidRPr="00004D81">
        <w:rPr>
          <w:rStyle w:val="HebrewChar"/>
          <w:rFonts w:cs="FrankRuehl" w:hint="cs"/>
          <w:bCs/>
          <w:szCs w:val="28"/>
          <w:rtl/>
        </w:rPr>
        <w:t>...</w:t>
      </w:r>
      <w:r w:rsidRPr="00004D81">
        <w:rPr>
          <w:rStyle w:val="HebrewChar"/>
          <w:rFonts w:cs="FrankRuehl" w:hint="cs"/>
          <w:bCs/>
          <w:szCs w:val="28"/>
          <w:rtl/>
        </w:rPr>
        <w:t xml:space="preserve"> (שערי תשובה שער ג ז)</w:t>
      </w:r>
    </w:p>
    <w:p w:rsidR="00004D81" w:rsidRPr="00004D81" w:rsidRDefault="003046D6" w:rsidP="00004D81">
      <w:pPr>
        <w:pStyle w:val="NormalPar"/>
        <w:widowControl w:val="0"/>
        <w:spacing w:before="240" w:line="254" w:lineRule="exact"/>
        <w:jc w:val="both"/>
        <w:rPr>
          <w:rStyle w:val="HebrewChar"/>
          <w:rFonts w:cs="FrankRuehl" w:hint="cs"/>
          <w:rtl/>
        </w:rPr>
      </w:pPr>
      <w:r w:rsidRPr="00004D81">
        <w:rPr>
          <w:rStyle w:val="HebrewChar"/>
          <w:rFonts w:cs="FrankRuehl" w:hint="cs"/>
          <w:bCs/>
          <w:szCs w:val="28"/>
          <w:rtl/>
        </w:rPr>
        <w:t>וקיום מצות עשה נקרא יראת-שמים, כמו הזהירות במצות לא תעשה, שנאמר (ויקרא י"ט) "מפני שיבה תקום והדרת פני זקן, ויראת מאלקיך אני ה'", ונאמר ( תהלים ל"ד) "יראת ה' אלמדכם", ונאמר אחריו (שם) "סור מרע ועשה טוב, בקש שלום ורדפהו". למדנו מזה,</w:t>
      </w:r>
      <w:r>
        <w:rPr>
          <w:rStyle w:val="HebrewChar"/>
          <w:rtl/>
        </w:rPr>
        <w:t> </w:t>
      </w:r>
      <w:r w:rsidRPr="00004D81">
        <w:rPr>
          <w:rStyle w:val="HebrewChar"/>
          <w:rFonts w:cs="FrankRuehl" w:hint="cs"/>
          <w:bCs/>
          <w:rtl/>
        </w:rPr>
        <w:t xml:space="preserve"> כי מי שאינו עוסק בעשית הטוב ובקשת שלום, הפר יראת שמים,</w:t>
      </w:r>
      <w:r>
        <w:rPr>
          <w:rStyle w:val="HebrewChar"/>
          <w:rtl/>
        </w:rPr>
        <w:t> </w:t>
      </w:r>
      <w:r w:rsidRPr="00004D81">
        <w:rPr>
          <w:rStyle w:val="HebrewChar"/>
          <w:rFonts w:cs="FrankRuehl" w:hint="cs"/>
          <w:rtl/>
        </w:rPr>
        <w:t xml:space="preserve"> והוא מן הרשעים, כי לא ירא אלקים, שנאמר (קהלת ח') "וטוב לא יהיה לרשע ולא יאריך ימים כצל אשר איננו ירא מלפני אלקים". (שם שם יב)</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יראת אלקינו ישתבח שמו לעד, יסוד התורה ומקור כל המצות והאזהרות והמוסרים, שנאמר (משלי י"ד) "יראת ה' מקור חיים לסור ממוקשי מות". ומצוה נאה וחומה נשגבה וגדולה ובצורה עד שמים אשר לא תמוש כל היום מכל נפש אדם יראת שמים, כמו שנאמר (שם) "כי אם ביראת ה' כל היום". ויזרח שמש היראה על הנפש ועל כל מצפוניה, למשול ביום ובלילה ברעיוניה. וזה הדבר יסוד הנפש, שנאמר (ישעיה מ"ו) "זכרו זאת והתאוששו", הווסדו, כמו "ואושיא יחיטו" (עזרא ד'). וייראה בכל עת אור הבושה על פני האדם, שנאמר ובעבור תהיה יראתו על פניכם לבלתי תחטאו (שמות כ'), ואמרו חז"ל זו הבושה, שהיא ניכרת על פני האדם, מלמד,</w:t>
      </w:r>
      <w:r>
        <w:rPr>
          <w:rStyle w:val="HebrewChar"/>
          <w:rtl/>
        </w:rPr>
        <w:t> </w:t>
      </w:r>
      <w:r w:rsidRPr="00004D81">
        <w:rPr>
          <w:rStyle w:val="HebrewChar"/>
          <w:rFonts w:cs="FrankRuehl" w:hint="cs"/>
          <w:bCs/>
          <w:rtl/>
        </w:rPr>
        <w:t xml:space="preserve"> שהבושה מביאה לידי היראה,</w:t>
      </w:r>
      <w:r>
        <w:rPr>
          <w:rStyle w:val="HebrewChar"/>
          <w:rtl/>
        </w:rPr>
        <w:t> </w:t>
      </w:r>
      <w:r w:rsidRPr="00004D81">
        <w:rPr>
          <w:rStyle w:val="HebrewChar"/>
          <w:rFonts w:cs="FrankRuehl" w:hint="cs"/>
          <w:rtl/>
        </w:rPr>
        <w:t xml:space="preserve"> מכאן אמרו, סימן יפה לאדם שהוא ביישן</w:t>
      </w:r>
      <w:r w:rsidR="00004D81" w:rsidRPr="00004D81">
        <w:rPr>
          <w:rStyle w:val="HebrewChar"/>
          <w:rFonts w:cs="FrankRuehl" w:hint="cs"/>
          <w:rtl/>
        </w:rPr>
        <w:t>...</w:t>
      </w:r>
      <w:r w:rsidRPr="00004D81">
        <w:rPr>
          <w:rStyle w:val="HebrewChar"/>
          <w:rFonts w:cs="FrankRuehl" w:hint="cs"/>
          <w:rtl/>
        </w:rPr>
        <w:t xml:space="preserve"> (אגרת התשובה ב, וראה עוד עבודת ה'-כללי)</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bCs/>
          <w:rtl/>
        </w:rPr>
        <w:lastRenderedPageBreak/>
        <w:t>דרך ישרה שיבור לו האדם ליראת שמים, לקנות לו חבר אחד או שנים לדבר עמהם תמיד בדברי יראת שמים</w:t>
      </w:r>
      <w:r>
        <w:rPr>
          <w:rStyle w:val="HebrewChar"/>
          <w:rtl/>
        </w:rPr>
        <w:t> </w:t>
      </w:r>
      <w:r w:rsidRPr="00004D81">
        <w:rPr>
          <w:rStyle w:val="HebrewChar"/>
          <w:rFonts w:cs="FrankRuehl" w:hint="cs"/>
          <w:rtl/>
        </w:rPr>
        <w:t xml:space="preserve"> ואם יחטא אחד מן החברים או יפשע במצוה מן המצוות, יוכיחנו חברו, ויוכיחו זה את זה על כל עברה, ויזהירו זה את זה על כל מצוה</w:t>
      </w:r>
      <w:r w:rsidR="00004D81" w:rsidRPr="00004D81">
        <w:rPr>
          <w:rStyle w:val="HebrewChar"/>
          <w:rFonts w:cs="FrankRuehl" w:hint="cs"/>
          <w:rtl/>
        </w:rPr>
        <w:t>...</w:t>
      </w:r>
      <w:r w:rsidRPr="00004D81">
        <w:rPr>
          <w:rStyle w:val="HebrewChar"/>
          <w:rFonts w:cs="FrankRuehl" w:hint="cs"/>
          <w:rtl/>
        </w:rPr>
        <w:t xml:space="preserve"> (שם צז)</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שמעון בן נתנאל ירא חטא, שהיה עושה סייגים להרחיק עצמו מן העבירות. (אבות ב יא)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אם אין חכמה אין יראה, שצריך שיקדים היראה לחכמה, שבלא כן לסוף לא יקיים החכמה, ויקוץ בה ויניחנה, כי מאחר שאין לו תקון המדות תחלה, ואינו ירא את ה', "למה זה מחיר ביד כסיל לקנות חכמה ולב אין" (משלי י"ז), להקים את דבר ה', כי היראה צריכה להיות קודם החכמה ועם החכמה. (שם ג כב)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בן זומא אומר אי זהו חכם הלמד מכל אדם, אמרו חכמי האומות, כי היודע כל החכמות אם אינו אוהב את החכמה איננו חכם אלא טפש הוא</w:t>
      </w:r>
      <w:r w:rsidR="00004D81" w:rsidRPr="00004D81">
        <w:rPr>
          <w:rStyle w:val="HebrewChar"/>
          <w:rFonts w:cs="FrankRuehl" w:hint="cs"/>
          <w:rtl/>
        </w:rPr>
        <w:t>...</w:t>
      </w:r>
      <w:r w:rsidRPr="00004D81">
        <w:rPr>
          <w:rStyle w:val="HebrewChar"/>
          <w:rFonts w:cs="FrankRuehl" w:hint="cs"/>
          <w:rtl/>
        </w:rPr>
        <w:t xml:space="preserve"> גם יש באהבה זו תועלת שניה, כי אהבתו בחכמתו לא נהיתה אלא מתוך יראתו בשי"ת, שזה האוהב הנאמן מתאוה בחכמה אמתית וראשית חכמה יראת ה' (תהלים קי"א), נמצא אומר, כי אוהב חכמה ירא את דבר ה' הוא. וזהו שאמר שלמה ע"ה (משלי ב') "אם תבקשנה ככסף וכמטמונים תחפשנה, אז תבין יראת ה' וגו'", רוצה לומר, אם תבקש החכמה שהיא עיקר העולם, ותתאוה אליה כמו שאתה מבקש הכסף, שהוא הבל, אז תבין יראת ה' על כל פנים תשיג אל החכמה האמיתית, שממנה תבין יראת ה' ודעת אלקים תמצא</w:t>
      </w:r>
      <w:r w:rsidR="00004D81" w:rsidRPr="00004D81">
        <w:rPr>
          <w:rStyle w:val="HebrewChar"/>
          <w:rFonts w:cs="FrankRuehl" w:hint="cs"/>
          <w:rtl/>
        </w:rPr>
        <w:t>...</w:t>
      </w:r>
      <w:r w:rsidRPr="00004D81">
        <w:rPr>
          <w:rStyle w:val="HebrewChar"/>
          <w:rFonts w:cs="FrankRuehl" w:hint="cs"/>
          <w:rtl/>
        </w:rPr>
        <w:t xml:space="preserve"> (שם ד 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3046D6" w:rsidRPr="00004D81">
        <w:rPr>
          <w:rStyle w:val="HebrewChar"/>
          <w:rFonts w:cs="FrankRuehl" w:hint="cs"/>
          <w:rtl/>
        </w:rPr>
        <w:t>התשיעי עקדת יצחק בנו, שכתוב בה (בראשית כ"ב) "כי עתה ידעתי כי ירא אלקים אתה"</w:t>
      </w:r>
      <w:r w:rsidRPr="00004D81">
        <w:rPr>
          <w:rStyle w:val="HebrewChar"/>
          <w:rFonts w:cs="FrankRuehl" w:hint="cs"/>
          <w:rtl/>
        </w:rPr>
        <w:t>...</w:t>
      </w:r>
      <w:r w:rsidR="003046D6" w:rsidRPr="00004D81">
        <w:rPr>
          <w:rStyle w:val="HebrewChar"/>
          <w:rFonts w:cs="FrankRuehl" w:hint="cs"/>
          <w:rtl/>
        </w:rPr>
        <w:t xml:space="preserve"> ובא להודיענו כי יראת שמים גדולה מכל המצות שבתורה, שבכל הנסיונות לא אמר לו כי ירא אלקים אתה חוץ מזו, מפני שהיה הנסיון גדול שבכולם</w:t>
      </w:r>
      <w:r w:rsidRPr="00004D81">
        <w:rPr>
          <w:rStyle w:val="HebrewChar"/>
          <w:rFonts w:cs="FrankRuehl" w:hint="cs"/>
          <w:rtl/>
        </w:rPr>
        <w:t>...</w:t>
      </w:r>
      <w:r w:rsidR="003046D6" w:rsidRPr="00004D81">
        <w:rPr>
          <w:rStyle w:val="HebrewChar"/>
          <w:rFonts w:cs="FrankRuehl" w:hint="cs"/>
          <w:rtl/>
        </w:rPr>
        <w:t xml:space="preserve"> (שם ה ד)</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החינוך:</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להיות יראת שמים על פנינו תמיד לבלתי נחטא, כלומר שנירא ביאת ענשו ולא יהיה לבבנו בלי מגור אליו כל היום, ועל זה נאמר את ה' אלקיך תירא. והראיה שזהו מצות עשה אחת מחשבון תרי"ג מצות שנצטוינו, מה שאמרו בסנהדרין על </w:t>
      </w:r>
      <w:r w:rsidRPr="00004D81">
        <w:rPr>
          <w:rStyle w:val="HebrewChar"/>
          <w:rFonts w:cs="FrankRuehl" w:hint="cs"/>
          <w:rtl/>
        </w:rPr>
        <w:lastRenderedPageBreak/>
        <w:t>דרך הוכוח בפרוש "ונקב שם ה' ימות" (ויקרא כ"ד), ואימא פרושי, דכתיב אשר נקבו בשמות, ואזהרותיה מן "את ה' אלקיך תירא"</w:t>
      </w:r>
      <w:r w:rsidR="00004D81" w:rsidRPr="00004D81">
        <w:rPr>
          <w:rStyle w:val="HebrewChar"/>
          <w:rFonts w:cs="FrankRuehl" w:hint="cs"/>
          <w:rtl/>
        </w:rPr>
        <w:t>...</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שרש המצוה ביראת השם נגלה לכל רואי השמש, כי השמירה הגדולה מן החטא היא יראת ענשו</w:t>
      </w:r>
      <w:r w:rsidR="00004D81" w:rsidRPr="00004D81">
        <w:rPr>
          <w:rStyle w:val="HebrewChar"/>
          <w:rFonts w:cs="FrankRuehl" w:hint="cs"/>
          <w:rtl/>
        </w:rPr>
        <w:t>...</w:t>
      </w:r>
      <w:r w:rsidRPr="00004D81">
        <w:rPr>
          <w:rStyle w:val="HebrewChar"/>
          <w:rFonts w:cs="FrankRuehl" w:hint="cs"/>
          <w:rtl/>
        </w:rPr>
        <w:t xml:space="preserve"> וזאת אחת המצות התמידיות על האדם שלא יפסק חיובן מעל האדם לעולם, אפילו רגע אחד, ומי שבא דבר עברה לידו, חייב להעיר רוחו ולתת אל לבו באותו הפרק שהשם ב"ה משגיח בכל מעשה בני אדם, וישיב להם נקם כפי רע המעשה. והעובר על זה ולא שת לבו בכך באותן שעות, בטל עשה זה, שזו היא שעת קיום עשה זה בכוון, ואולם כל ימי האדם וכל עתותיו בכלל המצוה לעמד זריז ונשכר עליה. (עקב מצוה תלב)</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מאירי:</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יראת ה' - זה סוף ההקדמה, הוא בא ללמד שהתורה היא עקר החכמה ותחלתה ועליה עומדים רק על ידי יראת שמים, שיש שם הרבה חוקים ודברים התלוים באמונה. (משלי א ז)</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יראת ה' - כולל כל הפנות התוריות המקובלות והמצוות השמעיות. דעת אלקים - כולל הפנות המושכלות והעיוניות. (שם ב 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יראת ה' - רומז למצות השמעיות, ודעת קדושים - על המצות השכליות, או ידיעת הקדושים הנפרדים, והכל אזהרה על הקדמת היראה. (שם ט י)</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חוסן - לשון אוצר, ורוצה לומר בבית הצדיק אמונה חזקה וקיימת, מצד שיראתו קודמת לחכמתו. (שם טו ה)</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חסד ואמת הם רק תרופה אם כבר חטא, ויותר טוב יראת ה' - שלמות המדות, שאז לא יחטא. (שם טז ו)</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בעל הטורים:</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לבלתו תחטאו - ב' במסורה, הכא, ואידך "רגזו ואל תחטאו" (תהלים ד'), הבושה מונעת מן החטא, והכעס מביא לידי חטא, וזהו "בעבור תהיה יראתו על פניכם לבלתי תחטאו", כל מי שיש לו בושת פנים לא במהרה הוא חוטא, וזהו רגזו ואל תחטאו, שאף אם רגזו אל תחטאו, כי הכעס מביא לידי חטא. יראתו על פניכם - </w:t>
      </w:r>
      <w:r w:rsidRPr="00004D81">
        <w:rPr>
          <w:rStyle w:val="HebrewChar"/>
          <w:rFonts w:cs="FrankRuehl" w:hint="cs"/>
          <w:rtl/>
        </w:rPr>
        <w:lastRenderedPageBreak/>
        <w:t>בגימטריא: בושת הפנים. (שמות כ יז)</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חכמי לב אשר - בגימטריא יראת, מי שמלא יראת השם, והיינו שנאמר (תהלים קי"א) "ראשית חכמה יראת ה'". (שם כח ג0</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בחקותי תלכו - היא היראה, וכתיב (ישעיה ל"ג) "יראת ה' היא אוצרו", אם תמלאו את אוצרותי אמלא את אוצרותיכם, יפתח ה' לך את אוצרו הטוב. (ויקרא כו ג)</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את ה' אלקיך תירא - תירא בגימטריא תורה. (דברים י כ)</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הרקאנטי:</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"כי עתה ידעתי כי ירא אלקים אתה", יש לשאול כי ידענו כי אברהם היה אוהב, שנאמר "זרע אברהם אוהבי", ואיך לא שבחו במעלתו הגדולה שהיא מצד החסד, רק שבחו במדת היראה, ויש הבדל בין האוהב לירא כיתרון האור מן החושך. ועל כן יש לך לדעת מאמר בעלי הקבלה כי היראה היא על שני דרכים, יראה פנימית ויראה חיצונית, היראה חיצונה היא למטה מן האהבה, והפנימית היא למעלה מן האהבה. כיצד, יראה חיצונה היא סוד כל הירא לעבור על מצות המלך פן יענש ויתפש במאמר המלך. יראה פנימית בהיות האדם משיג מעלת הבורא יתעלה ורוב התענוגים והעושר והכבוד אשר בהיכלו בהגיע אדם לידיעת מעלה זו יפחד ויבהל ויאמר שמא אינני ראוי לעמוד בהיכל המלך, כי לפי גודל מעלתי ורוב פחיתותי וחסרוני ימצא בי ערות דבר</w:t>
      </w:r>
      <w:r w:rsidR="00004D81" w:rsidRPr="00004D81">
        <w:rPr>
          <w:rStyle w:val="HebrewChar"/>
          <w:rFonts w:cs="FrankRuehl" w:hint="cs"/>
          <w:rtl/>
        </w:rPr>
        <w:t>...</w:t>
      </w:r>
      <w:r w:rsidRPr="00004D81">
        <w:rPr>
          <w:rStyle w:val="HebrewChar"/>
          <w:rFonts w:cs="FrankRuehl" w:hint="cs"/>
          <w:rtl/>
        </w:rPr>
        <w:t xml:space="preserve"> זו היא היראה שהיא למעלה מן האהבה, ועל יראה זו נאמר כי ירא אלקים אתה, כי המגיע למעלה זו, הרי אשתו ובניו וגופו אינם נחשבין לו כלום כדי למוסרם על הבורא יתעלה, כקונה אלף ככרי זהב בפרוטה אחת. ועל יראה זו פנימית כתב "ראשית חכמה יראת ה'", "אשרי איש ירא ה'"</w:t>
      </w:r>
      <w:r w:rsidR="00004D81" w:rsidRPr="00004D81">
        <w:rPr>
          <w:rStyle w:val="HebrewChar"/>
          <w:rFonts w:cs="FrankRuehl" w:hint="cs"/>
          <w:rtl/>
        </w:rPr>
        <w:t>...</w:t>
      </w:r>
      <w:r w:rsidRPr="00004D81">
        <w:rPr>
          <w:rStyle w:val="HebrewChar"/>
          <w:rFonts w:cs="FrankRuehl" w:hint="cs"/>
          <w:rtl/>
        </w:rPr>
        <w:t xml:space="preserve"> "מה ה' אלקיך שואל מעמך כי אם ליראה" וכיוצא בהם. (וירא)</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ראה עוד עבודת ה'-אהבה.</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מהר"י יעבץ:</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ויהי מורא שמים עליכם, וראוי לדקדק למה לא אמר בכם. והנראה לי, שאילו אמר כן היה רומז ליראה מצד העונש, אבל במלת עליכם רמז </w:t>
      </w:r>
      <w:r w:rsidRPr="00004D81">
        <w:rPr>
          <w:rStyle w:val="HebrewChar"/>
          <w:rFonts w:cs="FrankRuehl" w:hint="cs"/>
          <w:rtl/>
        </w:rPr>
        <w:lastRenderedPageBreak/>
        <w:t>ליראה מצד הרוממות שהיא על האדם, כענין הנפש שהיא ממלאה כל הגוף וסובבת אותו, כבוראה</w:t>
      </w:r>
      <w:r w:rsidR="00004D81" w:rsidRPr="00004D81">
        <w:rPr>
          <w:rStyle w:val="HebrewChar"/>
          <w:rFonts w:cs="FrankRuehl" w:hint="cs"/>
          <w:rtl/>
        </w:rPr>
        <w:t>...</w:t>
      </w:r>
      <w:r w:rsidRPr="00004D81">
        <w:rPr>
          <w:rStyle w:val="HebrewChar"/>
          <w:rFonts w:cs="FrankRuehl" w:hint="cs"/>
          <w:rtl/>
        </w:rPr>
        <w:t xml:space="preserve"> ואף על פי שאין ראיה לדבר זכר לדבר, מורא שמים, כמו שהשמים יראים כך אתה, הוא מה שפירשתי במשנה אל תחזיק טובה לעצמך, ההצלחה האחרונה גדולה מראשונה, כי העסק בה אינו ראוי לעצמו, רק כתכלית הוא הנכסף לבדו</w:t>
      </w:r>
      <w:r w:rsidR="00004D81" w:rsidRPr="00004D81">
        <w:rPr>
          <w:rStyle w:val="HebrewChar"/>
          <w:rFonts w:cs="FrankRuehl" w:hint="cs"/>
          <w:rtl/>
        </w:rPr>
        <w:t>...</w:t>
      </w:r>
      <w:r w:rsidRPr="00004D81">
        <w:rPr>
          <w:rStyle w:val="HebrewChar"/>
          <w:rFonts w:cs="FrankRuehl" w:hint="cs"/>
          <w:rtl/>
        </w:rPr>
        <w:t xml:space="preserve"> (אבות א ג)</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הסתכל בשלשה דברים - </w:t>
      </w:r>
      <w:r w:rsidR="00004D81" w:rsidRPr="00004D81">
        <w:rPr>
          <w:rStyle w:val="HebrewChar"/>
          <w:rFonts w:cs="FrankRuehl" w:hint="cs"/>
          <w:rtl/>
        </w:rPr>
        <w:t>...</w:t>
      </w:r>
      <w:r w:rsidRPr="00004D81">
        <w:rPr>
          <w:rStyle w:val="HebrewChar"/>
          <w:rFonts w:cs="FrankRuehl" w:hint="cs"/>
          <w:rtl/>
        </w:rPr>
        <w:t>ואני אומר, כי להיות האדם בטבעו דורך אל החטאים, לא ינצל מן העבירה הבאה לידו אם לא נתעטר במעלה השנית, שהיא דעת אלקים, כי כף טבעו תכריעהו לחובה, אבל בהיות זכרון השי"ת נגד עיניו תמיד ינצח היקר את הזולל. והנה זאת המדרגה העליונה נקראת בפסוק הזה דעת אלקים, על כן הוזכרה אחרי היראה, כי היא שלימות היראה</w:t>
      </w:r>
      <w:r w:rsidR="00004D81" w:rsidRPr="00004D81">
        <w:rPr>
          <w:rStyle w:val="HebrewChar"/>
          <w:rFonts w:cs="FrankRuehl" w:hint="cs"/>
          <w:rtl/>
        </w:rPr>
        <w:t>...</w:t>
      </w:r>
      <w:r w:rsidRPr="00004D81">
        <w:rPr>
          <w:rStyle w:val="HebrewChar"/>
          <w:rFonts w:cs="FrankRuehl" w:hint="cs"/>
          <w:rtl/>
        </w:rPr>
        <w:t xml:space="preserve"> ובאמת זה יקרא 'יודע השי"ת' יותר מן הראשונים, בהאצל על נפשו המורא מן הידיעה, על כן התחכם זה החכם ושם תחלה הזהרה מן העברה בעבור העונש, אחר כך בעבור הידיעה</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 ואין אתה בא, ולא אמר אתה ניצול, כי היודע את בוראו ידיעה שכלית ולא הספיק לו ידיעת השרשים על דרך קבלה לבד, ייראנו בטבע ולא יוכל לעבור דברו, וכמו שאמר (איוב ל"א) "ומשאתו לא אוכל", כמו שפירשתי במשנת אנטיגנוס ויהי מורא שמים עליכם, אם תדע אלו הדברים לא תבא לידי עברה</w:t>
      </w:r>
      <w:r w:rsidR="00004D81" w:rsidRPr="00004D81">
        <w:rPr>
          <w:rStyle w:val="HebrewChar"/>
          <w:rFonts w:cs="FrankRuehl" w:hint="cs"/>
          <w:rtl/>
        </w:rPr>
        <w:t>...</w:t>
      </w:r>
      <w:r w:rsidRPr="00004D81">
        <w:rPr>
          <w:rStyle w:val="HebrewChar"/>
          <w:rFonts w:cs="FrankRuehl" w:hint="cs"/>
          <w:rtl/>
        </w:rPr>
        <w:t xml:space="preserve"> (שם ב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 xml:space="preserve">שמעון בן נתנאל ירא חטא, וצריך שתדע שיראת חטא מעלה גדולה מאד, ורבי פנחס בן יאיר מנאה אחר הענוה, אמר קדושה מביאה לידי ענוה, ענוה מביאה לידי יראת חטא. ונאמר באברהם אחר הפועל הנכבד ההוא "עתה ידעתי כי ירא אלקים אתה". שמא תאמר הרי אמר התנא אין בור ירא חטא ולא עם הארץ חסיד, נראה שהחסידות גדולה מיראת חטא, אני אשיבך מלין, שני מיני יראה הם, הא' מצד העונש והוא בשעת מעשה, ועל זה אמר אין בור ירא חטא, אשר לא ידע להזהר, הב' מעלה גדולה לא נמצאת זולתי בשלמים מאד העובדים מאהבה גמורה על מנת שלא לקבל פרס, והם יראים שלא יגרום החטא, כי זוכרים חטאיהם ואינם מעלים על לבם צדקתם כלל, כי שב להם </w:t>
      </w:r>
      <w:r w:rsidR="003046D6" w:rsidRPr="00004D81">
        <w:rPr>
          <w:rStyle w:val="HebrewChar"/>
          <w:rFonts w:cs="FrankRuehl" w:hint="cs"/>
          <w:rtl/>
        </w:rPr>
        <w:lastRenderedPageBreak/>
        <w:t>טבע שני, כאומרו כי לכך נוצרת. ולזו המעלה הגיע אברהם באותו המעמד הנכבד, ולא הרהר כלל, אבל סבר וקבל, שמא גרם החטא</w:t>
      </w:r>
      <w:r w:rsidRPr="00004D81">
        <w:rPr>
          <w:rStyle w:val="HebrewChar"/>
          <w:rFonts w:cs="FrankRuehl" w:hint="cs"/>
          <w:rtl/>
        </w:rPr>
        <w:t>...</w:t>
      </w:r>
      <w:r w:rsidR="003046D6" w:rsidRPr="00004D81">
        <w:rPr>
          <w:rStyle w:val="HebrewChar"/>
          <w:rFonts w:cs="FrankRuehl" w:hint="cs"/>
          <w:rtl/>
        </w:rPr>
        <w:t xml:space="preserve"> (שם שם 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ומתוך הקושיות האלה פירש הרמב"ם פירוש אחר, ואמר, כי האדון הזה במוסרו הפליג להקנותנו טבע קיים לבלתי נחטא, וזה כי השחוק וקלות ראש מרגילים לערוה, כי אין גורם גדול לחטאים כהיסח הדעת, וכמו שאמר הרמב"ם ז"ל בהלכות שביתת העשור, ולכן כיון התנא להביא העצבות בלב האנשים, בל יסיחו דעתם וישכחו עלילותיו, רצונו העיקר</w:t>
      </w:r>
      <w:r w:rsidRPr="00004D81">
        <w:rPr>
          <w:rStyle w:val="HebrewChar"/>
          <w:rFonts w:cs="FrankRuehl" w:hint="cs"/>
          <w:rtl/>
        </w:rPr>
        <w:t>...</w:t>
      </w:r>
      <w:r w:rsidR="003046D6" w:rsidRPr="00004D81">
        <w:rPr>
          <w:rStyle w:val="HebrewChar"/>
          <w:rFonts w:cs="FrankRuehl" w:hint="cs"/>
          <w:rtl/>
        </w:rPr>
        <w:t xml:space="preserve"> ולזה אמר דע מאין באת, ותדע סבת הרכבתך, ותרגיש כי אתה מוכן לחליים ולמקרים רעים מצד הרכבתך, ולא תדע מה ילד יום, לכן אל תשמח במעלותיך כי אינן בני קיימא. וזאת שנית תעשה תרדנה עיניך דמעות ותתאבל על עצמך כי אתה גווע ונודע אל המות, ועוד בה שלישיה כי אתה מוכן ליתן דין וחשבון, ולכן ראוי לך ללבוש לבוש רוגז ואימה ולא תחטא</w:t>
      </w:r>
      <w:r w:rsidRPr="00004D81">
        <w:rPr>
          <w:rStyle w:val="HebrewChar"/>
          <w:rFonts w:cs="FrankRuehl" w:hint="cs"/>
          <w:rtl/>
        </w:rPr>
        <w:t>...</w:t>
      </w:r>
      <w:r w:rsidR="003046D6" w:rsidRPr="00004D81">
        <w:rPr>
          <w:rStyle w:val="HebrewChar"/>
          <w:rFonts w:cs="FrankRuehl" w:hint="cs"/>
          <w:rtl/>
        </w:rPr>
        <w:t xml:space="preserve"> (שם ג 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כל שיראת חטאו קודמת לחכמתו, כתב הר' ישראל זה כמה ימים הייתי נבוך במאמר זה, כי נראה לכאורה שכשהקדים היראה לחכמה צריך בהכרח שיהיה זמן אחד ירא חטא בלתי חכם, וזה הפך מה ששנינו אין בור ירא חטא. עד שעירני הא-ל ית' וגלה לי. כי החכמה על שני דרכים, חכמה בכח הוא מה שמזגו שוה, ויש בו הכנה לקבול החכמה</w:t>
      </w:r>
      <w:r w:rsidR="00004D81" w:rsidRPr="00004D81">
        <w:rPr>
          <w:rStyle w:val="HebrewChar"/>
          <w:rFonts w:cs="FrankRuehl" w:hint="cs"/>
          <w:rtl/>
        </w:rPr>
        <w:t>...</w:t>
      </w:r>
      <w:r w:rsidRPr="00004D81">
        <w:rPr>
          <w:rStyle w:val="HebrewChar"/>
          <w:rFonts w:cs="FrankRuehl" w:hint="cs"/>
          <w:rtl/>
        </w:rPr>
        <w:t xml:space="preserve"> והב' בפעל כשילמוד התורה תצא מן הכח אל הפעל, כי טבעו מסייעו לקבלה, כמו שמסייע לזרע החרישה וההשקאה. ומי שהוא חסר מההכנה הוא נקרא בור, וזה אי אפשר להיות ירא חטא, אמנם מי שהוא מוכן לקבל החכמה צריך ליזהר מכל טנוף</w:t>
      </w:r>
      <w:r w:rsidR="00004D81" w:rsidRPr="00004D81">
        <w:rPr>
          <w:rStyle w:val="HebrewChar"/>
          <w:rFonts w:cs="FrankRuehl" w:hint="cs"/>
          <w:rtl/>
        </w:rPr>
        <w:t>...</w:t>
      </w:r>
      <w:r w:rsidRPr="00004D81">
        <w:rPr>
          <w:rStyle w:val="HebrewChar"/>
          <w:rFonts w:cs="FrankRuehl" w:hint="cs"/>
          <w:rtl/>
        </w:rPr>
        <w:t xml:space="preserve"> לקנותו תחלה ביראת ה' ואחר כך ילמד</w:t>
      </w:r>
      <w:r w:rsidR="00004D81" w:rsidRPr="00004D81">
        <w:rPr>
          <w:rStyle w:val="HebrewChar"/>
          <w:rFonts w:cs="FrankRuehl" w:hint="cs"/>
          <w:rtl/>
        </w:rPr>
        <w:t>...</w:t>
      </w:r>
      <w:r w:rsidRPr="00004D81">
        <w:rPr>
          <w:rStyle w:val="HebrewChar"/>
          <w:rFonts w:cs="FrankRuehl" w:hint="cs"/>
          <w:rtl/>
        </w:rPr>
        <w:t xml:space="preserve"> עוד כתב (ר' יונה) פירוש אחר, כי מי שהוא ירא חטא הוא שמח במה שלמד, כי היא מאשרתו ללכת בדרך שהורגל ולבו מוסיף בה אהבה,</w:t>
      </w:r>
      <w:r>
        <w:rPr>
          <w:rStyle w:val="HebrewChar"/>
          <w:rtl/>
        </w:rPr>
        <w:t> </w:t>
      </w:r>
      <w:r w:rsidRPr="00004D81">
        <w:rPr>
          <w:rStyle w:val="HebrewChar"/>
          <w:rFonts w:cs="FrankRuehl" w:hint="cs"/>
          <w:bCs/>
          <w:rtl/>
        </w:rPr>
        <w:t xml:space="preserve"> אבל בזמן שחכמתו קודמת ליראת חטאו, נמצא שאין החכמה מונעתו מן העברות שהורגל בהם וסופו לבעט בה,</w:t>
      </w:r>
      <w:r>
        <w:rPr>
          <w:rStyle w:val="HebrewChar"/>
          <w:rtl/>
        </w:rPr>
        <w:t> </w:t>
      </w:r>
      <w:r w:rsidRPr="00004D81">
        <w:rPr>
          <w:rStyle w:val="HebrewChar"/>
          <w:rFonts w:cs="FrankRuehl" w:hint="cs"/>
          <w:rtl/>
        </w:rPr>
        <w:t xml:space="preserve"> לפי שדומה עליו כמשאוי</w:t>
      </w:r>
      <w:r w:rsidR="00004D81" w:rsidRPr="00004D81">
        <w:rPr>
          <w:rStyle w:val="HebrewChar"/>
          <w:rFonts w:cs="FrankRuehl" w:hint="cs"/>
          <w:rtl/>
        </w:rPr>
        <w:t>...</w:t>
      </w:r>
      <w:r w:rsidRPr="00004D81">
        <w:rPr>
          <w:rStyle w:val="HebrewChar"/>
          <w:rFonts w:cs="FrankRuehl" w:hint="cs"/>
          <w:rtl/>
        </w:rPr>
        <w:t xml:space="preserve"> (שם שם יא)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שחוק, לפי</w:t>
      </w:r>
      <w:r>
        <w:rPr>
          <w:rStyle w:val="HebrewChar"/>
          <w:rtl/>
        </w:rPr>
        <w:t> </w:t>
      </w:r>
      <w:r w:rsidRPr="00004D81">
        <w:rPr>
          <w:rStyle w:val="HebrewChar"/>
          <w:rFonts w:cs="FrankRuehl" w:hint="cs"/>
          <w:bCs/>
          <w:rtl/>
        </w:rPr>
        <w:t xml:space="preserve"> שהתכלית שבעבורו נברא העולם יראת ה',</w:t>
      </w:r>
      <w:r>
        <w:rPr>
          <w:rStyle w:val="HebrewChar"/>
          <w:rtl/>
        </w:rPr>
        <w:t> </w:t>
      </w:r>
      <w:r w:rsidRPr="00004D81">
        <w:rPr>
          <w:rStyle w:val="HebrewChar"/>
          <w:rFonts w:cs="FrankRuehl" w:hint="cs"/>
          <w:rtl/>
        </w:rPr>
        <w:t xml:space="preserve"> וראה רבי עקיבא כי טבע האדם מנגד </w:t>
      </w:r>
      <w:r w:rsidRPr="00004D81">
        <w:rPr>
          <w:rStyle w:val="HebrewChar"/>
          <w:rFonts w:cs="FrankRuehl" w:hint="cs"/>
          <w:rtl/>
        </w:rPr>
        <w:lastRenderedPageBreak/>
        <w:t>לזה, כי כובד ראש הוא סייג ליראה, והשחוק והקלות ראש מרגילין האדם מנגד לזה, כי כובד ראש הוא סייג ליראה, והשחוק והקלות ראש מרגילין לערוה, והאדם בטבע נמשך אחריהם, על כן הודיע כי דרכיהם דרכי מות. (שם שם יז)</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אל תחרש ממני כי חולה אהבתך אני, ואם תעזבני אפילו שעה אחת מתי מחולי זה, והורה ענין נכבד מאד</w:t>
      </w:r>
      <w:r w:rsidR="00004D81" w:rsidRPr="00004D81">
        <w:rPr>
          <w:rStyle w:val="HebrewChar"/>
          <w:rFonts w:cs="FrankRuehl" w:hint="cs"/>
          <w:rtl/>
        </w:rPr>
        <w:t>...</w:t>
      </w:r>
      <w:r>
        <w:rPr>
          <w:rStyle w:val="HebrewChar"/>
          <w:rtl/>
        </w:rPr>
        <w:t> </w:t>
      </w:r>
      <w:r w:rsidRPr="00004D81">
        <w:rPr>
          <w:rStyle w:val="HebrewChar"/>
          <w:rFonts w:cs="FrankRuehl" w:hint="cs"/>
          <w:bCs/>
          <w:rtl/>
        </w:rPr>
        <w:t xml:space="preserve"> כי כל שיגדל ידיעת האדם ומעלתו יוסיף ליראה את השם הנכבד והנורא</w:t>
      </w:r>
      <w:r w:rsidR="00004D81" w:rsidRPr="00004D81">
        <w:rPr>
          <w:rStyle w:val="HebrewChar"/>
          <w:rFonts w:cs="FrankRuehl" w:hint="cs"/>
          <w:bCs/>
          <w:rtl/>
        </w:rPr>
        <w:t>...</w:t>
      </w:r>
      <w:r>
        <w:rPr>
          <w:rStyle w:val="HebrewChar"/>
          <w:rtl/>
        </w:rPr>
        <w:t> </w:t>
      </w:r>
      <w:r w:rsidRPr="00004D81">
        <w:rPr>
          <w:rStyle w:val="HebrewChar"/>
          <w:rFonts w:cs="FrankRuehl" w:hint="cs"/>
          <w:rtl/>
        </w:rPr>
        <w:t xml:space="preserve"> (תהלים כח 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כי אין מחסור ליראיו - יאמר הירא ממלך בשר ודם חסרון הוא לו, כי מורה בזה, כי הוא גרוע אצלו או פועל און, אבל יראת השי"ת אין בה חסרון כלל, אדרבה היא שלמות גדולה</w:t>
      </w:r>
      <w:r w:rsidR="00004D81" w:rsidRPr="00004D81">
        <w:rPr>
          <w:rStyle w:val="HebrewChar"/>
          <w:rFonts w:cs="FrankRuehl" w:hint="cs"/>
          <w:rtl/>
        </w:rPr>
        <w:t>...</w:t>
      </w:r>
      <w:r w:rsidRPr="00004D81">
        <w:rPr>
          <w:rStyle w:val="HebrewChar"/>
          <w:rFonts w:cs="FrankRuehl" w:hint="cs"/>
          <w:rtl/>
        </w:rPr>
        <w:t xml:space="preserve"> (שם לד י)</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ירא את ה' - נשען על ב' עמודי התורה, עמוד היראה, והוא הנזהר מעבירות, לא מפחד מלך ולא מפחד בזיון, ולא לשום סבה בעולם, רק ליראתו מבוראו, הב' עמוד האהבה</w:t>
      </w:r>
      <w:r w:rsidR="00004D81" w:rsidRPr="00004D81">
        <w:rPr>
          <w:rStyle w:val="HebrewChar"/>
          <w:rFonts w:cs="FrankRuehl" w:hint="cs"/>
          <w:rtl/>
        </w:rPr>
        <w:t>...</w:t>
      </w:r>
      <w:r w:rsidRPr="00004D81">
        <w:rPr>
          <w:rStyle w:val="HebrewChar"/>
          <w:rFonts w:cs="FrankRuehl" w:hint="cs"/>
          <w:rtl/>
        </w:rPr>
        <w:t xml:space="preserve"> (שם קיב א)</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דרשות הר"ן:</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ויש כאן שאלה, שאנו אומרים כאן שיראת השי"ת יסוד התורה וכן בהרבה מקומות, אמרו בפרק במה מדליקין (ל"א) לא ברא הקב"ה את עולמו אלא כדי שייראו מלפניו</w:t>
      </w:r>
      <w:r w:rsidRPr="00004D81">
        <w:rPr>
          <w:rStyle w:val="HebrewChar"/>
          <w:rFonts w:cs="FrankRuehl" w:hint="cs"/>
          <w:rtl/>
        </w:rPr>
        <w:t>...</w:t>
      </w:r>
      <w:r w:rsidR="003046D6" w:rsidRPr="00004D81">
        <w:rPr>
          <w:rStyle w:val="HebrewChar"/>
          <w:rFonts w:cs="FrankRuehl" w:hint="cs"/>
          <w:rtl/>
        </w:rPr>
        <w:t xml:space="preserve"> העולה מכל זה שיראת השי"ת כונת בריאת העולם ויסוד התורה, ובסוטה פרק היה נוטל (כ"ב) נראה בהפך, אמרו שם תנו רבנן שבעה פרושים הם</w:t>
      </w:r>
      <w:r w:rsidRPr="00004D81">
        <w:rPr>
          <w:rStyle w:val="HebrewChar"/>
          <w:rFonts w:cs="FrankRuehl" w:hint="cs"/>
          <w:rtl/>
        </w:rPr>
        <w:t>...</w:t>
      </w:r>
      <w:r w:rsidR="003046D6" w:rsidRPr="00004D81">
        <w:rPr>
          <w:rStyle w:val="HebrewChar"/>
          <w:rFonts w:cs="FrankRuehl" w:hint="cs"/>
          <w:rtl/>
        </w:rPr>
        <w:t xml:space="preserve"> פרוש מאהבה פרוש מיראה וכו', מאהבה ומיראה אהבת השכר ויראת העונש, הנה מנו כאן עובד מיראה עם כת הרשעים</w:t>
      </w:r>
      <w:r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ותשובת כל השאלות, כי העובד מיראה שני מינים, הא' שיעבד השי"ת כדי שישיגנו הגמול וייטיב השי"ת לו בעולם הזה ובעולם הבא, ומאשר ירא לנפש פן ישיגנו השי"ת על עבירות בעולם הזה באבדן הבנים וכליון הממון וזולתו מן הרעות, סוף דבר לא יעשה המצוות ולא ירחיק העבירות רק לתועלתו ולחמלתו על נפשו ועל גופו, וזהו שאמר עליו פרוש מאהבה פרוש מיראה, או שהוא מכלל העוסקין במצוות שלא לשמן.</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והחלק השני שתקבל הנפש זכרון רוממותו ית' </w:t>
      </w:r>
      <w:r w:rsidRPr="00004D81">
        <w:rPr>
          <w:rStyle w:val="HebrewChar"/>
          <w:rFonts w:cs="FrankRuehl" w:hint="cs"/>
          <w:rtl/>
        </w:rPr>
        <w:lastRenderedPageBreak/>
        <w:t>וגבורותיו ונפלאותיו, והזכרון והידיעה הזאת יהיו מקובלים בנפש ומצויים בה בכל עת, ותקבל הנפש בזה מורא גדול ובושה וצניעות מצויין בכל עת, ויהיה דבר נמנע לנפש לעבור את פי ה' כאשר ירא העבד את רבו והבן את אביו, גם כי יודע אליו שלא יגיעו עונש בשביל מצותו</w:t>
      </w:r>
      <w:r w:rsidR="00004D81" w:rsidRPr="00004D81">
        <w:rPr>
          <w:rStyle w:val="HebrewChar"/>
          <w:rFonts w:cs="FrankRuehl" w:hint="cs"/>
          <w:rtl/>
        </w:rPr>
        <w:t>...</w:t>
      </w:r>
      <w:r w:rsidRPr="00004D81">
        <w:rPr>
          <w:rStyle w:val="HebrewChar"/>
          <w:rFonts w:cs="FrankRuehl" w:hint="cs"/>
          <w:rtl/>
        </w:rPr>
        <w:t xml:space="preserve"> ועל החלק השני נאמר בכל הגמרא שיראת השי"ת יסוד הכל, ועליו נאמר בסוטה (ל"א) תרוויהו צדיקי גמורי אתון, אלא מר מאהבה ומר מיראה. ועל זאת המדרגה אמר במסכת עבודה זרה (כ')יראת חטא מביאה לידי ענוה</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ומה שיש בין יראת חטא לחסידות נתבאר בפרק כל כתבי (ק"כ), אמר במשנה ואומר לאחרים באו והצילו לכם ועושים עמו חשבון אחר השבת, והקשו בגמרא חשבון מאי עבידתייהו, מהפקרא קא זכו, אמר רב חסדא מדת חסידות שנו כאן, אמר ליה רבא חסידי אגרא בשבתא שקלי, אלא אמר רבא הכא בירא שמים עסקינן, דלא ניחא ליה לאיתהני מאחריני, ובחנם נמי לא ניחא ליה לטרח</w:t>
      </w:r>
      <w:r w:rsidR="00004D81" w:rsidRPr="00004D81">
        <w:rPr>
          <w:rStyle w:val="HebrewChar"/>
          <w:rFonts w:cs="FrankRuehl" w:hint="cs"/>
          <w:rtl/>
        </w:rPr>
        <w:t>...</w:t>
      </w:r>
      <w:r w:rsidRPr="00004D81">
        <w:rPr>
          <w:rStyle w:val="HebrewChar"/>
          <w:rFonts w:cs="FrankRuehl" w:hint="cs"/>
          <w:rtl/>
        </w:rPr>
        <w:t xml:space="preserve"> הנה ביארו</w:t>
      </w:r>
      <w:r>
        <w:rPr>
          <w:rStyle w:val="HebrewChar"/>
          <w:rtl/>
        </w:rPr>
        <w:t> </w:t>
      </w:r>
      <w:r w:rsidRPr="00004D81">
        <w:rPr>
          <w:rStyle w:val="HebrewChar"/>
          <w:rFonts w:cs="FrankRuehl" w:hint="cs"/>
          <w:bCs/>
          <w:rtl/>
        </w:rPr>
        <w:t xml:space="preserve"> שמי שיש עליו יראת שמים יתחייב להניח כל ענין אשר איננו נכון לפני השי"ת ויקיימהו כאשר צוה לא שיוסיף עליו</w:t>
      </w:r>
      <w:r w:rsidR="00004D81" w:rsidRPr="00004D81">
        <w:rPr>
          <w:rStyle w:val="HebrewChar"/>
          <w:rFonts w:cs="FrankRuehl" w:hint="cs"/>
          <w:bCs/>
          <w:rtl/>
        </w:rPr>
        <w:t>...</w:t>
      </w:r>
      <w:r>
        <w:rPr>
          <w:rStyle w:val="HebrewChar"/>
          <w:rtl/>
        </w:rPr>
        <w:t> </w:t>
      </w:r>
      <w:r w:rsidRPr="00004D81">
        <w:rPr>
          <w:rStyle w:val="HebrewChar"/>
          <w:rFonts w:cs="FrankRuehl" w:hint="cs"/>
          <w:rtl/>
        </w:rPr>
        <w:t xml:space="preserve"> אבל מדת החסידות היא, שיחפוץ ויאהב המצוות עד שיהדר אותם בכל כחו, ויחמוד כל דרך נאה, אף על פי שאם לא עשה אותו לא ימצא בידו פעל מגונה</w:t>
      </w:r>
      <w:r w:rsidR="00004D81" w:rsidRPr="00004D81">
        <w:rPr>
          <w:rStyle w:val="HebrewChar"/>
          <w:rFonts w:cs="FrankRuehl" w:hint="cs"/>
          <w:rtl/>
        </w:rPr>
        <w:t>...</w:t>
      </w:r>
      <w:r w:rsidRPr="00004D81">
        <w:rPr>
          <w:rStyle w:val="HebrewChar"/>
          <w:rFonts w:cs="FrankRuehl" w:hint="cs"/>
          <w:rtl/>
        </w:rPr>
        <w:t xml:space="preserve"> והחלק הזה הוא חלק עובד מאהבה, כי החפץ במצות בתכלית החפץ יגיע לאהוב השי"ת, והאוהב המצוות אוהב השי"ת באמת</w:t>
      </w:r>
      <w:r w:rsidR="00004D81" w:rsidRPr="00004D81">
        <w:rPr>
          <w:rStyle w:val="HebrewChar"/>
          <w:rFonts w:cs="FrankRuehl" w:hint="cs"/>
          <w:rtl/>
        </w:rPr>
        <w:t>...</w:t>
      </w:r>
      <w:r w:rsidRPr="00004D81">
        <w:rPr>
          <w:rStyle w:val="HebrewChar"/>
          <w:rFonts w:cs="FrankRuehl" w:hint="cs"/>
          <w:rtl/>
        </w:rPr>
        <w:t xml:space="preserve"> (דרוש 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ומכל מקום העולה מכל מה שכתבתי הוא, שאין השי"ת חפץ בעונש הרשע מצד העונש בעצמו, כמו שאמר הכתוב "מה ה' אלקיך שואל מעמך כי אם ליראה" כלומר שעם היות שהרבה הכעסתם לפניו, אינו חפץ במיתתכם, ואינו שואל מכם אלפי אילים</w:t>
      </w:r>
      <w:r w:rsidR="00004D81" w:rsidRPr="00004D81">
        <w:rPr>
          <w:rStyle w:val="HebrewChar"/>
          <w:rFonts w:cs="FrankRuehl" w:hint="cs"/>
          <w:rtl/>
        </w:rPr>
        <w:t>...</w:t>
      </w:r>
      <w:r w:rsidRPr="00004D81">
        <w:rPr>
          <w:rStyle w:val="HebrewChar"/>
          <w:rFonts w:cs="FrankRuehl" w:hint="cs"/>
          <w:rtl/>
        </w:rPr>
        <w:t xml:space="preserve"> כי אם ליראה וגו'. אבל יש בפרשה הזאת שלש טענות גדולות. האחת היא, באמרו "מה ה' אלקיך שואל מעמך וגו'", ומן הנראה שזו היא המדרגה היותר גדולה שיוכל האדם להשיג, ואם כן אין ספק שטבע האדם איננו נוטה אליה, אבל חולק ומנגד אליה מאד. וזה מוכרח ראשונה מן הפסוקים ושניה מדברי סופרים, ושלישית מהנראה לעין</w:t>
      </w:r>
      <w:r w:rsidR="00004D81" w:rsidRPr="00004D81">
        <w:rPr>
          <w:rStyle w:val="HebrewChar"/>
          <w:rFonts w:cs="FrankRuehl" w:hint="cs"/>
          <w:rtl/>
        </w:rPr>
        <w:t>...</w:t>
      </w:r>
      <w:r w:rsidRPr="00004D81">
        <w:rPr>
          <w:rStyle w:val="HebrewChar"/>
          <w:rFonts w:cs="FrankRuehl" w:hint="cs"/>
          <w:rtl/>
        </w:rPr>
        <w:t xml:space="preserve"> ואם </w:t>
      </w:r>
      <w:r w:rsidRPr="00004D81">
        <w:rPr>
          <w:rStyle w:val="HebrewChar"/>
          <w:rFonts w:cs="FrankRuehl" w:hint="cs"/>
          <w:rtl/>
        </w:rPr>
        <w:lastRenderedPageBreak/>
        <w:t>כן איך אומר בזה הלשון "מה ה' אלקיך שואל מעמך", שהוא כאומר שאינו שואל מעמך כי אם שתהיה כאברהם או כמשה רבינו ע"ה, ומן הנראה שהוא דבר רחוק להשיגו</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והשאלה השניה היא, באמרו וידעתם היום וגו' כי עיניכם הרואות וגו', והנה הפסוקים האלה כלם מזכירים מיני פורענות שהביא השי"ת על עוברי רצונו, ומי שרוצים להיישיר אותו אל המעלה הזאת, והיא לעבוד את ה' בכל לב ובכל נפש, אין ראוי להיישירו על דרך זו, כי זה הצד יישר האדם לעבד השי"ת מיראת העונש, ושמא תחשוב כי זה נמשך למה שאמר תחלה כי אם ליראה את ה' אלקיך, זה אינו, כי אחר שסמך הכתוב ליראה את ה' ללכת בדרכיו ולאהבה אותו, נראה כי באמרו ליראה את ה' אלקיך כוון אל היראה היותר מעולה, והיא להיות האדם ירא את השי"ת מצד רוממותו וגדולתו לא מצד היראה מענשו</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ולהיות הענין הנכבד הזה, והוא ענין היראה קשה הציור בתחלת העיון, אבארהו ככחי. והוא כי ענין היראה בכל דבר, שתסוג הנפש אחור ותקבץ כחותיה לעצמה כשתשער ותצייר איזה דבר מחסרה. וזו היא יראת כל הדברים אשר האדם ירא מפניהם. וכשיצייר האדם רוממות השי"ת וכי הוא משקיף על נסתרו ונגלהו, עם היותו בוחן פחיתותו ודלות שכלו, הנה זה הציור האמיתי יחסרהו מאד, כאשר נראה שיחרד איש ממנו אם יצטרך לעמוד ולדבר לפני מלך גדול איש שיבה נודע ומוסכם בשלימות החכמה והמדות, גם אם יהיה בטוח שלא יקרנו שום נזק בעמדו לפניו, עם כל זה יחרד וילפת, מצד היותו בוחן עוצם מעלתו וכי הוא נגרע מערכו ויבין כי אינו ראוי לעמוד לפניו, על זה הצד נראה שהוא הציור האמיתי ביראת השי"ת הכוללת. ואולם הציור ביראתו מעבור על דבריו הוא בזה הדרך גם כן, כי כל אחד מכחות האדם הוא ירא מעשות ומהתקרב בדבר שהוא הפך טבעו, וכאשר כח המשוש ירא מלהתקרב אל האש, מפני שהוא הפך טבעו, כן השכל ירא מעבור מצוות השי"ת מפני שטבעו שופט שראוי לימשך אחר מצותו ושיעבור דבריו הוא הפך טבעו, ולכן ירא מזה מאד בבחינת הענין בעצמו, מבלי שיבחן מה שראוי שימשך מזה. וכשתהיה הנפש </w:t>
      </w:r>
      <w:r w:rsidRPr="00004D81">
        <w:rPr>
          <w:rStyle w:val="HebrewChar"/>
          <w:rFonts w:cs="FrankRuehl" w:hint="cs"/>
          <w:rtl/>
        </w:rPr>
        <w:lastRenderedPageBreak/>
        <w:t>יותר בריאה ויתר שלמה תתחזק היראה בה מזה הצד, ולכן ראוי שישמח האדם מאד כשימצא בנפשו זאת היראה וזאת ההתפעלות, כי כפי מה שימצאנו בנפשו יותר נוכל להכיר שנפשו יותר בריאה ושלמה, והוא שאמר הכתוב (תהלים ב') "וגילו ברעדה", ופירוש וגילו ברעדה שתמצא אתכם מלפניו, ויראה שיהיה זה הענין קשה, איך יגיל האדם ברעדה שתמצאהו, והרעדה והגילה הם הפכים. אבל הענין כאשר פירשתי, כי כאשר לא יפחד האדם במה שראוי שיפחד ממנו מורה על חסרונו, כאשר תאמר כי שלימות האדם הוא שיפחד מהקריב ידו אל האש, ואם לא יפחד מזה הוא אם לערבוב שכלו, ואם לבטל חוש ידו, וכאשר יפחד ממנו מורה על שלימות ובריאות שניהם, רוצה לומר בריאות השכל והחוש, כן הירא מהשי"ת והירא מעבור על דבריו מורה על שלימות הנפש ובריאות השכל, וזו היא היראה הנזכרת בפרשה הזאת, ולכן סמכה עם ללכת בדרכיו ולאהבה אותו</w:t>
      </w:r>
      <w:r w:rsidR="00004D81" w:rsidRPr="00004D81">
        <w:rPr>
          <w:rStyle w:val="HebrewChar"/>
          <w:rFonts w:cs="FrankRuehl" w:hint="cs"/>
          <w:rtl/>
        </w:rPr>
        <w:t>...</w:t>
      </w:r>
      <w:r w:rsidRPr="00004D81">
        <w:rPr>
          <w:rStyle w:val="HebrewChar"/>
          <w:rFonts w:cs="FrankRuehl" w:hint="cs"/>
          <w:rtl/>
        </w:rPr>
        <w:t xml:space="preserve"> והיה ראוי אם כן שיאמר וידעתם היום כי לא את בניכם אשר לא ידעו ואשר לא ראו מעמד הר סיני ואת הקולות ואת הלפידים וכו', כי אלה הדברים יישירו האדם אל אהבת השי"ת ויראתו האמיתית, לא שיזכירם את אשר האביד שונאיו, כי אלה הספורים וכיוצא בהם יישירו האדם לעבוד השי"ת מיראת העונש.</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והשאלה השלישית היא, מה שהזכיר בפרשה ואשר עשה לדתן ולאבירם וגו' אשר פצתה האדמה את פיה וגו'. ויש לתמוה למה הזכיר דתן ואבירם, ולא הזכיר קרח שהיה עיקר המחלוקת.</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ותשובות אלו הג' שאלות סובבות על ענין א', והוא, שההגעה לאהבת השי"ת ויראתו האמיתית דבר קל מצד ודבר קשה מצד. ואזכיר ראשונה הקלות והקושי בכל דבר באיזה צד הוא. ואומר כי הקלות בכל דבר הוא להגיע איזה דבר מה שיש לו נטיה אליו בטבע, כאשר נראה שזריקת האבן למטה הוא דבר קל מאד, מפני שיש לאבן בעצמה וטבעה נטיה לצד המטה</w:t>
      </w:r>
      <w:r w:rsidR="00004D81" w:rsidRPr="00004D81">
        <w:rPr>
          <w:rStyle w:val="HebrewChar"/>
          <w:rFonts w:cs="FrankRuehl" w:hint="cs"/>
          <w:rtl/>
        </w:rPr>
        <w:t>...</w:t>
      </w:r>
      <w:r w:rsidRPr="00004D81">
        <w:rPr>
          <w:rStyle w:val="HebrewChar"/>
          <w:rFonts w:cs="FrankRuehl" w:hint="cs"/>
          <w:rtl/>
        </w:rPr>
        <w:t xml:space="preserve"> ועל זה הדרך יראה כי היות שאדם אוהב וירא השי"ת קל עליו מצד וקשה מצד, ובזה הדרך יתברר ענין אהבת השי"ת מה היא, כאשר נתברר ענין היראה, ואבאר זה בדרך קצרה. ואומר שיש באדם שתי כחות, הא' פונה למעלה, ושם יש לו נטיה אליו </w:t>
      </w:r>
      <w:r w:rsidRPr="00004D81">
        <w:rPr>
          <w:rStyle w:val="HebrewChar"/>
          <w:rFonts w:cs="FrankRuehl" w:hint="cs"/>
          <w:rtl/>
        </w:rPr>
        <w:lastRenderedPageBreak/>
        <w:t>בטבע, והשני הוא פונה אל צד המטה, ואליו תשוקתו, וכל אחד מאלו קל מאד להגיעו למה שנטיתו אליו כאשר הוא בכל אחד מהדברים, וכמו שכתבנו. הכח אשר הוא פונה למעלה הוא הכח השכלי, אשר הוא משתוקק לדברים השכליים והוא אוהב וחושק אותם, כי האהבה בכל אחד מהדברים הוא ציור איזה דבר נאות לאיזה כח, וכשיצויר הדבר ההוא ויתעורר הכח המתעורר ויתאוה שיגיע לדבר הכח ההוא, וכשיגיענו יתענג הכח ההוא מפני שהוא מושגו המיוחד אליו</w:t>
      </w:r>
      <w:r w:rsidR="00004D81" w:rsidRPr="00004D81">
        <w:rPr>
          <w:rStyle w:val="HebrewChar"/>
          <w:rFonts w:cs="FrankRuehl" w:hint="cs"/>
          <w:rtl/>
        </w:rPr>
        <w:t>...</w:t>
      </w:r>
      <w:r w:rsidRPr="00004D81">
        <w:rPr>
          <w:rStyle w:val="HebrewChar"/>
          <w:rFonts w:cs="FrankRuehl" w:hint="cs"/>
          <w:rtl/>
        </w:rPr>
        <w:t xml:space="preserve"> וכאשר מושגי זה הכח המה הדברים השכלים והמעולים, תחייב שכשיהיה המושג יותר מעולה שיתענג בו יותר, ויחוייב אם כן שיאהב ויכסוף להדבק בהשי"ת בתכלית. ותכלית ההתדבקות האפשרי בו הוא להתבונן בדרכיו ובנפלאותיו ומה שאפשר להשיג ממנו</w:t>
      </w:r>
      <w:r w:rsidR="00004D81" w:rsidRPr="00004D81">
        <w:rPr>
          <w:rStyle w:val="HebrewChar"/>
          <w:rFonts w:cs="FrankRuehl" w:hint="cs"/>
          <w:rtl/>
        </w:rPr>
        <w:t>...</w:t>
      </w:r>
      <w:r w:rsidRPr="00004D81">
        <w:rPr>
          <w:rStyle w:val="HebrewChar"/>
          <w:rFonts w:cs="FrankRuehl" w:hint="cs"/>
          <w:rtl/>
        </w:rPr>
        <w:t xml:space="preserve"> ויתחייב מזה שיהיה לשכל כוסף חזק להמשך אחר מצותיו, כי השכל בוחר תמיד הדברים הרצויים ובורח מהמגונים, וזה לעצמותו</w:t>
      </w:r>
      <w:r w:rsidR="00004D81" w:rsidRPr="00004D81">
        <w:rPr>
          <w:rStyle w:val="HebrewChar"/>
          <w:rFonts w:cs="FrankRuehl" w:hint="cs"/>
          <w:rtl/>
        </w:rPr>
        <w:t>...</w:t>
      </w:r>
      <w:r w:rsidRPr="00004D81">
        <w:rPr>
          <w:rStyle w:val="HebrewChar"/>
          <w:rFonts w:cs="FrankRuehl" w:hint="cs"/>
          <w:rtl/>
        </w:rPr>
        <w:t xml:space="preserve"> אם כן השכל מצד טבעו אוהב השי"ת ונכסף למצותיו, ובורח מכל מה שימנעהו השי"ת ממנו כבורח מן הנחש, ומי שעובד השי"ת על זה הדרך לא מאהבת השכר ויראת העונש, עובד השי"ת מאהבה וסוף השכר לבא. ובבחינה זה הצד קל מאד שיגיע האדם לעבודת השי"ת ויראתו האמיתית, מפני ששכל האדם נוטה אל זה בטבע</w:t>
      </w:r>
      <w:r w:rsidR="00004D81" w:rsidRPr="00004D81">
        <w:rPr>
          <w:rStyle w:val="HebrewChar"/>
          <w:rFonts w:cs="FrankRuehl" w:hint="cs"/>
          <w:rtl/>
        </w:rPr>
        <w:t>...</w:t>
      </w:r>
      <w:r w:rsidRPr="00004D81">
        <w:rPr>
          <w:rStyle w:val="HebrewChar"/>
          <w:rFonts w:cs="FrankRuehl" w:hint="cs"/>
          <w:rtl/>
        </w:rPr>
        <w:t xml:space="preserve"> ובבחינה זו אמר מה ה' אלקיך שואל מעמך כי אם ליראה וגו', כלומר שאינו שואל דבר יכבד עליך ושהוא חוץ מטבעך, אבל יש לך נטיה בטבע אליו ותתענג בהגעתו.</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אבל מה שרוב בני אדם אינם מגיעים לזאת המעלה, הוא מענין שהגעתו דבר קשה מצד אחד מאד, והוא מפני התנגדות הכח האחד הנטוע באדם, שהוא פונה לצד המטה ויש לו שם נטיה טבעית, הפך הכח השכלי, והוא הדמיון אשר באדם. כי זה הכח פונה לעולם אל התאוות אשר ישתתף האדם בהם עם הבהמה, והחושים כלם נשמעים יותר לזה הכח מאשר נשמעים לשכלו. וזה לג' סבות, א' מצד הדמיון אשר ביניהם</w:t>
      </w:r>
      <w:r w:rsidR="00004D81" w:rsidRPr="00004D81">
        <w:rPr>
          <w:rStyle w:val="HebrewChar"/>
          <w:rFonts w:cs="FrankRuehl" w:hint="cs"/>
          <w:rtl/>
        </w:rPr>
        <w:t>...</w:t>
      </w:r>
      <w:r w:rsidRPr="00004D81">
        <w:rPr>
          <w:rStyle w:val="HebrewChar"/>
          <w:rFonts w:cs="FrankRuehl" w:hint="cs"/>
          <w:rtl/>
        </w:rPr>
        <w:t xml:space="preserve"> והשכל עצם בלתי גשמי, ב' שהדברים המדומים אשר תחת ממשלת הדמיון מוחשים נגלים והדברים המושכלים נסתמים ונעלמים. ג' מפני קדימת ממשלתו בזמן, כי התינוק מעת לידתו </w:t>
      </w:r>
      <w:r w:rsidRPr="00004D81">
        <w:rPr>
          <w:rStyle w:val="HebrewChar"/>
          <w:rFonts w:cs="FrankRuehl" w:hint="cs"/>
          <w:rtl/>
        </w:rPr>
        <w:lastRenderedPageBreak/>
        <w:t>מושל דמיונו בחושיו, ואין השכל מנהיג אותם עד שיעמוד על דעתו</w:t>
      </w:r>
      <w:r w:rsidR="00004D81" w:rsidRPr="00004D81">
        <w:rPr>
          <w:rStyle w:val="HebrewChar"/>
          <w:rFonts w:cs="FrankRuehl" w:hint="cs"/>
          <w:rtl/>
        </w:rPr>
        <w:t>...</w:t>
      </w:r>
      <w:r w:rsidRPr="00004D81">
        <w:rPr>
          <w:rStyle w:val="HebrewChar"/>
          <w:rFonts w:cs="FrankRuehl" w:hint="cs"/>
          <w:rtl/>
        </w:rPr>
        <w:t xml:space="preserve"> ולזה כשהעולם מתנהג כמנהגו וטובותיו הדמיון מתחזק להלחם עם השכל ולהשקיע אותו לפנות לצד המטה הפך נטייתו, לפי שהדברים המדומים אליו נמשכים על סדר ויושר כאשר דמה ואין חולק מהם, ואז קשה מאד על רוב האנשים להשיג אהבת השי"ת ויראתו לרוב מלחמת הדמיון והחושים הנשמעים אליו. אבל כאשר תקרינה תלאות ודברים שאינם על סדר מנהגו של עולם, עד שהדמיון צריך ליכנע על כרחו להודות כי יש אלקים שופטים בארץ למעלה ממנהגו של עולם, והוא חרד לרגעיו, כאשר תקרינה דברים מרעידים וצרות מתחדשות, אז על כרחו יכנע לבבו הערל וישוב אחור ימינו מלהלחם עם השכל. ובהיות האדם על הענין הזה קל מאד להשיג אליו יראת השי"ת ואהבתו, לפי שנשאר כח שכלי מבלי חולק ומנגד, והוא לעולם מצד עצמו פונה אל המעלה</w:t>
      </w:r>
      <w:r w:rsidR="00004D81" w:rsidRPr="00004D81">
        <w:rPr>
          <w:rStyle w:val="HebrewChar"/>
          <w:rFonts w:cs="FrankRuehl" w:hint="cs"/>
          <w:rtl/>
        </w:rPr>
        <w:t>...</w:t>
      </w:r>
      <w:r w:rsidRPr="00004D81">
        <w:rPr>
          <w:rStyle w:val="HebrewChar"/>
          <w:rFonts w:cs="FrankRuehl" w:hint="cs"/>
          <w:rtl/>
        </w:rPr>
        <w:t xml:space="preserve"> ולזה אמר "וידעתם היום כי לא את בניכם אשר לא ידעו ואשר לא ראו את מוסר ה' אלקיכם", כלומר אלו הייתי מדבר עם בניכם אשר לא ידעו וגו' פורענות בעולם על צד העונש היו יכולים לומר שדמיונם מפתה אותם לחשוב שהצלחת העולם דבר קיים, כי לא ראו אשר הפך ה' מעולם כסא ממלכות ומשפטו בעוברי רצונו. אבל אתם שראיתם את מוסר אלקיכם, איך תוכלו להמשך אחריו, הלא ראיתם מצרים שהיו יושבים כביר, איך הוריד השי"ת לארץ נצחם, וראיתם גם כן במדבר כמה מיני פורעניות הביא עליכם בעונותיכם</w:t>
      </w:r>
      <w:r w:rsidR="00004D81" w:rsidRPr="00004D81">
        <w:rPr>
          <w:rStyle w:val="HebrewChar"/>
          <w:rFonts w:cs="FrankRuehl" w:hint="cs"/>
          <w:rtl/>
        </w:rPr>
        <w:t>...</w:t>
      </w:r>
      <w:r w:rsidRPr="00004D81">
        <w:rPr>
          <w:rStyle w:val="HebrewChar"/>
          <w:rFonts w:cs="FrankRuehl" w:hint="cs"/>
          <w:rtl/>
        </w:rPr>
        <w:t xml:space="preserve"> (דרוש י)</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העקרים:</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התכלית המושג אל הנפש בהיותה בגוף מצד קיום מצות התורה אינה אלא שתקבע בנפש תכונת יראת השי"ת, וכשיהיה בה התואר הזה ליראה את השם הנכבד והנורא תתעלה הנפש ותוכל להשיג החיים הנצחיים שהוא הטוב הצפון לצדיקים, והוא הצלחת הנפש, אמר הכתוב "מה רב טובך אשר צפנת ליראיך" (תהלים ל"א), ויתבאר זה מצד המה שנמצא הכתוב מיעד הפלגת העונש על ישראל ועל זרעם אם לא תגיע בנפשם תכונת היראה הזאת מצד </w:t>
      </w:r>
      <w:r w:rsidRPr="00004D81">
        <w:rPr>
          <w:rStyle w:val="HebrewChar"/>
          <w:rFonts w:cs="FrankRuehl" w:hint="cs"/>
          <w:rtl/>
        </w:rPr>
        <w:lastRenderedPageBreak/>
        <w:t>מצות התורה. אמר הכתוב (דברים כ"ח) אם לא תשמור לעשות את כל דברי התורה הזאת הכתובים בספר הזה, ליראה את השם הנכבד וגו'. ואם תשאל ותאמר איך אפשר שתביא היראה את האדם אל הגדולה הזאת, שהיא השגת החיים הנצחים, והלא יותר שיביא אותו אל זה השגת המושכלות, כבר באר זה שלמה בספר קהלת ואמר, שהיראה היא סבת ההשארות ולא דבר אמר זולתה, וזה דבר תלוי בחכמת השי"ת שגזר להיות כך, ושאין ראוי לשאול טעם בזה. וזה כי כשהתחיל לחקור אם אפשר שיהיה בכאן דבר נותן ההשארות הנצחית, והוא מה שאמר (קהלת ג') מה יתרון העושה באשר הוא עמל, אמר אחר כך ראיתי את הענין אשר נתן האלקים לבני האדם לענות בו, כלומר ראיתי המעשים שנתן אלקים לבני האדם להשתדל בהם, רוצה לומר הפעולות והמלאכות כי כולם יפים בעתם, רוצה לומר לפי שעתם</w:t>
      </w:r>
      <w:r w:rsidR="00004D81" w:rsidRPr="00004D81">
        <w:rPr>
          <w:rStyle w:val="HebrewChar"/>
          <w:rFonts w:cs="FrankRuehl" w:hint="cs"/>
          <w:rtl/>
        </w:rPr>
        <w:t>...</w:t>
      </w:r>
      <w:r w:rsidRPr="00004D81">
        <w:rPr>
          <w:rStyle w:val="HebrewChar"/>
          <w:rFonts w:cs="FrankRuehl" w:hint="cs"/>
          <w:rtl/>
        </w:rPr>
        <w:t xml:space="preserve"> ואמר אחר זה ידעתי כי כל אשר יעשה האלקים הוא יהיה לעולם עליו אין להוסיף וממנו אין לגרע והאלקים עשה שייראו מלפניו</w:t>
      </w:r>
      <w:r w:rsidR="00004D81" w:rsidRPr="00004D81">
        <w:rPr>
          <w:rStyle w:val="HebrewChar"/>
          <w:rFonts w:cs="FrankRuehl" w:hint="cs"/>
          <w:rtl/>
        </w:rPr>
        <w:t>...</w:t>
      </w:r>
      <w:r w:rsidRPr="00004D81">
        <w:rPr>
          <w:rStyle w:val="HebrewChar"/>
          <w:rFonts w:cs="FrankRuehl" w:hint="cs"/>
          <w:rtl/>
        </w:rPr>
        <w:t xml:space="preserve"> שיראה מזה שהיראה כאלו היא השווי האמיתי שעליו אין להוסיף וממנו אין לגרע, שזהו גדר השווי האמיתי, שלא יקבל תוספת ולא חסרון</w:t>
      </w:r>
      <w:r w:rsidR="00004D81" w:rsidRPr="00004D81">
        <w:rPr>
          <w:rStyle w:val="HebrewChar"/>
          <w:rFonts w:cs="FrankRuehl" w:hint="cs"/>
          <w:rtl/>
        </w:rPr>
        <w:t>...</w:t>
      </w:r>
      <w:r w:rsidRPr="00004D81">
        <w:rPr>
          <w:rStyle w:val="HebrewChar"/>
          <w:rFonts w:cs="FrankRuehl" w:hint="cs"/>
          <w:rtl/>
        </w:rPr>
        <w:t xml:space="preserve"> ואחר שכך גזרה חכמתו אין להתחכם ולומר איך תהיה היראה מגעת האדם אל השלמות האנושי, לפי שהיא כמו השווי האמיתי שלא ידומה עליו תופסת ולא חסרון להשגת התכלית ההוא, שהוא הקיום וההשארות, ולזה יהיה מה שנאמר בתורה "את ה' אלקיך תירא" (דברים ו'), אף על פי שהיא מצוה פרטית, הנה היא כלל כולל כל מצות התורה או מצות רבות ממנה, לפי שהיראה היא התכונה הנקנית באמצעות מצות התורה, והיא התכונה היותר משובחת שישיג האדם, ולא תושג כי אם אחר עמל והשתדלות גדולה, שהרי אברהם אבינו לא נאמר עליו ירא אלקים עד סוף נסיונותיו, שאמר עליו הכתוב "עתה ידעתי כי ירא אלקים אתה", כלומר, וכבר הגעת אל התכונה המשובחת שאפשר שישיג האדם בעולם הזה, כדי שיזכה לחיי העולם הבא. ובעבור זה תזהיר התורה במקומות רבים על התכונה הזאת, אמרה ויראת מאלקיך אני ה' (ויקרא י"ט), את ה' אלקיך תירא (דברים ו'), לפי שהתכונה הזאת </w:t>
      </w:r>
      <w:r w:rsidRPr="00004D81">
        <w:rPr>
          <w:rStyle w:val="HebrewChar"/>
          <w:rFonts w:cs="FrankRuehl" w:hint="cs"/>
          <w:rtl/>
        </w:rPr>
        <w:lastRenderedPageBreak/>
        <w:t>קשה ההשגה מאד, ועם כל זה תושג בשמירת מצות התורה. ובעבור זה אמר הכתוב (שם י') "ועתה ישראל מה ה' אלקיך שואל מעמך כי אם ליראה את ה' אלקיך וגו' לשמר את מצות ה' ואת חקותיו וגו'". ובארו על זה הדרך כי משה היה אומר לישראל גודל הפלגת חסדי ה', כי מן הדין היה ראוי אל האדם ליראה את השי"ת וללכת בדרכיו ולאהבה אותו ולעבדו בכל לב ובכל נפש כדי שישיג שלמותו הנפשית, ולפי שזה ענין קשה מאד שיגיע האדם אל המדרגה הראויה מן היראה והאהבה והעבודה בכל לב ובכל נפש, הקל עליו השי"ת, כי תחת כל זה צוהו לשמור חקות השם ומצותיו בלבד, ובזה תושג מדרגת התכונה המגעת לו מצד העבודה בכל לב ובכל נפש</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וכן בא דוד ואמר "ראשית חכמה יראת ה'" (תהלים קי"א), כי מבחר ועקרי החכמה היא להשיג יראת ה', כי ראשית כמו וראשית שמנים ימשחו, ובארו רז"ל (ברכות מ"ב), ואמרו, ללומדיהם לא נאמר אלא לעושיהם, לומר כי מעשה המצוה מביא אל התכלית המושג מצד ההשכלה שהכל מודים עליו שהוא עקר תכלית האדם</w:t>
      </w:r>
      <w:r w:rsidR="00004D81" w:rsidRPr="00004D81">
        <w:rPr>
          <w:rStyle w:val="HebrewChar"/>
          <w:rFonts w:cs="FrankRuehl" w:hint="cs"/>
          <w:rtl/>
        </w:rPr>
        <w:t>...</w:t>
      </w:r>
      <w:r w:rsidRPr="00004D81">
        <w:rPr>
          <w:rStyle w:val="HebrewChar"/>
          <w:rFonts w:cs="FrankRuehl" w:hint="cs"/>
          <w:rtl/>
        </w:rPr>
        <w:t xml:space="preserve"> (מאמר ג פרק לא)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ענין היראה בכל דבר הוא הסוג הנפש אחור והתקבץ כחותיה אליה אם איזה דבר מחרידה, וזה על שני פנים, אם שתשער איזה דבר מזיק ותחרד ממנו מיראת היזק, ואם שתשער איזה דבר גדול ורם ונשא וגבה מאד ותחרד ממנו כשתתבונן דלות ושפלות ערכה בערך אל הדבר הגדול ההוא, אף אם לא תשער שיגיע נזק מן הדבר ההוא ולא תירא ממנו. וכשאדם מקיים המצוות בעבור היראה, שהיא על דרך הראשון, כלומר מיראת העונש או מאהבת השכר יקרא בלשון רז"ל עובד מיראה שלא לשמה</w:t>
      </w:r>
      <w:r w:rsidR="00004D81" w:rsidRPr="00004D81">
        <w:rPr>
          <w:rStyle w:val="HebrewChar"/>
          <w:rFonts w:cs="FrankRuehl" w:hint="cs"/>
          <w:rtl/>
        </w:rPr>
        <w:t>...</w:t>
      </w:r>
      <w:r w:rsidRPr="00004D81">
        <w:rPr>
          <w:rStyle w:val="HebrewChar"/>
          <w:rFonts w:cs="FrankRuehl" w:hint="cs"/>
          <w:rtl/>
        </w:rPr>
        <w:t xml:space="preserve"> ואולם המקיים המצות ליראת השם ואהבתו והיותו נכנע למצותיו הוא שקראוהו רז"ל עוסק בתורה לשמה, רוצה לומר שאינו מקיים המצוות ליראת העונש ולאהבת השכר, אלא מאשר יצייר בלבבו רוממות השם ומעלתו, בעבור זה נכנע לעשות רצונו שהוא היראה על הדרך השנית שאמרנו, והיא היראה האמיתית שנשתבח בה אברהם אבינו ע"ה שנאמר לו "עתה ידעתי כי ירא אלקים אתה" (בראשית כ"ב), והיא התכונה האחרונה </w:t>
      </w:r>
      <w:r w:rsidRPr="00004D81">
        <w:rPr>
          <w:rStyle w:val="HebrewChar"/>
          <w:rFonts w:cs="FrankRuehl" w:hint="cs"/>
          <w:rtl/>
        </w:rPr>
        <w:lastRenderedPageBreak/>
        <w:t>שאדם מגיע אליה באמצעות מצות התורה, כי כשיתבונן האדם וישכיל וידע שהשי"ת משקיף על נסתרו ועל נגלהו, ויבחין פחיתותו ודלות שכלו וגודל רוממות השם ומעלתו, יחרד מפניו חרדה גדולה, ויבוש מלעבור על מצותיו</w:t>
      </w:r>
      <w:r w:rsidR="00004D81" w:rsidRPr="00004D81">
        <w:rPr>
          <w:rStyle w:val="HebrewChar"/>
          <w:rFonts w:cs="FrankRuehl" w:hint="cs"/>
          <w:rtl/>
        </w:rPr>
        <w:t>...</w:t>
      </w:r>
      <w:r w:rsidRPr="00004D81">
        <w:rPr>
          <w:rStyle w:val="HebrewChar"/>
          <w:rFonts w:cs="FrankRuehl" w:hint="cs"/>
          <w:rtl/>
        </w:rPr>
        <w:t xml:space="preserve"> (שם פרק לב, וראה עוד עבודת ה'-כללי, וראה שם עוד בפרק לג)</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לפי שענין יראת השי"ת היא עיקר העבודה שיעבד האדם את השי"ת בעשית המצוה, כמו שאמרנו, ובארנו שעקר העבודה ראוי שתהיה בשמחה, ויצויר היראה עם השמחה דבר קשה מאד, ראוי שנרחיב הדבור כדי שיובן הענין הבנה טובה על העובד, איך אפשר שיהיה הירא שש ושמח עם היות היראה והרעדה ישברו הלב ויעציבוהו. ונאמר שאין ספק כי כל אדם ישפוט שכלו שראוי לו לסבול עמל וטורח גדול זמן מה כדי שישיג מעלה מה או כבוד גדול. ואף על פי שבהיותו סובל הטורח או העמל ההוא יצטער ויתעצב בלי ספק, אבל כשישער בנפשו הכבוד הגדול או המעלה ההיא המקווה להשיג על ידי הטורח ההוא, ישים כל הטורח ההוא והעמל כאין לעומת הטוב ההוא המקווה. וכן הוא הענין עצמו ביראת השי"ת שאמרנו, כי בהיות האדם משער גודל המדרגה המושגת על ידי היראה, שהיא כשתשער נפשו גודל רוממות השי"ת ומעלתו עד יירא ויחרד ממנו, לא יחוש לכל הטורח והעצבון והחרדה המגיעים אליו על ידי היראה</w:t>
      </w:r>
      <w:r w:rsidR="00004D81" w:rsidRPr="00004D81">
        <w:rPr>
          <w:rStyle w:val="HebrewChar"/>
          <w:rFonts w:cs="FrankRuehl" w:hint="cs"/>
          <w:rtl/>
        </w:rPr>
        <w:t>...</w:t>
      </w:r>
      <w:r w:rsidRPr="00004D81">
        <w:rPr>
          <w:rStyle w:val="HebrewChar"/>
          <w:rFonts w:cs="FrankRuehl" w:hint="cs"/>
          <w:rtl/>
        </w:rPr>
        <w:t xml:space="preserve"> ולפי שעמד (אברהם אבינו ע"ה) בנסיונותיו בשמחה ובטוב לבב קראו הכתוב אוהבי, וכל זה ממה שיורה כי סבל הטורח והעמל בעבודת השי"ת בשמחה נותן שלמות על העבודה והיראה. וזה כי אין יראת השם כיראת בשר ודם, כי מי שהוא ירא משום אדם או מלך או שר עומד תמיד בפחד ורעדה, וזה סבת קצור ימיו, אבל הירא מהשם לא די שהחרדה לא תקצר ימיו, אבל תוסיף ימים, אמר שלמה "יראת ה' תוסיף ימים" (משלי י'). וכן אף על פי שמדרך רך הלבב להוליד בנים רכי לבב כמוהו, ושלא יעשיר ולא יקום חילו כי בהיותו מפחד תמיד לא יעשה חפצו כראוי, אמר דוד "אשרי איש ירא את ה' במצותיו חפץ מאד גבור בארץ יהיה זרעו" (תהלים קי"ב)</w:t>
      </w:r>
      <w:r w:rsidR="00004D81" w:rsidRPr="00004D81">
        <w:rPr>
          <w:rStyle w:val="HebrewChar"/>
          <w:rFonts w:cs="FrankRuehl" w:hint="cs"/>
          <w:rtl/>
        </w:rPr>
        <w:t>...</w:t>
      </w:r>
      <w:r w:rsidRPr="00004D81">
        <w:rPr>
          <w:rStyle w:val="HebrewChar"/>
          <w:rFonts w:cs="FrankRuehl" w:hint="cs"/>
          <w:rtl/>
        </w:rPr>
        <w:t xml:space="preserve"> וזה להורות כי יראת השם אינה מקצרת ואינה ממעטת הממון </w:t>
      </w:r>
      <w:r w:rsidRPr="00004D81">
        <w:rPr>
          <w:rStyle w:val="HebrewChar"/>
          <w:rFonts w:cs="FrankRuehl" w:hint="cs"/>
          <w:rtl/>
        </w:rPr>
        <w:lastRenderedPageBreak/>
        <w:t>ולא הימים, ואינה מסבבת המקרים הרעים כיראת בשר ודם, אמר שלמה (משלי י"ט) "יראת ה' לחיים ושבע ילין בל יפקד רע", רוצה לומר יראת השי"ת לא תסבב המות אבל היא לחיים. (שם פרק לד, וראה עוד עבודת ה'-כללי)</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עקדה: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והכל לפי חוזק וחולשת הנפש, ולזה כיוון החכם באמרו כל שיראת חטאו קודמת לחכמתו וכו', ובדבר זה נתיחדו ישראל על ידי מעמד הר סיני, שאמר ובעבור תהיה יראתו על פניכם, להורות כי אם אין אמונה אין יראה, ולהיפך. (ויקרא יז 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מה ה' אלקיך שואל מעמך - מפורסם שהיראה מב' מינים, יראת הפחד שהיא מהנפש החיונית והיא מפני הרשעים, והב' יראת הרוממות מפועל הנפש הדברית, מהכרת מעלת הזולת, ובאנשים השלמים ישתתפו שניהם, שמוראם על הבריות מצד מעלתם וגם מצד יכולתם, כגון בישראל פחדכם ומוראכם יתן ה' מצד עוצם יכלתם, וגם מצד האלקות הנכרת בהם - ויראו ממך</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וכן באנשים, הפחותים יפחדו מה', ממגור הרעות הגדולות המשולחות מפניו, והשלמים יש להם היראה השכלית מפני מעלת רוממותו, ואם נאמר שהכונה פה ליראה הראשונה זה מגונה, כי המעשה על פי אופן זה לא יבחן בין טוב לרע, וביראה זו יתחלף אמת בשקר ורע בטוב, כמו שמצינו באברהם ושרה והשבטים ששינו דבורים למענה ועוד, ואם היא היראה השלמה, שאל דבר גדול, כי היא רק בלב השלמים המשכילים</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והנראה בפירוש דברי הר"ן, היראה שייכת רק בדברים אפשריים אבל לא בודאיים, שמהם יכול רק להעצב, כגון מהזקנה וכו', והתורה שמה ראשית דבריה יראת ה', באמרה בראשית ברא וגו', שעל ידי זה העולם וכל חלקיו אפשריים בידו לשנותם, ומזה הצד היראה עצה טובה למנע הצרות האפשריות, וכן המציא לזה הסליחה והכפרה שבהם ישיב הענינים לאפשרותם, וזהו סוד האמונה שלא באו בו הפילוסופים והחכמים, כי אם נמסרה לעם ה', ומכחה קבלו המצוות, ועל זה אמר רבי חנינא הכל בידי שמים חוץ מיראת שמים.</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נמצא מין ג' מהיראה שהיא הפעלות לתקות רע, הבא מחסרון זריזות המקבל, ואינה יראת הרוממות ואין בה גם האונס וההכרח, כי הבדל גדול בין המושל האומר תן לי ביתך ואם לא אהרגך, ובין החכם היועץ קנה לך מזון ואם לא תרעב, שהוא ענין ידיעה שכלית מחויבת לבר דעת</w:t>
      </w:r>
      <w:r w:rsidR="00004D81" w:rsidRPr="00004D81">
        <w:rPr>
          <w:rStyle w:val="HebrewChar"/>
          <w:rFonts w:cs="FrankRuehl" w:hint="cs"/>
          <w:rtl/>
        </w:rPr>
        <w:t>...</w:t>
      </w:r>
      <w:r w:rsidRPr="00004D81">
        <w:rPr>
          <w:rStyle w:val="HebrewChar"/>
          <w:rFonts w:cs="FrankRuehl" w:hint="cs"/>
          <w:rtl/>
        </w:rPr>
        <w:t xml:space="preserve"> (דברים י יב)</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3046D6" w:rsidRPr="00004D81">
        <w:rPr>
          <w:rStyle w:val="HebrewChar"/>
          <w:rFonts w:cs="FrankRuehl" w:hint="cs"/>
          <w:rtl/>
        </w:rPr>
        <w:t>ותכלית המגלה יראת שמים, הקודמת למעשה המצוות ומסבבת אותם. (קהלת א א)</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מנורת המאור:</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וגם יש מצות ידועות שבגללם מאריכין ימים, כמו שמצינו שנאמר על יראת השם, כדגרסינן בפרקא קמא דיומא (ט' א') אמר רבי יוחנן מאי דכתיב "יראת ה' תוסיף ימים ושנות רשעים תקצורנה" (משלי י'), כדאיתא לעיל</w:t>
      </w:r>
      <w:r w:rsidRPr="00004D81">
        <w:rPr>
          <w:rStyle w:val="HebrewChar"/>
          <w:rFonts w:cs="FrankRuehl" w:hint="cs"/>
          <w:rtl/>
        </w:rPr>
        <w:t>...</w:t>
      </w:r>
      <w:r w:rsidR="003046D6" w:rsidRPr="00004D81">
        <w:rPr>
          <w:rStyle w:val="HebrewChar"/>
          <w:rFonts w:cs="FrankRuehl" w:hint="cs"/>
          <w:rtl/>
        </w:rPr>
        <w:t xml:space="preserve"> (נר ג כלל י חלק ב פרק 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אחרי שהוא מורגל האדם בלימוד התורה, בהיות חקוקה בלבו יראת שמים ואהבתו וביוצאו מרתיחת ימי נערותו, מגיע הזמן ליכנס בפלפול החכמה, כדי שיגיע למעלה עליונה</w:t>
      </w:r>
      <w:r w:rsidR="00004D81" w:rsidRPr="00004D81">
        <w:rPr>
          <w:rStyle w:val="HebrewChar"/>
          <w:rFonts w:cs="FrankRuehl" w:hint="cs"/>
          <w:rtl/>
        </w:rPr>
        <w:t>...</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ואמר אחר זה שיקבעה בלבו האמונה לשום מבטחו באדון הכל, לצפות בישועות הבאות בכל עת ובישועה הכללית, ואל יעלה בלבו שהבורא סר היכולת מידו ונתנו לצבא השמים, אבל כי בידו לעשות הכל, כי זה צריך האדם על כל פנים להאמין קודם שיכנס בחכמות העיוניות, כדי שלא יעלה בלבו שגיאה, ואחר כל זה יפלפל בחכמה. ועם כל זה אם יש בו יראת שמים אין, ואי לא לא, שהיראה היא מבא וקיום לכל למוד שבעולם. ועל דא אמרינן עלה ואמר רבא כל אדם שיש לו תורה ואין בו יראת שמים דומה לגזבר שמסרו לו מפתחות פנימיות ומפתחות החיצוניות לא מסרו לו, במה יעול</w:t>
      </w:r>
      <w:r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על כן יש לו לאדם לקבע בלבו היראה ושיכנס אחר כך לכל חכמה ולא ישגה בה, אבל תועיל לו לעלות בה להשגה עליונה. (נר ד כלל חלק א פרק 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יש לו לאדם ללמוד מורא שמים בקל וחומר ממורא בשר ודם, ולומר בלבו, השתא ומה במורא בשר ודם שאף על פי שיעבור על אזהרתו אולי יוכל להעלים הדבר ממנו, ואפילו שיתגלה הדבר, אולי לא יוכל להענישו עליו או ירחיק </w:t>
      </w:r>
      <w:r w:rsidRPr="00004D81">
        <w:rPr>
          <w:rStyle w:val="HebrewChar"/>
          <w:rFonts w:cs="FrankRuehl" w:hint="cs"/>
          <w:rtl/>
        </w:rPr>
        <w:lastRenderedPageBreak/>
        <w:t>הזמן וישכחנו מלבו, ואף על פי כן אדם מתירא ומפחד תמיד, מה יש לו לעשות במורא שמים, שאין נסתר מנגדו, ואין שכחה לפניו</w:t>
      </w:r>
      <w:r w:rsidR="00004D81" w:rsidRPr="00004D81">
        <w:rPr>
          <w:rStyle w:val="HebrewChar"/>
          <w:rFonts w:cs="FrankRuehl" w:hint="cs"/>
          <w:rtl/>
        </w:rPr>
        <w:t>...</w:t>
      </w:r>
      <w:r w:rsidRPr="00004D81">
        <w:rPr>
          <w:rStyle w:val="HebrewChar"/>
          <w:rFonts w:cs="FrankRuehl" w:hint="cs"/>
          <w:rtl/>
        </w:rPr>
        <w:t xml:space="preserve"> וכל זה איננו שוה בעיני בני אדם ההולכים בחשך, שאינם משגיחים בכל זה וגדול בעיניהם מורא בשר ודם ממורא שמים בכפלי כפלים</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ויראת השם היא ברשות האדם להגדיל בה, והוא יסוד גדול לכל טובה, כדגרסינן בפרק אין עומדין (ברכות ל"ג) אמר רבי חנינא הכל בידי שמים, חוץ מיראת שמים</w:t>
      </w:r>
      <w:r w:rsidR="00004D81" w:rsidRPr="00004D81">
        <w:rPr>
          <w:rStyle w:val="HebrewChar"/>
          <w:rFonts w:cs="FrankRuehl" w:hint="cs"/>
          <w:rtl/>
        </w:rPr>
        <w:t>...</w:t>
      </w:r>
      <w:r w:rsidRPr="00004D81">
        <w:rPr>
          <w:rStyle w:val="HebrewChar"/>
          <w:rFonts w:cs="FrankRuehl" w:hint="cs"/>
          <w:rtl/>
        </w:rPr>
        <w:t xml:space="preserve"> על כן כל בן דעת יוסיף ביראה בכל יום ותהיה תמיד נגד עיניו, ויערים כל מיני ערמה להוסיף ביראת בוראו</w:t>
      </w:r>
      <w:r w:rsidR="00004D81" w:rsidRPr="00004D81">
        <w:rPr>
          <w:rStyle w:val="HebrewChar"/>
          <w:rFonts w:cs="FrankRuehl" w:hint="cs"/>
          <w:rtl/>
        </w:rPr>
        <w:t>...</w:t>
      </w:r>
      <w:r w:rsidRPr="00004D81">
        <w:rPr>
          <w:rStyle w:val="HebrewChar"/>
          <w:rFonts w:cs="FrankRuehl" w:hint="cs"/>
          <w:rtl/>
        </w:rPr>
        <w:t xml:space="preserve"> שהיראה יסוד כל מדות טובות. (שם שם פרק ב)</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כל מי שחקוקה בלבו יראת שמים שכרו גדול, ובמדה כנגד מדה מתיראין ממנו בני אדם ונשמעין דבריו ועולה לגדולה, כדגרסינן בפרק קמא דברכות (ו') אמר רבי חלבו אמר רב הונא, כל אדם שיש בו יראת שמים סוף דבריו נשמעין</w:t>
      </w:r>
      <w:r w:rsidR="00004D81" w:rsidRPr="00004D81">
        <w:rPr>
          <w:rStyle w:val="HebrewChar"/>
          <w:rFonts w:cs="FrankRuehl" w:hint="cs"/>
          <w:rtl/>
        </w:rPr>
        <w:t>...</w:t>
      </w:r>
      <w:r w:rsidRPr="00004D81">
        <w:rPr>
          <w:rStyle w:val="HebrewChar"/>
          <w:rFonts w:cs="FrankRuehl" w:hint="cs"/>
          <w:rtl/>
        </w:rPr>
        <w:t xml:space="preserve"> וגם בזכות היראה מאריך ימים, כדגרסינן בפרקא קמא דיומא (ט' א') אמר רבי יונתן מאי דכתיב יראת ה' תוסיף ימים ושנות רשעים תקצורנה</w:t>
      </w:r>
      <w:r w:rsidR="00004D81" w:rsidRPr="00004D81">
        <w:rPr>
          <w:rStyle w:val="HebrewChar"/>
          <w:rFonts w:cs="FrankRuehl" w:hint="cs"/>
          <w:rtl/>
        </w:rPr>
        <w:t>...</w:t>
      </w:r>
      <w:r w:rsidRPr="00004D81">
        <w:rPr>
          <w:rStyle w:val="HebrewChar"/>
          <w:rFonts w:cs="FrankRuehl" w:hint="cs"/>
          <w:rtl/>
        </w:rPr>
        <w:t xml:space="preserve"> ואף על פי ששכר היראה הוא גדול, אל ישים כוונתו בה על מנת לקבל שכר, כדגרסינן בפרקא קמא דאבות, אנטיגנוס איש שכה קבל משמעון הצדיק, הוא היה אומר, אל תהיו כעבדים המשמשים את הרב על מנת לקבל פרס וכו' ויהי מורא שמים עליכם. בא ללמדנו, שאף על פי שהשכר הוא גדול, אל ישים כוונתו בו, אלא יהא כל עבודתו מיראת השם, ולבסוף השכר הגדול הוא עתיד לבא. (שם שם פרק ג)</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אברבנאל:</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כי ירא אלקים אתה - כדרך העובד האמיתי, שלא יבקש טעם למצוות אדוניו גם אם זרה מאד בעיניו. (בראשית כב יב)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למען תירא - בעבור שמירת או בשמירת החוקים תקנה היראה, כי שמירת החוקים שאין טעמם נודע והמצוות תביא בלבך יראת ה' וגם תועלת גשמית, למען יאריכון ימיך. (דברים ו 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עוד עבודת ה'-כללי, דברים י יב.</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 xml:space="preserve">ועל לבם - ולא תהיה עוד מצות אנשים מלומדה, ולבם רחוק ממנה, כי יראו כל כך מהנפלאות עד שיתבטל היצר הרע, ולא ילמדו - הדברים </w:t>
      </w:r>
      <w:r w:rsidRPr="00004D81">
        <w:rPr>
          <w:rStyle w:val="HebrewChar"/>
          <w:rFonts w:cs="FrankRuehl" w:hint="cs"/>
          <w:rtl/>
        </w:rPr>
        <w:lastRenderedPageBreak/>
        <w:t>המוטבעים בנו ביצירה השכלית אינם צריכים למוד, כהמושכלות הראשונות, אלא הדברים המלאכותיים יצרכו ללמד, ואז תהיה יראת ה' כל כך תקועה בלבם, שלא יצטרכו ללמדה. כי אסלח - ולא יהיה זה מיראת העונש, אלא יכירוהו מנפלאותיו. (ירמיה לא לג)</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ספורנו:</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נורא תהלות - ומי שידע גודל תהלותיו ייראהו בשבילו, לא בשביל יראת עונש שיבא מאתו. (שמות טו יא)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ויבחר משה אנשי חיל - אחר שבקש ולא מצא אנשים שיהיו בהם כל המעלות שהזכיר יתרו, בחר באנשי חיל בקיאים וחרוצים לברר וללבן אמתות דבר ולהביאו אל תכלית יותר מיראי אלקים בלתי אנשי חיל, כאמרם ז"ל אם תלמיד חכם כנחש הוא חגרהו על מתניך, ואם עם הארץ חסיד אל תדור בשכונתו. (שם יח כה)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ועתה ישראל - אם כן אתה ישראל השתדל עתה לתקן מעוותך מכאן והלאה, והתבונן מה ה' אלקיך שואל מעמך, שאינו שואל דבר לצרכו, כי אם ליראה - וזה תעשה בהתבוננך באופן שתדע גדלו. לאהבה אותו - וזה תשיג בהתבוננך אל דרכי טובו, וכל זה הוא שואל לטוב לך - כדי שתזכה לחיי עולם. (דברים י יב)</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למען ילמד ליראה - בחלק העיוני ממנה המורה במופת את גודל והשגחת הא-ל יתעלה אשר בידיעת זה תתחייב המורא. (שם יז יט)</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שמואל:</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ואפשר עוד, כי בהיות שהתורה והחכמה לא תתקיים באדם אם לא שקדם יראת חטאו, וכמאמר התנא כל שיראת חטאו קודמת לחכמתו חכמתו מתקיימת, ויראת ה' היא אוצר של קיום החכמה והתורה</w:t>
      </w:r>
      <w:r w:rsidR="00004D81" w:rsidRPr="00004D81">
        <w:rPr>
          <w:rStyle w:val="HebrewChar"/>
          <w:rFonts w:cs="FrankRuehl" w:hint="cs"/>
          <w:rtl/>
        </w:rPr>
        <w:t>...</w:t>
      </w:r>
      <w:r w:rsidRPr="00004D81">
        <w:rPr>
          <w:rStyle w:val="HebrewChar"/>
          <w:rFonts w:cs="FrankRuehl" w:hint="cs"/>
          <w:rtl/>
        </w:rPr>
        <w:t xml:space="preserve"> ויהושע וכל שאר הזקנים היא שעמדה להם לקבלת התורה ולמסירתה להם. ולפי שזאת המסכתא כולה מיוסדת על אדני היראה והענוה, ומוסרים ותוכחות, והיא אוצר התורה והחכמה כאמור, לכן יסד סדר קבלת כל התורה בתחלתה, לומר כי המדות הללו שנשנו בזו המסכתא הם הם שגרמו להם שיקבלו את התורה, וגם ללמד דעת את העם, שהרוצה ללמוד תורה צריך שיחזיק תחלה ביראת ה' </w:t>
      </w:r>
      <w:r w:rsidRPr="00004D81">
        <w:rPr>
          <w:rStyle w:val="HebrewChar"/>
          <w:rFonts w:cs="FrankRuehl" w:hint="cs"/>
          <w:rtl/>
        </w:rPr>
        <w:lastRenderedPageBreak/>
        <w:t>ובמדות הללו. (אבות א 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אי נמי אמר, כי אם יעבדוהו בלבב שלם שלא על מנת לקבל פרס, יזכו שתהיה אימתם ויראתם מוטלת על הבריות, וייראו מהם כמו שיראים מן השמים, זה שאמר ויהי מורא שמים עליכם, המורא שיראים כל הבריות מאלקינו שבשמים יהיה עליכם, ומוראכם וחתכם תהיה מוטלת עליהם גם כן, כענין "וראו כל עמי הארץ כי שם ה' נקרא עליך ויראו ממך"</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והרמ"ה ז"ל כתב ויהי מורא שמים עליכם, כלומר שמא תאמרו נעשה כעבדים המשמשין את הרב שלא על מנת לקבל פרס, שפעמים עושים ופעמים אינם עושים, לא תעשו כן, אלא שימו לבבכם שעבדים אתם, ויהי מורא שמים עליכם, נמצא שמזה תבואו לעבוד מאהבה ומיראה. כיצד מאהבה, כעבד שמשמש את רבו מפני חסד שגמלו, ומפני אהבת ומעלת הרב שראוי לכך, וכיצד מיראה, כעבד שעובד את רבו מפני גדולתו, ומעלה על דעתו שיש בידו להענישו על חטאו, ומשמש לא מיראתו מן העונש עצמו, אלא מפני גדולת הרב, שיש בידו להעניש</w:t>
      </w:r>
      <w:r w:rsidR="00004D81" w:rsidRPr="00004D81">
        <w:rPr>
          <w:rStyle w:val="HebrewChar"/>
          <w:rFonts w:cs="FrankRuehl" w:hint="cs"/>
          <w:rtl/>
        </w:rPr>
        <w:t>...</w:t>
      </w:r>
      <w:r w:rsidRPr="00004D81">
        <w:rPr>
          <w:rStyle w:val="HebrewChar"/>
          <w:rFonts w:cs="FrankRuehl" w:hint="cs"/>
          <w:rtl/>
        </w:rPr>
        <w:t xml:space="preserve"> ולא עוד אלא שהגיעה התורה לסוף דעת בני האדם, שאין כל אדם מגיע למעלה גדולה כזו לעבוד מאהבה ומיראה, לפיכך הגיד לך הכתוב רוב השכר וכובד העונש כדי לחנך הנשים והקטנים בעבודת המקום, אבל החסידים ואנשי מעשה אין עושים אלא מאהבה ומיראת האמת, מפני שהיא אמת, וסוף הכבוד והשכר לבא. (שם א 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והענין הוא, שאדם אפילו בהיותו עם הארץ קודם שיחכם צריך שיקבל עליו עול מלכות שמים תחלה, ויקבל עליו לקיים תרי"ג מצות הם וכלליהם ופרטיהם לכשידעם, וזה שאמר כל שיראת חטאו קודמת וכו', שהיא קבלה בכולל להכניס צוארו תחת עול התורה, ובזה אחר כך כשילמד חכמתו מתקיימת. אמנם פשיטא, דאמת הוא שמי שהוא בור ולא למד שאינו ירא חטא בפרטות להזהר בפועל, אחר שהוא אינו יודע מה הוא החטא</w:t>
      </w:r>
      <w:r w:rsidRPr="00004D81">
        <w:rPr>
          <w:rStyle w:val="HebrewChar"/>
          <w:rFonts w:cs="FrankRuehl" w:hint="cs"/>
          <w:rtl/>
        </w:rPr>
        <w:t>...</w:t>
      </w:r>
      <w:r w:rsidR="003046D6" w:rsidRPr="00004D81">
        <w:rPr>
          <w:rStyle w:val="HebrewChar"/>
          <w:rFonts w:cs="FrankRuehl" w:hint="cs"/>
          <w:rtl/>
        </w:rPr>
        <w:t xml:space="preserve"> וכמאמרם ז"ל אין בור ירא חטא</w:t>
      </w:r>
      <w:r w:rsidRPr="00004D81">
        <w:rPr>
          <w:rStyle w:val="HebrewChar"/>
          <w:rFonts w:cs="FrankRuehl" w:hint="cs"/>
          <w:rtl/>
        </w:rPr>
        <w:t>...</w:t>
      </w:r>
      <w:r w:rsidR="003046D6" w:rsidRPr="00004D81">
        <w:rPr>
          <w:rStyle w:val="HebrewChar"/>
          <w:rFonts w:cs="FrankRuehl" w:hint="cs"/>
          <w:rtl/>
        </w:rPr>
        <w:t xml:space="preserve"> (שם ב ו)</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רבי שמעון בן נתנאל ירא חטא, כתב רבינו עובדיה שמחמיר על עצמו ואוסר עליו דברים המותרים מיראתו שמא יבא לידי חטא, דאם לא </w:t>
      </w:r>
      <w:r w:rsidRPr="00004D81">
        <w:rPr>
          <w:rStyle w:val="HebrewChar"/>
          <w:rFonts w:cs="FrankRuehl" w:hint="cs"/>
          <w:rtl/>
        </w:rPr>
        <w:lastRenderedPageBreak/>
        <w:t>כן מאי רבותיה, אפילו עם הארץ אפשר להיות ירא חטא. והר' יהודה לירמ"א פירש, כי טבעו ומזגו של ר' שמעון היה נוטה אל החטא, והוא היה מגדיל שכלו על חומרו, וכובש את יצרו מיראתו מן החטא, והוא מצד היותו יודע גודל גנות החטא</w:t>
      </w:r>
      <w:r w:rsidR="00004D81" w:rsidRPr="00004D81">
        <w:rPr>
          <w:rStyle w:val="HebrewChar"/>
          <w:rFonts w:cs="FrankRuehl" w:hint="cs"/>
          <w:rtl/>
        </w:rPr>
        <w:t>...</w:t>
      </w:r>
      <w:r w:rsidRPr="00004D81">
        <w:rPr>
          <w:rStyle w:val="HebrewChar"/>
          <w:rFonts w:cs="FrankRuehl" w:hint="cs"/>
          <w:rtl/>
        </w:rPr>
        <w:t xml:space="preserve"> (שם שם 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ואפשר שר' חנינא אמר, שמי שלקח הקצה הא' ויראת חטאו קודמת לחכמתו, זה בהכרח כל חכמתו מתקיימת, כי בשכר היראת חטא שקדמה מסייעין אותו מן השמים, ואפילו אם מטבעו הוא להיות שכחן, כי אוקמי גירסא סייעתא מן שמיא. ומי שלקח הקצה האחר, וחכמתו קודמת ליראת חטאו, זה אפילו אם מטבעו היה להיות פקח וזכרן משכחין אותה ממנו, וזה עונש על שלא למד על מנת לעשות, שזה כוונת "יראת חטאו קודמת לחכמתו", כי כל לימודו מעיקרא הוא לשמור ולעשות, אמנם אם באו שניהם כאחת, החכמה והיראה, אז מניחין אותו כפי טבעו, ואם הוא פקח כפי טבעו זוכרה, ואם הוא שכחן מטבעו שוכחה</w:t>
      </w:r>
      <w:r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הכא דבר עם האדם שכבר ידע איזה דבר של יראת חטא, שאי אפשר לאדם להיות בור לגמרי, ושלא ידע אפילו דבר אחד, ולכן אמר, אם זה האיש אותו החטא שהוא יודע שהוא חטא ירא אותו שלא להכשל בו</w:t>
      </w:r>
      <w:r w:rsidR="00004D81" w:rsidRPr="00004D81">
        <w:rPr>
          <w:rStyle w:val="HebrewChar"/>
          <w:rFonts w:cs="FrankRuehl" w:hint="cs"/>
          <w:rtl/>
        </w:rPr>
        <w:t>...</w:t>
      </w:r>
      <w:r w:rsidRPr="00004D81">
        <w:rPr>
          <w:rStyle w:val="HebrewChar"/>
          <w:rFonts w:cs="FrankRuehl" w:hint="cs"/>
          <w:rtl/>
        </w:rPr>
        <w:t xml:space="preserve"> חכמתו מתקיימת. אמנם להיות האדם ירא חטא לגמרי, שלא יכשל בשום חטא, זה אי אפשר שתקדם אל החכמה, כי האמת הוא כמאמר הלל, אין בור ירא חטא.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ואפשר עוד לתרץ באופן אחר, שזה התנא השמיענו שהאדם צריך לקבל עליו לקיים כל התורה בשידע ושישים אל לבו שהוא עבד נרצה לעבודת קונו, וכל תרי"ג מצות אשר צוה לא יפיל מכל דבריו ארצה, רק יקיימם בלב שלם ובנפש חפצה כשידעם, דרחמנא ליבא בעי, ועל זאת היראת חטא שהיא בכח דבר רבי חנינא בן דוסא, שצריך שיראת חטאו תהיה קודמת לחכמתו. אמנם הלל דבר על הירא מחטא בפועל, שזה אי אפשר שיפעל אותה האדם אם לא שיהיה חכם, שאם הוא בור אין ירא חטא, שאם אינו יודע מה שהוא חטא, איך אפשר לו ליזהר ממנו</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ואפשר לפרש המשנה באופן אחר</w:t>
      </w:r>
      <w:r w:rsidR="00004D81" w:rsidRPr="00004D81">
        <w:rPr>
          <w:rStyle w:val="HebrewChar"/>
          <w:rFonts w:cs="FrankRuehl" w:hint="cs"/>
          <w:rtl/>
        </w:rPr>
        <w:t>...</w:t>
      </w:r>
      <w:r w:rsidRPr="00004D81">
        <w:rPr>
          <w:rStyle w:val="HebrewChar"/>
          <w:rFonts w:cs="FrankRuehl" w:hint="cs"/>
          <w:rtl/>
        </w:rPr>
        <w:t xml:space="preserve"> והכוונה שמדבר במי שיש לו שתיהן, היראת חטא </w:t>
      </w:r>
      <w:r w:rsidRPr="00004D81">
        <w:rPr>
          <w:rStyle w:val="HebrewChar"/>
          <w:rFonts w:cs="FrankRuehl" w:hint="cs"/>
          <w:rtl/>
        </w:rPr>
        <w:lastRenderedPageBreak/>
        <w:t>והחכמה, והאיש אשר מאלו השתי שלימות שבו הוא מחשיב לעולם היראת חטא שבו, ונזהר יותר ומשתדל להשלים עצמו בחלק יראת חטאו יותר מהחכמה, מפני שיראת חטאו קודמת לחכמתו בענין החשיבות, חכמתו מתקיימת, והיות פחותה בעיניו בערך היראת חטא היא סבה שתתקיים, ומעולם לא תשכח מפיו. אמנם מי שחכמתו קודמת ליראת חטאו, ומחשיב החכמה ומשתדל להשלים עצמו בחלק חכמתו יותר מיראת חטאו, תשכח החכמה ממנו, אשר הוא חשש לכבודה, וישאר קרח מכאן ומכן</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והרב ר' משה אלשקאר ז"ל פירש, כי הקדימה שאמר בכן יש לפרש אותה קדימת טבע, והוא שיש אדם שטבעו להיות ירא חטא, ואינו מוכן בטבעו ללמוד החכמות בנקל, כי אם אחר היגיעה ויש אנשים שיש בהם טבע שבנקל ישיגו החכמות, אמנם טבעם הוא שאינם יראים מן החטא, ועל כן אמר, כל אדם שהטבע שלו מורה שהוא נזהר מן החטא החכמה שלמה, אף על פי שהיא מעוטה ולא השיג אותה כי אם אחר עמל וטורח אותה החכמה מתקיימת בידו. אמנם החכמה של האדם אשר הוכן בטבעו להשיג רבוי חכמתו בנקל, כל עוד שטבעו מתגבר עליו להטותו לדרך לא טוב, אותן החכמות לא יועילו ולא יצילו. (שם ג יא)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ואפשר שבזה יובנו דברי רבי אלעזר שאמר אם אין חכמה אין יראה על היראה הפנימית מאהבה, שזו לא תושג כי אם מצד שלמד החכמה האלקית, ממנה הכיר וידע גדולתו ית' ורוממותו, ועל יראת העונש אמר אם אין יראה אין חכמה, כלומר, אם לא תקדם יראה באדם לפחות יראת העונש, אי אפשר שישיג החכמה, כי צריך שיראת חטאו תהיה קודמת לחכמתו.</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ואפשר לפרש דבריו מסכימים עם מה שפירשנו במשנת רבי חנינא בן דוסא כל שיראת חטאו קודמת לחכמתו, וזה כי יש שני מיני יראה, והם יראה בכח ויראה בפועל,</w:t>
      </w:r>
      <w:r>
        <w:rPr>
          <w:rStyle w:val="HebrewChar"/>
          <w:rtl/>
        </w:rPr>
        <w:t> </w:t>
      </w:r>
      <w:r w:rsidRPr="00004D81">
        <w:rPr>
          <w:rStyle w:val="HebrewChar"/>
          <w:rFonts w:cs="FrankRuehl" w:hint="cs"/>
          <w:bCs/>
          <w:rtl/>
        </w:rPr>
        <w:t xml:space="preserve"> ועל היראה אשר הוא בפועל שמקיים המצוות במעשה ובפועל,</w:t>
      </w:r>
      <w:r>
        <w:rPr>
          <w:rStyle w:val="HebrewChar"/>
          <w:rtl/>
        </w:rPr>
        <w:t> </w:t>
      </w:r>
      <w:r w:rsidRPr="00004D81">
        <w:rPr>
          <w:rStyle w:val="HebrewChar"/>
          <w:rFonts w:cs="FrankRuehl" w:hint="cs"/>
          <w:rtl/>
        </w:rPr>
        <w:t xml:space="preserve"> על זאת אמר שאם אין חכמה תחלה אין יראה, כי אין בור ירא חטא,</w:t>
      </w:r>
      <w:r>
        <w:rPr>
          <w:rStyle w:val="HebrewChar"/>
          <w:rtl/>
        </w:rPr>
        <w:t> </w:t>
      </w:r>
      <w:r w:rsidRPr="00004D81">
        <w:rPr>
          <w:rStyle w:val="HebrewChar"/>
          <w:rFonts w:cs="FrankRuehl" w:hint="cs"/>
          <w:bCs/>
          <w:rtl/>
        </w:rPr>
        <w:t xml:space="preserve"> ועל היראה אשר היא בכח, והיא קבלת עול מלכות שמים</w:t>
      </w:r>
      <w:r>
        <w:rPr>
          <w:rStyle w:val="HebrewChar"/>
          <w:rtl/>
        </w:rPr>
        <w:t> </w:t>
      </w:r>
      <w:r w:rsidRPr="00004D81">
        <w:rPr>
          <w:rStyle w:val="HebrewChar"/>
          <w:rFonts w:cs="FrankRuehl" w:hint="cs"/>
          <w:rtl/>
        </w:rPr>
        <w:t xml:space="preserve"> עליו ללמוד ולעשות, על יראה זו אמר אם אין יראה אין חכמה, כלומר שאם לא תקדם יראה זו קודם </w:t>
      </w:r>
      <w:r w:rsidRPr="00004D81">
        <w:rPr>
          <w:rStyle w:val="HebrewChar"/>
          <w:rFonts w:cs="FrankRuehl" w:hint="cs"/>
          <w:rtl/>
        </w:rPr>
        <w:lastRenderedPageBreak/>
        <w:t>החכמה, כי יראה זו אינה צריכה אל החכמה, אין חכמה, ואין חכמתו מתקיימת</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ואפשר עוד שכיון להשמיע ולהודיע לאדם שאם ראית איש שיגע בתורה ולא מצא, דע לך שזה האיש הוא רשע, ולכן לא מצאה החכמה מנוח לכף רגלה</w:t>
      </w:r>
      <w:r w:rsidR="00004D81" w:rsidRPr="00004D81">
        <w:rPr>
          <w:rStyle w:val="HebrewChar"/>
          <w:rFonts w:cs="FrankRuehl" w:hint="cs"/>
          <w:rtl/>
        </w:rPr>
        <w:t>...</w:t>
      </w:r>
      <w:r w:rsidRPr="00004D81">
        <w:rPr>
          <w:rStyle w:val="HebrewChar"/>
          <w:rFonts w:cs="FrankRuehl" w:hint="cs"/>
          <w:rtl/>
        </w:rPr>
        <w:t xml:space="preserve"> (שם ג כג)</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3046D6" w:rsidRPr="00004D81">
        <w:rPr>
          <w:rStyle w:val="HebrewChar"/>
          <w:rFonts w:cs="FrankRuehl" w:hint="cs"/>
          <w:rtl/>
        </w:rPr>
        <w:t>ואפשר לתרץ עם מה שכתבתי למעלה כי יש יראה בכח, והוא קבלת עול מלכות שמים, שהוא מקבל עליו לשמור ולעשות כל דברי התורה לכשידעם, ועל יראה זו נאמר ראשית חכמה יראת ה', וגם שיראת חטאו וכו', אמנם יראה בפועל והוא מעשה המצות, על זה נאמר אין בור ירא חטא, וגם שהלמוד מביא לידי מעשה בפועל, ולכן כיון שיראת ה' אשר היא בכח ובמחשבה היא סבה ושורש להוציא החכמה, והחכמה היא כמו ענף היוצא ממנה, אם כן כל מציאות יראת ה' בין היראה שהיא בכח ובמחשבה, בין היראה המאוחרת ובאה אחר החכמה, כולם יצדק בהם לקוראם שרשים לחכמה וחכמה ענפים. וזה ידוע שתחלת המחשבה הוא סוף המעשה, וכיון שתחלת המחשבה אשר חשב ליראה את ה' ולשמור את מצותיו הוא בעצמו סוף המעשה אשר עשה וקיים אחר כך, וכיון שהיראה אשר היתה בכח ובמחשבה היא היתה שורש לחכמה, והחכמה ענף יוצא ממנה, אם כן גם סוף המעשה יקרא שורש החכמה, והחכמה ענף</w:t>
      </w:r>
      <w:r w:rsidRPr="00004D81">
        <w:rPr>
          <w:rStyle w:val="HebrewChar"/>
          <w:rFonts w:cs="FrankRuehl" w:hint="cs"/>
          <w:rtl/>
        </w:rPr>
        <w:t>...</w:t>
      </w:r>
      <w:r w:rsidR="003046D6" w:rsidRPr="00004D81">
        <w:rPr>
          <w:rStyle w:val="HebrewChar"/>
          <w:rFonts w:cs="FrankRuehl" w:hint="cs"/>
          <w:rtl/>
        </w:rPr>
        <w:t xml:space="preserve"> (שם שם כד)</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אלשיך:</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ושמרת את מצות - ולא על מנת לקבל פרס, וליראה אותו - שמא יגרום החטא, אולי חטא שוגג ואינו יודע, וזו מדת יעקב. (דברים ח ו)</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עוד עבודת ה'-אהבה, דברים י יב.</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ירא ה' ההולך בדרכיו - אינו ירא ה' מפני עבירות, אלא כצדיק גמור הירא שמא יגרום החטא, שמא חטא ולא ידע. (תהלים קכח א)</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חרדים:</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השם הנכבד והנורא הזה מצוה לירא ממנו, שנאמר את ה' אלקיך תירא, שני מיני יראה, אחת יראת העונש כי ה' אלקיך אש אוכלה הוא, ואחת יראת הרוממות, וזו עיקר, שנאמר כי פחד אלי אד א-ל ומשאתו לא אוכל, אד א-ל היינו עונש, </w:t>
      </w:r>
      <w:r w:rsidRPr="00004D81">
        <w:rPr>
          <w:rStyle w:val="HebrewChar"/>
          <w:rFonts w:cs="FrankRuehl" w:hint="cs"/>
          <w:rtl/>
        </w:rPr>
        <w:lastRenderedPageBreak/>
        <w:t>ושאת היינו רוממות, לשון יתר שאת</w:t>
      </w:r>
      <w:r w:rsidR="00004D81" w:rsidRPr="00004D81">
        <w:rPr>
          <w:rStyle w:val="HebrewChar"/>
          <w:rFonts w:cs="FrankRuehl" w:hint="cs"/>
          <w:rtl/>
        </w:rPr>
        <w:t>...</w:t>
      </w:r>
      <w:r w:rsidRPr="00004D81">
        <w:rPr>
          <w:rStyle w:val="HebrewChar"/>
          <w:rFonts w:cs="FrankRuehl" w:hint="cs"/>
          <w:rtl/>
        </w:rPr>
        <w:t xml:space="preserve"> ומצוה זו גם היא תמידית, וכן כתב רב אחאי גאון, ומבעי ליה לאינש למהוי אימתא דקב"ה עליה תדירה, שנאמר את ה' אלקיך תירא, וזהו שאמר שלמה אשרי מפחד תמיד.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מכלל היראה שלא להוציא האדם שם שמים מפיו אלא מבור הלב ולצורך גדול ולא לבטלה</w:t>
      </w:r>
      <w:r w:rsidR="00004D81" w:rsidRPr="00004D81">
        <w:rPr>
          <w:rStyle w:val="HebrewChar"/>
          <w:rFonts w:cs="FrankRuehl" w:hint="cs"/>
          <w:rtl/>
        </w:rPr>
        <w:t>...</w:t>
      </w:r>
      <w:r w:rsidRPr="00004D81">
        <w:rPr>
          <w:rStyle w:val="HebrewChar"/>
          <w:rFonts w:cs="FrankRuehl" w:hint="cs"/>
          <w:rtl/>
        </w:rPr>
        <w:t xml:space="preserve"> (פרק א מצות עשה מן התורה התלויות בלב)</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3046D6" w:rsidRPr="00004D81">
        <w:rPr>
          <w:rStyle w:val="HebrewChar"/>
          <w:rFonts w:cs="FrankRuehl" w:hint="cs"/>
          <w:rtl/>
        </w:rPr>
        <w:t>והרגיל במצוות אלו (כבוד אב ואם חכם וזקן) יזכה ליראת השמים, דכתיב מפני שיבה תקום והדרת פני זקן, וסמיך ליה ויראת מאלקיך, הכי איתא במדרש רבה ובירושלמי</w:t>
      </w:r>
      <w:r w:rsidRPr="00004D81">
        <w:rPr>
          <w:rStyle w:val="HebrewChar"/>
          <w:rFonts w:cs="FrankRuehl" w:hint="cs"/>
          <w:rtl/>
        </w:rPr>
        <w:t>...</w:t>
      </w:r>
      <w:r w:rsidR="003046D6" w:rsidRPr="00004D81">
        <w:rPr>
          <w:rStyle w:val="HebrewChar"/>
          <w:rFonts w:cs="FrankRuehl" w:hint="cs"/>
          <w:rtl/>
        </w:rPr>
        <w:t xml:space="preserve"> (פרק ו, מצות עשה מן התורה התלויות ברגלים)</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ארחות צדיקים:</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כתוב בתורה "ועתה ישראל מה ה' אלקיך שואל מעמך כי אם ליראה את ה' אלקיך" (דברים י')</w:t>
      </w:r>
      <w:r w:rsidR="00004D81" w:rsidRPr="00004D81">
        <w:rPr>
          <w:rStyle w:val="HebrewChar"/>
          <w:rFonts w:cs="FrankRuehl" w:hint="cs"/>
          <w:rtl/>
        </w:rPr>
        <w:t>...</w:t>
      </w:r>
      <w:r w:rsidRPr="00004D81">
        <w:rPr>
          <w:rStyle w:val="HebrewChar"/>
          <w:rFonts w:cs="FrankRuehl" w:hint="cs"/>
          <w:rtl/>
        </w:rPr>
        <w:t xml:space="preserve"> וכתיב "יראת ה' היא אוצרו" (ישעיה ל"ג), ואמרו אין לו להקב"ה בעולמו אלא יראת שמים בלבד, דכתיב "ויאמר לאדם הן יראת א' היא חכמה (איוב כ"ח), יחידה היא היראה בעולם, הן משמע אחת, שכן בלשון יוני קורין לאחת הן. ואמר רבא בשעה שמכניסים אדם לדין אומרים לו, נשאת ונתת באמונה, קבעת עתים לתורה, עסקת בפריה ורביה, צפית לישועה, פלפלת בחכמה, הבנת דבר מתוך דבר, ואפילו הכי אי יראת השם היא אוצרו אין, אי לא לא</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ומאחר שאנו רואים שהכל תולה ביראת שמים, וכל התורה אינה מועלת לאדם אלא ביראת שמים, והיא יתד שהכל תלוי בה, והיא לבדה עומדת לאדם לעולמי עולמים, וכן דוד ז"ל העיד, "יראת ה' טהורה עומדת לעד" (תהלים י"ט), וכן שלמה המלך החכם עליו השלום, העיד ואמר (קהלת ג') "והאלקים עשה שייראו מלפניו"</w:t>
      </w:r>
      <w:r w:rsidR="00004D81" w:rsidRPr="00004D81">
        <w:rPr>
          <w:rStyle w:val="HebrewChar"/>
          <w:rFonts w:cs="FrankRuehl" w:hint="cs"/>
          <w:rtl/>
        </w:rPr>
        <w:t>...</w:t>
      </w:r>
      <w:r w:rsidRPr="00004D81">
        <w:rPr>
          <w:rStyle w:val="HebrewChar"/>
          <w:rFonts w:cs="FrankRuehl" w:hint="cs"/>
          <w:rtl/>
        </w:rPr>
        <w:t xml:space="preserve"> לכן יש להודיעך שיש שלשה מיני יראה.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האחת היא יראה גרועה מאד, כגון אדם שאינו ירא מלפני האלקים, אך כשיעשה איזה מעשה טוב, הוא ירא מפני בני אדם, שאם לא יעשה המעשה הטוב, הן בלמוד הן בצדקה, הן בתפלה הן בכל דבר, אז לא יאמינו לו ויבזוהו. אם כן, מה שיעשה אינו אלא למצא חן בעיניהם, ואם איש זה מכוין כך כל ימיו, אז אחריתו עדי אובד, </w:t>
      </w:r>
      <w:r w:rsidRPr="00004D81">
        <w:rPr>
          <w:rStyle w:val="HebrewChar"/>
          <w:rFonts w:cs="FrankRuehl" w:hint="cs"/>
          <w:rtl/>
        </w:rPr>
        <w:lastRenderedPageBreak/>
        <w:t>כיון שאין מחשבתו להקב"ה.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השני הוא ירא מלפני האלקים, אך הוא ירא מלפניו מחמת עונש גיהנם או שלא יבוא לגן עדן, ומתוך כך יתחזק במעשה הטוב, וזה האיש, אפילו מקים כל התורה בכונה זו, טוב הוא שירא מלפני הקב"ה שיביאהו למשפט, אך לא הגיע לעיקר העבודה, כי כל כונתו בעבודתו אינה אלא לטובת עצמו ולא לכבוד הקב"ה.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השלישי, המרגלית הטובה, שזהו ירא מפני הקב"ה לא מפני שום דבר בעולם, רק שהוא נרעד מלפניו וכל אבריו מזדעזעים בזכרו גדולתו וגבורתו. ועבור שזה הדבר עמוק מאד מאד לבני אדם להבין, כי דרך בני אדם שלא יעשו מעשיהם אם לא יקוו שיהיה להם ריוח או ירחק הנזק מעליהם, ואם אין אחד מאלו, אז המעשה אצלם הבל וריק. ועבור שזאת היראה השלישית היא קשה להשיג, לכן התירו לעשות המצות ליראת העונש ולתקות הגמול</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לכן יש להודיעך ענין הנשמה כחה וגבורתה, ואז תשים שכלך אל היסוד העליון</w:t>
      </w:r>
      <w:r w:rsidR="00004D81" w:rsidRPr="00004D81">
        <w:rPr>
          <w:rStyle w:val="HebrewChar"/>
          <w:rFonts w:cs="FrankRuehl" w:hint="cs"/>
          <w:rtl/>
        </w:rPr>
        <w:t>...</w:t>
      </w:r>
      <w:r w:rsidRPr="00004D81">
        <w:rPr>
          <w:rStyle w:val="HebrewChar"/>
          <w:rFonts w:cs="FrankRuehl" w:hint="cs"/>
          <w:rtl/>
        </w:rPr>
        <w:t xml:space="preserve"> היא בת מלך נפוחה באדם מכסא הכבוד, והביאה בגוף המלוכלך אשר חשקו רב מאד לעולם הזה, ויש לו כמה מיני תאוות, עד שנטבעה הנשמה שהיא בת המלך, ביניהם</w:t>
      </w:r>
      <w:r w:rsidR="00004D81" w:rsidRPr="00004D81">
        <w:rPr>
          <w:rStyle w:val="HebrewChar"/>
          <w:rFonts w:cs="FrankRuehl" w:hint="cs"/>
          <w:rtl/>
        </w:rPr>
        <w:t>...</w:t>
      </w:r>
      <w:r w:rsidRPr="00004D81">
        <w:rPr>
          <w:rStyle w:val="HebrewChar"/>
          <w:rFonts w:cs="FrankRuehl" w:hint="cs"/>
          <w:rtl/>
        </w:rPr>
        <w:t xml:space="preserve"> ובעת שמלמדים אותה התורה, אז היא מתעוררת לחשב למעלה, ובעת שמראים לה שמים וארץ וכוכבים וחמה ולבנה היאך מתנהגים הם במנהג שוה, ואומרים לה שהיא נבראת ממי שברא אותם, אז היא מתעלה יותר ויותר. ובעת שמלמדים אותה סוד יחוד הקב"ה וסוד חכמת הנשמה, אז היא לובשת בגדי מלכות ונכנסת בסוד היראה. וגם אפילו אדם שאינו יודע כל זה, רק כשחושב למעלה מעומק הלב, ומבחין גבורות הא-ל ב"ה, אז ילבש מוראו בלבו, דכתיב "שאו מרום עיניכם וראו מי ברא אלה" (ישעיה מ')</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ומאלו הפסוקים אנו למדים, שחייבים ישראל ליראה את השי"ת ולהתעסק בהגיון תורתו ולקיים מצוותיו, שמתוך יראת השי"ת יעסקו בתורה ויקימו מצותיו, ומתוך עסק הגיון התורה יבינו פירושיה, טעמיה וחדושיה, ויתחכמו לדעת את השי"ת וכחו וגבורתו וגדולתו ומעשיו הגדולים והנוראים והנפלאים, כדכתיב (תהלים ס"ו) "אמרו לאלקים מה נורא מעשיך"</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אין דבר בעולם שקול כנגד היראה, לא חפצים ולא פנינים</w:t>
      </w:r>
      <w:r w:rsidR="00004D81" w:rsidRPr="00004D81">
        <w:rPr>
          <w:rStyle w:val="HebrewChar"/>
          <w:rFonts w:cs="FrankRuehl" w:hint="cs"/>
          <w:rtl/>
        </w:rPr>
        <w:t>...</w:t>
      </w:r>
      <w:r w:rsidRPr="00004D81">
        <w:rPr>
          <w:rStyle w:val="HebrewChar"/>
          <w:rFonts w:cs="FrankRuehl" w:hint="cs"/>
          <w:rtl/>
        </w:rPr>
        <w:t xml:space="preserve"> וכל מטמונים, כלם הם כאין נגד יראת הקב"ה כי היראה היא אוצרו של השי"ת, לכן ימהר לאצור בגנזי לבבו דבר שהוא אוצרו של הקב"ה שהוא יוצרו</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ועתה הט אזנך ותבין ותדע, שהנשמה היא שכונה בלב, והוא מושב היראה, כי משם תוצאות המחשבה. והמחשבה מתרוממת ומתגברת בחדרי הלב כאשר יתרוממו גלי הים, הנשמה דורשת וחוקרת ומתבוננת בכל המעשים, והלב משוטט בחכמתו למרחוק וצופה בראיתו ענינים רבים, ברגע קטן, ברגע אחד, מחשב הנה והנה ורץ ושב מענין לענין</w:t>
      </w:r>
      <w:r w:rsidR="00004D81" w:rsidRPr="00004D81">
        <w:rPr>
          <w:rStyle w:val="HebrewChar"/>
          <w:rFonts w:cs="FrankRuehl" w:hint="cs"/>
          <w:rtl/>
        </w:rPr>
        <w:t>...</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ועתה בראותנו שהאדם שולט בחכמתו בשני עולמים, בעולם התחתון ובעולם העליון, אם כן ראוי לכל אדם לחשב ולהתבונן, למה הודיעו הקב"ה כל זאת, אין זה כי אם להשכיל לעבדו בלבב שלם. כי כשמבין ומכיר הנפלאות הגדולים והנוראים, אז ראוי להכניע עצמו ולשעבד הגוף לנשמה</w:t>
      </w:r>
      <w:r w:rsidR="00004D81" w:rsidRPr="00004D81">
        <w:rPr>
          <w:rStyle w:val="HebrewChar"/>
          <w:rFonts w:cs="FrankRuehl" w:hint="cs"/>
          <w:rtl/>
        </w:rPr>
        <w:t>...</w:t>
      </w:r>
      <w:r w:rsidRPr="00004D81">
        <w:rPr>
          <w:rStyle w:val="HebrewChar"/>
          <w:rFonts w:cs="FrankRuehl" w:hint="cs"/>
          <w:rtl/>
        </w:rPr>
        <w:t xml:space="preserve"> (שער יראת שמים, וראה שם עוד)</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רמ"ע מפאנו:</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התורה והמצוה וכל מידי דמלאכת שמים יש מכוונים בהן להנצל מן הפגעים או לאהבת התועלת או הערבות שישיג האדם מן החכמה וכשרון המעשה, או לאהבת הטוב בהחלט אשר המה יראי ה' וחושבי שמו. וכבר הוכיח אליפז לאיוב "הלא יראתך כסלתך תקותך ותום דרכיך". גנהו על היותו ירא יראת העונשים שעליה אמר כסלתך רצה בזה שאין לו חלק ביראה רק מה שהיה זוחל ודואג שמא כמקרה הכסיל גם הוא יקרהו, כמו שהעיד בעצמו "ואשר יגורתי יבא לי". וכבר היה מצר יעקב על מה שהוכרח לירא את עשו, כדכתיב "ויירא יעקב מאד", ועל זה "ויצר לו", ומיד השתדל בהצלה ונעזר בתפלה, כי אמנם יראת הפגעים היא רצועה בישא תחת אלקים קדושים שהרחיקוה מעליהם יעקב ויוסף, כמו שהעידה תורה משמו של כל אחד מהם "התחת אלקים אני" רצו בזה לא תהא יראתנו אלא את האלקים, את כבודו ואת גדלו, דעליה כתיב "שבטך ומשענתך המה ינחמוני", כי השבט עצמו הוא </w:t>
      </w:r>
      <w:r w:rsidRPr="00004D81">
        <w:rPr>
          <w:rStyle w:val="HebrewChar"/>
          <w:rFonts w:cs="FrankRuehl" w:hint="cs"/>
          <w:rtl/>
        </w:rPr>
        <w:lastRenderedPageBreak/>
        <w:t>המשענת</w:t>
      </w:r>
      <w:r w:rsidR="00004D81" w:rsidRPr="00004D81">
        <w:rPr>
          <w:rStyle w:val="HebrewChar"/>
          <w:rFonts w:cs="FrankRuehl" w:hint="cs"/>
          <w:rtl/>
        </w:rPr>
        <w:t>...</w:t>
      </w:r>
      <w:r w:rsidRPr="00004D81">
        <w:rPr>
          <w:rStyle w:val="HebrewChar"/>
          <w:rFonts w:cs="FrankRuehl" w:hint="cs"/>
          <w:rtl/>
        </w:rPr>
        <w:t xml:space="preserve"> והיינו דאסמכינהו קרא "ירא אלקים וסר מרע", ירצה סר מן היראה החיצוניות הגורמת רעה לעצמו. ויצדק זה וזה באיוב עם הספק שנכנס בלבו בהשגחה כי תחלה היה סר מרע, אמנם כשהתחיל לדאג על משפט מעוקל נלכד ברשת זו מהודאת פיו, ולסוף היה בועט ביסורים ומתלוצץ עליהם, באמרו "הים אני אם תנין כי תשית עלי משמר"</w:t>
      </w:r>
      <w:r w:rsidR="00004D81" w:rsidRPr="00004D81">
        <w:rPr>
          <w:rStyle w:val="HebrewChar"/>
          <w:rFonts w:cs="FrankRuehl" w:hint="cs"/>
          <w:rtl/>
        </w:rPr>
        <w:t>...</w:t>
      </w:r>
      <w:r w:rsidRPr="00004D81">
        <w:rPr>
          <w:rStyle w:val="HebrewChar"/>
          <w:rFonts w:cs="FrankRuehl" w:hint="cs"/>
          <w:rtl/>
        </w:rPr>
        <w:t xml:space="preserve"> ואין לך כסילות גדולה מזו להיות ירא וחרד מן היסורים ואחר כך בועט בהם</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אמנם לא יחשב שהגיע השלם להשגת היראה האמתית שהיא שער התורה והחכמה אלא בהיות השגתה ותכליתה להשתלם בדרכי המקום לפי שהוא רצונו לא זולת, כי זו היא תחילת התורה במחשבה, והפורש ממנה פורש מן החיים, כשאלת הנביא "על מה אבדה הארץ ויאמר ה' על עזבם את תורתי", כי לזאת יקרא תורת ה' תמימה, וזו היא גם כן כוונתה העצמית בהמשך מצותיה ואזהרותיה</w:t>
      </w:r>
      <w:r w:rsidR="00004D81" w:rsidRPr="00004D81">
        <w:rPr>
          <w:rStyle w:val="HebrewChar"/>
          <w:rFonts w:cs="FrankRuehl" w:hint="cs"/>
          <w:rtl/>
        </w:rPr>
        <w:t>...</w:t>
      </w:r>
      <w:r w:rsidRPr="00004D81">
        <w:rPr>
          <w:rStyle w:val="HebrewChar"/>
          <w:rFonts w:cs="FrankRuehl" w:hint="cs"/>
          <w:rtl/>
        </w:rPr>
        <w:t xml:space="preserve"> (מאמר חקור דין חלק א פרק כד)</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והנה טוב להבין ולהשכיל כי יראת הפגעים נחלקת לשתים, עונשי העולם הזה והעולם הבא, וכן צפיית השכר</w:t>
      </w:r>
      <w:r w:rsidR="00004D81" w:rsidRPr="00004D81">
        <w:rPr>
          <w:rStyle w:val="HebrewChar"/>
          <w:rFonts w:cs="FrankRuehl" w:hint="cs"/>
          <w:rtl/>
        </w:rPr>
        <w:t>...</w:t>
      </w:r>
      <w:r w:rsidRPr="00004D81">
        <w:rPr>
          <w:rStyle w:val="HebrewChar"/>
          <w:rFonts w:cs="FrankRuehl" w:hint="cs"/>
          <w:rtl/>
        </w:rPr>
        <w:t xml:space="preserve"> ומעתה כל חכם ינצל מכל מיני היראה שזכרנו דעלייהו כתיב "ויאמר משה אל העם אל תיראו", ובשתים זו יתחתן כדפסיק התם קרא, בעבור תהיה יראתו על פניכם, יראתו דוקא מפתחות הקדושות אשר יאות להן להקרא חיצוניות בערך מה שלפנים מהן, כי אלה החיצוניות תובלנה בשמחות וגיל להנהגה התחתונה שאליה רמז התנא בקיום התורה מעוני, והיא עבודה שבגן, מה הוא חנון אף אתה חנון וכל דכותה, ומשם א' מאלף יזכה להיות כרבו במפתחות הפנימיות תבואינה בהיכל מלך להנהגת העליון וקיומה מעושר</w:t>
      </w:r>
      <w:r w:rsidR="00004D81" w:rsidRPr="00004D81">
        <w:rPr>
          <w:rStyle w:val="HebrewChar"/>
          <w:rFonts w:cs="FrankRuehl" w:hint="cs"/>
          <w:rtl/>
        </w:rPr>
        <w:t>...</w:t>
      </w:r>
      <w:r w:rsidRPr="00004D81">
        <w:rPr>
          <w:rStyle w:val="HebrewChar"/>
          <w:rFonts w:cs="FrankRuehl" w:hint="cs"/>
          <w:rtl/>
        </w:rPr>
        <w:t xml:space="preserve"> (שם שם פרק כה)</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מהר"ל:</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ובמורא גדול זה גילוי שכינה</w:t>
      </w:r>
      <w:r w:rsidR="00004D81" w:rsidRPr="00004D81">
        <w:rPr>
          <w:rStyle w:val="HebrewChar"/>
          <w:rFonts w:cs="FrankRuehl" w:hint="cs"/>
          <w:rtl/>
        </w:rPr>
        <w:t>...</w:t>
      </w:r>
      <w:r w:rsidRPr="00004D81">
        <w:rPr>
          <w:rStyle w:val="HebrewChar"/>
          <w:rFonts w:cs="FrankRuehl" w:hint="cs"/>
          <w:rtl/>
        </w:rPr>
        <w:t xml:space="preserve"> וגלוי שכינה שהוא המורא לא היה על ידי שהיה פועל בהם, שלא היתה השכינה פועלת היראה בהם, שלכך אמר גלוי שכינה, כלומר מצד גלוי של שכינה בלבד התחדש מורא למקבל, נמצא כי לא היה כאן פועל המורא הזאת במקבל. ומכל מקום יש </w:t>
      </w:r>
      <w:r w:rsidRPr="00004D81">
        <w:rPr>
          <w:rStyle w:val="HebrewChar"/>
          <w:rFonts w:cs="FrankRuehl" w:hint="cs"/>
          <w:rtl/>
        </w:rPr>
        <w:lastRenderedPageBreak/>
        <w:t>כאן פועל שהגיע ממנו יראה אל המקבל, ואין זה פועל גמור בעצם מן הפועל שלא היה פועל היראה, וזה כמו ממוצע בין הדבר ובין החרב, כי גלוי שכינה הוא המביא המורא אל המקבל, אך אין זה פעולת הפועל, שאין המורא רק מן המקבל עצמו, שבאה לו יראה, והוא מקבל הפעולה מעצמו</w:t>
      </w:r>
      <w:r w:rsidR="00004D81" w:rsidRPr="00004D81">
        <w:rPr>
          <w:rStyle w:val="HebrewChar"/>
          <w:rFonts w:cs="FrankRuehl" w:hint="cs"/>
          <w:rtl/>
        </w:rPr>
        <w:t>...</w:t>
      </w:r>
      <w:r w:rsidRPr="00004D81">
        <w:rPr>
          <w:rStyle w:val="HebrewChar"/>
          <w:rFonts w:cs="FrankRuehl" w:hint="cs"/>
          <w:rtl/>
        </w:rPr>
        <w:t xml:space="preserve"> ולפיכך גילוי שכינה שהוא המורא הוא פועל מצד שבבואו לשם (המלך) נמשך מאותו המורא, רק שאינו פועל גמור מצד כי המקבל מקבל המורא מעצמו, וכאשר תבין דבר זה תבין</w:t>
      </w:r>
      <w:r>
        <w:rPr>
          <w:rStyle w:val="HebrewChar"/>
          <w:rtl/>
        </w:rPr>
        <w:t> </w:t>
      </w:r>
      <w:r w:rsidRPr="00004D81">
        <w:rPr>
          <w:rStyle w:val="HebrewChar"/>
          <w:rFonts w:cs="FrankRuehl" w:hint="cs"/>
          <w:bCs/>
          <w:rtl/>
        </w:rPr>
        <w:t xml:space="preserve"> מה שנקרא הקב"ה נורא,</w:t>
      </w:r>
      <w:r>
        <w:rPr>
          <w:rStyle w:val="HebrewChar"/>
          <w:rtl/>
        </w:rPr>
        <w:t> </w:t>
      </w:r>
      <w:r w:rsidRPr="00004D81">
        <w:rPr>
          <w:rStyle w:val="HebrewChar"/>
          <w:rFonts w:cs="FrankRuehl" w:hint="cs"/>
          <w:rtl/>
        </w:rPr>
        <w:t xml:space="preserve"> והוא לשון נפעל, כי אין לקרות השי"ת בלשון פועל מפני שהיה משמע שהוא פועל המורא,</w:t>
      </w:r>
      <w:r>
        <w:rPr>
          <w:rStyle w:val="HebrewChar"/>
          <w:rtl/>
        </w:rPr>
        <w:t> </w:t>
      </w:r>
      <w:r w:rsidRPr="00004D81">
        <w:rPr>
          <w:rStyle w:val="HebrewChar"/>
          <w:rFonts w:cs="FrankRuehl" w:hint="cs"/>
          <w:bCs/>
          <w:rtl/>
        </w:rPr>
        <w:t xml:space="preserve"> אבל אין השי"ת פועל המורא, רק המקבל המורא הוא ירא מעצמו, ואם לא ירצה להיות ירא אין כאן פועל שפועל בו היראה,</w:t>
      </w:r>
      <w:r>
        <w:rPr>
          <w:rStyle w:val="HebrewChar"/>
          <w:rtl/>
        </w:rPr>
        <w:t> </w:t>
      </w:r>
      <w:r w:rsidRPr="00004D81">
        <w:rPr>
          <w:rStyle w:val="HebrewChar"/>
          <w:rFonts w:cs="FrankRuehl" w:hint="cs"/>
          <w:rtl/>
        </w:rPr>
        <w:t xml:space="preserve"> וזה שאמרו חכמים ועתה מה ה' שואל מעמך כי אם ליראה וגו', ודרשו ז"ל הכל בידי שמים חוץ מיראת שמים</w:t>
      </w:r>
      <w:r w:rsidR="00004D81" w:rsidRPr="00004D81">
        <w:rPr>
          <w:rStyle w:val="HebrewChar"/>
          <w:rFonts w:cs="FrankRuehl" w:hint="cs"/>
          <w:rtl/>
        </w:rPr>
        <w:t>...</w:t>
      </w:r>
      <w:r w:rsidRPr="00004D81">
        <w:rPr>
          <w:rStyle w:val="HebrewChar"/>
          <w:rFonts w:cs="FrankRuehl" w:hint="cs"/>
          <w:rtl/>
        </w:rPr>
        <w:t xml:space="preserve"> אבל עיקר הדבר הוא מה שנאמר למעלה, כי הוא ית' אין פועל היראה כלל, אבל היראה הוא במתפעל, לא שיהיה פועל כלל, ולפיכך אין היראה בידי שמים, ומפני זה נקרא השי"ת נורא לא מיירא</w:t>
      </w:r>
      <w:r w:rsidR="00004D81" w:rsidRPr="00004D81">
        <w:rPr>
          <w:rStyle w:val="HebrewChar"/>
          <w:rFonts w:cs="FrankRuehl" w:hint="cs"/>
          <w:rtl/>
        </w:rPr>
        <w:t>...</w:t>
      </w:r>
      <w:r w:rsidRPr="00004D81">
        <w:rPr>
          <w:rStyle w:val="HebrewChar"/>
          <w:rFonts w:cs="FrankRuehl" w:hint="cs"/>
          <w:rtl/>
        </w:rPr>
        <w:t xml:space="preserve"> (גבורות ה' פרק נו)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ומפני שבכל מקום נמצא כי יראת השמים הוא קיום הדבר, והדבר הזה בארו לנו חכמים במסכת שבת על הכתוב שאמר והיה אמונת עתך חוסן ישועות חכמת ודעת יראת ה' היא אוצרו, אם יש בו כל המדות, אם אין כאן יראת ה' אינו נחשב לכלום, אבל יראת ה' היא אוצרו המקיים הכל, כמו האוצר שהוא מקוים, וכמו שהוא המשל שהביא לשם משל לאדם שאמר לחברו העלה לי קב חטים וכו', וכמו שאמר הכתוב יראת ה' תוסיף ימים וגו', ודבר זה כי בעל יראת השי"ת הוא עושה עצמו עלול אל השי"ת, והעלול יש לו קיום מצד העילה כאשר ידוע, ולפי זה יש לומר כי הסערה שהזכיר הוא יראת אלקים, שמפני יראת השם הוא מפחד תמיד וסוער לבבו, לכך אמר ורוח בהסערה, כי יש קיום הוא, וזה שאמר וסערה תלויה בזרוע, כי מעלה הזאת יראת השמים הוא דבוק עם השי"ת לגמרי. (באר הגולה באר ו, ד"ה בפרק שני דחגיגה)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 xml:space="preserve">וכך מי שאין בו יראת שמים, שעל ידו הוא הקיום בו ית' ולא האהבה, כאשר דבר זה ידוע </w:t>
      </w:r>
      <w:r w:rsidR="003046D6" w:rsidRPr="00004D81">
        <w:rPr>
          <w:rStyle w:val="HebrewChar"/>
          <w:rFonts w:cs="FrankRuehl" w:hint="cs"/>
          <w:rtl/>
        </w:rPr>
        <w:lastRenderedPageBreak/>
        <w:t>למשכילים,</w:t>
      </w:r>
      <w:r w:rsidR="003046D6">
        <w:rPr>
          <w:rStyle w:val="HebrewChar"/>
          <w:rtl/>
        </w:rPr>
        <w:t> </w:t>
      </w:r>
      <w:r w:rsidR="003046D6" w:rsidRPr="00004D81">
        <w:rPr>
          <w:rStyle w:val="HebrewChar"/>
          <w:rFonts w:cs="FrankRuehl" w:hint="cs"/>
          <w:bCs/>
          <w:rtl/>
        </w:rPr>
        <w:t xml:space="preserve"> כי מי שיש בו יראת שמים הוא דבק לגמרי בו</w:t>
      </w:r>
      <w:r w:rsidR="003046D6">
        <w:rPr>
          <w:rStyle w:val="HebrewChar"/>
          <w:rtl/>
        </w:rPr>
        <w:t> </w:t>
      </w:r>
      <w:r w:rsidR="003046D6" w:rsidRPr="00004D81">
        <w:rPr>
          <w:rStyle w:val="HebrewChar"/>
          <w:rFonts w:cs="FrankRuehl" w:hint="cs"/>
          <w:rtl/>
        </w:rPr>
        <w:t xml:space="preserve"> ולא כן האהבה, אף כי הוא הדבוק בו יתברך, אין מחשיב עצמו כאלו אין לו מציאות, רק שהוא מתחבר אליו כמו שני אוהבים שמתחברים זה לזה, אבל היראה מפני שהירא מאחר אין מחשיב עצמו לכלום ומבטל מציאותו אצל אחר, וכאשר הוא מבטל מציאותו אצל השי"ת נמצא שאין לו מציאות מצד עצמו, רק מה שיש לו מן השי"ת, וזהו קיומו בודאי, כי אין לנמצאים שום קיום אם לא בו ית', ומי שיש בו חכמה ואין בו יראת שמים, הוא יותר רע, שהחכמה היא סבה להפסד כאשר מכיר בוראו ואינו ירא מפניו, ודבר זה מבואר במקומות הרבה בדברי חכמים. והדעת נותן כי מי שיש בו חכמה ואין בו יראת שמים הרי יש לו הפרש והבדל מן השי"ת, כי אחר שראוי להיות לו דבקות בו, שהרי הדבקות הוא מכח החכמה, אבל אם אין בו חכמה והולך אחר יצרו, הנה הוא נפרד מן השי"ת כאשר יש לו ריחוק בעצמו מן השי"ת, כמו זה שראוי מצד החכמה שיהיה לו קירוב אל השי"ת והוא סר מאתו, ודבר זה בודאי יותר רע.</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 עוד שם, אמר רב כהנא מי שיש בו חכמה ואין בו יראת שמים למה הוא דומה, לגזבר שנמסרו בידו מפתחות הפנימיות ולא נמסרו בידו מפתחות החיצונות. ביאור זה, כי מי שאין בו יראת שמים הרי הוא נפרד ונבדל מן השי"ת, ואחר שהוא נפרד ונבדל מאתו מה מדרגה עליונה פנימית יקנה, שהחכמה יקנה על ידה מדרגה עליונה פנימית, ואחר שיש לו ריחוק ממנו יתברך מה יקנה. ולכך מדמה אותו למי שיש בידו מפתחות הפנימיות ואין בידו מפתחות החיצונות, כי כאשר אין בו יראת שמים הרי הוא מתרחק מן השי"ת לגמרי, ואין לו התחלה לכנוס, ואם כן למה יקנה מדרגה פנימית שקונה האדם על ידי החכמה</w:t>
      </w:r>
      <w:r w:rsidR="00004D81" w:rsidRPr="00004D81">
        <w:rPr>
          <w:rStyle w:val="HebrewChar"/>
          <w:rFonts w:cs="FrankRuehl" w:hint="cs"/>
          <w:rtl/>
        </w:rPr>
        <w:t>...</w:t>
      </w:r>
      <w:r w:rsidRPr="00004D81">
        <w:rPr>
          <w:rStyle w:val="HebrewChar"/>
          <w:rFonts w:cs="FrankRuehl" w:hint="cs"/>
          <w:rtl/>
        </w:rPr>
        <w:t xml:space="preserve"> פירוש</w:t>
      </w:r>
      <w:r>
        <w:rPr>
          <w:rStyle w:val="HebrewChar"/>
          <w:rtl/>
        </w:rPr>
        <w:t> </w:t>
      </w:r>
      <w:r w:rsidRPr="00004D81">
        <w:rPr>
          <w:rStyle w:val="HebrewChar"/>
          <w:rFonts w:cs="FrankRuehl" w:hint="cs"/>
          <w:bCs/>
          <w:rtl/>
        </w:rPr>
        <w:t xml:space="preserve"> כי יראת שמים עושה לו בית אצל השי"ת, שעל ידי יראה הוא עם השי"ת,</w:t>
      </w:r>
      <w:r>
        <w:rPr>
          <w:rStyle w:val="HebrewChar"/>
          <w:rtl/>
        </w:rPr>
        <w:t> </w:t>
      </w:r>
      <w:r w:rsidRPr="00004D81">
        <w:rPr>
          <w:rStyle w:val="HebrewChar"/>
          <w:rFonts w:cs="FrankRuehl" w:hint="cs"/>
          <w:rtl/>
        </w:rPr>
        <w:t xml:space="preserve"> ושם ביתו ומשכנו, כי השי"ת הוא מקום ובית לכל הנמצאים אשר הם דבקים בו ית', וכאשר אין לו בית דירה כלל אחר שהוא יתברך מקום הכל, והוא עושה שער לבית, זהו החכמה שנקרא שער, שעל ידי החכמה מתעלה האדם אל מקומו ומדרגתו אשר יש לו אצל </w:t>
      </w:r>
      <w:r w:rsidRPr="00004D81">
        <w:rPr>
          <w:rStyle w:val="HebrewChar"/>
          <w:rFonts w:cs="FrankRuehl" w:hint="cs"/>
          <w:rtl/>
        </w:rPr>
        <w:lastRenderedPageBreak/>
        <w:t>השי"ת אשר הוא ביתו. לכך הוא דומה למי שאין לו בית ועושה לו שער שהוא הכשר הבית, כי למה לו ההכשר אחר שעיקר הבית אין לו. הרי בארו בחכמתם שהחכמה הוא הכשר בלבד, ואין קונה בזה הנצחיות בעצמו, אבל המציאות הנצחי הוא ביראת שמים, וכדכתיב יראת ה' היא אוצרו, שעל ידי יראת שמים הוא דבק בו יתברך. (תפארת ישראל פרק 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ולכך האחדות של עולם הוא מדרגה למטה מן התחלת העולם, שהוא הרבוי, ואשר עושים מאהבה מדרגתם מגיעה עד התחלת העולם שהיא הב', וזה כי האהבה הכל אצלו טוב, ואין אצלו רק ברכה, ולפיכך מדרגתו עד הב' שהיא התחלת העולם שהוא ברכה, אבל העושה מיראה אין מדרגתו מגיעה לשם, אבל מדרגתו למטה, לכך מדרגתו עד הא' כמו שהתבאר למעלה</w:t>
      </w:r>
      <w:r w:rsidRPr="00004D81">
        <w:rPr>
          <w:rStyle w:val="HebrewChar"/>
          <w:rFonts w:cs="FrankRuehl" w:hint="cs"/>
          <w:rtl/>
        </w:rPr>
        <w:t>...</w:t>
      </w:r>
      <w:r w:rsidR="003046D6" w:rsidRPr="00004D81">
        <w:rPr>
          <w:rStyle w:val="HebrewChar"/>
          <w:rFonts w:cs="FrankRuehl" w:hint="cs"/>
          <w:rtl/>
        </w:rPr>
        <w:t xml:space="preserve"> (שם פרק לח)</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עוד עבודת ה'-כללי דרך חיים א 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 xml:space="preserve"> ומי שהוא צר עין בבני אדם ומכל שכן בעניים, ממעט מיראת שמים, ולכך אינו משגיח על בני אדם שהם צריכים לו, כי מי שהוא ירא שמים הוא נכנע ואין לו גבהות רוח, ולכך אין דוחה העניים שהם נכנעים וכן האורח שהוא נודד, אבל הירא שמים הוא מקרב את העניים הנכנעים, ולא שייך אהבת השי"ת רק כאשר אוהב את החכמים ומתאבק בעפר רגליהם, שדבר זה הוא מן אהבת השי"ת, אבל מי שעינו צרה בבריות ואינו מרחם על העניים חוטא הוא זה, ופורק ממנו יראת שמים. ומכל שכן אל תרבה שיחה עם האשה, שדבר זה קלות ראש ופריקת עול יראת שמים</w:t>
      </w:r>
      <w:r w:rsidRPr="00004D81">
        <w:rPr>
          <w:rStyle w:val="HebrewChar"/>
          <w:rFonts w:cs="FrankRuehl" w:hint="cs"/>
          <w:rtl/>
        </w:rPr>
        <w:t>...</w:t>
      </w:r>
      <w:r w:rsidR="003046D6" w:rsidRPr="00004D81">
        <w:rPr>
          <w:rStyle w:val="HebrewChar"/>
          <w:rFonts w:cs="FrankRuehl" w:hint="cs"/>
          <w:rtl/>
        </w:rPr>
        <w:t xml:space="preserve"> (דרך חיים א ה, וראה עוד עבודת ה'-אהבה)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ולא כן ירא שמים, ואף כי הוא זוכה למדרגה עליונה אין לו עולם הזה דהיינו עולם הזה כפי מה שהוא, ועצם עולם הבא כפי מה שהוא, מפני שאין מעלת ירא שמים שהוא שלם לעצמו, ולפיכך לא נתן לו עולם הזה בפני עצמו בשלימות, ועולם הבא בפני עצמו בשלמות, רק אמר אשרי איש ירא ה', ולא אמר אשריך וטוב לך</w:t>
      </w:r>
      <w:r w:rsidRPr="00004D81">
        <w:rPr>
          <w:rStyle w:val="HebrewChar"/>
          <w:rFonts w:cs="FrankRuehl" w:hint="cs"/>
          <w:rtl/>
        </w:rPr>
        <w:t>...</w:t>
      </w:r>
      <w:r w:rsidR="003046D6" w:rsidRPr="00004D81">
        <w:rPr>
          <w:rStyle w:val="HebrewChar"/>
          <w:rFonts w:cs="FrankRuehl" w:hint="cs"/>
          <w:rtl/>
        </w:rPr>
        <w:t xml:space="preserve"> ועוד כי עצם עולם הבא שיהיו נהנין מזיו השכינה, וזה מדת הנהנה מיגיע כפו, שהוא שמח ונהנה, ולכך אין לירא שמים עצם עולם הבא, ולפיכך נכללו עולם הזה ועולם הבא בשם </w:t>
      </w:r>
      <w:r w:rsidR="003046D6" w:rsidRPr="00004D81">
        <w:rPr>
          <w:rStyle w:val="HebrewChar"/>
          <w:rFonts w:cs="FrankRuehl" w:hint="cs"/>
          <w:rtl/>
        </w:rPr>
        <w:lastRenderedPageBreak/>
        <w:t>א', כי אין מיוחד לו א' מהם</w:t>
      </w:r>
      <w:r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לך לדעת, כי הנהנה מיגיע כפיו אי אפשר שלא יהיה לו גם כן מן מדת האהבה על ידי מדה זאת, כי מאחר שהוא שמח ואוהב יגיע כפו אי אפשר גם כן שלא יאהב מי שחנן לו דבר זה, כי מי שנותן מתנה לאחר, ואותה מתנה מקובלת ואהובה על המקבל ביותר, איך אפשר שלא יאהב מאד מי שנותן המתנה אליו, וכבר אמרו שהאהבה יותר מהיראה, שהרי אצל האהבה כתיב ועושה חסד לאלפים לאוהביו, ואצל היראה כתיב ועושה חסד לשומרי מצותיו לאלף דור, הרי כי האהבה גדולה מן היראה, מי שאוהב השי"ת ונהנה מיגיע כפו אי אפשר שלא יהא לו גם כן מדת האהבה, ולפיכך הכתוב זכר אלו שניהם, נהנה מיגיע כפו וירא אלקים יחד, שהם כנגד היראה והאהבה, ואהבה גמורה נמצא במי שנהנה מיגיע כפו, שכל ענינו השמחה והרצון, והוא מדת האהבה, מה שאינו ביראה, ולפיכך יש בו מדת האהבה גם כן, וזה אמרם גדול הנהנה מן יגיע כפו וכו'</w:t>
      </w:r>
      <w:r w:rsidR="00004D81" w:rsidRPr="00004D81">
        <w:rPr>
          <w:rStyle w:val="HebrewChar"/>
          <w:rFonts w:cs="FrankRuehl" w:hint="cs"/>
          <w:rtl/>
        </w:rPr>
        <w:t>...</w:t>
      </w:r>
      <w:r w:rsidRPr="00004D81">
        <w:rPr>
          <w:rStyle w:val="HebrewChar"/>
          <w:rFonts w:cs="FrankRuehl" w:hint="cs"/>
          <w:rtl/>
        </w:rPr>
        <w:t xml:space="preserve"> (שם א יא)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אין בור ירא חטא</w:t>
      </w:r>
      <w:r w:rsidR="00004D81" w:rsidRPr="00004D81">
        <w:rPr>
          <w:rStyle w:val="HebrewChar"/>
          <w:rFonts w:cs="FrankRuehl" w:hint="cs"/>
          <w:rtl/>
        </w:rPr>
        <w:t>...</w:t>
      </w:r>
      <w:r w:rsidRPr="00004D81">
        <w:rPr>
          <w:rStyle w:val="HebrewChar"/>
          <w:rFonts w:cs="FrankRuehl" w:hint="cs"/>
          <w:rtl/>
        </w:rPr>
        <w:t xml:space="preserve"> ולפיכך אמר מי שאין בו השכל שהיא התורה, אין בו יראת שמים מצד שהוא חסר השכל, שהיא התורה, שעל ידי השכל יש בו יראת שמים ואם אין בו השכל אין כאן יראה, כמו שאמרו אם אין חכמה אין יראה, ומצד שאין אל האדם מעלת השכל הוא בעל חומר גס, לכך אינו חסיד לעשות הטוב שהוא לפנים משורת הדין, רק מצד פשיטות של החומר, וכל אשר הוא נוטה אל החמרי יותר אין בו טוב</w:t>
      </w:r>
      <w:r w:rsidR="00004D81" w:rsidRPr="00004D81">
        <w:rPr>
          <w:rStyle w:val="HebrewChar"/>
          <w:rFonts w:cs="FrankRuehl" w:hint="cs"/>
          <w:rtl/>
        </w:rPr>
        <w:t>...</w:t>
      </w:r>
      <w:r w:rsidRPr="00004D81">
        <w:rPr>
          <w:rStyle w:val="HebrewChar"/>
          <w:rFonts w:cs="FrankRuehl" w:hint="cs"/>
          <w:rtl/>
        </w:rPr>
        <w:t xml:space="preserve"> (שם ב 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כל שיראת חטאו וכו', מה שאמר יראת חטאו</w:t>
      </w:r>
      <w:r w:rsidR="00004D81" w:rsidRPr="00004D81">
        <w:rPr>
          <w:rStyle w:val="HebrewChar"/>
          <w:rFonts w:cs="FrankRuehl" w:hint="cs"/>
          <w:rtl/>
        </w:rPr>
        <w:t>...</w:t>
      </w:r>
      <w:r w:rsidRPr="00004D81">
        <w:rPr>
          <w:rStyle w:val="HebrewChar"/>
          <w:rFonts w:cs="FrankRuehl" w:hint="cs"/>
          <w:rtl/>
        </w:rPr>
        <w:t xml:space="preserve"> והוי ליה לומר כל שיראתו מן החטא קודמת למעשיו, ואין זה קשיא, כי כל אדם מוכן לחטא, כדכתיב אדם אין צדיק בארץ אשר יעשה טוב ולא יחטא. ואמר כל שיראת חטאו, שהוא מוכן לו היראה מן החטא שהוא מוכן אליו קודמת למעשה, ובא לומר כי מפני שידע האדם כי אינו בלא חטא, ולכך הוא ירא שלא יחטא</w:t>
      </w:r>
      <w:r w:rsidR="00004D81" w:rsidRPr="00004D81">
        <w:rPr>
          <w:rStyle w:val="HebrewChar"/>
          <w:rFonts w:cs="FrankRuehl" w:hint="cs"/>
          <w:rtl/>
        </w:rPr>
        <w:t>...</w:t>
      </w:r>
      <w:r w:rsidRPr="00004D81">
        <w:rPr>
          <w:rStyle w:val="HebrewChar"/>
          <w:rFonts w:cs="FrankRuehl" w:hint="cs"/>
          <w:rtl/>
        </w:rPr>
        <w:t xml:space="preserve"> ולפיכך אמר כל שחכמתו קודמת ליראתו, שהתחיל בחכמה ועדיין לא היה לו יראה, ודבר זה מורה כי החכמה עיקר והיראה טפלה לחכמה, ולפיכך אין החכמה שלו מתקיימת, כי עיקר הדבר צריך שיהיה קודם היראה, ועל ידי היראה מקוימת </w:t>
      </w:r>
      <w:r w:rsidRPr="00004D81">
        <w:rPr>
          <w:rStyle w:val="HebrewChar"/>
          <w:rFonts w:cs="FrankRuehl" w:hint="cs"/>
          <w:rtl/>
        </w:rPr>
        <w:lastRenderedPageBreak/>
        <w:t>החכמה וזולת זה אין חכמה מתקיימת</w:t>
      </w:r>
      <w:r w:rsidR="00004D81" w:rsidRPr="00004D81">
        <w:rPr>
          <w:rStyle w:val="HebrewChar"/>
          <w:rFonts w:cs="FrankRuehl" w:hint="cs"/>
          <w:rtl/>
        </w:rPr>
        <w:t>...</w:t>
      </w:r>
      <w:r w:rsidRPr="00004D81">
        <w:rPr>
          <w:rStyle w:val="HebrewChar"/>
          <w:rFonts w:cs="FrankRuehl" w:hint="cs"/>
          <w:rtl/>
        </w:rPr>
        <w:t xml:space="preserve"> וביאור דבר זה, כי החכמה אין לה קיום אם לא מצד השי"ת, שהוא העלה, כי לפי גודל מדריגת החכמה אין קיום אליה אצל האדם שהוא בעל גוף, רק מצד השי"ת שהוא העלה, כי כאשר האדם ירא שמים הנה האדם עלול אל השי"ת לגמרי, וכאשר הוא עלול אל השי"ת שהוא העלה, הנה יש אל העלול קיום מצד עילתו, ולפיכך כאשר האדם ירא שמים, ואז נחשב האדם עלול אל העלה, אז חכמתו יש לה קיום מצד עלתו הוא השי"ת אשר מקיים הכל, וזהו דכתיב ראשית חכמה יראת ה'</w:t>
      </w:r>
      <w:r w:rsidR="00004D81" w:rsidRPr="00004D81">
        <w:rPr>
          <w:rStyle w:val="HebrewChar"/>
          <w:rFonts w:cs="FrankRuehl" w:hint="cs"/>
          <w:rtl/>
        </w:rPr>
        <w:t>...</w:t>
      </w:r>
      <w:r w:rsidRPr="00004D81">
        <w:rPr>
          <w:rStyle w:val="HebrewChar"/>
          <w:rFonts w:cs="FrankRuehl" w:hint="cs"/>
          <w:rtl/>
        </w:rPr>
        <w:t xml:space="preserve"> וזה כי דבר זה בארנו במקומות הרבה, כי על ידי החכמה יש דביקות אל האדם בו ית', והחכמה היא התורה בפרט, היא כמו אמצעי בין השי"ת ובין האדם, עד כי דביקות האדם בו ית' על ידי התורה</w:t>
      </w:r>
      <w:r w:rsidR="00004D81" w:rsidRPr="00004D81">
        <w:rPr>
          <w:rStyle w:val="HebrewChar"/>
          <w:rFonts w:cs="FrankRuehl" w:hint="cs"/>
          <w:rtl/>
        </w:rPr>
        <w:t>...</w:t>
      </w:r>
      <w:r w:rsidRPr="00004D81">
        <w:rPr>
          <w:rStyle w:val="HebrewChar"/>
          <w:rFonts w:cs="FrankRuehl" w:hint="cs"/>
          <w:rtl/>
        </w:rPr>
        <w:t xml:space="preserve"> וכמו שהיסוד מקבל הבנין, כך השי"ת הוא עיקר ויסוד מקבל החכמה, כי שם ביתה, ודבר זה על ידי יראת שמים האדם עם השי"ת. והתבאר לך בבירור הגמור מה שאמרו כאן כל שיראת חטאו קודמת לחכמתו חכמתו מתקיימת, כי כאשר יראת חטא קודמת, אם כן העקר הוא יראת חטא, אשר יראת השי"ת הוא היסוד שהוא מקום החכמה, כמו שהתבאר כי יראת חטא היא היסוד והקיום</w:t>
      </w:r>
      <w:r w:rsidR="00004D81" w:rsidRPr="00004D81">
        <w:rPr>
          <w:rStyle w:val="HebrewChar"/>
          <w:rFonts w:cs="FrankRuehl" w:hint="cs"/>
          <w:rtl/>
        </w:rPr>
        <w:t>...</w:t>
      </w:r>
      <w:r w:rsidRPr="00004D81">
        <w:rPr>
          <w:rStyle w:val="HebrewChar"/>
          <w:rFonts w:cs="FrankRuehl" w:hint="cs"/>
          <w:rtl/>
        </w:rPr>
        <w:t xml:space="preserve"> (שם ג 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כי קיום החכמה על ידי יראת שמים, וכבר הארכנו בזה למעלה, גם יש לומר דבר זה כמו אם אין תורה אין דרך ארץ, שרוצה לומר, כי אם אין יראת שמים, שהוא התכלית, כי תכלית חכמה יראת השם, כי אין חכמה רק שיגיע ליראת שמים, והוא העיקר, שלא יהא האדם קורא ושונה ובועט באביו או במי שגדול ממנו. והנה יראת שמים השלמת החכמה, כי על ידי יראת שמים אז יושלם מה שראוי שיושלם, והחכמה היא מדרגה ליראת שמים, שעל ידי החכמה יבא לידי יראת שמים, כמו שאמר אצל אין בור ירא חטא, כי מורא מלכות הוא מצד הקרוב אל המלך, שכאשר האדם עם המלך אז מקבל יראתו, אבל הרחוקים מן המלך אין יראה להם מן המלך, וכך האדם שהוא בעל חכמה נחשב קרוב אל השי"ת, עד שהוא מקבל היראה מן השי"ת</w:t>
      </w:r>
      <w:r w:rsidRPr="00004D81">
        <w:rPr>
          <w:rStyle w:val="HebrewChar"/>
          <w:rFonts w:cs="FrankRuehl" w:hint="cs"/>
          <w:rtl/>
        </w:rPr>
        <w:t>...</w:t>
      </w:r>
      <w:r w:rsidR="003046D6" w:rsidRPr="00004D81">
        <w:rPr>
          <w:rStyle w:val="HebrewChar"/>
          <w:rFonts w:cs="FrankRuehl" w:hint="cs"/>
          <w:rtl/>
        </w:rPr>
        <w:t xml:space="preserve"> (שם שם יז)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 xml:space="preserve">ולרב נחמן בר יצחק זה תלמיד חכם ויראת </w:t>
      </w:r>
      <w:r w:rsidR="003046D6" w:rsidRPr="00004D81">
        <w:rPr>
          <w:rStyle w:val="HebrewChar"/>
          <w:rFonts w:cs="FrankRuehl" w:hint="cs"/>
          <w:rtl/>
        </w:rPr>
        <w:lastRenderedPageBreak/>
        <w:t>חטא, כי יראת חטא מעמידו על הדרך נוכח ה' מבלי נטיה ימין ושמאל, עד שדרכו נוכח השי"ת, וזה נקרא פרשת דרכים, אשר כל פרשת דרכים הדרך ההוא מביאו אל תכלית הליכתו שאין לו הסרה כלל, ואין להקב"ה בעולמו רק יראת שמים, כי אף שאינו בעל עבירה, רק שאין לו יראת שמים לא נקרא פרשת דרכים, שאין הדרך מביאו לגמרי להיות עם השי"ת רק כאשר יש לו יראת שמים. (נתיב התורה פרק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יש שואלין בזה למה לא הקשה לו מן ואהבת את ה' אלקיך גם כן כמו את ה' אלקיך תירא. ותירץ שאלה זאת, כי המורא שייך דוקא אל אלקות, שבזה מורה שהוא א-לוה מושל, והוא ענין האלקות שהוא נבדל מן האדם ואינו משותף עמו וירא מפניו, ולפיכך לא היה קשה לו מה שכתוב ואהבת את ה' אלקיך, אם בא לרבות שיהיה אוהב חכמים או הבריות או מה שיהיה, בשביל זה לא יהיה כאן שתוף לאלקות, אבל עם יראת השי"ת אין לשתף שום דבר כלל, עד שבא רבי עקיבא ולימד את ה' אלקיך תירא לרבות תלמידי חכמים, ורצה בזה כי יש לשתף יראת חכמים עם יראת שמים, כי יראת חכמים הומשלה ליראת שמים, ואין כאן חס ושלום שום שיתוף, וזה כי יראת השי"ת הוא מצד שהוא ית' נבדל מן הכל, לכך שייך בו היראה, ואין שייך היראה מצד החבור, ותלמידי חכמים שהם נבדלים מן שאר אדם גם כן מצד השכל שיש בתלמידי חכמים כמו שהוא ית' נבדל מהכל</w:t>
      </w:r>
      <w:r w:rsidRPr="00004D81">
        <w:rPr>
          <w:rStyle w:val="HebrewChar"/>
          <w:rFonts w:cs="FrankRuehl" w:hint="cs"/>
          <w:rtl/>
        </w:rPr>
        <w:t>...</w:t>
      </w:r>
      <w:r w:rsidR="003046D6" w:rsidRPr="00004D81">
        <w:rPr>
          <w:rStyle w:val="HebrewChar"/>
          <w:rFonts w:cs="FrankRuehl" w:hint="cs"/>
          <w:rtl/>
        </w:rPr>
        <w:t xml:space="preserve"> ולפיכך אם אין לאדם יראה מן תלמידי חכמים, ומשתתף עם תלמידי חכמים לגמרי מבלי יראה מן התלמידי חכמים, בזה עצמו כאלו יש לו שתוף עם השי"ת, כי לפי ערך שאר בני אדם התלמידי חכמים יש בו דביקות עם השי"ת, והוא נבדל משאר אדם, והרי זה מבטל היראה של השי"ת, שצריך שיהיה האדם נבדל מן השי"ת לגמרי</w:t>
      </w:r>
      <w:r w:rsidRPr="00004D81">
        <w:rPr>
          <w:rStyle w:val="HebrewChar"/>
          <w:rFonts w:cs="FrankRuehl" w:hint="cs"/>
          <w:rtl/>
        </w:rPr>
        <w:t>...</w:t>
      </w:r>
      <w:r w:rsidR="003046D6" w:rsidRPr="00004D81">
        <w:rPr>
          <w:rStyle w:val="HebrewChar"/>
          <w:rFonts w:cs="FrankRuehl" w:hint="cs"/>
          <w:rtl/>
        </w:rPr>
        <w:t xml:space="preserve"> (שם פרק ט,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אמנם עיקר פירוש זה, כי הזכיר ששה דברים, להקשיב לחכמה אזניך</w:t>
      </w:r>
      <w:r w:rsidRPr="00004D81">
        <w:rPr>
          <w:rStyle w:val="HebrewChar"/>
          <w:rFonts w:cs="FrankRuehl" w:hint="cs"/>
          <w:rtl/>
        </w:rPr>
        <w:t>...</w:t>
      </w:r>
      <w:r w:rsidR="003046D6" w:rsidRPr="00004D81">
        <w:rPr>
          <w:rStyle w:val="HebrewChar"/>
          <w:rFonts w:cs="FrankRuehl" w:hint="cs"/>
          <w:rtl/>
        </w:rPr>
        <w:t xml:space="preserve"> אז תבין יראת ה' היא השביעי, ומלמד לך כי השגת היראה נבדלת מכל השגות, ולכך צריך טורח וחפוש גדול על יראת ה' כי היראה היא באוצרו של הקב"ה, כמו שאמרו אין להקב"ה בעולמו אלא יראת שמים, שנאמר יראת ה' היא אוצרו, ורוצה לומר כי </w:t>
      </w:r>
      <w:r w:rsidR="003046D6" w:rsidRPr="00004D81">
        <w:rPr>
          <w:rStyle w:val="HebrewChar"/>
          <w:rFonts w:cs="FrankRuehl" w:hint="cs"/>
          <w:rtl/>
        </w:rPr>
        <w:lastRenderedPageBreak/>
        <w:t>יראת השם השגה נבדלת מכל ההשגות, מפני שהיא השגה לעמוד על אמתת השי"ת, עד שבזה מקבל היראה מן השי"ת, כאשר עומד על אמתתו ית', ולפיכך יראת השם באוצרו של הקב"ה במה שהוא השגה בו ית', ומפני כי השגה נבדלת מיוחדת, זכר קודם ששה עניני השגות ויראת השם בשביעי, כי השביעי לעולם נבדל מן הששה</w:t>
      </w:r>
      <w:r w:rsidRPr="00004D81">
        <w:rPr>
          <w:rStyle w:val="HebrewChar"/>
          <w:rFonts w:cs="FrankRuehl" w:hint="cs"/>
          <w:rtl/>
        </w:rPr>
        <w:t>...</w:t>
      </w:r>
      <w:r w:rsidR="003046D6" w:rsidRPr="00004D81">
        <w:rPr>
          <w:rStyle w:val="HebrewChar"/>
          <w:rFonts w:cs="FrankRuehl" w:hint="cs"/>
          <w:rtl/>
        </w:rPr>
        <w:t xml:space="preserve"> (שם פרק יד)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בספר משלי עקב ענוה יראת ה' וגו'. שלמה המלך אמר כי בעל ענוה משפיל עצמו אי אפשר שלא יהיה בעל יראה, כי בעל ענוה מכיר שפלתו, ולפיכך הוא ירא מן השי"ת, והוא הפך בעל הגאוה, אשר בעל הגאוה אומר מי לי בשמים, ואינו משפיל עצמו לפני השי"ת</w:t>
      </w:r>
      <w:r w:rsidR="00004D81" w:rsidRPr="00004D81">
        <w:rPr>
          <w:rStyle w:val="HebrewChar"/>
          <w:rFonts w:cs="FrankRuehl" w:hint="cs"/>
          <w:rtl/>
        </w:rPr>
        <w:t>...</w:t>
      </w:r>
      <w:r w:rsidRPr="00004D81">
        <w:rPr>
          <w:rStyle w:val="HebrewChar"/>
          <w:rFonts w:cs="FrankRuehl" w:hint="cs"/>
          <w:rtl/>
        </w:rPr>
        <w:t xml:space="preserve"> וביאור דבר זה, כי על ידי החכמה האדם מגיע ליראת שמים, כמו שאמרו רז"ל אין עם הארץ חסיד ואין בור ירא חטא</w:t>
      </w:r>
      <w:r w:rsidR="00004D81" w:rsidRPr="00004D81">
        <w:rPr>
          <w:rStyle w:val="HebrewChar"/>
          <w:rFonts w:cs="FrankRuehl" w:hint="cs"/>
          <w:rtl/>
        </w:rPr>
        <w:t>...</w:t>
      </w:r>
      <w:r w:rsidRPr="00004D81">
        <w:rPr>
          <w:rStyle w:val="HebrewChar"/>
          <w:rFonts w:cs="FrankRuehl" w:hint="cs"/>
          <w:rtl/>
        </w:rPr>
        <w:t xml:space="preserve"> רוצה לומר כי יראת השם ראש לחכמה, שמן החכמה מגיע אל המדרגה שהיא יותר עליונה מן החכמה, דהיינו יראת השי"ת, שהוא ראשית וראש על החכמה. והירא הוא עקב לענוה, כלומר</w:t>
      </w:r>
      <w:r>
        <w:rPr>
          <w:rStyle w:val="HebrewChar"/>
          <w:rtl/>
        </w:rPr>
        <w:t> </w:t>
      </w:r>
      <w:r w:rsidRPr="00004D81">
        <w:rPr>
          <w:rStyle w:val="HebrewChar"/>
          <w:rFonts w:cs="FrankRuehl" w:hint="cs"/>
          <w:bCs/>
          <w:rtl/>
        </w:rPr>
        <w:t xml:space="preserve"> כאשר הוא בעל ענוה אי אפשר שלא יהיה ירא שמים,</w:t>
      </w:r>
      <w:r>
        <w:rPr>
          <w:rStyle w:val="HebrewChar"/>
          <w:rtl/>
        </w:rPr>
        <w:t> </w:t>
      </w:r>
      <w:r w:rsidRPr="00004D81">
        <w:rPr>
          <w:rStyle w:val="HebrewChar"/>
          <w:rFonts w:cs="FrankRuehl" w:hint="cs"/>
          <w:rtl/>
        </w:rPr>
        <w:t xml:space="preserve"> לא כמו החכמה שאפשר שיהיה חכם ולא יהיה ירא אלקים. ואם שודאי החכמה הכנה שעל ידה מגיע אל יראת השם, כמו שאמר ראשית חכמה יראת השם, מכל מקום אינו דבר מוכרח וודאי, כי החכמה היא הכנה וסולם שעל ידה מגיע אל יראת השם</w:t>
      </w:r>
      <w:r w:rsidR="00004D81" w:rsidRPr="00004D81">
        <w:rPr>
          <w:rStyle w:val="HebrewChar"/>
          <w:rFonts w:cs="FrankRuehl" w:hint="cs"/>
          <w:rtl/>
        </w:rPr>
        <w:t>...</w:t>
      </w:r>
      <w:r w:rsidRPr="00004D81">
        <w:rPr>
          <w:rStyle w:val="HebrewChar"/>
          <w:rFonts w:cs="FrankRuehl" w:hint="cs"/>
          <w:rtl/>
        </w:rPr>
        <w:t xml:space="preserve"> אבל כאשר האדם בעל ענוה והוא משפיל עצמו, אם כן בודאי משפיל עצמו נגד בוראו מכיר בפחיתות שלו, וזהו עצם היראה כאשר מכיר עצם שפלתו</w:t>
      </w:r>
      <w:r w:rsidR="00004D81" w:rsidRPr="00004D81">
        <w:rPr>
          <w:rStyle w:val="HebrewChar"/>
          <w:rFonts w:cs="FrankRuehl" w:hint="cs"/>
          <w:rtl/>
        </w:rPr>
        <w:t>...</w:t>
      </w:r>
      <w:r w:rsidRPr="00004D81">
        <w:rPr>
          <w:rStyle w:val="HebrewChar"/>
          <w:rFonts w:cs="FrankRuehl" w:hint="cs"/>
          <w:rtl/>
        </w:rPr>
        <w:t xml:space="preserve"> כי בעל ענוה משפיל עצמו לפני כל, ואיך לא ישפיל עצמו לפני השי"ת</w:t>
      </w:r>
      <w:r w:rsidR="00004D81" w:rsidRPr="00004D81">
        <w:rPr>
          <w:rStyle w:val="HebrewChar"/>
          <w:rFonts w:cs="FrankRuehl" w:hint="cs"/>
          <w:rtl/>
        </w:rPr>
        <w:t>...</w:t>
      </w:r>
      <w:r w:rsidRPr="00004D81">
        <w:rPr>
          <w:rStyle w:val="HebrewChar"/>
          <w:rFonts w:cs="FrankRuehl" w:hint="cs"/>
          <w:rtl/>
        </w:rPr>
        <w:t xml:space="preserve"> (נתיב הענוה פרק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ורוצה לומר, כי שאר הדברים אינם עם השי"ת לגמרי כמו שהוא יראת שמים,</w:t>
      </w:r>
      <w:r w:rsidR="003046D6">
        <w:rPr>
          <w:rStyle w:val="HebrewChar"/>
          <w:rtl/>
        </w:rPr>
        <w:t> </w:t>
      </w:r>
      <w:r w:rsidR="003046D6" w:rsidRPr="00004D81">
        <w:rPr>
          <w:rStyle w:val="HebrewChar"/>
          <w:rFonts w:cs="FrankRuehl" w:hint="cs"/>
          <w:bCs/>
          <w:rtl/>
        </w:rPr>
        <w:t xml:space="preserve"> כי היראה היא מגיעה אל עצם אלקותו ית', שהרי תרגום של אלקות הוא דחלא,</w:t>
      </w:r>
      <w:r w:rsidR="003046D6">
        <w:rPr>
          <w:rStyle w:val="HebrewChar"/>
          <w:rtl/>
        </w:rPr>
        <w:t> </w:t>
      </w:r>
      <w:r w:rsidR="003046D6" w:rsidRPr="00004D81">
        <w:rPr>
          <w:rStyle w:val="HebrewChar"/>
          <w:rFonts w:cs="FrankRuehl" w:hint="cs"/>
          <w:rtl/>
        </w:rPr>
        <w:t xml:space="preserve"> שהוא לשון מורא, ומזה תראה כי היראה הוא עצם האלקות, ובלשון חכמים, הוציא יראתו מחיקו, ולפיכך אין דבר שהוא באוצרו רק היראה, שהוא עם השי"ת לגמרי, כמו שהאלקות הוא אצלו, ואם כן היראה לאו מלתא זוטרתי, ומתרץ לגבי משה מלתא זוטרתי</w:t>
      </w:r>
      <w:r w:rsidRPr="00004D81">
        <w:rPr>
          <w:rStyle w:val="HebrewChar"/>
          <w:rFonts w:cs="FrankRuehl" w:hint="cs"/>
          <w:rtl/>
        </w:rPr>
        <w:t>...</w:t>
      </w:r>
      <w:r w:rsidR="003046D6" w:rsidRPr="00004D81">
        <w:rPr>
          <w:rStyle w:val="HebrewChar"/>
          <w:rFonts w:cs="FrankRuehl" w:hint="cs"/>
          <w:rtl/>
        </w:rPr>
        <w:t xml:space="preserve"> אבל היה למשה היראה, וכך ראוי לכל </w:t>
      </w:r>
      <w:r w:rsidR="003046D6" w:rsidRPr="00004D81">
        <w:rPr>
          <w:rStyle w:val="HebrewChar"/>
          <w:rFonts w:cs="FrankRuehl" w:hint="cs"/>
          <w:rtl/>
        </w:rPr>
        <w:lastRenderedPageBreak/>
        <w:t>בריה שיהיה לו היראה, שהרי לא ברא הקב"ה עולמו רק שיהיו יראים מלפניו, ואם כן אין בעל היראה יש לו דבר תוספת ויתר כלל</w:t>
      </w:r>
      <w:r w:rsidRPr="00004D81">
        <w:rPr>
          <w:rStyle w:val="HebrewChar"/>
          <w:rFonts w:cs="FrankRuehl" w:hint="cs"/>
          <w:rtl/>
        </w:rPr>
        <w:t>...</w:t>
      </w:r>
      <w:r w:rsidR="003046D6" w:rsidRPr="00004D81">
        <w:rPr>
          <w:rStyle w:val="HebrewChar"/>
          <w:rFonts w:cs="FrankRuehl" w:hint="cs"/>
          <w:rtl/>
        </w:rPr>
        <w:t xml:space="preserve"> שאינה כמו החכמה שקנה תוספת חכמה, ומצד זה אמר מה ה' אלקיך שואל מעמך, רק מי שהוא חסר היראה הוא חסר דבר גדול, אבל מי שיש לו היראה אין נחשב שקנה דבר תוספת מעלה, כי מי שאין לו היראה אינו נחשב אדם</w:t>
      </w:r>
      <w:r w:rsidRPr="00004D81">
        <w:rPr>
          <w:rStyle w:val="HebrewChar"/>
          <w:rFonts w:cs="FrankRuehl" w:hint="cs"/>
          <w:rtl/>
        </w:rPr>
        <w:t>...</w:t>
      </w:r>
      <w:r w:rsidR="003046D6" w:rsidRPr="00004D81">
        <w:rPr>
          <w:rStyle w:val="HebrewChar"/>
          <w:rFonts w:cs="FrankRuehl" w:hint="cs"/>
          <w:rtl/>
        </w:rPr>
        <w:t xml:space="preserve"> ועיקר היראה שהיא באה מכח האהבה, כי מי שהוא אוהב את אחד הוא מכוון לעשות רצונו בכל אשר אפשר, שלא יהיה פירוד לזאת האהבה, ובשביל כך הוא ירא לעבור רצונו גם כן אף בדבר קטן, כי זה היה ביטול האהבה, וזהו היראה שנאמר באברהם, עתה ידעתי כי ירא אלקים אתה</w:t>
      </w:r>
      <w:r w:rsidRPr="00004D81">
        <w:rPr>
          <w:rStyle w:val="HebrewChar"/>
          <w:rFonts w:cs="FrankRuehl" w:hint="cs"/>
          <w:rtl/>
        </w:rPr>
        <w:t>...</w:t>
      </w:r>
      <w:r w:rsidR="003046D6" w:rsidRPr="00004D81">
        <w:rPr>
          <w:rStyle w:val="HebrewChar"/>
          <w:rFonts w:cs="FrankRuehl" w:hint="cs"/>
          <w:rtl/>
        </w:rPr>
        <w:t xml:space="preserve"> והיראה הזאת שהיא מתוך האהבה היא בודאי היותר גדולה, כיון שהיראה הזאת יוצאת מתוך האהבה שהיא עליונה על כל. אבל היראה השנית, היא היראה שאינה מתוך האהבה, רק יראת השם ית' בלבד, כאשר מכיר בגדולת ורוממות השי"ת, אי אפשר שלא יירא ממנו, והיראה הזאת היא היראה שאין יוצאת מתוך האהבה, ועל היראה הזאת אמרו ההפרש שיש בין היראה ובין האהבה, שהאהבה הוא לאלפים דור, ואלו היראה עד אלף דור</w:t>
      </w:r>
      <w:r w:rsidRPr="00004D81">
        <w:rPr>
          <w:rStyle w:val="HebrewChar"/>
          <w:rFonts w:cs="FrankRuehl" w:hint="cs"/>
          <w:rtl/>
        </w:rPr>
        <w:t>...</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ולפיכך הכרת העילה היא יראה, ולפיכך בכל הכתוב תרגום אונקולס של אלקים דחלא, כמו שהתבאר, וזה שאמר לא ברא הקב"ה עולמו אלא כדי שייראו מלפניו, ואמר שאין להקב"ה בעולמו רק יראת שמים, כי היראה בפרט היא אל השי"ת, לא כמו התורה, שאם חכמת חכמת לך, והחכמה היא אל האדם והיא תורתו של אדם, אבל היראה היא אל השי"ת, ואין לאדם עסק ביראה, ואדרבה היראה כנגד האדם כאשר עליו מורא העלה, ולפיכך אין להקב"ה בעולמו רק יראת שמים וכמו שאמרנו למעלה כי יראת שמים הוא האלקות בעצמו</w:t>
      </w:r>
      <w:r w:rsidRPr="00004D81">
        <w:rPr>
          <w:rStyle w:val="HebrewChar"/>
          <w:rFonts w:cs="FrankRuehl" w:hint="cs"/>
          <w:rtl/>
        </w:rPr>
        <w:t>...</w:t>
      </w:r>
      <w:r w:rsidR="003046D6" w:rsidRPr="00004D81">
        <w:rPr>
          <w:rStyle w:val="HebrewChar"/>
          <w:rFonts w:cs="FrankRuehl" w:hint="cs"/>
          <w:rtl/>
        </w:rPr>
        <w:t xml:space="preserve"> (נתיב יראת השם פרק א, וראה עוד בעבודת ה'-אהבה)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 xml:space="preserve">ואמר אף שיש בו כל הדברים צריך ליראת השם, וזה כי האדם הוא עלול, ואין לו קיום מצד עצמו כי אם מצד העלה, וכאשר אין בו יראת שמים הרי נשאר העלול בעצמו ואין קיום לעלול בלא עלה, אבל כאשר יש בו יראת השם ית' אז הוא מקוים על ידי העלה, שיש לעלול קיום </w:t>
      </w:r>
      <w:r w:rsidR="003046D6" w:rsidRPr="00004D81">
        <w:rPr>
          <w:rStyle w:val="HebrewChar"/>
          <w:rFonts w:cs="FrankRuehl" w:hint="cs"/>
          <w:rtl/>
        </w:rPr>
        <w:lastRenderedPageBreak/>
        <w:t>בעלה, ולפיכך כתיב יראת ה' היא אוצרו, כי האוצר הוא מקיים</w:t>
      </w:r>
      <w:r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ובגמרא בפרק כהן גדול שקר החן זה יוסף, היא תתהלל זה פלטי בן ליש, וביאור זה כי יש יראת ה' למעלה מיראת ה', וזה כי אף על גב שיוסף לא שמע אל אשת פוטיפר, אין זה רק יראה במה, ואין זה אמיתת היראה, והיראה הזאת היא כמו החן, כי החן הוא בעיני הרואה בלבד</w:t>
      </w:r>
      <w:r w:rsidR="00004D81" w:rsidRPr="00004D81">
        <w:rPr>
          <w:rStyle w:val="HebrewChar"/>
          <w:rFonts w:cs="FrankRuehl" w:hint="cs"/>
          <w:rtl/>
        </w:rPr>
        <w:t>...</w:t>
      </w:r>
      <w:r w:rsidRPr="00004D81">
        <w:rPr>
          <w:rStyle w:val="HebrewChar"/>
          <w:rFonts w:cs="FrankRuehl" w:hint="cs"/>
          <w:rtl/>
        </w:rPr>
        <w:t xml:space="preserve"> לכך אמר זה בועז, דאף על גב שודאי דבר זה הוא יותר מיוסף, שהיתה עמו במטה והיה ערום, מכל מקום גם כן דבר זה אינו אמיתת יראת שמים, כי לא היה זה רק לפי שעה, ואינו נחשב עיקר יראת שמים, רק יראת שמים במה. אבל דבר זה אמיתת יראת שמים, כאשר האשה ביראת השם תתהלל, וזה כאשר האדם מושל על יצרו אשר מסית אותו לרע, וזהו פלטי בן ליש, שהיתה תמיד עמו ועם כל זה היה גובר על יצרו, וזהו אמיתת היראה, והיראה הזאת היא שורש ועיקר הכל</w:t>
      </w:r>
      <w:r w:rsidR="00004D81" w:rsidRPr="00004D81">
        <w:rPr>
          <w:rStyle w:val="HebrewChar"/>
          <w:rFonts w:cs="FrankRuehl" w:hint="cs"/>
          <w:rtl/>
        </w:rPr>
        <w:t>...</w:t>
      </w:r>
      <w:r w:rsidRPr="00004D81">
        <w:rPr>
          <w:rStyle w:val="HebrewChar"/>
          <w:rFonts w:cs="FrankRuehl" w:hint="cs"/>
          <w:rtl/>
        </w:rPr>
        <w:t xml:space="preserve"> (שם פרק ג, וראה שם עוד)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בפרק בתרא דפסחים, ג' הקב"ה מכריז עליהם בעצמו, על רווק הדר בעיר ואינו חוטא, ועל העני המחזיר אבדה לבעלים, ועל עשיר המעשר פרותיו בצנעה. ופירוש זה, כאשר הקב"ה מכריז עליו בעצמו, מורה על זה יראת חטא הגמור, מבלי שיש ספק כי השי"ת הוא ברור בעצמו</w:t>
      </w:r>
      <w:r w:rsidR="00004D81" w:rsidRPr="00004D81">
        <w:rPr>
          <w:rStyle w:val="HebrewChar"/>
          <w:rFonts w:cs="FrankRuehl" w:hint="cs"/>
          <w:rtl/>
        </w:rPr>
        <w:t>...</w:t>
      </w:r>
      <w:r w:rsidRPr="00004D81">
        <w:rPr>
          <w:rStyle w:val="HebrewChar"/>
          <w:rFonts w:cs="FrankRuehl" w:hint="cs"/>
          <w:rtl/>
        </w:rPr>
        <w:t xml:space="preserve"> עד שאין ספק ביראת חטא שלהם. ויש לך לדעת כי חטא בא בשביל ג' פנים, האחד מצד החסרון, והשני הוא מצד התוספת, והשלישי מצד התנגדות, ולפיכך אמר כי מצד הטבע ראוי שיהיה נמשך העני אחר החטא מפני שהוא חסר ואין לו לאכול</w:t>
      </w:r>
      <w:r w:rsidR="00004D81" w:rsidRPr="00004D81">
        <w:rPr>
          <w:rStyle w:val="HebrewChar"/>
          <w:rFonts w:cs="FrankRuehl" w:hint="cs"/>
          <w:rtl/>
        </w:rPr>
        <w:t>...</w:t>
      </w:r>
      <w:r w:rsidRPr="00004D81">
        <w:rPr>
          <w:rStyle w:val="HebrewChar"/>
          <w:rFonts w:cs="FrankRuehl" w:hint="cs"/>
          <w:rtl/>
        </w:rPr>
        <w:t xml:space="preserve"> ואם אינו חוטא, הדבר הזה מורה על יראת חטא לגמרי</w:t>
      </w:r>
      <w:r w:rsidR="00004D81" w:rsidRPr="00004D81">
        <w:rPr>
          <w:rStyle w:val="HebrewChar"/>
          <w:rFonts w:cs="FrankRuehl" w:hint="cs"/>
          <w:rtl/>
        </w:rPr>
        <w:t>...</w:t>
      </w:r>
      <w:r w:rsidRPr="00004D81">
        <w:rPr>
          <w:rStyle w:val="HebrewChar"/>
          <w:rFonts w:cs="FrankRuehl" w:hint="cs"/>
          <w:rtl/>
        </w:rPr>
        <w:t xml:space="preserve"> (נתיב כח היצר פרק ג)</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ובפרק ואלו מותרין, בעבור תהיה יראתו על פניכם לבלתי תחטאו, תניא</w:t>
      </w:r>
      <w:r w:rsidR="00004D81" w:rsidRPr="00004D81">
        <w:rPr>
          <w:rStyle w:val="HebrewChar"/>
          <w:rFonts w:cs="FrankRuehl" w:hint="cs"/>
          <w:rtl/>
        </w:rPr>
        <w:t>...</w:t>
      </w:r>
      <w:r w:rsidRPr="00004D81">
        <w:rPr>
          <w:rStyle w:val="HebrewChar"/>
          <w:rFonts w:cs="FrankRuehl" w:hint="cs"/>
          <w:rtl/>
        </w:rPr>
        <w:t xml:space="preserve"> מלמד שהבושה מביאה לידי יראת חטא, מכאן אמרו סימן יפה לאדם שהוא ביישן</w:t>
      </w:r>
      <w:r w:rsidR="00004D81" w:rsidRPr="00004D81">
        <w:rPr>
          <w:rStyle w:val="HebrewChar"/>
          <w:rFonts w:cs="FrankRuehl" w:hint="cs"/>
          <w:rtl/>
        </w:rPr>
        <w:t>...</w:t>
      </w:r>
      <w:r w:rsidRPr="00004D81">
        <w:rPr>
          <w:rStyle w:val="HebrewChar"/>
          <w:rFonts w:cs="FrankRuehl" w:hint="cs"/>
          <w:rtl/>
        </w:rPr>
        <w:t xml:space="preserve"> דבר זה בודאי, שהבושה מביאה לידי יראה, שהמתבייש הפך העז שהוא מעיז נגד אחר, ולפיכך מכח עזותו אינו מקבל יראה מאחר</w:t>
      </w:r>
      <w:r w:rsidR="00004D81" w:rsidRPr="00004D81">
        <w:rPr>
          <w:rStyle w:val="HebrewChar"/>
          <w:rFonts w:cs="FrankRuehl" w:hint="cs"/>
          <w:rtl/>
        </w:rPr>
        <w:t>...</w:t>
      </w:r>
      <w:r w:rsidRPr="00004D81">
        <w:rPr>
          <w:rStyle w:val="HebrewChar"/>
          <w:rFonts w:cs="FrankRuehl" w:hint="cs"/>
          <w:rtl/>
        </w:rPr>
        <w:t xml:space="preserve"> מכל שכן שהוא מקבל עליו יראת השי"ת</w:t>
      </w:r>
      <w:r w:rsidR="00004D81" w:rsidRPr="00004D81">
        <w:rPr>
          <w:rStyle w:val="HebrewChar"/>
          <w:rFonts w:cs="FrankRuehl" w:hint="cs"/>
          <w:rtl/>
        </w:rPr>
        <w:t>...</w:t>
      </w:r>
      <w:r w:rsidRPr="00004D81">
        <w:rPr>
          <w:rStyle w:val="HebrewChar"/>
          <w:rFonts w:cs="FrankRuehl" w:hint="cs"/>
          <w:rtl/>
        </w:rPr>
        <w:t xml:space="preserve"> (נתיב הבושה פרק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 xml:space="preserve">ואמר על הנהגת דרך ארץ שאין עמו יראת שמים לשון שקר, כי עיקר החן הוא שיהיה נושא </w:t>
      </w:r>
      <w:r w:rsidR="003046D6" w:rsidRPr="00004D81">
        <w:rPr>
          <w:rStyle w:val="HebrewChar"/>
          <w:rFonts w:cs="FrankRuehl" w:hint="cs"/>
          <w:rtl/>
        </w:rPr>
        <w:lastRenderedPageBreak/>
        <w:t>חן בעיני הזולת, וכי חסר יראת שמים הרי החן הזה שקר, כי האדם יראה לעינים וה' יראה ללבב (שמואל א' ט"ז), ואיננו חנוני באמת, שהרי אינו נושא חן בעיני השי"ת</w:t>
      </w:r>
      <w:r w:rsidRPr="00004D81">
        <w:rPr>
          <w:rStyle w:val="HebrewChar"/>
          <w:rFonts w:cs="FrankRuehl" w:hint="cs"/>
          <w:rtl/>
        </w:rPr>
        <w:t>...</w:t>
      </w:r>
      <w:r w:rsidR="003046D6" w:rsidRPr="00004D81">
        <w:rPr>
          <w:rStyle w:val="HebrewChar"/>
          <w:rFonts w:cs="FrankRuehl" w:hint="cs"/>
          <w:rtl/>
        </w:rPr>
        <w:t xml:space="preserve"> שאלו הג' דברים תלוים זה בזה, דרך ארץ, חכמה, ויראת שמים, כי אם אין דרך ארץ אין חכמה, ואם אין חכמה אין יראה, לכך אמר כי השנים מהם, דהיינו החן שהוא דרך ארץ הוא שקר, והיופי שהוא החכמה אין בו ממש, והוא הבל, רק ביראת ה' יהולל חכם. ולכך גם כאן קודם שבא השי"ת לתת התורה על הר סיני בא בקולות וברקים וענן כבד, כדי שיקנו יראת שמים לשיהיה התורה קיום אצלם, מה שאין אפשר זולת זה</w:t>
      </w:r>
      <w:r w:rsidRPr="00004D81">
        <w:rPr>
          <w:rStyle w:val="HebrewChar"/>
          <w:rFonts w:cs="FrankRuehl" w:hint="cs"/>
          <w:rtl/>
        </w:rPr>
        <w:t>...</w:t>
      </w:r>
      <w:r w:rsidR="003046D6" w:rsidRPr="00004D81">
        <w:rPr>
          <w:rStyle w:val="HebrewChar"/>
          <w:rFonts w:cs="FrankRuehl" w:hint="cs"/>
          <w:rtl/>
        </w:rPr>
        <w:t xml:space="preserve"> (דרשה על התורה)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כל העולם לא נברא אלא בשביל זה. פירוש מי שיש לו יראת שמים הוא חלק השי"ת, כמו שיתבאר שאין להקב"ה בעולמו אלא יראת שמים, וכמו שנפרש</w:t>
      </w:r>
      <w:r w:rsidR="00004D81" w:rsidRPr="00004D81">
        <w:rPr>
          <w:rStyle w:val="HebrewChar"/>
          <w:rFonts w:cs="FrankRuehl" w:hint="cs"/>
          <w:rtl/>
        </w:rPr>
        <w:t>...</w:t>
      </w:r>
      <w:r w:rsidRPr="00004D81">
        <w:rPr>
          <w:rStyle w:val="HebrewChar"/>
          <w:rFonts w:cs="FrankRuehl" w:hint="cs"/>
          <w:rtl/>
        </w:rPr>
        <w:t xml:space="preserve"> ולפיכך אמר לא נברא העולם אלא בשביל זה, וזה כי כל שאר הנבראים לא נבראו לתכלית עצמם, רק מפני שרצה השי"ת לברא אותו שיש לו יראת שמים, ואי אפשר שיהיה הוא בלבד בעולם, וברא עמו שאר הנבראים</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ולמאן דאמר שהוא שקול כנגד כל העולם, כי הם שני דברים מחולקים, כי אותו שיש בו יראת שמים הוא נבדל מן הכלל, ומאחר שהוא נבדל מהם אינו חלק הכלל, וכל דבר שהוא תוך הכלל הוא חלק הכלל, ואין חלק הוא הכל, אבל אותו שנבדל מן הכלל אינו נכלל בתוך הכלל, ולכך הוא שקול כמו הכל, בעבור שהוא בפני עצמו כמו הכל. ודבר זה רמזו חכמים בפרקי אבות, אין בור ירא חטא (פרק ב' ה'), רצו בזה מי שהוא בור שהוא גשמי אינו ירא חטא, כי מדרגת יראת חטא שהוא נבדל מן הגשמי, ואם לא כן לא היה ירא שמים, ולכך הוא שקול כנגד כל העולם לפי שבעל ירא חטא נבדל מן העולם הגשמי</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ומי שאמר כל העולם לא נברא אלא לצוות לזה, רצה בזה כי זה שיש בו יראת שמים הוא משלים הכל</w:t>
      </w:r>
      <w:r w:rsidR="00004D81" w:rsidRPr="00004D81">
        <w:rPr>
          <w:rStyle w:val="HebrewChar"/>
          <w:rFonts w:cs="FrankRuehl" w:hint="cs"/>
          <w:rtl/>
        </w:rPr>
        <w:t>...</w:t>
      </w:r>
      <w:r w:rsidRPr="00004D81">
        <w:rPr>
          <w:rStyle w:val="HebrewChar"/>
          <w:rFonts w:cs="FrankRuehl" w:hint="cs"/>
          <w:rtl/>
        </w:rPr>
        <w:t xml:space="preserve"> כי ערך ירא שמים אל שאר הבריות כמו ערך הנשמה אל הגוף, שהנשמה היא נבדלת בלתי גשמית והגוף הוא חמרי, ונברא הגוף שיהיה לו חבור אל הנשמה</w:t>
      </w:r>
      <w:r w:rsidR="00004D81" w:rsidRPr="00004D81">
        <w:rPr>
          <w:rStyle w:val="HebrewChar"/>
          <w:rFonts w:cs="FrankRuehl" w:hint="cs"/>
          <w:rtl/>
        </w:rPr>
        <w:t>...</w:t>
      </w:r>
      <w:r w:rsidRPr="00004D81">
        <w:rPr>
          <w:rStyle w:val="HebrewChar"/>
          <w:rFonts w:cs="FrankRuehl" w:hint="cs"/>
          <w:rtl/>
        </w:rPr>
        <w:t xml:space="preserve"> (חדושי אגדות שבת ל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3046D6" w:rsidRPr="00004D81">
        <w:rPr>
          <w:rStyle w:val="HebrewChar"/>
          <w:rFonts w:cs="FrankRuehl" w:hint="cs"/>
          <w:rtl/>
        </w:rPr>
        <w:t>ולפיכך יראת ה' היא אוצרו בלבד, כי מי שיש בו יראת שמים הוא מבטל צורתו לגמרי אצל השי"ת, שהרי יראת השם על פניו, וכאלו הוא אין דבר בו בעצמו, רק הכל השי"ת, וכאשר הוא בעצמו אין דבר, רק הכל מן השי"ת, הנה זה נמסר לגמרי אל השי"ת</w:t>
      </w:r>
      <w:r w:rsidRPr="00004D81">
        <w:rPr>
          <w:rStyle w:val="HebrewChar"/>
          <w:rFonts w:cs="FrankRuehl" w:hint="cs"/>
          <w:rtl/>
        </w:rPr>
        <w:t>...</w:t>
      </w:r>
      <w:r w:rsidR="003046D6" w:rsidRPr="00004D81">
        <w:rPr>
          <w:rStyle w:val="HebrewChar"/>
          <w:rFonts w:cs="FrankRuehl" w:hint="cs"/>
          <w:rtl/>
        </w:rPr>
        <w:t xml:space="preserve"> (שם לא א, וראה שם עוד)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יראת חטא מבתולה וכו', פירוש שהבתולה מוכנה ליראת חטא, לפי שאין לה הרהור כמו האיש, לכך מוכנת אל יראת חטא, ולאפוקי האיש אינו מוכן אל יראת חטא כל כך</w:t>
      </w:r>
      <w:r w:rsidR="00004D81" w:rsidRPr="00004D81">
        <w:rPr>
          <w:rStyle w:val="HebrewChar"/>
          <w:rFonts w:cs="FrankRuehl" w:hint="cs"/>
          <w:rtl/>
        </w:rPr>
        <w:t>...</w:t>
      </w:r>
      <w:r w:rsidRPr="00004D81">
        <w:rPr>
          <w:rStyle w:val="HebrewChar"/>
          <w:rFonts w:cs="FrankRuehl" w:hint="cs"/>
          <w:rtl/>
        </w:rPr>
        <w:t xml:space="preserve"> (שם סוטה כב 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גדול מה שנאמר בעובדיה, וקשה, ואיך יהיה עובדיה יותר ביראה מן אברהם</w:t>
      </w:r>
      <w:r w:rsidR="00004D81" w:rsidRPr="00004D81">
        <w:rPr>
          <w:rStyle w:val="HebrewChar"/>
          <w:rFonts w:cs="FrankRuehl" w:hint="cs"/>
          <w:szCs w:val="20"/>
          <w:rtl/>
        </w:rPr>
        <w:t>?</w:t>
      </w:r>
      <w:r w:rsidRPr="00004D81">
        <w:rPr>
          <w:rStyle w:val="HebrewChar"/>
          <w:rFonts w:cs="FrankRuehl" w:hint="cs"/>
          <w:rtl/>
        </w:rPr>
        <w:t xml:space="preserve"> אבל פירוש זה, כי גדול מה שנאמר בו, אבל בודאי יראת אברהם היתה יותר גדולה, כי אברהם היה נקרא אוהבו של הקב"ה, כדכתיב (ישעיה מ"א) זרע אברהם אוהבי, והאוהב אין דרך שיהיה נמצא בו היראה כל כך שיהיה היראה על פניו וכו' שיהיה נבהל ממנו, כי זה גורם האהבה שהוא אוהב אותו ומתדבק ומתחבר אליו מכח האהבה. נמצא כי מה שנאמר בעובדיה שהיה ירא ה' מאד, כי לא היה כל כך באהבה כמו אברהם, ודבר זה גורם, דכתיב בו אצל היראה 'מאד', שהיה נבהל מיראתו של הקב"ה. אבל היראה אצל אברהם שהיה גדול באהבה אף על גב דלא כתיב בו מאד, היה היראה יותר נחשב. (שם סנהדרין לט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ורבותינו דרשו מכאן, הכל בידי שמים חוץ מיראת שמים. יש בזה ענין נפלא</w:t>
      </w:r>
      <w:r w:rsidRPr="00004D81">
        <w:rPr>
          <w:rStyle w:val="HebrewChar"/>
          <w:rFonts w:cs="FrankRuehl" w:hint="cs"/>
          <w:rtl/>
        </w:rPr>
        <w:t>...</w:t>
      </w:r>
      <w:r w:rsidR="003046D6" w:rsidRPr="00004D81">
        <w:rPr>
          <w:rStyle w:val="HebrewChar"/>
          <w:rFonts w:cs="FrankRuehl" w:hint="cs"/>
          <w:rtl/>
        </w:rPr>
        <w:t xml:space="preserve"> והנה מי שיאמר שיעשה הקב"ה אדם צדיק ירא חטא הוא שני הפכים בנושא אחד, כי ענין ירא חטא שהוא ירא חטא מעצמו, והוא ירא את הקב"ה, שאם ירא מחמת שהקב"ה נותן כך בדעתו ועשה אותו ירא חטא אין זה יראת שמים, שהרי הוא מוכרח לכך, ואין זה ירא שמים</w:t>
      </w:r>
      <w:r w:rsidRPr="00004D81">
        <w:rPr>
          <w:rStyle w:val="HebrewChar"/>
          <w:rFonts w:cs="FrankRuehl" w:hint="cs"/>
          <w:rtl/>
        </w:rPr>
        <w:t>...</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דע כי היראה היא במתפעל, שהוא מתירא מן אשר מתירא ממנו, ומפני שהוא מתירא ממנו הוא נבדל ממנו, שהרי כל מי שמתירא נבדל ממנו, ואין זה דבוק, וזהו הפך האהבה</w:t>
      </w:r>
      <w:r w:rsidR="00004D81" w:rsidRPr="00004D81">
        <w:rPr>
          <w:rStyle w:val="HebrewChar"/>
          <w:rFonts w:cs="FrankRuehl" w:hint="cs"/>
          <w:rtl/>
        </w:rPr>
        <w:t>...</w:t>
      </w:r>
      <w:r w:rsidRPr="00004D81">
        <w:rPr>
          <w:rStyle w:val="HebrewChar"/>
          <w:rFonts w:cs="FrankRuehl" w:hint="cs"/>
          <w:rtl/>
        </w:rPr>
        <w:t xml:space="preserve"> וזהו עצם היראה</w:t>
      </w:r>
      <w:r w:rsidR="00004D81" w:rsidRPr="00004D81">
        <w:rPr>
          <w:rStyle w:val="HebrewChar"/>
          <w:rFonts w:cs="FrankRuehl" w:hint="cs"/>
          <w:rtl/>
        </w:rPr>
        <w:t>...</w:t>
      </w:r>
      <w:r w:rsidRPr="00004D81">
        <w:rPr>
          <w:rStyle w:val="HebrewChar"/>
          <w:rFonts w:cs="FrankRuehl" w:hint="cs"/>
          <w:rtl/>
        </w:rPr>
        <w:t xml:space="preserve"> ודבר זה בודאי שני הפכים בנושא אחד, שאם יתן לו דבר יש כאן התיחסות בין הנותן והמקבל, שאף אם יפעל רע בנמצאים, </w:t>
      </w:r>
      <w:r w:rsidRPr="00004D81">
        <w:rPr>
          <w:rStyle w:val="HebrewChar"/>
          <w:rFonts w:cs="FrankRuehl" w:hint="cs"/>
          <w:rtl/>
        </w:rPr>
        <w:lastRenderedPageBreak/>
        <w:t>הנה הוא גם כן מצד אשר פניו אליהם לרעה, מכל מקום יש כאן התיחסות, אבל היראה היא מצד אשר המקבל היראה זולת אשר ירא ממנו</w:t>
      </w:r>
      <w:r w:rsidR="00004D81" w:rsidRPr="00004D81">
        <w:rPr>
          <w:rStyle w:val="HebrewChar"/>
          <w:rFonts w:cs="FrankRuehl" w:hint="cs"/>
          <w:rtl/>
        </w:rPr>
        <w:t>...</w:t>
      </w:r>
      <w:r w:rsidRPr="00004D81">
        <w:rPr>
          <w:rStyle w:val="HebrewChar"/>
          <w:rFonts w:cs="FrankRuehl" w:hint="cs"/>
          <w:rtl/>
        </w:rPr>
        <w:t xml:space="preserve"> (גור אריה דברים י יב)</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של"ה: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והנה סדר המדרגות כך הם, לא בור ירא חטא וכו', רק צריך ללמוד בתחלה תרי"ג מצות, והתלמוד יביאנו לידי מעשה, ויהיה ירא חטא, אחר כך כשיבא למעלה זו אזי שכל המעשה הוא סולם לעלות לעיוני שהוא חלק הנסתר, ויזכה לחזות בנועם ה', וזו היא חכמה האמיתית, ידיעת סודות המצות שהם סודות אלקיות, ולזו החכמה צריך שתקדים יראת חטא, כמו שכתוב הן יראת ה' היא חכמה, ואז חכמתו מתקיימת יתגלו לו רזי תורה</w:t>
      </w:r>
      <w:r w:rsidRPr="00004D81">
        <w:rPr>
          <w:rStyle w:val="HebrewChar"/>
          <w:rFonts w:cs="FrankRuehl" w:hint="cs"/>
          <w:rtl/>
        </w:rPr>
        <w:t>...</w:t>
      </w:r>
      <w:r w:rsidR="003046D6" w:rsidRPr="00004D81">
        <w:rPr>
          <w:rStyle w:val="HebrewChar"/>
          <w:rFonts w:cs="FrankRuehl" w:hint="cs"/>
          <w:rtl/>
        </w:rPr>
        <w:t xml:space="preserve"> וזהו ענין שראינו ושמענו מהרבה חסידים, קודם עסקם בסודות אלקיות היו מפשפשים במעשים ומתודים על חטאם ומתלבשים ביראת השם. (הקדמה)</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ראה עוד עבודת ה'-אהבה, בעשרה מאמרות מאמר ב.</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רמח"ל:</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עבודת ה'-כללי, דרך ה' חלק א פרק ד ח, וחלק ד פרק ג, ומסילת ישרים הקדמה.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והנה סוף זאת המדרגה היא הנקראת יראת חטא, שהיא מן המשובחות שבמדרגות, והוא שיהיה האדם ירא תמיד ודואג פן ימצא בידו איזה שמץ חטא שיעכבהו מן השלימות אשר הוא חייב להשתדל בעבורו</w:t>
      </w:r>
      <w:r w:rsidRPr="00004D81">
        <w:rPr>
          <w:rStyle w:val="HebrewChar"/>
          <w:rFonts w:cs="FrankRuehl" w:hint="cs"/>
          <w:rtl/>
        </w:rPr>
        <w:t>...</w:t>
      </w:r>
      <w:r w:rsidR="003046D6" w:rsidRPr="00004D81">
        <w:rPr>
          <w:rStyle w:val="HebrewChar"/>
          <w:rFonts w:cs="FrankRuehl" w:hint="cs"/>
          <w:rtl/>
        </w:rPr>
        <w:t xml:space="preserve"> (מסילת ישרים פרק 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החלק הב' מן החסידות הוא באופן העשיה. והנה גם זה אמנם תחתיהם נכללים פרטים רבים, וב' הראשיים הם היראה והאהבה, ב' עמודי העבודה האמתית שזולתם לא תכון כלל. בכלל היראה יש ההכנעה מלפניו יתברך</w:t>
      </w:r>
      <w:r w:rsidRPr="00004D81">
        <w:rPr>
          <w:rStyle w:val="HebrewChar"/>
          <w:rFonts w:cs="FrankRuehl" w:hint="cs"/>
          <w:rtl/>
        </w:rPr>
        <w:t>...</w:t>
      </w:r>
      <w:r w:rsidR="003046D6" w:rsidRPr="00004D81">
        <w:rPr>
          <w:rStyle w:val="HebrewChar"/>
          <w:rFonts w:cs="FrankRuehl" w:hint="cs"/>
          <w:rtl/>
        </w:rPr>
        <w:t xml:space="preserve"> הנה עיקר היראה היא יראת הרוממות שצריך האדם לחשוב בעודו מתפלל או עושה מצוה, כי לפני מלך מלכי המלכים הוא מתפלל או עושה המעשה ההוא</w:t>
      </w:r>
      <w:r w:rsidRPr="00004D81">
        <w:rPr>
          <w:rStyle w:val="HebrewChar"/>
          <w:rFonts w:cs="FrankRuehl" w:hint="cs"/>
          <w:rtl/>
        </w:rPr>
        <w:t>...</w:t>
      </w:r>
      <w:r w:rsidR="003046D6" w:rsidRPr="00004D81">
        <w:rPr>
          <w:rStyle w:val="HebrewChar"/>
          <w:rFonts w:cs="FrankRuehl" w:hint="cs"/>
          <w:rtl/>
        </w:rPr>
        <w:t xml:space="preserve"> והנה ג' דברים צריך שיסתכל האדם ויתבונן היטב כדי שיגיע אל זאת היראה, האחד שהוא עומד ממש לפני הבורא יתברך שמו ונושא ונותן עמו, אף על פי שאין עינו של </w:t>
      </w:r>
      <w:r w:rsidR="003046D6" w:rsidRPr="00004D81">
        <w:rPr>
          <w:rStyle w:val="HebrewChar"/>
          <w:rFonts w:cs="FrankRuehl" w:hint="cs"/>
          <w:rtl/>
        </w:rPr>
        <w:lastRenderedPageBreak/>
        <w:t>אדם רואה. ותראה כי זה הוא היותר קשה שיצטייר בלב האדם ציור אמיתי, יען אין החוש עוזר לזה כלל, אמנם מי שהוא בעל שכל נכון במעט התבוננות ושימת לב יוכל לקבע בלבו אמיתת הדבר איך הוא בא ונושא ונותן ממש עמו יתברך</w:t>
      </w:r>
      <w:r w:rsidRPr="00004D81">
        <w:rPr>
          <w:rStyle w:val="HebrewChar"/>
          <w:rFonts w:cs="FrankRuehl" w:hint="cs"/>
          <w:rtl/>
        </w:rPr>
        <w:t>...</w:t>
      </w:r>
      <w:r w:rsidR="003046D6" w:rsidRPr="00004D81">
        <w:rPr>
          <w:rStyle w:val="HebrewChar"/>
          <w:rFonts w:cs="FrankRuehl" w:hint="cs"/>
          <w:rtl/>
        </w:rPr>
        <w:t xml:space="preserve"> ואחר שיקבע זה בדעתו צריך שיתבונן על רוממותו יתברך, אשר הוא מרומם ונשגב על כל ברכה ותהלה, על כל מיני שלימות שתוכל מחשבתנו לדמות ולהבין. ועוד צריך שיתבונן על שפלות האדם ופחיתותו לפי חומריותו וגסותו, כל שכן לפי החטאים שחטא מעודו, כי על כל אלה אי אפשר שלא יחרד לבו ולא ירעד בעודו מדבר דבריו לפניו יתברך</w:t>
      </w:r>
      <w:r w:rsidRPr="00004D81">
        <w:rPr>
          <w:rStyle w:val="HebrewChar"/>
          <w:rFonts w:cs="FrankRuehl" w:hint="cs"/>
          <w:rtl/>
        </w:rPr>
        <w:t>...</w:t>
      </w:r>
      <w:r w:rsidR="003046D6" w:rsidRPr="00004D81">
        <w:rPr>
          <w:rStyle w:val="HebrewChar"/>
          <w:rFonts w:cs="FrankRuehl" w:hint="cs"/>
          <w:rtl/>
        </w:rPr>
        <w:t xml:space="preserve"> וכתיב א-ל נערץ בסוד קדושים רבה ונורא על כל סביביו, כי המלאכים להיותם יותר קרובים אליו יתברך מבני הגוף החמרי, קל להם יותר לדמות שבח גדולתו, על כן מוראו עליהם יותר ממה שהוא על בני האדם</w:t>
      </w:r>
      <w:r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ואולם היראה הזאת צריך שתתגבר בלב בתחלה, אחר כך תראה פעולותיה גם באברי הגוף, הלא המה כובד הראש וההשתחואה, שפלות העינים וכפיפת הידים כעבד קטן לפני מלך רב</w:t>
      </w:r>
      <w:r w:rsidR="00004D81" w:rsidRPr="00004D81">
        <w:rPr>
          <w:rStyle w:val="HebrewChar"/>
          <w:rFonts w:cs="FrankRuehl" w:hint="cs"/>
          <w:rtl/>
        </w:rPr>
        <w:t>...</w:t>
      </w:r>
      <w:r w:rsidRPr="00004D81">
        <w:rPr>
          <w:rStyle w:val="HebrewChar"/>
          <w:rFonts w:cs="FrankRuehl" w:hint="cs"/>
          <w:rtl/>
        </w:rPr>
        <w:t xml:space="preserve"> (פרק יט)</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הנה ראותנו המדה הזאת (יראת חטא) נמנית אחר כל המדות הטובות אשר זכרנו, די לנו להעירנו על ענינה שראוי שיהיה ודאי ענין נכבד ועיקרי מאד, וקשה להשיג אותו, שכבר לא יוכל להגיע אליו אלא מי שכבר השיג כל המדות שקדם זכרם. אמנם צריך שנקדים כי מיני היראה הם ב' שהם ג', האחד קלה מאד להשיגה, אין דבר קל כמוהו, והב' קשה מן הכל, ושלימותה כמו כן שלימות גדולה מאד. יש יראת העונש, וזהו המין האחד, ויש יראת הרוממות, וזהו המין הב', שיראת החטא חלק ב' ממנו. ונבאר עתה ענינם והבדליהם.</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יראת העונש כפשוטה, שאדם ירא מעבור את פי ה' אלקיו, מפני העונשים אשר לעבירות אם לגוף ואם לנפש, והנה זאת קלה ודאי כי כל אדם אוהב את עצמו ויירא לנפשו, ואין דבר שירחיק אותו מעשות דבר אחד יותר מן היראה, שלא תבואהו בו איזו רעה. ואין יראה זו ראויה אלא לעמי הארץ ולנשים אשר דעתן קלה, אך אינה יראת החכמים ואנשי הדעת. המין הב' הוא יראת </w:t>
      </w:r>
      <w:r w:rsidRPr="00004D81">
        <w:rPr>
          <w:rStyle w:val="HebrewChar"/>
          <w:rFonts w:cs="FrankRuehl" w:hint="cs"/>
          <w:rtl/>
        </w:rPr>
        <w:lastRenderedPageBreak/>
        <w:t>הרוממות, והוא שהאדם ירחק מן החטאים, ולא יעשה מפני כבודו הגדול ית"ש, כי איך יקל או איך יערב לבו של בשר ודם שפל ונמאס לעשות דבר נגד רצונו של הבורא ית' ויתעלה שמו. והנה זאת היראה אינה כל כך קלה להשיג אותה, כי לא תיוולד אלא מתוך ידיעה והשכלה להתבונן על רוממותו ית' ועל פחיתותו של האדם. כל אלה דברים מתולדות השכל המבין ומשכיל. והיא היראה אשר שמנוה לחלק ב' מא' מחלקי החסידות אשר זכרנו, בה יבוש האדם ויחרד בעמדו לפני קונו להתפלל או לעבוד כל עבודה, היא היראה המשובחת שנשתבחו בה חסידי עולם, והוא מה שמשה מדבר ואומר (דברים כ"ח) "ליראה את השם הנכבד והנורא הזה את ה' אלקיך".</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זאת היראה שאנחנו בביאורה עתה, דהיינו יראת החטא, היא כמו חלק מיראת הרוממות שזכרנו, וכמו מין בפני עצמו. והיינו כי הנה</w:t>
      </w:r>
      <w:r>
        <w:rPr>
          <w:rStyle w:val="HebrewChar"/>
          <w:rtl/>
        </w:rPr>
        <w:t> </w:t>
      </w:r>
      <w:r w:rsidRPr="00004D81">
        <w:rPr>
          <w:rStyle w:val="HebrewChar"/>
          <w:rFonts w:cs="FrankRuehl" w:hint="cs"/>
          <w:bCs/>
          <w:rtl/>
        </w:rPr>
        <w:t xml:space="preserve"> ענינה הוא, שיהיה האדם ירא ודואג תמיד על מעשיו פן נתערב בם איזה שמץ חטא, או פן יהיה שם איזה דבר קטן או גדול שאינו לפי גודל כבודו ית' ורוממות שמו.</w:t>
      </w:r>
      <w:r>
        <w:rPr>
          <w:rStyle w:val="HebrewChar"/>
          <w:rtl/>
        </w:rPr>
        <w:t> </w:t>
      </w:r>
      <w:r w:rsidRPr="00004D81">
        <w:rPr>
          <w:rStyle w:val="HebrewChar"/>
          <w:rFonts w:cs="FrankRuehl" w:hint="cs"/>
          <w:rtl/>
        </w:rPr>
        <w:t xml:space="preserve"> והנך רואה היחס הגדול שבין יראה זו ויראת הרוממות שזכרנו, כי התכלית בשניהם שלא לעשות דבר נגד רום כבודו ית'. אמנם ההבדל שביניהם שבעבורו תחשב כמין אחר ובשם אחר תקרא הוא, כי יראת הרוממות הוא בשעת המעשה או בשעת העבודה או בפרק העבירה, דהיינו או בשעה שהוא עומד ומתפלל או עובד, שאז יבוש ויכלם ירעש וירעד מפני רום כבודו ית', או בשעה שמזדמנת עברה לפניו והוא מכיר בה שהיא עברה, שיעזוב מלעשותה למען אשר לא יעשה דבר למרות עיני כבודו חס ושלום. אך יראת החטא היא בכל עת ובכל שעה, שהנה בכל רגע הוא ירא פן יכשל ויעשה דבר או חצי דבר שיהיה נגד כבוד שמו ית' ועל כן נקראת יראת חטא, כי עיקרה יראה מן החטא, שלא יכנס ויתערב במעשיו מחמת פשיעה והתרשלות או מחמת העלם יהיה באיזה דרך שיהיה, והנה על זה נאמר (משלי כ"ח) "אשרי אדם מפחד תמיד"</w:t>
      </w:r>
      <w:r w:rsidR="00004D81" w:rsidRPr="00004D81">
        <w:rPr>
          <w:rStyle w:val="HebrewChar"/>
          <w:rFonts w:cs="FrankRuehl" w:hint="cs"/>
          <w:rtl/>
        </w:rPr>
        <w:t>...</w:t>
      </w:r>
      <w:r w:rsidRPr="00004D81">
        <w:rPr>
          <w:rStyle w:val="HebrewChar"/>
          <w:rFonts w:cs="FrankRuehl" w:hint="cs"/>
          <w:rtl/>
        </w:rPr>
        <w:t xml:space="preserve"> ועל יראה זאת אמר משה רבינו ע"ה (שמות כ') "ובעבור תהיה יראתו על פניכם לבלתי תחטאו", כי זה עיקר היראה, שיהיה האדם ירא ומזדעזע תמיד, עד שלא תסור </w:t>
      </w:r>
      <w:r w:rsidRPr="00004D81">
        <w:rPr>
          <w:rStyle w:val="HebrewChar"/>
          <w:rFonts w:cs="FrankRuehl" w:hint="cs"/>
          <w:rtl/>
        </w:rPr>
        <w:lastRenderedPageBreak/>
        <w:t>יראה זו ממנו, כי על ידי זה ודאי לא יבא לידי חטא,ואם יבא כאונס יחשב</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אך חלקי היראה הזאת ב', הא' הוא בהוה או עתיד, והב' בעבר, בהוה הוא שיהיה האדם ירא ודואג על מה שהוא עושה, או על מה שהולך לעשותו פן יהיה בו דבר, או פן יכנס בו איזה דבר אשר לא לפי כבודו ית'. בעבר הוא שיהיה האדם חושב תמיד על מה שכבר עשה, ויירא וידאג פן יצא מתחת ידיו איזה חטא בלא שידע, והוא כענין בבא בן בוטא (כריתות כ"ה) שהיה מקריב אשם תלוי בכל יום</w:t>
      </w:r>
      <w:r w:rsidR="00004D81" w:rsidRPr="00004D81">
        <w:rPr>
          <w:rStyle w:val="HebrewChar"/>
          <w:rFonts w:cs="FrankRuehl" w:hint="cs"/>
          <w:rtl/>
        </w:rPr>
        <w:t>...</w:t>
      </w:r>
      <w:r w:rsidRPr="00004D81">
        <w:rPr>
          <w:rStyle w:val="HebrewChar"/>
          <w:rFonts w:cs="FrankRuehl" w:hint="cs"/>
          <w:rtl/>
        </w:rPr>
        <w:t xml:space="preserve"> הרי לך מדתם של חסידים, שאפילו במצוה שעשו היו דואגים ואומרים שמא נתערב בהם שמץ פסול חס ושלום</w:t>
      </w:r>
      <w:r w:rsidR="00004D81" w:rsidRPr="00004D81">
        <w:rPr>
          <w:rStyle w:val="HebrewChar"/>
          <w:rFonts w:cs="FrankRuehl" w:hint="cs"/>
          <w:rtl/>
        </w:rPr>
        <w:t>...</w:t>
      </w:r>
      <w:r w:rsidRPr="00004D81">
        <w:rPr>
          <w:rStyle w:val="HebrewChar"/>
          <w:rFonts w:cs="FrankRuehl" w:hint="cs"/>
          <w:rtl/>
        </w:rPr>
        <w:t xml:space="preserve"> והיא זאת היראה האמיתית שאמרו עליה (ברכות ל"א) אין לו להקב"ה בעולמו אלא אוצר של יראת שמים בלבד, שרק למשה היה קל להשיגה מפני רוב דביקותו בו ית', כי האחרים ודאי שהחומר מונע גדול הוא להם, אמנם כל חסיד וחסיד ראוי לו להשתדל להשיג ממנה כל מה שיוכל, ונאמר (תהלים ל"ד) "יראו את ה' קדושיו". (שם פרק כד)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אך דרך קניית היראה הזאת הוא ההתבונן על ב' ענינים אמתיים, הא' הוא היות שכינתו ית' נמצאת בכל מקום שבעולם, ושהוא ית' משגיח על כל דבר קטן וגדול, אין נסתר מנגד עיניו, לא מפני גודל הנושא ולא מפני פחיתותו, אלא הדבר הגדול והדבר הקטן הנקלה והנכבד הוא רואה והוא מבין בלי הפרש, הוא מה שאמר הכתוב (ישעיה ו') "מלא כל הארץ כבודו"</w:t>
      </w:r>
      <w:r w:rsidR="00004D81" w:rsidRPr="00004D81">
        <w:rPr>
          <w:rStyle w:val="HebrewChar"/>
          <w:rFonts w:cs="FrankRuehl" w:hint="cs"/>
          <w:rtl/>
        </w:rPr>
        <w:t>...</w:t>
      </w:r>
      <w:r w:rsidRPr="00004D81">
        <w:rPr>
          <w:rStyle w:val="HebrewChar"/>
          <w:rFonts w:cs="FrankRuehl" w:hint="cs"/>
          <w:rtl/>
        </w:rPr>
        <w:t xml:space="preserve"> וכיון שיתברר לו שבכל מקום שהוא, הוא עומד לפני שכינתו ית', אז מאליה תבא תבא בו היראה והפחד פן יכשל במעשיו, שלא יהיו כראוי לפי רוממות כבודו, והוא מה שאמר (אבות ד') דע מה למעלה ממך, עין רואה ואוזן שומעת וכל מעשיך בספר נכתבים, כי כיון שהשגחת הקב"ה על כל דבר, והוא רואה הכל ושומע הכל, ודאי שכל המעשים יהיו עושים רושם, וכלם נכתבים בספר, אם לזכות או לחובה.</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 xml:space="preserve">ואמנם הדבר הזה אינו מצטייר היטב בשכל האדם אלא על ידי התמדת ההתבוננות וההסתכלות הגדול, כי כיון שהדבר רחוק מחושינו לא יציירהו השכל אלא אחר רוב העיון וההשקפה, וגם אחר שיציירהו יסור הציור ממנו </w:t>
      </w:r>
      <w:r w:rsidRPr="00004D81">
        <w:rPr>
          <w:rStyle w:val="HebrewChar"/>
          <w:rFonts w:cs="FrankRuehl" w:hint="cs"/>
          <w:rtl/>
        </w:rPr>
        <w:lastRenderedPageBreak/>
        <w:t>בנקל אם לא יתמיד עליו הרבה. ונמצא שכמו שרוב ההתבונן הוא הדרך לקנות היראה התמידית, כן היסח הדעת וביטול העיון הוא המפסיד הגדול שלה, יהיה מחמת טרדות או ברצון, כי היסח דעת ביטול הוא ליראה התמידית</w:t>
      </w:r>
      <w:r w:rsidR="00004D81" w:rsidRPr="00004D81">
        <w:rPr>
          <w:rStyle w:val="HebrewChar"/>
          <w:rFonts w:cs="FrankRuehl" w:hint="cs"/>
          <w:rtl/>
        </w:rPr>
        <w:t>...</w:t>
      </w:r>
      <w:r w:rsidRPr="00004D81">
        <w:rPr>
          <w:rStyle w:val="HebrewChar"/>
          <w:rFonts w:cs="FrankRuehl" w:hint="cs"/>
          <w:rtl/>
        </w:rPr>
        <w:t xml:space="preserve"> (שם פרק כה)</w:t>
      </w:r>
    </w:p>
    <w:p w:rsidR="00004D81" w:rsidRDefault="003046D6" w:rsidP="00004D81">
      <w:pPr>
        <w:pStyle w:val="NormalPar"/>
        <w:widowControl w:val="0"/>
        <w:spacing w:before="240" w:line="254" w:lineRule="exact"/>
        <w:jc w:val="both"/>
        <w:rPr>
          <w:rStyle w:val="HebrewChar"/>
          <w:rtl/>
        </w:rPr>
      </w:pPr>
      <w:r w:rsidRPr="00004D81">
        <w:rPr>
          <w:rStyle w:val="HebrewChar"/>
          <w:rFonts w:cs="FrankRuehl"/>
          <w:bCs/>
          <w:szCs w:val="28"/>
          <w:rtl/>
        </w:rPr>
        <w:t>ילקוט ראובני:</w:t>
      </w:r>
    </w:p>
    <w:p w:rsidR="00004D81" w:rsidRDefault="003046D6" w:rsidP="00004D81">
      <w:pPr>
        <w:pStyle w:val="NormalPar"/>
        <w:widowControl w:val="0"/>
        <w:spacing w:line="254" w:lineRule="exact"/>
        <w:jc w:val="both"/>
        <w:rPr>
          <w:rStyle w:val="HebrewChar"/>
          <w:rtl/>
        </w:rPr>
      </w:pPr>
      <w:r w:rsidRPr="00004D81">
        <w:rPr>
          <w:rStyle w:val="HebrewChar"/>
          <w:rFonts w:cs="FrankRuehl"/>
          <w:rtl/>
        </w:rPr>
        <w:t>למען תלמד ליראה וגו', כי מציון תצא תורה, לפי שהיה רואה קדושה וכהנים עוסקים בעבודה היה מכוון לבו יותר ליראת שמים וללמוד תורה, כדדרשינן בספרי, למען תלמד ליראה את ה', גדול מעשר שני שמביא לידי תלמוד, לפי שהיה עומד בירושלים עד שאכל מעשר שני שלו, היה רואה שכלם עוסקים במלאכת שמים ובעבודה, גם הוא היה מכון ליראת שמים ועסק בתורה. (דברים ראה)</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כלי יקר:</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יראי אלקים - ענוים, שענוה מביאה לידי יראה</w:t>
      </w:r>
      <w:r w:rsidR="00004D81" w:rsidRPr="00004D81">
        <w:rPr>
          <w:rStyle w:val="HebrewChar"/>
          <w:rFonts w:cs="FrankRuehl" w:hint="cs"/>
          <w:rtl/>
        </w:rPr>
        <w:t>...</w:t>
      </w:r>
      <w:r w:rsidRPr="00004D81">
        <w:rPr>
          <w:rStyle w:val="HebrewChar"/>
          <w:rFonts w:cs="FrankRuehl" w:hint="cs"/>
          <w:rtl/>
        </w:rPr>
        <w:t xml:space="preserve"> (שמות יח כא)</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אור החיים:</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וייראו העם - יראת הרוממות, אבל יראת העונש היה להם קודם</w:t>
      </w:r>
      <w:r w:rsidR="00004D81" w:rsidRPr="00004D81">
        <w:rPr>
          <w:rStyle w:val="HebrewChar"/>
          <w:rFonts w:cs="FrankRuehl" w:hint="cs"/>
          <w:rtl/>
        </w:rPr>
        <w:t>...</w:t>
      </w:r>
      <w:r w:rsidRPr="00004D81">
        <w:rPr>
          <w:rStyle w:val="HebrewChar"/>
          <w:rFonts w:cs="FrankRuehl" w:hint="cs"/>
          <w:rtl/>
        </w:rPr>
        <w:t xml:space="preserve"> וזה תשלום האמונה בהם. (שמות יד לא)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אנשי חיל - ד' דרגות נגד ד' המנויים, חיל על עוצם שלמות המדות העושר והגבורה, שכן צריך להיות שר אלף, ונגד שרי מאות אמר יראי אלקים, שאז ראוי להתמנות לכך, והיא יראת העונש, שהירא בבחינת שם הוי"ה פעמים יחטא ויסמך על רחמיו וארך אפיו, וכמו שתמצא שכל גדולי עולם יראים מדקדוקי המשפט, הגם שיודעים שמעשיהם ישרים, ובשרי חמשים אמר אנשי אמת שיספיק להם דבר זה</w:t>
      </w:r>
      <w:r w:rsidR="00004D81" w:rsidRPr="00004D81">
        <w:rPr>
          <w:rStyle w:val="HebrewChar"/>
          <w:rFonts w:cs="FrankRuehl" w:hint="cs"/>
          <w:rtl/>
        </w:rPr>
        <w:t>...</w:t>
      </w:r>
      <w:r w:rsidRPr="00004D81">
        <w:rPr>
          <w:rStyle w:val="HebrewChar"/>
          <w:rFonts w:cs="FrankRuehl" w:hint="cs"/>
          <w:rtl/>
        </w:rPr>
        <w:t xml:space="preserve"> (שם יח כא)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מי כמוך - </w:t>
      </w:r>
      <w:r w:rsidR="00004D81" w:rsidRPr="00004D81">
        <w:rPr>
          <w:rStyle w:val="HebrewChar"/>
          <w:rFonts w:cs="FrankRuehl" w:hint="cs"/>
          <w:rtl/>
        </w:rPr>
        <w:t>...</w:t>
      </w:r>
      <w:r w:rsidRPr="00004D81">
        <w:rPr>
          <w:rStyle w:val="HebrewChar"/>
          <w:rFonts w:cs="FrankRuehl" w:hint="cs"/>
          <w:rtl/>
        </w:rPr>
        <w:t>או מלך בשר ודם מוראו על הרחוקים יותר, אבל הקב"ה מוראו על הקרובים יותר, כי שם מכירים יותר, אבל בתחתונים אימתי, מי כמוכה, כשאתה נותן חוזק ואדר לבחינת הקדושה כמעשה ארץ מצרים אשר השפיל גאון רשע והאדיר הקדושה</w:t>
      </w:r>
      <w:r w:rsidR="00004D81" w:rsidRPr="00004D81">
        <w:rPr>
          <w:rStyle w:val="HebrewChar"/>
          <w:rFonts w:cs="FrankRuehl" w:hint="cs"/>
          <w:rtl/>
        </w:rPr>
        <w:t>...</w:t>
      </w:r>
      <w:r w:rsidRPr="00004D81">
        <w:rPr>
          <w:rStyle w:val="HebrewChar"/>
          <w:rFonts w:cs="FrankRuehl" w:hint="cs"/>
          <w:rtl/>
        </w:rPr>
        <w:t xml:space="preserve"> (שם טו יא)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כה תאמר לבית יעקב - </w:t>
      </w:r>
      <w:r w:rsidR="00004D81" w:rsidRPr="00004D81">
        <w:rPr>
          <w:rStyle w:val="HebrewChar"/>
          <w:rFonts w:cs="FrankRuehl" w:hint="cs"/>
          <w:rtl/>
        </w:rPr>
        <w:t>...</w:t>
      </w:r>
      <w:r w:rsidRPr="00004D81">
        <w:rPr>
          <w:rStyle w:val="HebrewChar"/>
          <w:rFonts w:cs="FrankRuehl" w:hint="cs"/>
          <w:rtl/>
        </w:rPr>
        <w:t xml:space="preserve">ומצינו שגילה דעתו כי </w:t>
      </w:r>
      <w:r w:rsidRPr="00004D81">
        <w:rPr>
          <w:rStyle w:val="HebrewChar"/>
          <w:rFonts w:cs="FrankRuehl" w:hint="cs"/>
          <w:rtl/>
        </w:rPr>
        <w:lastRenderedPageBreak/>
        <w:t>שכר המקיים תורת ה' ומצוותיו מיראה הוא מחצה מהעושה מאהבה, מדכתיב לאלף דור ולאלפים. והנה בבחינת האהבה צד גורם רעה, שלא תספיק לבעליה להשמר בתמידות לבל יעבר באקראי,כי יאמר שמצד חביבותו וקירבתו לבורא לא יקפיד עליו, כמו משה, שלכן אמר שלח נא ביד תשלח, ועוד שמצד היראה יחשוב שלא ישא פנים לאוהבו ביותר ליסרו בתוספת מרובה. ובעת מתן תורה היו ב' הדרכים, שקבלו מאהבה בבחינת בן, או מיראה בבחינת עבד שלא יעברו כלל, אבל שכר רק מחצה, על כן נתחכם ה' לצוותם בב' הדרכים בנושא אחד, וזה שאמר כה תאמר דרך אהבה וחבה, ותגד דברים קשים ובית יעקב מדרגה הקטנה מאומתנו הקדושה שלא ישיגו העבודה מאהבה אלא מיראה, להם צריך להוסיף האהבה, ולבני ישראל שישיגו האהבה צריך להוסיף גם יראה. (שמות יט ג)</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ליראה אותי ולשמר - לא כללם, כי מצד היראה יצא פרט רע, שלכן עשו העגל כשראו שבושש משה נפלה עליהם אימתה שישוב ה' לדבר אתם כבראשונה, ועשוהו לאמצעי</w:t>
      </w:r>
      <w:r w:rsidR="00004D81" w:rsidRPr="00004D81">
        <w:rPr>
          <w:rStyle w:val="HebrewChar"/>
          <w:rFonts w:cs="FrankRuehl" w:hint="cs"/>
          <w:rtl/>
        </w:rPr>
        <w:t>...</w:t>
      </w:r>
      <w:r w:rsidRPr="00004D81">
        <w:rPr>
          <w:rStyle w:val="HebrewChar"/>
          <w:rFonts w:cs="FrankRuehl" w:hint="cs"/>
          <w:rtl/>
        </w:rPr>
        <w:t xml:space="preserve"> ולזה דקדק ליראה אותי ולשמר מצותי. (דברים ה כו)</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עוד עבודת ה'-אהבה, דברים ו ה, ז ט, וי יב.</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3046D6" w:rsidRPr="00004D81">
        <w:rPr>
          <w:rStyle w:val="HebrewChar"/>
          <w:rFonts w:cs="FrankRuehl" w:hint="cs"/>
          <w:rtl/>
        </w:rPr>
        <w:t>וגמר אומר אם לא תשמר לעשות וגו', להודיע כי על קיום מצות עשה הוא מעניש, וכלל כל מצות עשה במצות היראה, כי היא מצות עשה, כמו שכתב הרמב"ם בתחלת ספר המדע, וטעם שלא כתב אם לא תעשו, שלא יתחייב לעשות בדרך כלל, אלא לשמור לעשות כשיבא לידו וכשישיג לעשות</w:t>
      </w:r>
      <w:r w:rsidRPr="00004D81">
        <w:rPr>
          <w:rStyle w:val="HebrewChar"/>
          <w:rFonts w:cs="FrankRuehl" w:hint="cs"/>
          <w:rtl/>
        </w:rPr>
        <w:t>...</w:t>
      </w:r>
      <w:r w:rsidR="003046D6" w:rsidRPr="00004D81">
        <w:rPr>
          <w:rStyle w:val="HebrewChar"/>
          <w:rFonts w:cs="FrankRuehl" w:hint="cs"/>
          <w:rtl/>
        </w:rPr>
        <w:t xml:space="preserve"> (שם כח מב)</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הגר"א: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בא בצור - מיראת העונש, והטמן בעפר - מיראת הרוממות אין לנוס כי אם להשפיל את עצמו, וכן אמר על שניהם מפני פחד ומפני הדר. (ישעיה ב י)</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יראת ה' - שהיא ראשית דעת ועקר הכל לא בחרו - אפילו אם שניהם לפניו לא בחרו בה, כי בחר הוא אם ב' דברים לפניו. (משלי א כט)</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ודעת אלקים - הדעת והשגת המלאכים, שהיראה מביאה לידי חכמה, היראה לעצמה אינה כלום </w:t>
      </w:r>
      <w:r w:rsidRPr="00004D81">
        <w:rPr>
          <w:rStyle w:val="HebrewChar"/>
          <w:rFonts w:cs="FrankRuehl" w:hint="cs"/>
          <w:rtl/>
        </w:rPr>
        <w:lastRenderedPageBreak/>
        <w:t>והיא רק אוצר לחכמה, והדעת נמשכת מבינה, שאם היה לו בינה אין לו דבר מיותר בחכמה ויודע הכל על בוריו, ואם אין דעת אין בינה, שכשאינו משיג בחכמה ובבינה על בוריו, הם דברים סתומים אליו. ועיין שם עוד. (שם ב 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תחילת - במחשבה היראה תחלה שהיא התכלית ובמעשה החכמה קודמת, וזה שאמרו בתחילה עלה במחשבה לברא ב' שהיא התכלית, כי מה תועלת בגוף א', ולמעשה ברא תחלה אחד, שיהיה אהבה ואחוה ביניהם ביותר. (שם ט י)</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יראת ה' - מביאה לידי חכמה, וחכמה לידי יראת הרוממות, והיא ענוה שלפני הכבוד. (שם טו לג)</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בלא דעת - אם יעסק במצות ולא ילמד תורה ירעב כמו האוכל מעדנים ולא לחם, כי יראת ה' באה מהתורה, ועוד שאינו נהנה מהמצות, כי אינו יודע השורש ועושה בלא חשק</w:t>
      </w:r>
      <w:r w:rsidR="00004D81" w:rsidRPr="00004D81">
        <w:rPr>
          <w:rStyle w:val="HebrewChar"/>
          <w:rFonts w:cs="FrankRuehl" w:hint="cs"/>
          <w:rtl/>
        </w:rPr>
        <w:t>...</w:t>
      </w:r>
      <w:r w:rsidRPr="00004D81">
        <w:rPr>
          <w:rStyle w:val="HebrewChar"/>
          <w:rFonts w:cs="FrankRuehl" w:hint="cs"/>
          <w:rtl/>
        </w:rPr>
        <w:t xml:space="preserve"> (שם יט 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אוצר - </w:t>
      </w:r>
      <w:r w:rsidR="00004D81" w:rsidRPr="00004D81">
        <w:rPr>
          <w:rStyle w:val="HebrewChar"/>
          <w:rFonts w:cs="FrankRuehl" w:hint="cs"/>
          <w:rtl/>
        </w:rPr>
        <w:t>...</w:t>
      </w:r>
      <w:r w:rsidRPr="00004D81">
        <w:rPr>
          <w:rStyle w:val="HebrewChar"/>
          <w:rFonts w:cs="FrankRuehl" w:hint="cs"/>
          <w:rtl/>
        </w:rPr>
        <w:t>או אוצר הוא יראת שמים, נחמד התורה, ושמן המצוות, שאינן מאירות אלא כשנותנים בהם שמן, והתורה מאירה מעצמה. (שם כא יט)</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חרולים - </w:t>
      </w:r>
      <w:r w:rsidR="00004D81" w:rsidRPr="00004D81">
        <w:rPr>
          <w:rStyle w:val="HebrewChar"/>
          <w:rFonts w:cs="FrankRuehl" w:hint="cs"/>
          <w:rtl/>
        </w:rPr>
        <w:t>...</w:t>
      </w:r>
      <w:r w:rsidRPr="00004D81">
        <w:rPr>
          <w:rStyle w:val="HebrewChar"/>
          <w:rFonts w:cs="FrankRuehl" w:hint="cs"/>
          <w:rtl/>
        </w:rPr>
        <w:t>כן בתורה אחר הלמוד צריך לבער הפסולת ביראת חטא ומעשים טובים. (שם כד לב)</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3046D6" w:rsidRPr="00004D81">
        <w:rPr>
          <w:rStyle w:val="HebrewChar"/>
          <w:rFonts w:cs="FrankRuehl" w:hint="cs"/>
          <w:rtl/>
        </w:rPr>
        <w:t>הנה שלמה המלך אמר בסוף משלי שקר החן והבל היופי אשה יראת ה' היא תתהלל, ובאמת מצינו גבי האמהות אשר נשתבחו בחן וביופי</w:t>
      </w:r>
      <w:r w:rsidRPr="00004D81">
        <w:rPr>
          <w:rStyle w:val="HebrewChar"/>
          <w:rFonts w:cs="FrankRuehl" w:hint="cs"/>
          <w:rtl/>
        </w:rPr>
        <w:t>...</w:t>
      </w:r>
      <w:r w:rsidR="003046D6" w:rsidRPr="00004D81">
        <w:rPr>
          <w:rStyle w:val="HebrewChar"/>
          <w:rFonts w:cs="FrankRuehl" w:hint="cs"/>
          <w:rtl/>
        </w:rPr>
        <w:t xml:space="preserve"> וצריך לומר דהפירוש בפסוק כן הוא, שקר החן והבל היופי, היינו כשהן בלתי יראת ה', והם כנזם זהב באף חזיר, אבל אשה יראת ה' היא תתהלל, רוצה לומר דגם החן והיופי תתהלל. ועל דרך זה יש לפרש גם כן הפסוק אל יתהלל חכם בחכמתו וגבור בגבורתו וגו' כי בזאת יתהלל המתהלל השכל וידוע אותי בפסוק זה רבו הדקדוקים אבל לפי הנאמר יש לומר דהפירוש כך הוא, שאין להתהלל בחכמה ובגבורה ובעשירות בלבד, אלא בזאת יתהלל, רוצה בכל אלה תתהלל כשישכיל ויודע אותי</w:t>
      </w:r>
      <w:r w:rsidRPr="00004D81">
        <w:rPr>
          <w:rStyle w:val="HebrewChar"/>
          <w:rFonts w:cs="FrankRuehl" w:hint="cs"/>
          <w:rtl/>
        </w:rPr>
        <w:t>...</w:t>
      </w:r>
      <w:r w:rsidR="003046D6" w:rsidRPr="00004D81">
        <w:rPr>
          <w:rStyle w:val="HebrewChar"/>
          <w:rFonts w:cs="FrankRuehl" w:hint="cs"/>
          <w:rtl/>
        </w:rPr>
        <w:t xml:space="preserve"> שהכל יהיה כוונתו לשם שמים. (קול אליהו ויצא ל)</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תניא: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הנה השכל שבנפש המשכלת שהוא המשכיל כל דבר נקרא בשם חכמה כ"ח מ"ה, וכשמוציא כחו </w:t>
      </w:r>
      <w:r w:rsidRPr="00004D81">
        <w:rPr>
          <w:rStyle w:val="HebrewChar"/>
          <w:rFonts w:cs="FrankRuehl" w:hint="cs"/>
          <w:rtl/>
        </w:rPr>
        <w:lastRenderedPageBreak/>
        <w:t>אל הפועל שמתבונן בשכלו להבין דבר לאשורו ולעמקו מתוך איזה דבר חכמה המושכל בשכלו נקרא בינה, והן הם אב ואם המולידות אהבת ה' ויראתו ופחדו, כי השכל שבנפש המשכלת כשמתבונן ומעמיק מאד בגדולת ה' איך הוא ממלא כל עלמין וסובב כל עלמין וכולא קמיה כלא חשיב, נולדה ונתעוררה מדת יראת ה' רוממות במוחו ומחשבתו לירא ולהתבושש מגדולתו ית' שאין לה סוף ותכלית, ופחד ה' בלבו, ושוב יתלהב לבו באהבה עזה כרשפי אש בחשיקה וחפיצה ותשוקה ונפש שוקקה לגדולת אין סוף ב"ה, והיא כלות הנפש</w:t>
      </w:r>
      <w:r w:rsidR="00004D81" w:rsidRPr="00004D81">
        <w:rPr>
          <w:rStyle w:val="HebrewChar"/>
          <w:rFonts w:cs="FrankRuehl" w:hint="cs"/>
          <w:rtl/>
        </w:rPr>
        <w:t>...</w:t>
      </w:r>
      <w:r w:rsidRPr="00004D81">
        <w:rPr>
          <w:rStyle w:val="HebrewChar"/>
          <w:rFonts w:cs="FrankRuehl" w:hint="cs"/>
          <w:rtl/>
        </w:rPr>
        <w:t xml:space="preserve"> ושאר המדות כולן הן ענפי היראה והאהבה ותולדותיהן כמו שכתבנו במקום אחר</w:t>
      </w:r>
      <w:r w:rsidR="00004D81" w:rsidRPr="00004D81">
        <w:rPr>
          <w:rStyle w:val="HebrewChar"/>
          <w:rFonts w:cs="FrankRuehl" w:hint="cs"/>
          <w:rtl/>
        </w:rPr>
        <w:t>...</w:t>
      </w:r>
      <w:r w:rsidRPr="00004D81">
        <w:rPr>
          <w:rStyle w:val="HebrewChar"/>
          <w:rFonts w:cs="FrankRuehl" w:hint="cs"/>
          <w:rtl/>
        </w:rPr>
        <w:t xml:space="preserve"> (ליקוטי אמרים פרק 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והמדות שהן יראה ואהבה וענפיהן ותולדותיהן מלובשות בקיום המצות בהמעשה ובדבור שהוא ת"ת שכנגד כולן, כי האהבה היא שרש כל רמ"ח מצות עשה, וממנה הן נמשכות, ובלעדה אין להן קיום אמיתי, כי המקיימן באמת הוא האוהב את שם ה' וחפץ לדבקה בו באמת, ואי אפשר לדבקה בו באמת כי אם בקיום רמ"ח פקודין שהם רמ"ח אברין דמלכא כביכול, כמו שכתבנו במקום אחר, והיראה היא שרש לשס"ה לא תעשה, כי ירא למרוד במלך מלכי המלכים הקב"ה, או יראה פנימית מזו שמתבושש מגדולתו למרות עיני כבודו ולעשות הרע בעיניו כל תועבת ה' אשר שנא הם הקליפות וסט"א אשר יניקתם מהאדם התחתון, ואחיזתם בו הוא בשס"ה מצוות לא תעשה</w:t>
      </w:r>
      <w:r w:rsidRPr="00004D81">
        <w:rPr>
          <w:rStyle w:val="HebrewChar"/>
          <w:rFonts w:cs="FrankRuehl" w:hint="cs"/>
          <w:rtl/>
        </w:rPr>
        <w:t>...</w:t>
      </w:r>
      <w:r w:rsidR="003046D6" w:rsidRPr="00004D81">
        <w:rPr>
          <w:rStyle w:val="HebrewChar"/>
          <w:rFonts w:cs="FrankRuehl" w:hint="cs"/>
          <w:rtl/>
        </w:rPr>
        <w:t xml:space="preserve"> (שם פרק 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 xml:space="preserve">כך שתי הנפשות האלקית והחיונית הבהמית שמהקליפה נלחמות זו עם זו על הגוף וכל אבריו, שהאלקית חפצה ורצונה שתהא היא לבדה המושלת עליו ומנהיגתו וכל האברים יהיו סרים למשמעתה ובטיל אצלה לגמרי ומרכבה אליה, ויהיו לבוש לעשר בחינותיה וג' לבושיה הנ"ל שיתלבשו כולם באברי הגוף, ויהיה הגוף כולו מלא מהם לבדם ולא יעבר זר בתוכם חס ושלום, דהיינו תלת מוחין שבראש יהיו ממולאים מחב"ד שבנפש האלקית שהיא חכמת ה' ובינתו להתבונן בגדולתו אשר עד אין חקר ואין סוף ולהוליד מהן על ידי הדעת היראה במוחו ופחד ה' בלבו ואהבת ה' כאש בוערה בלבו כרשפי שלהבת להיות נכספה וגם כלתה </w:t>
      </w:r>
      <w:r w:rsidR="003046D6" w:rsidRPr="00004D81">
        <w:rPr>
          <w:rStyle w:val="HebrewChar"/>
          <w:rFonts w:cs="FrankRuehl" w:hint="cs"/>
          <w:rtl/>
        </w:rPr>
        <w:lastRenderedPageBreak/>
        <w:t>נפשו בחשיקה וחפיצה לדבקה בו באין סוף ב"ה בכל לב ונפש ומאד מעומקא דלבא שבחלל הימני, שיהיה תוכו רצוף אהבה מלא וגדוש עד שתתפשט גם לחלל השמאלי לאכפיא לס"ט יסוד המים הרעים שבה התאוה שמקליפת נוגה</w:t>
      </w:r>
      <w:r w:rsidRPr="00004D81">
        <w:rPr>
          <w:rStyle w:val="HebrewChar"/>
          <w:rFonts w:cs="FrankRuehl" w:hint="cs"/>
          <w:rtl/>
        </w:rPr>
        <w:t>...</w:t>
      </w:r>
      <w:r w:rsidR="003046D6" w:rsidRPr="00004D81">
        <w:rPr>
          <w:rStyle w:val="HebrewChar"/>
          <w:rFonts w:cs="FrankRuehl" w:hint="cs"/>
          <w:rtl/>
        </w:rPr>
        <w:t xml:space="preserve"> והיא הנקראת בכתוב אהבה בתענוגים להתענג על ה' מעין עולם הבא</w:t>
      </w:r>
      <w:r w:rsidRPr="00004D81">
        <w:rPr>
          <w:rStyle w:val="HebrewChar"/>
          <w:rFonts w:cs="FrankRuehl" w:hint="cs"/>
          <w:rtl/>
        </w:rPr>
        <w:t>...</w:t>
      </w:r>
      <w:r w:rsidR="003046D6" w:rsidRPr="00004D81">
        <w:rPr>
          <w:rStyle w:val="HebrewChar"/>
          <w:rFonts w:cs="FrankRuehl" w:hint="cs"/>
          <w:rtl/>
        </w:rPr>
        <w:t xml:space="preserve"> (שם פרק ט)</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עוד עבודת ה'-כללי ליקוטי אמרים פרק יג ופרק טז.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ובזה יובן למה גדלה מאד מעלת העסק בתורה יותר מכל המצוות, ואפילו מתפלה שהיא יחוד עולמות עליונים</w:t>
      </w:r>
      <w:r w:rsidRPr="00004D81">
        <w:rPr>
          <w:rStyle w:val="HebrewChar"/>
          <w:rFonts w:cs="FrankRuehl" w:hint="cs"/>
          <w:rtl/>
        </w:rPr>
        <w:t>...</w:t>
      </w:r>
      <w:r w:rsidR="003046D6" w:rsidRPr="00004D81">
        <w:rPr>
          <w:rStyle w:val="HebrewChar"/>
          <w:rFonts w:cs="FrankRuehl" w:hint="cs"/>
          <w:rtl/>
        </w:rPr>
        <w:t xml:space="preserve"> ומזה יוכל המשכיל להמשיך עליו יראה גדולה בעסקו בתורה, כשיתבונן איך שנפשו ולבושיה שבמוחו ובפיו הם מיוחדים ממש בתכלית היחוד ברצון העליון ואור אין סוף ב"ה ממש המתגלה בהם, מה שכל העולמות עליונים ותחתונים כלא חשיבי קמיה וכאין ואפס ממש עד שאינו מתלבש בתוכם ממש, אלא סובב כל עלמין בבחינת מקיף להחיותם עיקר חיותם, רק איזה הארה מתלבשת בתוכם מה שיכולים לסבול שלא יתבטלו במציאות לגמרי. וזה שאמר "ויצונו ה' את כל החוקים האלה ליראה את ה' וגו'", (ועל יראה גדולה זו אמרו אם אין חכמה אין יראה, והתורה נקראת אצלה תרעא לדרתא, כמו שאמרנו במקום אחר). אלא דלאו כל מוחא סביל דא יראה כזו, אם גם מאן דלא סביל מוחו כלל יראה זו לא מינה ולא מקצתה מפני פחיתות ערך נפשו בשרשה ומקורה במדרגות תחתונים די' ספירות דעשיה, אין יראה זו מעכבת בו למעשה כדלקמן. (שם פרק כג)</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ראה עוד עבודת ה'-כללי, לקוטי אמרים פרקים לח-מד.</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נפש החיים:</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אמנם ודאי דאי אפשר לומר שאין צריך לענין עסק התורה שום טוהר המחשבה ויראת ה' חלילה, שהרי משנה שלמה שנינו, אם אין יראה אין חכמה, ואמרו (יומא ע"ב ב') מאי דכתיב למה זה מחיר ביד כסיל לקנות חכמה ולב אין, אין להם לתלמידי חכמים שעוסקים בתורה ואין בהם יראת שמים</w:t>
      </w:r>
      <w:r w:rsidR="00004D81" w:rsidRPr="00004D81">
        <w:rPr>
          <w:rStyle w:val="HebrewChar"/>
          <w:rFonts w:cs="FrankRuehl" w:hint="cs"/>
          <w:rtl/>
        </w:rPr>
        <w:t>...</w:t>
      </w:r>
      <w:r w:rsidRPr="00004D81">
        <w:rPr>
          <w:rStyle w:val="HebrewChar"/>
          <w:rFonts w:cs="FrankRuehl" w:hint="cs"/>
          <w:rtl/>
        </w:rPr>
        <w:t xml:space="preserve"> ואמרו עוד כל שיראת חטאו קודמת לחכמתו חכמתו מתקיימת, כי יראת ה' תחלה היא עיקר הקיום של חכמת התורה, וכמו </w:t>
      </w:r>
      <w:r w:rsidRPr="00004D81">
        <w:rPr>
          <w:rStyle w:val="HebrewChar"/>
          <w:rFonts w:cs="FrankRuehl" w:hint="cs"/>
          <w:rtl/>
        </w:rPr>
        <w:lastRenderedPageBreak/>
        <w:t>שאמרו רז"ל (שבת ל')</w:t>
      </w:r>
      <w:r w:rsidR="00004D81" w:rsidRPr="00004D81">
        <w:rPr>
          <w:rStyle w:val="HebrewChar"/>
          <w:rFonts w:cs="FrankRuehl" w:hint="cs"/>
          <w:rtl/>
        </w:rPr>
        <w:t>...</w:t>
      </w:r>
      <w:r w:rsidRPr="00004D81">
        <w:rPr>
          <w:rStyle w:val="HebrewChar"/>
          <w:rFonts w:cs="FrankRuehl" w:hint="cs"/>
          <w:rtl/>
        </w:rPr>
        <w:t xml:space="preserve"> ומסיים ואפילו הכי יראת ה' היא אוצרו, דמה הכתוב את התורה לרב תבואות והיראה לאוצר המחזיק בו המון תבואות ומשתמרים בתוכו, שיראת ה' היא האוצר לחכמת התורה הקדושה, שעל ידה תתקיים אצל האדם, ואם לא הכין לו אוצר היראה תחלה, הרי רב תבואות התורה כמונח על פני השדה למרמס רגל השור והחמור חס ושלום, שאינה מתקיימת אצלו כלל</w:t>
      </w:r>
      <w:r w:rsidR="00004D81" w:rsidRPr="00004D81">
        <w:rPr>
          <w:rStyle w:val="HebrewChar"/>
          <w:rFonts w:cs="FrankRuehl" w:hint="cs"/>
          <w:rtl/>
        </w:rPr>
        <w:t>...</w:t>
      </w:r>
      <w:r w:rsidRPr="00004D81">
        <w:rPr>
          <w:rStyle w:val="HebrewChar"/>
          <w:rFonts w:cs="FrankRuehl" w:hint="cs"/>
          <w:rtl/>
        </w:rPr>
        <w:t xml:space="preserve"> (שער ד פרק 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ולפי גודל אוצר היראה אשר הכין לו האדם כן על זה הערך יוכל ליכנס ולהשתמר ולהתקיים בתוכו תבואות התורה כפי אשר יחזיק אוצרו. כי האב המחלק תבואה לבניו הוא מחלק ונותן לכל אחד מדת התבואה כפי אשר יחזיק אוצרו של הבן, אשר הכין על זה מקודם. שאף אם ירצה האב וידו פתוחה ליתן לו הרבה, אמנם כיון שהבן אינו יכול לקבל יותר מחמת שאין אוצרו גדול כל כך שיוכל להחזיק יותר, גם האב אי אפשר לו ליתן לו עתה יותר</w:t>
      </w:r>
      <w:r w:rsidR="00004D81" w:rsidRPr="00004D81">
        <w:rPr>
          <w:rStyle w:val="HebrewChar"/>
          <w:rFonts w:cs="FrankRuehl" w:hint="cs"/>
          <w:rtl/>
        </w:rPr>
        <w:t>...</w:t>
      </w:r>
      <w:r w:rsidRPr="00004D81">
        <w:rPr>
          <w:rStyle w:val="HebrewChar"/>
          <w:rFonts w:cs="FrankRuehl" w:hint="cs"/>
          <w:rtl/>
        </w:rPr>
        <w:t xml:space="preserve"> ואם לא הכין לו הבן אף אוצר קטן, גם האב לא יתן לו כלל, כיון שאין לו מקום משומר שתתקיים אצלו</w:t>
      </w:r>
      <w:r w:rsidR="00004D81" w:rsidRPr="00004D81">
        <w:rPr>
          <w:rStyle w:val="HebrewChar"/>
          <w:rFonts w:cs="FrankRuehl" w:hint="cs"/>
          <w:rtl/>
        </w:rPr>
        <w:t>...</w:t>
      </w:r>
      <w:r w:rsidRPr="00004D81">
        <w:rPr>
          <w:rStyle w:val="HebrewChar"/>
          <w:rFonts w:cs="FrankRuehl" w:hint="cs"/>
          <w:rtl/>
        </w:rPr>
        <w:t xml:space="preserve"> אמנם הדבר תלוי לפי אוצר היראה שתקדם אל האדם שאם הכין לו האדם אוצר גדול של יראת ה' טהורה, כן ה' יתן לו חכמה ותבונה ברוב שפע כפי שתחזיק אוצרו</w:t>
      </w:r>
      <w:r w:rsidR="00004D81" w:rsidRPr="00004D81">
        <w:rPr>
          <w:rStyle w:val="HebrewChar"/>
          <w:rFonts w:cs="FrankRuehl" w:hint="cs"/>
          <w:rtl/>
        </w:rPr>
        <w:t>...</w:t>
      </w:r>
      <w:r w:rsidRPr="00004D81">
        <w:rPr>
          <w:rStyle w:val="HebrewChar"/>
          <w:rFonts w:cs="FrankRuehl" w:hint="cs"/>
          <w:rtl/>
        </w:rPr>
        <w:t xml:space="preserve"> ואם לא הכין האדם אף אוצר קטן שאין בו יראתו ית' כלל חס ושלום, גם הוא ית' לא ישפיע לו שום חכמה כלל, אחר שלא תתקיים בידו, כי תורתו נמאסת חס ושלום </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הרי מבואר, הגם שהיראה היא מצוה א', ואמרו בירושלמי ריש פאה שכל המצוות אינן שוות לדבר אחד מן התורה, אמנם מצות קניית היראה ממנו ית' רבה היא מאד, מצד שהיא מוכרחת לעיקר הקיום ושימור התורה הקדושה, ובלתה גם נמאסת חס ושלום בעיני הבריות, לכן צריכה שתקדם אצל האדם קודם עסק התורה. (שם שם פרק 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לזאת האמת, שזו היא הדרך האמיתית אשר בזה בחר הוא ית"ש, שבכל עת שיכין האדם עצמו ללמוד, ראוי לו להתיישב קודם שיתחיל על כל פנים זמן מועט ביראת ה' טהורה בטהרת הלב, להתודות על חטאתו מעומקא דלבא, כדי שתהא </w:t>
      </w:r>
      <w:r w:rsidRPr="00004D81">
        <w:rPr>
          <w:rStyle w:val="HebrewChar"/>
          <w:rFonts w:cs="FrankRuehl" w:hint="cs"/>
          <w:rtl/>
        </w:rPr>
        <w:lastRenderedPageBreak/>
        <w:t>תורתו קדושה וטהורה</w:t>
      </w:r>
      <w:r w:rsidR="00004D81" w:rsidRPr="00004D81">
        <w:rPr>
          <w:rStyle w:val="HebrewChar"/>
          <w:rFonts w:cs="FrankRuehl" w:hint="cs"/>
          <w:rtl/>
        </w:rPr>
        <w:t>...</w:t>
      </w:r>
      <w:r w:rsidRPr="00004D81">
        <w:rPr>
          <w:rStyle w:val="HebrewChar"/>
          <w:rFonts w:cs="FrankRuehl" w:hint="cs"/>
          <w:rtl/>
        </w:rPr>
        <w:t xml:space="preserve"> (שם פרק ו)</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ולזאת ראוי להאדם להכין עצמו כל עת קודם שיתחיל ללמוד להתחשב מעט עם קונו ית"ש בטהרת הלב ביראת ה' ולהטהר מעוונותיו בהרהורי תשובה, כדי שיוכל להתקשר ולתדבק בעת עסקו בתורה הקדושה בדבורו ורצונו ית"ש</w:t>
      </w:r>
      <w:r w:rsidR="00004D81" w:rsidRPr="00004D81">
        <w:rPr>
          <w:rStyle w:val="HebrewChar"/>
          <w:rFonts w:cs="FrankRuehl" w:hint="cs"/>
          <w:rtl/>
        </w:rPr>
        <w:t>...</w:t>
      </w:r>
      <w:r w:rsidRPr="00004D81">
        <w:rPr>
          <w:rStyle w:val="HebrewChar"/>
          <w:rFonts w:cs="FrankRuehl" w:hint="cs"/>
          <w:rtl/>
        </w:rPr>
        <w:t xml:space="preserve"> וכן באמצע הלמוד הרשות נתונה להאדם להפסיק זמן מועט טרם יכבה מלבו יראתו ית"ש שקבל עליו קודם התחלת הלמוד, להתבונן מחדש עוד מעט ביראת ה'. כמו שאמרו רז"ל (שבת ל"א) משל לאדם שאמר לשלוחו העלה לי כור של חטים לעליה וכו', אמר לו ערבת לי בהן קב חומטין וכו'</w:t>
      </w:r>
      <w:r w:rsidR="00004D81" w:rsidRPr="00004D81">
        <w:rPr>
          <w:rStyle w:val="HebrewChar"/>
          <w:rFonts w:cs="FrankRuehl" w:hint="cs"/>
          <w:rtl/>
        </w:rPr>
        <w:t>...</w:t>
      </w:r>
      <w:r w:rsidRPr="00004D81">
        <w:rPr>
          <w:rStyle w:val="HebrewChar"/>
          <w:rFonts w:cs="FrankRuehl" w:hint="cs"/>
          <w:rtl/>
        </w:rPr>
        <w:t xml:space="preserve"> ולכן סמך אצלו הברייתא תני דבי ר"י מערב אדם קב חומטין בכור של תבואה ואינו חושש, והוא דין מדיני גזל ואונאה, אשר מקומו בסדר נזיקין, אמנם הורונו בזה, שכמו במשא ומתן הגם שנראה כגזל ואונאה, אמנם כיון שהקב עפר הוא השימור והקיום של כל הכור תבואה אינו חושש משום גזל, כן רשאי האדם להפסיק לבטל זמן מועט מהלימוד להתבונן מעט ביראת ה' ואינו חושש בזה משום ביטול תורה, כיון שהוא הגורם שתתקיים אצלו חכמת התורה. (שם פרק ז)</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אמנם דון מינה מענין ב' המשלים שהמשילו ז"ל בענין התורה והיראה, היפך מאשר שגו בזה כמה מרבת בני עמנו, שקובעים כל עסק לימודם בספרי יראה ומוסר לבד, שכמו בענין קדימת האוצר להתבואה שבתוכו, וכי יעלה כלל על לב אדם כיון שכל קיום ושימור התבואה הוא האוצר יעסוק כל זמנו או רובו בבנין האוצר לבד, ולא יכניס בו תבואה מעולם</w:t>
      </w:r>
      <w:r w:rsidR="00004D81" w:rsidRPr="00004D81">
        <w:rPr>
          <w:rStyle w:val="HebrewChar"/>
          <w:rFonts w:cs="FrankRuehl" w:hint="cs"/>
          <w:rtl/>
        </w:rPr>
        <w:t>...</w:t>
      </w:r>
      <w:r w:rsidRPr="00004D81">
        <w:rPr>
          <w:rStyle w:val="HebrewChar"/>
          <w:rFonts w:cs="FrankRuehl" w:hint="cs"/>
          <w:rtl/>
        </w:rPr>
        <w:t xml:space="preserve"> שישים כל קביעת לימודו בבנין האוצר של יראת שמים לבד, והוא אוצר ריק, ולא עלתה בידו מכל עמלו רק מצוה א' של ה' אלקיך תירא, וגם אין עליה שם אוצר כלל</w:t>
      </w:r>
      <w:r w:rsidR="00004D81" w:rsidRPr="00004D81">
        <w:rPr>
          <w:rStyle w:val="HebrewChar"/>
          <w:rFonts w:cs="FrankRuehl" w:hint="cs"/>
          <w:rtl/>
        </w:rPr>
        <w:t>...</w:t>
      </w:r>
      <w:r w:rsidRPr="00004D81">
        <w:rPr>
          <w:rStyle w:val="HebrewChar"/>
          <w:rFonts w:cs="FrankRuehl" w:hint="cs"/>
          <w:rtl/>
        </w:rPr>
        <w:t xml:space="preserve"> (שם פרק ח)</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 xml:space="preserve">ובאמת כי האדם הקובע בעסק התורה לשמה כמו שפירשנו בפרק ג' בענין לשמה איננו צריך לרוב עמל ויגיעה ואורך זמן העסק בספרי יראה עד שיוקבע בלבו יראתו ית' כאותו האדם אשר איננו קבוע בעסק התורה, כי התורה הקדושה מעצמה תלבישהו יראת ה' על פניו במעט זמן ויגיעה מועטת על זה, כי כך דרכה וסגולתה של </w:t>
      </w:r>
      <w:r w:rsidR="003046D6" w:rsidRPr="00004D81">
        <w:rPr>
          <w:rStyle w:val="HebrewChar"/>
          <w:rFonts w:cs="FrankRuehl" w:hint="cs"/>
          <w:rtl/>
        </w:rPr>
        <w:lastRenderedPageBreak/>
        <w:t>התורה הקדושה כמו שכתוב כל העוסק בתורה לשמה וגו' ומלבשתו ענוה ויראה</w:t>
      </w:r>
      <w:r w:rsidRPr="00004D81">
        <w:rPr>
          <w:rStyle w:val="HebrewChar"/>
          <w:rFonts w:cs="FrankRuehl" w:hint="cs"/>
          <w:rtl/>
        </w:rPr>
        <w:t>...</w:t>
      </w:r>
      <w:r w:rsidR="003046D6" w:rsidRPr="00004D81">
        <w:rPr>
          <w:rStyle w:val="HebrewChar"/>
          <w:rFonts w:cs="FrankRuehl" w:hint="cs"/>
          <w:rtl/>
        </w:rPr>
        <w:t xml:space="preserve"> (שער ד פרק ט)</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עוד עבודת ה'-כללי, פרק ח.</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אך יובן כשנקדים דברי חז"ל (שבת ל"א) אין להקב"ה בעולמו אלא יראת שמים בלבד, שנאמר ועתה ישראל מה ה' אלקיך שואל מעמך כי אם ליראה</w:t>
      </w:r>
      <w:r w:rsidRPr="00004D81">
        <w:rPr>
          <w:rStyle w:val="HebrewChar"/>
          <w:rFonts w:cs="FrankRuehl" w:hint="cs"/>
          <w:rtl/>
        </w:rPr>
        <w:t>...</w:t>
      </w:r>
      <w:r w:rsidR="003046D6" w:rsidRPr="00004D81">
        <w:rPr>
          <w:rStyle w:val="HebrewChar"/>
          <w:rFonts w:cs="FrankRuehl" w:hint="cs"/>
          <w:rtl/>
        </w:rPr>
        <w:t xml:space="preserve"> נראה כי היראה לבדה היא חכמה ובלעדה אין חכמה, ושלמה אמר בחכמתו (משלי ט') "תחלת חכמה יראת ה'" ובתהלים (קי"א) "ראשית חכמה יראת ה'", הנה היראה היא ראשית מעלת החכמה וקצה אחד ממנה, והנה כוונו בזה, כי הנה היראה אשר גם היא נקראת חכמה בכתוב אפשר להשיג מעצמו, וכמו שאמרו חז"ל הכל בידי שמים חוץ מיראת שמים, שנאמר "מה ה' אלקיך שואל מעמך כי אם ליראה", ולכאורה הלא הבחירה נתונה למאוס ברע ולבחור בטוב גם בכל מצות ה' ולא רק ביראה, אך יבואר כי עיקר הכל הוא היראה אמיתית מהשי"ת, ועל ידה עוזרו הקב"ה וחונן אותו דעה והשכל להשיג התורה והמצוה ולשמור ולעשות ולקיים ונותן לו חכמה, וזה שאמר אין הקב"ה נותן חכמה אלא למי שיש בו חכמה, רוצה לומר היראה שגם היא נקראת חכמה וכנ"ל</w:t>
      </w:r>
      <w:r w:rsidRPr="00004D81">
        <w:rPr>
          <w:rStyle w:val="HebrewChar"/>
          <w:rFonts w:cs="FrankRuehl" w:hint="cs"/>
          <w:rtl/>
        </w:rPr>
        <w:t>...</w:t>
      </w:r>
      <w:r w:rsidR="003046D6" w:rsidRPr="00004D81">
        <w:rPr>
          <w:rStyle w:val="HebrewChar"/>
          <w:rFonts w:cs="FrankRuehl" w:hint="cs"/>
          <w:rtl/>
        </w:rPr>
        <w:t xml:space="preserve"> וזה שאמר כלי מלא מחזיק כלי ריקן אינו מחזיק, כי הנה לפי מה שכתב היראה היא חכמה ראשית לכל החכמות אשר אחריה כולם נמשכות, וזה שאמר ראשית חכמה יראת ה', כי בלא יראה אין חכמה מתקיימת, אך יראה בלא חכמה גם היראה אינה נחשבת לכלום, כי היראה הוא כמו כלי בית קבול שתתקיים בה החכמה, ובלא חכמה היא ככלי ריקן ככלי אין חפץ</w:t>
      </w:r>
      <w:r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והנה בעניני היראה כמה סוגים גדולים עד אין חקר, אך היראה המוכרחת היא מה שאמר רבן יוחנן בן זכאי (ברכות כ"ח) יהי רצון שיהא מורא שמים עליכם כמורא בשר ודם, תדע שכשאדם עובר עבירה אומר שלא יראני אדם. והוא היראה מצד הבושה, כמאמר חז"ל ובעבור תהיה יראתו על פניכם לבלתי תחטאו זה הבושה, כי יבוש ויכלם מיוצרו העומד עליו תמיד ולית אתר פנוי מיניה, ואם היה אדם לנגדו לא היה עושה, ואיך יעשה כשהוא עם מלך מלכי המלכים הקב"ה </w:t>
      </w:r>
      <w:r w:rsidRPr="00004D81">
        <w:rPr>
          <w:rStyle w:val="HebrewChar"/>
          <w:rFonts w:cs="FrankRuehl" w:hint="cs"/>
          <w:rtl/>
        </w:rPr>
        <w:lastRenderedPageBreak/>
        <w:t>במלאכתו, וזאת היראה תועיל ודאי לסור מרע.</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יש עוד בושה גם בעת עשיית המצוה, כי הנה לא כאשר ידמה האדם כי טוב גדול הוא עושה בעשותו איזה מצוה או לומד תורה, וראוי לו בעד זה לירש עולם ומלואה, אך באמת נהפוך הוא כי גדולה וחשיבות היא לנו שזכינו לזה לקיים מצות ולהגות בתורתו כמו שאנו אומרים אשר קדשנו במצותיו וקרבתנו מלכנו לעבודתך. ובכל עת שאדם עושה מצוה או לומד יכנע מאד, כי במה כחו גדול שבא להדבק עם המלך ה' צב-אות בתורה אשר היא שעשועיו, והוא לא תאר לו ולא הדר לו לעמוד בהכל מלך מקדש ה'</w:t>
      </w:r>
      <w:r w:rsidR="00004D81" w:rsidRPr="00004D81">
        <w:rPr>
          <w:rStyle w:val="HebrewChar"/>
          <w:rFonts w:cs="FrankRuehl" w:hint="cs"/>
          <w:rtl/>
        </w:rPr>
        <w:t>...</w:t>
      </w:r>
      <w:r w:rsidRPr="00004D81">
        <w:rPr>
          <w:rStyle w:val="HebrewChar"/>
          <w:rFonts w:cs="FrankRuehl" w:hint="cs"/>
          <w:rtl/>
        </w:rPr>
        <w:t xml:space="preserve"> ומכל שכן כי יבוש מחטאיו ופשעיו נגד ה' המרוממו, כי על כן יקבל לעזוב דרכו מעתה ובל ישוב עוד לכסלה</w:t>
      </w:r>
      <w:r w:rsidR="00004D81" w:rsidRPr="00004D81">
        <w:rPr>
          <w:rStyle w:val="HebrewChar"/>
          <w:rFonts w:cs="FrankRuehl" w:hint="cs"/>
          <w:rtl/>
        </w:rPr>
        <w:t>...</w:t>
      </w:r>
      <w:r w:rsidRPr="00004D81">
        <w:rPr>
          <w:rStyle w:val="HebrewChar"/>
          <w:rFonts w:cs="FrankRuehl" w:hint="cs"/>
          <w:rtl/>
        </w:rPr>
        <w:t xml:space="preserve"> (רוח חיים פרק ד 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rtl/>
        </w:rPr>
        <w:t>...</w:t>
      </w:r>
      <w:r w:rsidR="003046D6" w:rsidRPr="00004D81">
        <w:rPr>
          <w:rStyle w:val="HebrewChar"/>
          <w:rFonts w:cs="FrankRuehl" w:hint="cs"/>
          <w:rtl/>
        </w:rPr>
        <w:t>ולכך נבראו מזיקים ומחבלים בעולם לעשות דין בעולם, כדי שיבינו בני אדם שהוא מהשי"ת ויראו מלפניו, כמו שכתוב בחובת הלבבות שהיה בוש מלירא מהברואים בהיות יראת ה' עליו, ובטוח בחסד א-ל כל היום, וכאשר יש עליו יראת ה' אין לו לירא משום דבר אבל אם אינו ירא מהשי"ת הוא ירא מהברואים מהרבה יראות והרבה דובים וכו' המצוים בעולם, אשר באמת צריך לירא מהם מי שאינו ירא מה', ולזה אמר משה "מה ה' אלקיך שואל מעמך כי אם ליראה את ה'", רוצה לומר כיון שעל כרחך יש לו לאדם יראה מהרבה דברים רעים, הלא טוב טוב לו להפוך היראה לטוב לירא מאת ה', ואז ינצל מכל היראות שיש בעולם, וזהו באמת דבר קטן ומה ה' אלקיך שואל מעמך, ואם כן איפוא על ידי היראות הרבה שיש בעולם מזה יבואו ליראה את ה'</w:t>
      </w:r>
      <w:r w:rsidRPr="00004D81">
        <w:rPr>
          <w:rStyle w:val="HebrewChar"/>
          <w:rFonts w:cs="FrankRuehl" w:hint="cs"/>
          <w:rtl/>
        </w:rPr>
        <w:t>...</w:t>
      </w:r>
      <w:r w:rsidR="003046D6" w:rsidRPr="00004D81">
        <w:rPr>
          <w:rStyle w:val="HebrewChar"/>
          <w:rFonts w:cs="FrankRuehl" w:hint="cs"/>
          <w:rtl/>
        </w:rPr>
        <w:t xml:space="preserve"> (שם שם כב)</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הכתב והקבלה: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עבודת ה'-אהבה, בראשית כב יב.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ויירא ויאמר - לדעתי אין זה דומה למה שאמר לקמן ל"ג ל"ח) ויירא יעקב, שהוא יראת העונש ופורעניות, כי מה לו לירא, הלא הובטח מפי הנבואה בכל הטובות, אבל לשון ויירא כאן הוא יראת הכבוד והרוממות, לבלי פגוע בכבודו ובערכו. כי מדרגות רבות ישנן ביראת ה', כפי כח בינת האדם וכפי כח מעלת השכליות שבו, ויבדלו בה בני אדם בין רב למעט. וכן יעקב אף </w:t>
      </w:r>
      <w:r w:rsidRPr="00004D81">
        <w:rPr>
          <w:rStyle w:val="HebrewChar"/>
          <w:rFonts w:cs="FrankRuehl" w:hint="cs"/>
          <w:rtl/>
        </w:rPr>
        <w:lastRenderedPageBreak/>
        <w:t>שהיה לו עד הנה גם כן ציור יראת ה', והיה ירא את האלקים באורח השכל והקבלה, הנה כעת זכה למעלה גדולה ויקרה מאד בענין יראת ה', כי נתגלה לו במראה ציורי כבוד א-ל וגדלו בהרגש הדעת</w:t>
      </w:r>
      <w:r w:rsidR="00004D81" w:rsidRPr="00004D81">
        <w:rPr>
          <w:rStyle w:val="HebrewChar"/>
          <w:rFonts w:cs="FrankRuehl" w:hint="cs"/>
          <w:rtl/>
        </w:rPr>
        <w:t>...</w:t>
      </w:r>
      <w:r w:rsidRPr="00004D81">
        <w:rPr>
          <w:rStyle w:val="HebrewChar"/>
          <w:rFonts w:cs="FrankRuehl" w:hint="cs"/>
          <w:rtl/>
        </w:rPr>
        <w:t xml:space="preserve"> (שם כח יז)</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מה ה' אלקיך שואל מעמך - המפרשים ישתדלו לבאר באיזה מין יראה יכוון בזה, אם המדרגה הקטנה שהיא יראת העונש, או הגדולה שהיא יראת המעלה הכבוד והרוממות. וחוקרי הלשון יבדילו בין לשונות של יראה המקושר עם מ"ם כמו ויראת מאלקיך, ובין המקושר במלת את כמו את ה' אלקיך תירא. המקושר עם מ"ם הוראתו יראת העונש, והמקושר עם את הוראתו יראת המעלה והרוממות. אמנם אחרי שמצאנו שאמר יעקב כי ירא אנכי אותו פן יבא והכני, וכן כלב אמר אל תיראו את עם הארץ כי לחמנו הם</w:t>
      </w:r>
      <w:r w:rsidR="00004D81" w:rsidRPr="00004D81">
        <w:rPr>
          <w:rStyle w:val="HebrewChar"/>
          <w:rFonts w:cs="FrankRuehl" w:hint="cs"/>
          <w:rtl/>
        </w:rPr>
        <w:t>...</w:t>
      </w:r>
      <w:r w:rsidRPr="00004D81">
        <w:rPr>
          <w:rStyle w:val="HebrewChar"/>
          <w:rFonts w:cs="FrankRuehl" w:hint="cs"/>
          <w:rtl/>
        </w:rPr>
        <w:t xml:space="preserve"> שאין משמעות מאמרים אלה כי אם יראת הנזק והעונש, ומכל מקום מקושר עם מלת את, ואין למניח הלשון לחלק בין היראה שבין אדם למקום ובין אדם לאדם, לכן נראה לי שהבדל יש בין התקשרות שם יראה עם שם אלקים, לבין התקשרותו עם השם הנכבד הוי"ה ב"ה.</w:t>
      </w:r>
      <w:r>
        <w:rPr>
          <w:rStyle w:val="HebrewChar"/>
          <w:rtl/>
        </w:rPr>
        <w:t> </w:t>
      </w:r>
      <w:r w:rsidRPr="00004D81">
        <w:rPr>
          <w:rStyle w:val="HebrewChar"/>
          <w:rFonts w:cs="FrankRuehl" w:hint="cs"/>
          <w:bCs/>
          <w:rtl/>
        </w:rPr>
        <w:t xml:space="preserve"> יראה המקושרת עם שם אלקים תורה על יראת העונש, </w:t>
      </w:r>
      <w:r>
        <w:rPr>
          <w:rStyle w:val="HebrewChar"/>
          <w:rtl/>
        </w:rPr>
        <w:t> </w:t>
      </w:r>
      <w:r w:rsidR="00004D81" w:rsidRPr="00004D81">
        <w:rPr>
          <w:rStyle w:val="HebrewChar"/>
          <w:rFonts w:cs="FrankRuehl" w:hint="cs"/>
          <w:rtl/>
        </w:rPr>
        <w:t xml:space="preserve"> </w:t>
      </w:r>
      <w:r w:rsidRPr="00004D81">
        <w:rPr>
          <w:rStyle w:val="HebrewChar"/>
          <w:rFonts w:cs="FrankRuehl" w:hint="cs"/>
          <w:rtl/>
        </w:rPr>
        <w:t>כי שם אלקים הוראתו מדת הדין, ככתוב "אלקים שופט זה ישפיל וגו'",</w:t>
      </w:r>
      <w:r>
        <w:rPr>
          <w:rStyle w:val="HebrewChar"/>
          <w:rtl/>
        </w:rPr>
        <w:t> </w:t>
      </w:r>
      <w:r w:rsidRPr="00004D81">
        <w:rPr>
          <w:rStyle w:val="HebrewChar"/>
          <w:rFonts w:cs="FrankRuehl" w:hint="cs"/>
          <w:bCs/>
          <w:rtl/>
        </w:rPr>
        <w:t xml:space="preserve"> ויראה המקושרת עם הוי"ה ב"ה תורה על יראת המעלה והרוממות,</w:t>
      </w:r>
      <w:r>
        <w:rPr>
          <w:rStyle w:val="HebrewChar"/>
          <w:rtl/>
        </w:rPr>
        <w:t> </w:t>
      </w:r>
      <w:r w:rsidRPr="00004D81">
        <w:rPr>
          <w:rStyle w:val="HebrewChar"/>
          <w:rFonts w:cs="FrankRuehl" w:hint="cs"/>
          <w:rtl/>
        </w:rPr>
        <w:t xml:space="preserve"> כפי הוראת השם הנכבד שהוא מדת רחמים ואהבה</w:t>
      </w:r>
      <w:r w:rsidR="00004D81" w:rsidRPr="00004D81">
        <w:rPr>
          <w:rStyle w:val="HebrewChar"/>
          <w:rFonts w:cs="FrankRuehl" w:hint="cs"/>
          <w:rtl/>
        </w:rPr>
        <w:t>...</w:t>
      </w:r>
      <w:r w:rsidRPr="00004D81">
        <w:rPr>
          <w:rStyle w:val="HebrewChar"/>
          <w:rFonts w:cs="FrankRuehl" w:hint="cs"/>
          <w:rtl/>
        </w:rPr>
        <w:t xml:space="preserve"> וכן כשידברו הכתובים מאנשים אשר ממזג טבעם ומהרכבת יסודי גשמיותם התאוה הגופנית מתגברות עליהן ביותר, ועל ידי זה יקשה עליהם מאד להגיע אל מדרגה הגדולה מן היראה, דהיינו יראת הרוממות, לא הוזכר בהם כי אם תאר יראת אלקים</w:t>
      </w:r>
      <w:r w:rsidR="00004D81" w:rsidRPr="00004D81">
        <w:rPr>
          <w:rStyle w:val="HebrewChar"/>
          <w:rFonts w:cs="FrankRuehl" w:hint="cs"/>
          <w:rtl/>
        </w:rPr>
        <w:t>...</w:t>
      </w:r>
      <w:r w:rsidRPr="00004D81">
        <w:rPr>
          <w:rStyle w:val="HebrewChar"/>
          <w:rFonts w:cs="FrankRuehl" w:hint="cs"/>
          <w:rtl/>
        </w:rPr>
        <w:t xml:space="preserve"> והנה מצינו ה' מקומות שדברה תורה ממצות שבין אדם לחברו שסיימה בהם ויראת מאלקיך, כמו אל תקלל חרש ויראת מאלקיך, מפני שיבה תקום ויראת מאלקיך, ולא תונו איש את עמיתו ויראת מאלקיך, אל תקח מאתו נשך ותרבית ויראת מאלקיך, לא תרדה בו בפרך ויראת מאלקיך, ובכל אלה אמרו רז"ל כל מקום שיש בו חסרון כיס נאמר בו ויראת מאלקיך, כי האדם מצד חומריותו נוח לו להתפתות לעבור על רצונו ית' מצד חמוד הממון</w:t>
      </w:r>
      <w:r w:rsidR="00004D81" w:rsidRPr="00004D81">
        <w:rPr>
          <w:rStyle w:val="HebrewChar"/>
          <w:rFonts w:cs="FrankRuehl" w:hint="cs"/>
          <w:rtl/>
        </w:rPr>
        <w:t>...</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אמנם</w:t>
      </w:r>
      <w:r>
        <w:rPr>
          <w:rStyle w:val="HebrewChar"/>
          <w:rtl/>
        </w:rPr>
        <w:t> </w:t>
      </w:r>
      <w:r w:rsidRPr="00004D81">
        <w:rPr>
          <w:rStyle w:val="HebrewChar"/>
          <w:rFonts w:cs="FrankRuehl" w:hint="cs"/>
          <w:bCs/>
          <w:rtl/>
        </w:rPr>
        <w:t xml:space="preserve"> כשיראה מחוברת עם שתי השמות ה' אלקיך כמו כאן המכוון בו שתי מדרגות היראה, יראת העונש ויראת הרוממות,</w:t>
      </w:r>
      <w:r>
        <w:rPr>
          <w:rStyle w:val="HebrewChar"/>
          <w:rtl/>
        </w:rPr>
        <w:t> </w:t>
      </w:r>
      <w:r w:rsidRPr="00004D81">
        <w:rPr>
          <w:rStyle w:val="HebrewChar"/>
          <w:rFonts w:cs="FrankRuehl" w:hint="cs"/>
          <w:rtl/>
        </w:rPr>
        <w:t xml:space="preserve"> כי התורה מדברת לאנשים מחולפי המדרגות, לאדם שמזג טבעו החומרי ימנעהו מהגיע אל המדרגה הגדולה מן היראה, תצוה עליו על כל פנים המדרגה הקטנה, והיא יראת האלקים, לאנשי מעלה שמצד חומריותם אין להם התנגדות כל כך להתרומם בנפשותם אל מדרגה העליונה תצוה עליהם יראת ה' הנכבד</w:t>
      </w:r>
      <w:r w:rsidR="00004D81" w:rsidRPr="00004D81">
        <w:rPr>
          <w:rStyle w:val="HebrewChar"/>
          <w:rFonts w:cs="FrankRuehl" w:hint="cs"/>
          <w:rtl/>
        </w:rPr>
        <w:t>...</w:t>
      </w:r>
      <w:r w:rsidRPr="00004D81">
        <w:rPr>
          <w:rStyle w:val="HebrewChar"/>
          <w:rFonts w:cs="FrankRuehl" w:hint="cs"/>
          <w:rtl/>
        </w:rPr>
        <w:t xml:space="preserve"> (דברים י יב, וראה שם עוד)</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רק אין יראת אלקים במקום הזה - הודיע לו שגם אם נראה איש או עם שהוא פילוסוף גדול וחקק לו נמוסים ישרים, והרגיל את עצמו במדות טובות על פי עצת שכלו, והוא עושה משפט וצדקה הכל על פי עצת שכלו, בכל זאת לא נוכל לבטח על האיש ההוא או העם ההוא, שבעת תסיתהו תאותו לעשות רע שתמיד יגבר שכלו על תאותו, כי בהפך, עת תבער בו אש תאותו אל אשת חן או הון רעהו באין רואה, אז גם שכלו ילך שולל לרצוח ולנאוף ולעשות כל רע, רק כח אחד נמצא בנפש האדם אשר בו נוכל לבטוח שלא נחטא, והיא מדת היראה השתולה בנפש, שממנה יסתעף סעיף אחד שהיא יראת אלקים, עת תמלא הנפש מיראת אלקים המשקיף על נגלהו ונסתריו והצופה את כל מעשיו, אז גם עת יגבר עליו יצרו יירא ויבוש מהמלך הגדול הרואה את כל מעשיו ויזהר מעשות רע</w:t>
      </w:r>
      <w:r w:rsidR="00004D81" w:rsidRPr="00004D81">
        <w:rPr>
          <w:rStyle w:val="HebrewChar"/>
          <w:rFonts w:cs="FrankRuehl" w:hint="cs"/>
          <w:rtl/>
        </w:rPr>
        <w:t>...</w:t>
      </w:r>
      <w:r w:rsidRPr="00004D81">
        <w:rPr>
          <w:rStyle w:val="HebrewChar"/>
          <w:rFonts w:cs="FrankRuehl" w:hint="cs"/>
          <w:rtl/>
        </w:rPr>
        <w:t xml:space="preserve"> (בראשית כ יא)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ויחרד כל ההר - והיה הרמז לזה שיען שהעם לא הוכנו כראוי ולא יכלו לקבל את התורה מאהבת ה' ויראת הרוממות, החרידם ביראת העונש, כי באש ה' נשפט וירגזו ההרים, שעל זה אמר שכפה עליהם ההר כגיגית, רוצה לומר שלולא יראת העונש לא היו מקבלים עליהם עול מצות או עול תורה שבעל פה, רק שנתיראו מן האש הרעש ויראת העונש. (שמות יט יח)</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ואל ידבר עמנו אלקים - רוצה לומר אל ידבר עמנו להפחיד אותנו ביראת העונש של המות, לא יאמר לנו שנשמע לדבריו פן נמות, שזה יראת העונש, כי נשמע מיראת הרוממות גם כשאתה תדבר עמנו בלא הפחדה, אמנם כבר </w:t>
      </w:r>
      <w:r w:rsidRPr="00004D81">
        <w:rPr>
          <w:rStyle w:val="HebrewChar"/>
          <w:rFonts w:cs="FrankRuehl" w:hint="cs"/>
          <w:rtl/>
        </w:rPr>
        <w:lastRenderedPageBreak/>
        <w:t>בארו חכמי לב שאי אפשר לבא תיכף למדרגה הגדולה הזאת לירא יראת הרוממות, וצריך שנירא תחלה יראת העונש וממנה נעלה אל המדרגה הרמה שהיא יראת הרוממות, ועל כן בא בכל התורה הפחדת עונשים לעוברי מצותיו, כי זה השער למתחילים, ועל זה אמר כי לבעבור נסות אתכם בא האלקים, מענין הרמה, ושמן היראה הקטנה ירים אתכם למדרגה גדולה מזו</w:t>
      </w:r>
      <w:r w:rsidR="00004D81" w:rsidRPr="00004D81">
        <w:rPr>
          <w:rStyle w:val="HebrewChar"/>
          <w:rFonts w:cs="FrankRuehl" w:hint="cs"/>
          <w:rtl/>
        </w:rPr>
        <w:t>...</w:t>
      </w:r>
      <w:r w:rsidRPr="00004D81">
        <w:rPr>
          <w:rStyle w:val="HebrewChar"/>
          <w:rFonts w:cs="FrankRuehl" w:hint="cs"/>
          <w:rtl/>
        </w:rPr>
        <w:t xml:space="preserve"> (שם כ יז)</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איש אמו ואביו תיראו - היראה והכבוד וחיוב בעצם רק לאלקים הוא מלך הכבוד שהכבוד עצמי לו, ונמשך ממנו לבדו, כמו שכתוב והעושר והכבוד מלפניך, והיראה לא תאות רק מפניו, והירא מפני ה' לא יירא זולתו. ומשני אלה יצמחו חיוב העשה והלא תעשה, שעל ידי היראה ישמר מעשות דבר נגד רצונו, ועל ידי הכבוד ישתדל לעשות מצוותיו להיות אות כי מכבדו במה שיעשה מצותיו</w:t>
      </w:r>
      <w:r w:rsidR="00004D81" w:rsidRPr="00004D81">
        <w:rPr>
          <w:rStyle w:val="HebrewChar"/>
          <w:rFonts w:cs="FrankRuehl" w:hint="cs"/>
          <w:rtl/>
        </w:rPr>
        <w:t>...</w:t>
      </w:r>
      <w:r w:rsidRPr="00004D81">
        <w:rPr>
          <w:rStyle w:val="HebrewChar"/>
          <w:rFonts w:cs="FrankRuehl" w:hint="cs"/>
          <w:rtl/>
        </w:rPr>
        <w:t xml:space="preserve"> ופעל ירא נקשר לפעמים עם מלת את, ולפעמים יבא אחריו מ"ם השימוש, ויש הבדל ביניהם, שכשיהיה הכוונה שמתירא מהעצם עצמו בא שימוש מלת את, וכשיהיה הכונה שמתירא מסבת העצם, דהיינו שמתירא לעשות דבר מפני שרואהו או ידעהו וירע בעיניו, או מפני שיענישהו וכדומה, בא שימוש המ"ם</w:t>
      </w:r>
      <w:r w:rsidR="00004D81" w:rsidRPr="00004D81">
        <w:rPr>
          <w:rStyle w:val="HebrewChar"/>
          <w:rFonts w:cs="FrankRuehl" w:hint="cs"/>
          <w:rtl/>
        </w:rPr>
        <w:t>...</w:t>
      </w:r>
      <w:r w:rsidRPr="00004D81">
        <w:rPr>
          <w:rStyle w:val="HebrewChar"/>
          <w:rFonts w:cs="FrankRuehl" w:hint="cs"/>
          <w:rtl/>
        </w:rPr>
        <w:t xml:space="preserve"> וכן בכל מקום שמדבר בבחינה </w:t>
      </w:r>
      <w:r>
        <w:rPr>
          <w:rStyle w:val="HebrewChar"/>
          <w:rtl/>
        </w:rPr>
        <w:t> </w:t>
      </w:r>
      <w:r w:rsidRPr="00004D81">
        <w:rPr>
          <w:rStyle w:val="HebrewChar"/>
          <w:rFonts w:cs="FrankRuehl" w:hint="cs"/>
          <w:bCs/>
          <w:rtl/>
        </w:rPr>
        <w:t>שירא לעשות דבר מפני שה' משקיף עליו ורואהו אמר ויראת מאלקיך,</w:t>
      </w:r>
      <w:r>
        <w:rPr>
          <w:rStyle w:val="HebrewChar"/>
          <w:rtl/>
        </w:rPr>
        <w:t> </w:t>
      </w:r>
      <w:r w:rsidRPr="00004D81">
        <w:rPr>
          <w:rStyle w:val="HebrewChar"/>
          <w:rFonts w:cs="FrankRuehl" w:hint="cs"/>
          <w:rtl/>
        </w:rPr>
        <w:t xml:space="preserve"> ואמר בספרא כל דבר המסור ללב נאמר בו ויראת מאלקיך,</w:t>
      </w:r>
      <w:r>
        <w:rPr>
          <w:rStyle w:val="HebrewChar"/>
          <w:rtl/>
        </w:rPr>
        <w:t> </w:t>
      </w:r>
      <w:r w:rsidRPr="00004D81">
        <w:rPr>
          <w:rStyle w:val="HebrewChar"/>
          <w:rFonts w:cs="FrankRuehl" w:hint="cs"/>
          <w:bCs/>
          <w:rtl/>
        </w:rPr>
        <w:t xml:space="preserve"> וכשמדבר בבחינה שירא מה' עצמו מפני גדולתו רוממותו אמר ירא את ה',</w:t>
      </w:r>
      <w:r>
        <w:rPr>
          <w:rStyle w:val="HebrewChar"/>
          <w:rtl/>
        </w:rPr>
        <w:t> </w:t>
      </w:r>
      <w:r w:rsidRPr="00004D81">
        <w:rPr>
          <w:rStyle w:val="HebrewChar"/>
          <w:rFonts w:cs="FrankRuehl" w:hint="cs"/>
          <w:rtl/>
        </w:rPr>
        <w:t xml:space="preserve"> ויראה כזו לא תצדק כלל אצל בשר ודם</w:t>
      </w:r>
      <w:r w:rsidR="00004D81" w:rsidRPr="00004D81">
        <w:rPr>
          <w:rStyle w:val="HebrewChar"/>
          <w:rFonts w:cs="FrankRuehl" w:hint="cs"/>
          <w:rtl/>
        </w:rPr>
        <w:t>...</w:t>
      </w:r>
      <w:r w:rsidRPr="00004D81">
        <w:rPr>
          <w:rStyle w:val="HebrewChar"/>
          <w:rFonts w:cs="FrankRuehl" w:hint="cs"/>
          <w:rtl/>
        </w:rPr>
        <w:t xml:space="preserve"> (ויקרא יט ג, וראה שם עוד)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שמע ישראל - אחר שאמר שתכלית עשית המצות היא יראת ה', כמו שאמר "אשר צוה ללמד אתכם לעשות למען תירא את ה' אלקיך", בא להעלותם למדרגה יותר גדולה שהיא אהבת השם, כמו שאמר "ואהבת את ה' אלקיך"</w:t>
      </w:r>
      <w:r w:rsidR="00004D81" w:rsidRPr="00004D81">
        <w:rPr>
          <w:rStyle w:val="HebrewChar"/>
          <w:rFonts w:cs="FrankRuehl" w:hint="cs"/>
          <w:rtl/>
        </w:rPr>
        <w:t>...</w:t>
      </w:r>
      <w:r w:rsidRPr="00004D81">
        <w:rPr>
          <w:rStyle w:val="HebrewChar"/>
          <w:rFonts w:cs="FrankRuehl" w:hint="cs"/>
          <w:rtl/>
        </w:rPr>
        <w:t xml:space="preserve"> ובכל זאת הן תרין ריעין דלא מתפרשין לעלמין, ומגו דחילו נפק רחימו, (מתוך היראה יוצאת אהבה). אבל זה לא יצויר רק אחר האמנת היחוד, רצוני שכל האומות הקודמים שהיו מאמינים ברבוי האלקות השוו בזה שיש אלקים פועל טוב ויש אלקים פועל רע, ועל כן היו </w:t>
      </w:r>
      <w:r w:rsidRPr="00004D81">
        <w:rPr>
          <w:rStyle w:val="HebrewChar"/>
          <w:rFonts w:cs="FrankRuehl" w:hint="cs"/>
          <w:rtl/>
        </w:rPr>
        <w:lastRenderedPageBreak/>
        <w:t>מתיראים מפועל הרע ואוהבים את הפועל הטוב, וכאשר בא בתורת אמת ללמדם שיתאחדו היראה והאהבה לאלקי אמת, הוצרך להקדים להם אמונת היחוד</w:t>
      </w:r>
      <w:r w:rsidR="00004D81" w:rsidRPr="00004D81">
        <w:rPr>
          <w:rStyle w:val="HebrewChar"/>
          <w:rFonts w:cs="FrankRuehl" w:hint="cs"/>
          <w:rtl/>
        </w:rPr>
        <w:t>...</w:t>
      </w:r>
      <w:r w:rsidRPr="00004D81">
        <w:rPr>
          <w:rStyle w:val="HebrewChar"/>
          <w:rFonts w:cs="FrankRuehl" w:hint="cs"/>
          <w:rtl/>
        </w:rPr>
        <w:t xml:space="preserve"> (דברים ו 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לעשות את החוקים האלה ליראה את ה' אלקינו - כי השומר מצות אדוניו שיודע טעם המצוה עושה זה בעבור שמשיג שהמעשה ההוא טוב מצד עצמו, או שישיג תועלת ממנו. אבל השומר מצוה חוקית שאינו יודע לה שום טעם, הוא עושה זה מצד יראת ה' בלבד. ועל כן תמצא שבמזמור השמים מספרים ששם חושב חלקי התורה, מכנה את החוקים בשם יראת ה', כי הם מביאים אל יראת ה'</w:t>
      </w:r>
      <w:r w:rsidR="00004D81" w:rsidRPr="00004D81">
        <w:rPr>
          <w:rStyle w:val="HebrewChar"/>
          <w:rFonts w:cs="FrankRuehl" w:hint="cs"/>
          <w:rtl/>
        </w:rPr>
        <w:t>...</w:t>
      </w:r>
      <w:r w:rsidRPr="00004D81">
        <w:rPr>
          <w:rStyle w:val="HebrewChar"/>
          <w:rFonts w:cs="FrankRuehl" w:hint="cs"/>
          <w:rtl/>
        </w:rPr>
        <w:t xml:space="preserve"> (שם שם כד)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יראי ה' הם המכירים השגחתו, והוא מיוחס לזרע ישראל החשובים. (תהלים כב כד)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לכו בנים שמעו לי - יראת ה' בישראל אינה מיוחדת רק לגדולים. (שם לד יב)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אז תבין יראת ה' - על חוקי החכמה אין מופת, והם מתנגדים ליצר הלב, לכן יחוקו בלב רק על ידי יראת ה', וזה שאמרו חז"ל אם אין יראה אין חכמה, אמנם אם אין חכמה שתלמדהו ללכת בדרכי ה' ולהבין גדולתו אין יראה. ואם יוסיף בבקשת החכמה יבא למדרגה למצא דעת אלקים, כמעשה בראשית ומעשה מרכבה. (משלי ב 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יראת ה' - שיקבלוה מחכמי הדור והנביאים, ועל ידי שייראו מה' יקבלו החכמה, ותחלת דעת - וכשיעמיק להתבונן בחכמה יבא לדעת. ראשית תופס מקצת הדבר, כמו ראשית דגנך, וכן יש יראה שהיא מהחכמה, יראת הרוממות שהיא מצד חוקי החכמה ויראת העונש אינה מחוקי החכמה, אך תחלת חכמה, כי תועיל להכניע לשמע חוקי החכמה. (שם ט י)</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עקר ענוה - שורש הענוה מסתעף ממה שיכיר גדולת ה'. (שם כב ג)</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אין יראת אלקים - </w:t>
      </w:r>
      <w:r w:rsidR="00004D81" w:rsidRPr="00004D81">
        <w:rPr>
          <w:rStyle w:val="HebrewChar"/>
          <w:rFonts w:cs="FrankRuehl" w:hint="cs"/>
          <w:rtl/>
        </w:rPr>
        <w:t>...</w:t>
      </w:r>
      <w:r w:rsidRPr="00004D81">
        <w:rPr>
          <w:rStyle w:val="HebrewChar"/>
          <w:rFonts w:cs="FrankRuehl" w:hint="cs"/>
          <w:rtl/>
        </w:rPr>
        <w:t>אין אותה יראה האוסרת עלי להפקיר את אשתי מרצון, ואשר צריכה היתה לאסור עליכם לנגע באשתו של אחר או להרוג את הבעל המעז להגן על אשתו</w:t>
      </w:r>
      <w:r w:rsidR="00004D81" w:rsidRPr="00004D81">
        <w:rPr>
          <w:rStyle w:val="HebrewChar"/>
          <w:rFonts w:cs="FrankRuehl" w:hint="cs"/>
          <w:rtl/>
        </w:rPr>
        <w:t>...</w:t>
      </w:r>
      <w:r w:rsidRPr="00004D81">
        <w:rPr>
          <w:rStyle w:val="HebrewChar"/>
          <w:rFonts w:cs="FrankRuehl" w:hint="cs"/>
          <w:rtl/>
        </w:rPr>
        <w:t xml:space="preserve"> (בראשית כ כו)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 xml:space="preserve">יראת שמים אינה אלא אותה מידה, המפעילה </w:t>
      </w:r>
      <w:r w:rsidR="003046D6" w:rsidRPr="00004D81">
        <w:rPr>
          <w:rStyle w:val="HebrewChar"/>
          <w:rFonts w:cs="FrankRuehl" w:hint="cs"/>
          <w:rtl/>
        </w:rPr>
        <w:lastRenderedPageBreak/>
        <w:t>את החירות המוסרית העילאית ואת שיא כוח תבונתו של אדם, על ידי שעבוד חפשי וגמור של התבונה והרצייה לתבונתה ולרצונה של דעת עליון וחסד עליון. (שם כב יב)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וייראו העם - יראה ואמונה הן שתי מדות היסוד אשר לעולם תפעמנה בלב היהודי העומד לפני אלקיו, רק אחד הוא שנירא מפניו ונבטח בו בעת ובעונה אחת, והוא ה' האחד והיחיד, כמדת אהבתו כן מדת צדקתו, וכמדת דינו כן מדת רחמיו</w:t>
      </w:r>
      <w:r w:rsidR="00004D81" w:rsidRPr="00004D81">
        <w:rPr>
          <w:rStyle w:val="HebrewChar"/>
          <w:rFonts w:cs="FrankRuehl" w:hint="cs"/>
          <w:rtl/>
        </w:rPr>
        <w:t>...</w:t>
      </w:r>
      <w:r w:rsidRPr="00004D81">
        <w:rPr>
          <w:rStyle w:val="HebrewChar"/>
          <w:rFonts w:cs="FrankRuehl" w:hint="cs"/>
          <w:rtl/>
        </w:rPr>
        <w:t xml:space="preserve"> (שמות יד לא)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בקדש - קדושה היא החירות המוחלטת של ההווייה של הרציה ושל היכולת, וחירות זו בלתי-תלויה לחלוטין</w:t>
      </w:r>
      <w:r w:rsidR="00004D81" w:rsidRPr="00004D81">
        <w:rPr>
          <w:rStyle w:val="HebrewChar"/>
          <w:rFonts w:cs="FrankRuehl" w:hint="cs"/>
          <w:rtl/>
        </w:rPr>
        <w:t>...</w:t>
      </w:r>
      <w:r w:rsidRPr="00004D81">
        <w:rPr>
          <w:rStyle w:val="HebrewChar"/>
          <w:rFonts w:cs="FrankRuehl" w:hint="cs"/>
          <w:rtl/>
        </w:rPr>
        <w:t xml:space="preserve"> הקדושה באדם היא הדרגה העליונה של החירות המוסרית, כאשר הרצייה המוסרית אינה צריכה עוד לעמוד במלחמת היצר, אלא מוכנה לחלוטין לעשות את רצון ה'</w:t>
      </w:r>
      <w:r w:rsidR="00004D81" w:rsidRPr="00004D81">
        <w:rPr>
          <w:rStyle w:val="HebrewChar"/>
          <w:rFonts w:cs="FrankRuehl" w:hint="cs"/>
          <w:rtl/>
        </w:rPr>
        <w:t>...</w:t>
      </w:r>
      <w:r w:rsidRPr="00004D81">
        <w:rPr>
          <w:rStyle w:val="HebrewChar"/>
          <w:rFonts w:cs="FrankRuehl" w:hint="cs"/>
          <w:rtl/>
        </w:rPr>
        <w:t xml:space="preserve"> (שם טו יא)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תנחשו -</w:t>
      </w:r>
      <w:r w:rsidR="00004D81" w:rsidRPr="00004D81">
        <w:rPr>
          <w:rStyle w:val="HebrewChar"/>
          <w:rFonts w:cs="FrankRuehl" w:hint="cs"/>
          <w:rtl/>
        </w:rPr>
        <w:t>...</w:t>
      </w:r>
      <w:r w:rsidRPr="00004D81">
        <w:rPr>
          <w:rStyle w:val="HebrewChar"/>
          <w:rFonts w:cs="FrankRuehl" w:hint="cs"/>
          <w:rtl/>
        </w:rPr>
        <w:t>אך מי שאיננו אוכל על הדם, הוא אדם ועובד ה' גם בשעת הנאתו, פועמת בלבו תודעת האידיאל המוסרי של מהותו, וזו משחררת אותו מאותה תפיסה, המשעבדת את העולם לכחות אפלים, השולטים בו באורח פיזי-מכאני. במעשיו ובמחדלו הוא עומד תחת התכתיב הברור של תורה ה' הבהירה, הוא מסור להשגחת ה' שאיננה שולטת שליטה מיכנית-פיזית, אלא היא מנהיגה את העולם בחירות מוסרית, בחסד ובמשפט. אין הוא ירא מחולדה ומנחש ומנפילת הפת והמקל, אין הוא ירא מיום זה ולא מיום מחר, יש בלבו רק יראה אחת, יראת חטא, והוא מכיר רק בטחון אחד, חובת המצווה</w:t>
      </w:r>
      <w:r w:rsidR="00004D81" w:rsidRPr="00004D81">
        <w:rPr>
          <w:rStyle w:val="HebrewChar"/>
          <w:rFonts w:cs="FrankRuehl" w:hint="cs"/>
          <w:rtl/>
        </w:rPr>
        <w:t>...</w:t>
      </w:r>
      <w:r w:rsidRPr="00004D81">
        <w:rPr>
          <w:rStyle w:val="HebrewChar"/>
          <w:rFonts w:cs="FrankRuehl" w:hint="cs"/>
          <w:rtl/>
        </w:rPr>
        <w:t xml:space="preserve"> (ויקרא יא כו)</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כי אם ליראה - לשוות לנגדנו תמיד גדולתו ורוממותו, ועל ידי זה ללכת בדרכיו - להגיע למטרות שהציב לנו, ודרכיו אלו כה מתאימים לטבענו, ובהיותם דרכי נעם אנו מאושרים בדרך זו ומגיעים לאהבה, האושר העליון. יראת שמים הוא הדבר היחיד שנמסר לרשותו של אדם הוא, המפתח לכל ידיעה ומטרת כל ידיעה</w:t>
      </w:r>
      <w:r w:rsidR="00004D81" w:rsidRPr="00004D81">
        <w:rPr>
          <w:rStyle w:val="HebrewChar"/>
          <w:rFonts w:cs="FrankRuehl" w:hint="cs"/>
          <w:rtl/>
        </w:rPr>
        <w:t>...</w:t>
      </w:r>
      <w:r w:rsidRPr="00004D81">
        <w:rPr>
          <w:rStyle w:val="HebrewChar"/>
          <w:rFonts w:cs="FrankRuehl" w:hint="cs"/>
          <w:rtl/>
        </w:rPr>
        <w:t xml:space="preserve"> (דברים י יב)</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נצר לשונך - ההוראה ליראת שמים מתחילה בשליטה על המחשבה והדבור. (תהלים לד יד)</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העמק דבר:</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חכמי לב - פירושו יראת שמים, שהיא ראשית חכמה ומקומה בלב, שהחכמה עצמה במח. (שמות כח ג)</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מוהר"ן:</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ובחינת זקן, דהיינו להרחיב ולהאריך ימיו בתוספות קדושה בכל פעם כנ"ל, הוא על ידי יראה, שהיראה מביאה תוספות קדושה בכל יום ויום, שעל ידי זה נתארכין ונתרחבין הימים, בבחינת (משלי י') "יראת ה' תוסיף ימים", וזה בחינת (ישעיה ל"ג)  "יראת ה' היא אוצרו" בחינת (ברכות ס"א) עשאה כאוצר שהוא קצר מלמעלה ורחב מלמטה, כי התחלת הימים הם קצרים, ואחר כך מתרחבין והולכין בתוספות קדושה על ידי היראה כנ"ל. נמצא שזוכין על ידי היראה לאריכות ימים שהם בחינת זקן, בחינת תקוני עתיק, שעל ידי זה זוכין לעשירות כי היראה שומרת מההיפך של עשירות, דהיינו עניות, שבא על ידי בחינת שקר החן והבל היופי</w:t>
      </w:r>
      <w:r w:rsidR="00004D81" w:rsidRPr="00004D81">
        <w:rPr>
          <w:rStyle w:val="HebrewChar"/>
          <w:rFonts w:cs="FrankRuehl" w:hint="cs"/>
          <w:rtl/>
        </w:rPr>
        <w:t>...</w:t>
      </w:r>
      <w:r w:rsidRPr="00004D81">
        <w:rPr>
          <w:rStyle w:val="HebrewChar"/>
          <w:rFonts w:cs="FrankRuehl" w:hint="cs"/>
          <w:rtl/>
        </w:rPr>
        <w:t xml:space="preserve"> (ס ג)</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ושלימות היראה היא בבחינת שלש קוין, בחינת מורא שמים ומורא רבך ומורא אב ואם. וכשיש חכם הדור שזוכה לתלמידים הגונים ולבנים הגונים, אזי היראה בשלימות, כי יראת החכם והרב שבדור הוא בחינת מורא שמים והתלמידים יש להם יראת הרב בחינת מורא רבך, והבנים יש להם מורא אב ואם שעל ידי ג' יראות אלו היראה בשלמות. ובחינת יראה של כל אחד מהג' הנ"ל צריך שיהיה כלול משלש שלש, דהיינו מורא של הרב שהוא מורא שמים, צריך שיהיה כלול בכל התלת מוחין חב"ד, כי עיקר יראתו של הרב הוא על ידי התבוננות גדולת הבורא ית"ש, שחוקר ודורש בשכלו, נמצא שיראתו על ידי השכל, על כן צריך שתהיה היראה מלאה בכל הג' מוחין, בחכמתו ובינתו ודעתו, כולם יהיו מלאים מיראת ה'. ויראת התלמיד, דהיינו מורא רבך, שהוא על ידי הלימוד שמקבל מהרב, צריכה שתהיה נמשכת בכל חלקי הלימוד, שהוא גם כן בחינת שלש קוין, היינו בחינת אורייתא תליתאה. ויראת הבן, שהוא מורא אב ואם צריך להמשיכה בבחינת נחלת אבות, בחינת (משלי י"ט) בית והון נחלת אבות, וצריך שתתפשט היראה על כל חלקי </w:t>
      </w:r>
      <w:r w:rsidRPr="00004D81">
        <w:rPr>
          <w:rStyle w:val="HebrewChar"/>
          <w:rFonts w:cs="FrankRuehl" w:hint="cs"/>
          <w:rtl/>
        </w:rPr>
        <w:lastRenderedPageBreak/>
        <w:t>עשירות, שהם נחלת אבות כנ"ל, דהיינו בחינת שלש קוין, בחינת (ב"מ מ"ב) לעולם ישלש אדם מעותיו</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והתגלות היראה היא על ידי פקידות עקרות, כי על ידי לידה נתגלה יראה, בחינת (תהלים מ"ח) "רעדה אחזתם שם חיל כיולדה", כי על ידי הלידה באין דמים וגבורות, שהן בחינת יראה</w:t>
      </w:r>
      <w:r w:rsidR="00004D81" w:rsidRPr="00004D81">
        <w:rPr>
          <w:rStyle w:val="HebrewChar"/>
          <w:rFonts w:cs="FrankRuehl" w:hint="cs"/>
          <w:rtl/>
        </w:rPr>
        <w:t>...</w:t>
      </w:r>
      <w:r w:rsidRPr="00004D81">
        <w:rPr>
          <w:rStyle w:val="HebrewChar"/>
          <w:rFonts w:cs="FrankRuehl" w:hint="cs"/>
          <w:rtl/>
        </w:rPr>
        <w:t xml:space="preserve"> וכפי הלידה כן התגלות היראה, כי כשנפקדה עקרה אחת, נתגלה יראה, וכשנפקדו הרבה עקרות נתגלה היראה ביותר</w:t>
      </w:r>
      <w:r w:rsidR="00004D81" w:rsidRPr="00004D81">
        <w:rPr>
          <w:rStyle w:val="HebrewChar"/>
          <w:rFonts w:cs="FrankRuehl" w:hint="cs"/>
          <w:rtl/>
        </w:rPr>
        <w:t>...</w:t>
      </w:r>
      <w:r w:rsidRPr="00004D81">
        <w:rPr>
          <w:rStyle w:val="HebrewChar"/>
          <w:rFonts w:cs="FrankRuehl" w:hint="cs"/>
          <w:rtl/>
        </w:rPr>
        <w:t xml:space="preserve"> (ס ד וה)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ובאיזה ענין יוכל לעורר השפע בעולם, ביראה, כמו שאמרו רז"ל (ברכות ו' ב') כל מי שיש בו יראת שמים דבריו נשמעין. ויש שני מיני יראה, האחד יראה עליונה שבאה לאדם לפעמים מתי שתרצה, ועל יראה כזו אין שכר. ויש יראה שבאה לאדם מכח אדם עצמו, ויראה זו נקרא צדיק מושל יראת אלקים (שמואל ב' כ"ג), וביראה כזו התפילה נשמעת, ושפע יורד לעולם ונתגלה מלכותו. וזהו "אתה תהיה על ביתי", ביתי הוא יראה כמו שאמרו ז"ל (שבת ל"א ב') חבל על דלית ליה דרתא וכו', רוצה לומר כשהצדיק מושל ביראת אלקים על ידי זה "ועל פיך ישק כל עמי", ותרגום אונקלוס ועל מימר פומך, היינו התפלה, יתזן כל עמי, היינו שיתעורר השפע בעולם</w:t>
      </w:r>
      <w:r w:rsidRPr="00004D81">
        <w:rPr>
          <w:rStyle w:val="HebrewChar"/>
          <w:rFonts w:cs="FrankRuehl" w:hint="cs"/>
          <w:rtl/>
        </w:rPr>
        <w:t>...</w:t>
      </w:r>
      <w:r w:rsidR="003046D6" w:rsidRPr="00004D81">
        <w:rPr>
          <w:rStyle w:val="HebrewChar"/>
          <w:rFonts w:cs="FrankRuehl" w:hint="cs"/>
          <w:rtl/>
        </w:rPr>
        <w:t xml:space="preserve"> (קב)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מדת היראה בעצמה היא יראה מהשי"ת, ואם כן יש לה גם כן יראה, וזאת היראה היא גם כן יראה מהשי"ת, ואם כן יש לה גם כן יראה, וכן נכלל יראה אחת בחברתה למעלה למעלה עד אין סוף</w:t>
      </w:r>
      <w:r w:rsidR="00004D81" w:rsidRPr="00004D81">
        <w:rPr>
          <w:rStyle w:val="HebrewChar"/>
          <w:rFonts w:cs="FrankRuehl" w:hint="cs"/>
          <w:rtl/>
        </w:rPr>
        <w:t>...</w:t>
      </w:r>
      <w:r w:rsidRPr="00004D81">
        <w:rPr>
          <w:rStyle w:val="HebrewChar"/>
          <w:rFonts w:cs="FrankRuehl" w:hint="cs"/>
          <w:rtl/>
        </w:rPr>
        <w:t xml:space="preserve"> (קמח)</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דע כי יש יראות נפולות, וכל היסורין והדינים שיש לאדם כולם הם מהיראות הנפולות שנפלו לתוך זה הדבר שהוא מתפחד ויש לו יסורין ממנו, והם בחינות (שבת ע"ז ב') ה' אימות, אימת חלש על הגבור, שאף שהוא נגד הטבע, שהגבור יפחד מהחלש, אף שהוא מחמת היראה העליונה שנפלה ונתלבשה באלו הדברים, ועל כן הם במספר ה' כנגד ה' גבורות שהם ה' אותיות מנצפך כפולים, וצריך להעלות היראות הנפולות לשרשם למקומם, ומקום היראה הוא בלב, כמו שפרש"י דבר המסור ללבו של אדם נאמר בו "ויראת" (ויקרא י"ט), והיראה צריכה להיות עם דעת, כי בלא דעת נאמר (איוב ד') </w:t>
      </w:r>
      <w:r w:rsidRPr="00004D81">
        <w:rPr>
          <w:rStyle w:val="HebrewChar"/>
          <w:rFonts w:cs="FrankRuehl" w:hint="cs"/>
          <w:rtl/>
        </w:rPr>
        <w:lastRenderedPageBreak/>
        <w:t>"הלא יראתך כסלתך". והדעת צריך להיות בלב</w:t>
      </w:r>
      <w:r w:rsidR="00004D81" w:rsidRPr="00004D81">
        <w:rPr>
          <w:rStyle w:val="HebrewChar"/>
          <w:rFonts w:cs="FrankRuehl" w:hint="cs"/>
          <w:rtl/>
        </w:rPr>
        <w:t>...</w:t>
      </w:r>
      <w:r w:rsidRPr="00004D81">
        <w:rPr>
          <w:rStyle w:val="HebrewChar"/>
          <w:rFonts w:cs="FrankRuehl" w:hint="cs"/>
          <w:rtl/>
        </w:rPr>
        <w:t xml:space="preserve"> וכשמחבר הדעת שבלב עם היראה ששרשה ומקומה בלב, אזי נאמר (משלי ב') אז תבין יראת ה' ודעת אלקים תמצא. והנה כתיב מלך במשפט יעמיד ארץ (משלי כ"ט), היינו על ידי משפט מעמיד ומעלה היראה, שהיא בחינת ארץ, כמ"ש (תהלים ע"ו) "ארץ יראה", ומשפט הוא מה שהאדם שופט ודן עצמו על כל דבר ודבר שעושה טרם שידינו אותו למעלה, ועל ידי מה שהוא בעצמו שופט את עצמו ניצול מדין של מעלה, כי כשיש דין למטה אין דין למעלה (מ"ר דברים פ"ה) וכיון שאין עליו דין אין צריכה היראה ליפול ולהתלבש למטה, ואין צריך לירא משום דבר, ואין לו רק יראה העליונה, יראת הרוממות. (קנד)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איתא בזוהר (ויקרא דף ד' ב') כד ישראל אשתלימו בעובדייהו כביכול שמא קדישא אישתלים וכו'. ועיקר השלימות היא היראה, כמ"ש (דברים י') "מה ה' אלקיך שואל מעמך כי אם ליראה", ועל כן נקראת יראה סוף דבר, כמ"ש (סוף קהלת) "סוף דבר הכל נשמע את האלקים ירא" כי היא שלימות כל הדברים. ויש שני מיני יראות, יש מי שהוא ירא מה' מגדולתו ורוממותו בגין דאיהו רב ושליט, ויש יראה למטה ממנה, היינו שבא ליראה על ידי יראות תחתונות, על ידי שירא מחיה או משר או מפחד אחר, על ידי זה הוא נזכר ובא ליראת ה'. ויראה הראשונה שהיא על ידי התבוננות השכל בגדולתו ורוממותו היא בחינות א', כי היראה היא בחינת מלכות, כמ"ש (אבות פ"ג) אלמלא מוראה של מלכות וכו'. והיא בחינות דלית, בגין דלית לה מגרמה כלום, כי אי אפשר לבא ליראה כי אם על ידי התבוננות השכל בגדולתו, והשכל נקרא יו"ד, כמ"ש רש"י אז ישיר משה שראוי לכתוב שר משה אלא יו"ד על שם המחשבה נאמרה, וההמשכה מהשכל להיראה הוא בחינות וא"ו, וזה 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והיראה הב' שהיא באה מדברים תחתונים היא בחינת אד, כי היא בחינת דלי דלית, שאינה נמשכת מהשכל, אלא מהדברים תחתונים, ועל ידי היראה זו אינו נמשך רק השפעות בעולם, כי הוא בחינת העלאת מ"ן, כמו כשאחד צריך לחבירו ומבקש ממנו ועל ידי הבקשה פועל </w:t>
      </w:r>
      <w:r w:rsidRPr="00004D81">
        <w:rPr>
          <w:rStyle w:val="HebrewChar"/>
          <w:rFonts w:cs="FrankRuehl" w:hint="cs"/>
          <w:rtl/>
        </w:rPr>
        <w:lastRenderedPageBreak/>
        <w:t>אצלו הדבר, מחמת שדיבוריו ובקשתו שהכניע עצמו לחבירו וביקש ממנו נעשו אלו הדיבורים בחינת העלאת מ"ן, ופועלים אצל חבירו להשפיע לו מה שצריך. כן מה שמעלה היראה מהדברים התחתונים נעשה מזה בחינת העלאת מ"ן, ונמשכין השפעות בעולם. ובזה בחינת (בראשית ב') "ואד יעלה מן הארץ" על ידי היראה התחתונה, זו שהיא בחינות אד כנ"ל, על ידי זה "והשקה את כל פני האדמה", כי על ידה נמשכין השפעות כנ"ל</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על ידי היראה העליונה הנ"ל שהוא באה מהשכלת הלב ברוממותו, על ידה אישתלים שמא קדישא דקב"ה כנ"ל, וזה "וה' יראה ללבב", שעל ידי יראה ללבב שהיא בחינת יראה עליונה שהיא באה מהשכלת הלב ברוממותו כנ"ל, כד ישראל אישתלימו בעובדייהו שמא קדישא אשתלים, ועיקר השלימות היא היראה כנ"ל, וזהו "וה' יראה ללבב</w:t>
      </w:r>
      <w:r w:rsidR="00004D81" w:rsidRPr="00004D81">
        <w:rPr>
          <w:rStyle w:val="HebrewChar"/>
          <w:rFonts w:cs="FrankRuehl" w:hint="cs"/>
          <w:rtl/>
        </w:rPr>
        <w:t>...</w:t>
      </w:r>
      <w:r w:rsidRPr="00004D81">
        <w:rPr>
          <w:rStyle w:val="HebrewChar"/>
          <w:rFonts w:cs="FrankRuehl" w:hint="cs"/>
          <w:rtl/>
        </w:rPr>
        <w:t xml:space="preserve"> (קפה וראה שם עוד וערך עבודת 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אך צריך לקבל החסד בהדרגה, כי רוב החסד אי אפשר לקבל, כי היו בוטחים במציאות, מחמת רוב החסד, כי אין יכולין לקבל רוב טובה (תענית י"ג) וצריך לעשות כלי וצנור לקבל על ידו החסד, וזה נעשה על ידי יראה, כי על ידי יראה נעשה חקיקה וצנור לקבל על ידו החסד, בבחינת (בראשית מ"ט) "ומחוקק מבין רגליו", רגל הוא בחינת יראה, שהיא בחינת סוף, כ"ש (סוף קהלת) סוף דבר הכל נשמע את האלקים ירא, היינו שעל ידי יראה שהיא בחינת רגל נעשה חקיקה וצנור, לקבל בתוכו את החסד</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ועיקר היראה נעשה על ידי התגלות הרצון, בבחינת (תהלים קמ"ה) "רצון יראיו יעשה", שעל ידי התגלות הרצון נעשה יראה, היינו על ידי שנתגלה שהכל מתנהג ברצונו ית', כי הוא ית' ברא הכל ברצונו, בלי שום חיוב כלל, ומחיה ומקיים הכל ברצונו ית' ואין שום חיוב הטבעי כלל, על ידי זה נעשה יראה, כי אזי יש שכר ועונש ושייך להתיירא מפניו ית', כמ"ש רז"ל (ברכות ד') ויירא יעקב מאד, אמר שמא יגרום החטא חס ושלום, וכאלו מתנהג הכל על פי הטבע חס ושלום אין שייך יראה כלל, כי אין שכר ועונש כלל חס ושלום, מאחר שהכל מתנהג רק כפי חיוב הטבע חס ושלום, נמצא שעיקר </w:t>
      </w:r>
      <w:r w:rsidRPr="00004D81">
        <w:rPr>
          <w:rStyle w:val="HebrewChar"/>
          <w:rFonts w:cs="FrankRuehl" w:hint="cs"/>
          <w:rtl/>
        </w:rPr>
        <w:lastRenderedPageBreak/>
        <w:t>היראה על ידי התגלות הרצון.</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והתגלות הרצון הוא על ידי ימים טובים, כי כל אחד מהימים טובים מכריז וקורא ומגלה את הרצון שהכל מתנהג על פי רצונו בלבד</w:t>
      </w:r>
      <w:r w:rsidR="00004D81" w:rsidRPr="00004D81">
        <w:rPr>
          <w:rStyle w:val="HebrewChar"/>
          <w:rFonts w:cs="FrankRuehl" w:hint="cs"/>
          <w:rtl/>
        </w:rPr>
        <w:t>...</w:t>
      </w:r>
      <w:r w:rsidRPr="00004D81">
        <w:rPr>
          <w:rStyle w:val="HebrewChar"/>
          <w:rFonts w:cs="FrankRuehl" w:hint="cs"/>
          <w:rtl/>
        </w:rPr>
        <w:t xml:space="preserve"> (תנינא ד ה וו)</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אמנם מי שרוצה לדבר עם חבירו ביראת שמים כנ"ל הוא צריך שיהיה לו יראת שמים, כדי שיהיו דבריו נשמעין אצל חבירו, כשארז"ל (ברכות ו' ב') כל מי שיש בו יראת שמים דבריו נשמעין. וגם כדי שיתקיימו דבריו אצל חבירו</w:t>
      </w:r>
      <w:r w:rsidR="00004D81" w:rsidRPr="00004D81">
        <w:rPr>
          <w:rStyle w:val="HebrewChar"/>
          <w:rFonts w:cs="FrankRuehl" w:hint="cs"/>
          <w:rtl/>
        </w:rPr>
        <w:t>...</w:t>
      </w:r>
      <w:r w:rsidRPr="00004D81">
        <w:rPr>
          <w:rStyle w:val="HebrewChar"/>
          <w:rFonts w:cs="FrankRuehl" w:hint="cs"/>
          <w:rtl/>
        </w:rPr>
        <w:t xml:space="preserve"> צריך לזה יראת שמים, כי מי שיראת חטאו קודמת לחכמתו חכמתו מתקיימת, היינו שיש קיום לדבריו אצל חבירו. נמצא מי שרוצה להכניס דעת בחבירו הוא צריך שיהיה לו יראת שמים</w:t>
      </w:r>
      <w:r w:rsidR="00004D81" w:rsidRPr="00004D81">
        <w:rPr>
          <w:rStyle w:val="HebrewChar"/>
          <w:rFonts w:cs="FrankRuehl" w:hint="cs"/>
          <w:rtl/>
        </w:rPr>
        <w:t>...</w:t>
      </w:r>
      <w:r w:rsidRPr="00004D81">
        <w:rPr>
          <w:rStyle w:val="HebrewChar"/>
          <w:rFonts w:cs="FrankRuehl" w:hint="cs"/>
          <w:rtl/>
        </w:rPr>
        <w:t xml:space="preserve"> (תנינא ז ה)</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שפת אמת:</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אמו"ז ז"ל אמר, בראשית בית ראשית הוא יראת ה' שנקראה בית, כמו שאמרו בגמרא דאיהו דרתא, וכל התורה תרעא לדרתא (דלת לדירה), ולכן הקדימו הכתוב לומר כל שיראת חטאו קודמת חכמתו מתקיימת, וכמן כן ראשית חכמה יראת ה', והוא עצמו שב' לשון ברכה, כי עיקר הברכה על ידי היראה, עד כאן דבריו. דכתיב יראת ה' טהורה עומדת לעד, וזה עיקר הברכה להיות דבר של קיימא, וכל הנעשה ביראת שמים שורה בו ברכה וקיימת לעד. ונראה דמהאי טעמא היה כל שורש הברכות ליצחק אבינו ע"ה שהוא עמוד היראה פחד יצחק, וכמו כן בשבת דכתיב ויברך יום השביעי, שהיא בחינת יראה, כמו שכתוב בזהר הקדש ירא שבת, ואמרו חז"ל אפילו עם הארץ אימת שבת עליו, ושבת נותן יראה על כל ימי השבוע, ולכן שורה בו הברכה. וכן בית המקדש וירושלים שמשם יוצא יראה לכל העולם, ולכן נקרא הר המוריה שמשם יצאה יראה לכל המקומות, לכן שם צוה ה' את הברכה, וכן באדם ברית מילה, שמשם שורש היראה לכל האדם, כמו שכתוב בזוהר הקדוש גורו לכם מפני חרב, עיין שם פרשת וארא, ולכן שורש הברכה בברית מילה, וכלי מחזיק ברכה הוא שלום, ואיתא בזוהר הקדש יתרו כי יראה בחינת שלום, ממשמע דכתיב אין מחסור ליראיו, באתר דלית מחסור שלימותא שכיח. </w:t>
      </w:r>
      <w:r w:rsidRPr="00004D81">
        <w:rPr>
          <w:rStyle w:val="HebrewChar"/>
          <w:rFonts w:cs="FrankRuehl" w:hint="cs"/>
          <w:rtl/>
        </w:rPr>
        <w:lastRenderedPageBreak/>
        <w:t>(בראשית תר"ס)</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את האלקים התהלך נח, ואמרו חז"ל נח היה צריך סעד לתמכו</w:t>
      </w:r>
      <w:r w:rsidR="00004D81" w:rsidRPr="00004D81">
        <w:rPr>
          <w:rStyle w:val="HebrewChar"/>
          <w:rFonts w:cs="FrankRuehl" w:hint="cs"/>
          <w:rtl/>
        </w:rPr>
        <w:t>...</w:t>
      </w:r>
      <w:r w:rsidRPr="00004D81">
        <w:rPr>
          <w:rStyle w:val="HebrewChar"/>
          <w:rFonts w:cs="FrankRuehl" w:hint="cs"/>
          <w:rtl/>
        </w:rPr>
        <w:t xml:space="preserve"> אבל כן המדה, כמו שכתוב מה ה' אלקיך שואל מעמך כי אם ליראה וגו', והגם דחושב שם בפסוק כמה מדרגות לעבדו בכל לבבכם ולאהבה, מכל מקום הכל הוא בעזר השי"ת, כשאדם יש בו יראת שמים, ולכן את האלקים התהלך, בדחלתא דה' הליך נח, ומכח זה בא לאהבה ולשאר המדות עד שנעשה צדיק, אבל באברהם היה בו בעצם מדת אהבה</w:t>
      </w:r>
      <w:r w:rsidR="00004D81" w:rsidRPr="00004D81">
        <w:rPr>
          <w:rStyle w:val="HebrewChar"/>
          <w:rFonts w:cs="FrankRuehl" w:hint="cs"/>
          <w:rtl/>
        </w:rPr>
        <w:t>...</w:t>
      </w:r>
      <w:r w:rsidRPr="00004D81">
        <w:rPr>
          <w:rStyle w:val="HebrewChar"/>
          <w:rFonts w:cs="FrankRuehl" w:hint="cs"/>
          <w:rtl/>
        </w:rPr>
        <w:t xml:space="preserve"> וזה רק בכח מסירת נפש, כי לפי הטבע אין בכח האדם רק מדת היראה, והכל מן השמים חוץ מיראת שמים, ואחד היה אברהם. (שם נח תרנ"ט)</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ויתן כל אשר לו ליצחק, על פי הידוע שאברהם אבינו ע"ה לקח לו מדת האהבה, ויצחק מדת היראה, עם כל זה על ידי היראה יכול אדם לבא לאהבה, זה שאמר ויתן אשר לו ליצחק. (שם חיי תרל"ח)</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עוד עבודת ה'-אהבה תולדות תרל"ד.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וימצא מאה שערים</w:t>
      </w:r>
      <w:r w:rsidR="00004D81" w:rsidRPr="00004D81">
        <w:rPr>
          <w:rStyle w:val="HebrewChar"/>
          <w:rFonts w:cs="FrankRuehl" w:hint="cs"/>
          <w:rtl/>
        </w:rPr>
        <w:t>...</w:t>
      </w:r>
      <w:r w:rsidRPr="00004D81">
        <w:rPr>
          <w:rStyle w:val="HebrewChar"/>
          <w:rFonts w:cs="FrankRuehl" w:hint="cs"/>
          <w:rtl/>
        </w:rPr>
        <w:t xml:space="preserve"> והנה בזה נתקיים הפסוק מה רב טובך אשר צפנת ליראיך, ולכן יצחק עמוד היראה נגלה לו המאה שערים, כמו שדרשו רז"ל בפסוק מה ה' אלקיך שואל מעמך כי אם ליראה, ואמרו אל תקרי מה אלא מאה, כמו כן מה רב טובך הוא מאה, וגמר אומר כי אם ליראה,</w:t>
      </w:r>
      <w:r>
        <w:rPr>
          <w:rStyle w:val="HebrewChar"/>
          <w:rtl/>
        </w:rPr>
        <w:t> </w:t>
      </w:r>
      <w:r w:rsidRPr="00004D81">
        <w:rPr>
          <w:rStyle w:val="HebrewChar"/>
          <w:rFonts w:cs="FrankRuehl" w:hint="cs"/>
          <w:bCs/>
          <w:rtl/>
        </w:rPr>
        <w:t xml:space="preserve"> שעל ידי היראה זוכין לקבל הברכות שהם צפון ליראיו,</w:t>
      </w:r>
      <w:r>
        <w:rPr>
          <w:rStyle w:val="HebrewChar"/>
          <w:rtl/>
        </w:rPr>
        <w:t> </w:t>
      </w:r>
      <w:r w:rsidRPr="00004D81">
        <w:rPr>
          <w:rStyle w:val="HebrewChar"/>
          <w:rFonts w:cs="FrankRuehl" w:hint="cs"/>
          <w:rtl/>
        </w:rPr>
        <w:t xml:space="preserve"> ונמסר מפתחא דמאה ברכאין ביד האדם</w:t>
      </w:r>
      <w:r w:rsidR="00004D81" w:rsidRPr="00004D81">
        <w:rPr>
          <w:rStyle w:val="HebrewChar"/>
          <w:rFonts w:cs="FrankRuehl" w:hint="cs"/>
          <w:rtl/>
        </w:rPr>
        <w:t>...</w:t>
      </w:r>
      <w:r w:rsidRPr="00004D81">
        <w:rPr>
          <w:rStyle w:val="HebrewChar"/>
          <w:rFonts w:cs="FrankRuehl" w:hint="cs"/>
          <w:rtl/>
        </w:rPr>
        <w:t xml:space="preserve"> ולכן ה' אלקיך שואל מעמך, כי משמים רוצין להשפיע כל הברכות תמיד, רק שיהיה אדם כלי לקבל הברכות, והוא בכח המאה ברכאין. (שם תולדות תרנ"ז)</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וייקץ יעקב וגו' ויירא וגו', נכתב לשבח ליעקב אבינו ע"ה, כי איש אחר אם היה לו חלום כזה עוד היה מתגאה, ועליו נפל פחד ויראה, וזה סימן שהיה איש אמת, ועל ידי יראה זו זכה לבניו להיות זה מקום בית המקדש, ואיתא שהראהו בנוי וחרב וכו', לפי שעיקר קיום בית המקדש היה על ידי יראה זו</w:t>
      </w:r>
      <w:r w:rsidR="00004D81" w:rsidRPr="00004D81">
        <w:rPr>
          <w:rStyle w:val="HebrewChar"/>
          <w:rFonts w:cs="FrankRuehl" w:hint="cs"/>
          <w:rtl/>
        </w:rPr>
        <w:t>...</w:t>
      </w:r>
      <w:r w:rsidRPr="00004D81">
        <w:rPr>
          <w:rStyle w:val="HebrewChar"/>
          <w:rFonts w:cs="FrankRuehl" w:hint="cs"/>
          <w:rtl/>
        </w:rPr>
        <w:t xml:space="preserve"> ולכן</w:t>
      </w:r>
      <w:r>
        <w:rPr>
          <w:rStyle w:val="HebrewChar"/>
          <w:rtl/>
        </w:rPr>
        <w:t> </w:t>
      </w:r>
      <w:r w:rsidRPr="00004D81">
        <w:rPr>
          <w:rStyle w:val="HebrewChar"/>
          <w:rFonts w:cs="FrankRuehl" w:hint="cs"/>
          <w:bCs/>
          <w:rtl/>
        </w:rPr>
        <w:t xml:space="preserve"> לפי מה שיש יראת שמים בבני ישראל מתקיים בית המקדש,</w:t>
      </w:r>
      <w:r>
        <w:rPr>
          <w:rStyle w:val="HebrewChar"/>
          <w:rtl/>
        </w:rPr>
        <w:t> </w:t>
      </w:r>
      <w:r w:rsidRPr="00004D81">
        <w:rPr>
          <w:rStyle w:val="HebrewChar"/>
          <w:rFonts w:cs="FrankRuehl" w:hint="cs"/>
          <w:rtl/>
        </w:rPr>
        <w:t xml:space="preserve"> כי עיקר קיום הכל יראת ה' כדכתיב טהורה עומדת לעד, ועל ידי יראה נפתח פתח בכל מקום כדכתיב וזה שער השמים. (שם ויצא </w:t>
      </w:r>
      <w:r w:rsidRPr="00004D81">
        <w:rPr>
          <w:rStyle w:val="HebrewChar"/>
          <w:rFonts w:cs="FrankRuehl" w:hint="cs"/>
          <w:rtl/>
        </w:rPr>
        <w:lastRenderedPageBreak/>
        <w:t>תרל"ד)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וכן ענין מראות החלום</w:t>
      </w:r>
      <w:r w:rsidR="00004D81" w:rsidRPr="00004D81">
        <w:rPr>
          <w:rStyle w:val="HebrewChar"/>
          <w:rFonts w:cs="FrankRuehl" w:hint="cs"/>
          <w:rtl/>
        </w:rPr>
        <w:t>...</w:t>
      </w:r>
      <w:r w:rsidRPr="00004D81">
        <w:rPr>
          <w:rStyle w:val="HebrewChar"/>
          <w:rFonts w:cs="FrankRuehl" w:hint="cs"/>
          <w:rtl/>
        </w:rPr>
        <w:t xml:space="preserve"> והוא פלא שמחלום כזה שיש להתגאות בו, קבל הוא ממנו יראה, והוא סימן אמת, כמו שכתוב בספרים, וכלל הדברים שכל מעשה שמקדמין לה היראה היא מתקיימת באמת, וכן כל מעשה שנעשית באמת נשאר ממנה יראה לאדם, והיראה היא ראשית הכל ואחרית הכל. (שם שם תרל"ו)</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שמעתי מאא"ז מו"ר זצללה"ה מצוה להניח על פתח ביתו מבחוץ הוא נגד מפתחות החיצוניות וכו', והוא השמירה גם בעניני עולם הזה, שעל ידי יראת שמים נשמרת נקודה הפנימיות שלא יתמשך אהבה ורצון לעניני עולם הזה. (שם מקץ תרל"א)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מצוה להניחה</w:t>
      </w:r>
      <w:r w:rsidR="00004D81" w:rsidRPr="00004D81">
        <w:rPr>
          <w:rStyle w:val="HebrewChar"/>
          <w:rFonts w:cs="FrankRuehl" w:hint="cs"/>
          <w:rtl/>
        </w:rPr>
        <w:t>...</w:t>
      </w:r>
      <w:r w:rsidRPr="00004D81">
        <w:rPr>
          <w:rStyle w:val="HebrewChar"/>
          <w:rFonts w:cs="FrankRuehl" w:hint="cs"/>
          <w:rtl/>
        </w:rPr>
        <w:t xml:space="preserve"> כי בחנוכה נפתח פתח של יראת שמים בכל איש ישראל, ולכן קבעו מצות הנרות, כי כשנפתח יראת ה' בלב האדם יכול לקבל אור התורה, שהם הפנימיות</w:t>
      </w:r>
      <w:r w:rsidR="00004D81" w:rsidRPr="00004D81">
        <w:rPr>
          <w:rStyle w:val="HebrewChar"/>
          <w:rFonts w:cs="FrankRuehl" w:hint="cs"/>
          <w:rtl/>
        </w:rPr>
        <w:t>...</w:t>
      </w:r>
      <w:r w:rsidRPr="00004D81">
        <w:rPr>
          <w:rStyle w:val="HebrewChar"/>
          <w:rFonts w:cs="FrankRuehl" w:hint="cs"/>
          <w:rtl/>
        </w:rPr>
        <w:t xml:space="preserve"> ומכל שכן שבני ישראל קבלו יראת השי"ת כראוי, ומצד נצחונו ית' הוא ההלל לשבח לפניו, ומצד קבלת היראה להודות לפניו להיות נכנע ולהבין שפלות עצמו הוא בחינת הודאה</w:t>
      </w:r>
      <w:r w:rsidR="00004D81" w:rsidRPr="00004D81">
        <w:rPr>
          <w:rStyle w:val="HebrewChar"/>
          <w:rFonts w:cs="FrankRuehl" w:hint="cs"/>
          <w:rtl/>
        </w:rPr>
        <w:t>...</w:t>
      </w:r>
      <w:r w:rsidRPr="00004D81">
        <w:rPr>
          <w:rStyle w:val="HebrewChar"/>
          <w:rFonts w:cs="FrankRuehl" w:hint="cs"/>
          <w:rtl/>
        </w:rPr>
        <w:t xml:space="preserve"> (שם חנוכה תרל"ד 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ראשית חכמה יראת ה' שכל טוב לכל עושיהם. לשון עושיהם אינו מובן. ויש לפרש לכל מעשי האדם כשמשתף עמה יראת ה' יש לה קיום, דאיתא בגמרא קב חומטין וכו', לכן כתיב יראת ה' היא אוצרו, שהיא שומר כל המעשים וכל השגות של האדם שצריכין שמירה שלא יחטא על ידיהם</w:t>
      </w:r>
      <w:r w:rsidR="00004D81" w:rsidRPr="00004D81">
        <w:rPr>
          <w:rStyle w:val="HebrewChar"/>
          <w:rFonts w:cs="FrankRuehl" w:hint="cs"/>
          <w:rtl/>
        </w:rPr>
        <w:t>...</w:t>
      </w:r>
      <w:r w:rsidRPr="00004D81">
        <w:rPr>
          <w:rStyle w:val="HebrewChar"/>
          <w:rFonts w:cs="FrankRuehl" w:hint="cs"/>
          <w:rtl/>
        </w:rPr>
        <w:t xml:space="preserve"> (שם שם ג)</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אוהבו שחרו מוסר, דאיתא כל שיראת חטאו קודמת לחכמתו חכמתו מתקיימת, דחכמה היא בחינת אהבת ה' על ידי שמבין ורואה בהשגתו אמיתות הבורא ית', שברא הכל יש מאין, כענין שכתוב אמור לחכמה אחותי את, אמנם כשמקדים האדם היראה מקודם, אף שאינו יודע ומאמין במצות הבורא ית', על ידי זה אהבה וחכמה הבאה אחר כך מתקיים לעד</w:t>
      </w:r>
      <w:r w:rsidR="00004D81" w:rsidRPr="00004D81">
        <w:rPr>
          <w:rStyle w:val="HebrewChar"/>
          <w:rFonts w:cs="FrankRuehl" w:hint="cs"/>
          <w:rtl/>
        </w:rPr>
        <w:t>...</w:t>
      </w:r>
      <w:r w:rsidRPr="00004D81">
        <w:rPr>
          <w:rStyle w:val="HebrewChar"/>
          <w:rFonts w:cs="FrankRuehl" w:hint="cs"/>
          <w:rtl/>
        </w:rPr>
        <w:t xml:space="preserve"> (שמות תרל"ט)</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מצווין בכל יום</w:t>
      </w:r>
      <w:r w:rsidR="00004D81" w:rsidRPr="00004D81">
        <w:rPr>
          <w:rStyle w:val="HebrewChar"/>
          <w:rFonts w:cs="FrankRuehl" w:hint="cs"/>
          <w:rtl/>
        </w:rPr>
        <w:t>...</w:t>
      </w:r>
      <w:r w:rsidRPr="00004D81">
        <w:rPr>
          <w:rStyle w:val="HebrewChar"/>
          <w:rFonts w:cs="FrankRuehl" w:hint="cs"/>
          <w:rtl/>
        </w:rPr>
        <w:t xml:space="preserve"> וכתוב אל תיראו כי לבעבור נסות וגו' יראתו על פניכם וגו', היינו שניתן להם הארת פנים, שהוא כפי הפנימיות שנמצא באדם, וממשמע שנאמר אל תיראו, כי היו יראי שמים לאמיתן, כדאיתא במדרש שאין </w:t>
      </w:r>
      <w:r w:rsidRPr="00004D81">
        <w:rPr>
          <w:rStyle w:val="HebrewChar"/>
          <w:rFonts w:cs="FrankRuehl" w:hint="cs"/>
          <w:rtl/>
        </w:rPr>
        <w:lastRenderedPageBreak/>
        <w:t>אומרים אל תירא רק למי שהוא ירא שמים לאמיתו</w:t>
      </w:r>
      <w:r w:rsidR="00004D81" w:rsidRPr="00004D81">
        <w:rPr>
          <w:rStyle w:val="HebrewChar"/>
          <w:rFonts w:cs="FrankRuehl" w:hint="cs"/>
          <w:rtl/>
        </w:rPr>
        <w:t>...</w:t>
      </w:r>
      <w:r w:rsidRPr="00004D81">
        <w:rPr>
          <w:rStyle w:val="HebrewChar"/>
          <w:rFonts w:cs="FrankRuehl" w:hint="cs"/>
          <w:rtl/>
        </w:rPr>
        <w:t xml:space="preserve"> (שם יתרו תרמ"ז)</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עוד עבודת ה'-אהבה, שקלים תרמ"ט.</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ובמורא גדול זה גילוי שכינה, זה עיקר היראה כשנתגלה כבוד מלכותו ית"ש, ומעין זה היה בכל עליות רגלים, דכתיב יראה כל זכורך, כשבאו לעזרה נתמלאו יראת הרוממות ועל זה מבקשין ושם נעבדך ביראה,</w:t>
      </w:r>
      <w:r>
        <w:rPr>
          <w:rStyle w:val="HebrewChar"/>
          <w:rtl/>
        </w:rPr>
        <w:t> </w:t>
      </w:r>
      <w:r w:rsidRPr="00004D81">
        <w:rPr>
          <w:rStyle w:val="HebrewChar"/>
          <w:rFonts w:cs="FrankRuehl" w:hint="cs"/>
          <w:bCs/>
          <w:rtl/>
        </w:rPr>
        <w:t xml:space="preserve"> דכל היראה של עכשיו בגלות אינו בשלימות, </w:t>
      </w:r>
      <w:r>
        <w:rPr>
          <w:rStyle w:val="HebrewChar"/>
          <w:rtl/>
        </w:rPr>
        <w:t> </w:t>
      </w:r>
      <w:r w:rsidR="00004D81" w:rsidRPr="00004D81">
        <w:rPr>
          <w:rStyle w:val="HebrewChar"/>
          <w:rFonts w:cs="FrankRuehl" w:hint="cs"/>
          <w:rtl/>
        </w:rPr>
        <w:t xml:space="preserve"> </w:t>
      </w:r>
      <w:r w:rsidRPr="00004D81">
        <w:rPr>
          <w:rStyle w:val="HebrewChar"/>
          <w:rFonts w:cs="FrankRuehl" w:hint="cs"/>
          <w:rtl/>
        </w:rPr>
        <w:t>כמו שכתוב ותהי יראתם אותי מצות אנשים מלומדה, ולכאורה אין מובן לומר על יראה מצות אנשים מלומדה, דזה שייך על מצוות מעשיות שנעשין ברגילות, אבל יראה בלב לא שייך רגילות, רק באמת כל היראה שבאה מתוך הבחינה והשכל, הגם שהוא ירא באמת,</w:t>
      </w:r>
      <w:r>
        <w:rPr>
          <w:rStyle w:val="HebrewChar"/>
          <w:rtl/>
        </w:rPr>
        <w:t> </w:t>
      </w:r>
      <w:r w:rsidRPr="00004D81">
        <w:rPr>
          <w:rStyle w:val="HebrewChar"/>
          <w:rFonts w:cs="FrankRuehl" w:hint="cs"/>
          <w:bCs/>
          <w:rtl/>
        </w:rPr>
        <w:t xml:space="preserve"> אבל אינו יראה העיקרית, רק כשיש גילוי שכינה</w:t>
      </w:r>
      <w:r>
        <w:rPr>
          <w:rStyle w:val="HebrewChar"/>
          <w:rtl/>
        </w:rPr>
        <w:t> </w:t>
      </w:r>
      <w:r w:rsidRPr="00004D81">
        <w:rPr>
          <w:rStyle w:val="HebrewChar"/>
          <w:rFonts w:cs="FrankRuehl" w:hint="cs"/>
          <w:rtl/>
        </w:rPr>
        <w:t xml:space="preserve"> וחל באמת יראה על מי שזוכה לקבל פני השכינה, ויראה כזו היה לבני ישראל בקריעת ים סוף, דכתיב וייראו העם את ה', והוא היראה שיש לצבא מרום ולמלאכי השרת, אבל בגלות שהוא רק על ידי הלמוד והשכל נקראה מצות אנשים מלומדה, ובאמת יש לנו לבקש לזכות לראות פני אלקים כדי להיות לנו יראה שלימה, כמו שכתוב ושם נעבדך ביראה, כי אין אנו כדאים לקבל פני השכינה לבקש על זאת, רק רשאי לנו לבקש בעבור ליראה אותו. (ויקרא פסח תרנ"ג)</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אל תיראו וגו' ולבסוף כתיב וייראו העם את ה', שמקודם היה בחינת יראת העונש, ויראה זו צריכה שמירה שלא להתפשט, ולכן כתיב וייראו מאד, ואמר להם אל תיראו, שלא היה יראה השלמה עד לבסוף, דכתיב וייראו את ה' והוא יראת הרוממות, ויראה זו מביאה לשמחה ושירה, כמו שכתוב יראתי מתוך שמחתי ושמחתי מתוך יראתי, והשירה הבאה על ידי יראה היא עדות שהיא יראה שלמה ואמיתית, ועל זה כתוב אין מחסור ליראיו, שמי שזוכה ליראת ה' זוכה בכל. (שם שם תרנ"ח)</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חצבה עמודיה שבעה, כי כל החכמות הם עמודים להיות נבנה בית ה' והוא היראה</w:t>
      </w:r>
      <w:r w:rsidR="00004D81" w:rsidRPr="00004D81">
        <w:rPr>
          <w:rStyle w:val="HebrewChar"/>
          <w:rFonts w:cs="FrankRuehl" w:hint="cs"/>
          <w:rtl/>
        </w:rPr>
        <w:t>...</w:t>
      </w:r>
      <w:r w:rsidRPr="00004D81">
        <w:rPr>
          <w:rStyle w:val="HebrewChar"/>
          <w:rFonts w:cs="FrankRuehl" w:hint="cs"/>
          <w:rtl/>
        </w:rPr>
        <w:t xml:space="preserve"> כי תכלית כל המדות לבא על ידיהם ליראת ה', יש על ידי אהבה, ויש על ידי פחד, ויש על ידי אמת ושאר המדות, ויראת ה' נקרא אוצר, ורמז ליום השבת, ירא שבת, שאמרו חז"ל עליו מתנה </w:t>
      </w:r>
      <w:r w:rsidRPr="00004D81">
        <w:rPr>
          <w:rStyle w:val="HebrewChar"/>
          <w:rFonts w:cs="FrankRuehl" w:hint="cs"/>
          <w:rtl/>
        </w:rPr>
        <w:lastRenderedPageBreak/>
        <w:t>טובה בבית גנזי. ועיקר היראה השלמה הוא בחינת ראית כבוד ה', כמו שכתוב וירא אליכם כבוד ה' והוא שנאמר עליו יראת ה' לחיים</w:t>
      </w:r>
      <w:r w:rsidR="00004D81" w:rsidRPr="00004D81">
        <w:rPr>
          <w:rStyle w:val="HebrewChar"/>
          <w:rFonts w:cs="FrankRuehl" w:hint="cs"/>
          <w:rtl/>
        </w:rPr>
        <w:t>...</w:t>
      </w:r>
      <w:r w:rsidRPr="00004D81">
        <w:rPr>
          <w:rStyle w:val="HebrewChar"/>
          <w:rFonts w:cs="FrankRuehl" w:hint="cs"/>
          <w:rtl/>
        </w:rPr>
        <w:t xml:space="preserve"> (שם שמיני תרנ"ד)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ברש"י דבר המסור ללבו של אדם נאמר בו ויראת מאלקיך, פשוט שעל ידי היראה יכולין לקיים דברים המסורים ללב, אמנם גם כן יש לומר שאלה המצוות התלוין בלב, על ידי שמקיימין אותן זוכין ליראה, כי כל מצוה במעשה מתקן מעשה האדם, וכמו כן מצות התלוין במחשבת לב האדם מתקנין לבו של האדם. וכן שמעתי מפ"ק אא"ז מו"ר ז"ל על פסוק ולא תונו וגו' ויראת מאלקיך וגו', שעל ידי שמירת אונאת דברים זוכין ליראה</w:t>
      </w:r>
      <w:r w:rsidR="00004D81" w:rsidRPr="00004D81">
        <w:rPr>
          <w:rStyle w:val="HebrewChar"/>
          <w:rFonts w:cs="FrankRuehl" w:hint="cs"/>
          <w:rtl/>
        </w:rPr>
        <w:t>...</w:t>
      </w:r>
      <w:r w:rsidRPr="00004D81">
        <w:rPr>
          <w:rStyle w:val="HebrewChar"/>
          <w:rFonts w:cs="FrankRuehl" w:hint="cs"/>
          <w:rtl/>
        </w:rPr>
        <w:t xml:space="preserve"> ובוודאי על ידי עומק היראה יכולין לקיים יותר מצות התלוין בלב, לכן שכר המצוה היראה, כדי לקיים על ידי זה המצוה בטוב יותר, וכן לעולם. (שם קדושים תרל"ו)</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בגמרא ארץ יראה ושקטה</w:t>
      </w:r>
      <w:r w:rsidR="00004D81" w:rsidRPr="00004D81">
        <w:rPr>
          <w:rStyle w:val="HebrewChar"/>
          <w:rFonts w:cs="FrankRuehl" w:hint="cs"/>
          <w:rtl/>
        </w:rPr>
        <w:t>...</w:t>
      </w:r>
      <w:r w:rsidRPr="00004D81">
        <w:rPr>
          <w:rStyle w:val="HebrewChar"/>
          <w:rFonts w:cs="FrankRuehl" w:hint="cs"/>
          <w:rtl/>
        </w:rPr>
        <w:t xml:space="preserve"> שעל ידי שכל הבריאה תלויה בקבלת התורה, לא יוכל טבע הבריאה להיות מונע ומתנגד לקבלת התורה, ועל ידי שיראה היו יכולין לקבל ושקטה לבסוף, וכמו כן בכל מצוה גם כן ההכנה על ידי היראה מקודם, כי בשעת עשיות המצוה צריך להיות באהבה ודבקות, וכל זה בא על ידי יראה הקודמת, שעל ידי זה שומר אדם עצמו שלא יקלקל, שיוכל לגשת לעשות המצוה כרצונו ית', וזה שאמר ושמרתם ועשיתם, ושמירה הוא בחינת יראה והוא בחינת מצות לא תעשה, שאין בו מעשה רק לשמור עצמו שלא לצאת מיראתו ית' כדי להיות מוכן למצות עשה באהבה. ומצות לא תעשה הוא הכנה למצות עשה, כמו שכתוב סור מרע ועשה טוב. וזה שאמר ארץ יראה ושקטה, כי העצה בבחינת ארץ להיות התיקון גם בעולם הזה על ידי הקדמת היראה לאהבה כנ"ל</w:t>
      </w:r>
      <w:r w:rsidR="00004D81" w:rsidRPr="00004D81">
        <w:rPr>
          <w:rStyle w:val="HebrewChar"/>
          <w:rFonts w:cs="FrankRuehl" w:hint="cs"/>
          <w:rtl/>
        </w:rPr>
        <w:t>...</w:t>
      </w:r>
      <w:r w:rsidRPr="00004D81">
        <w:rPr>
          <w:rStyle w:val="HebrewChar"/>
          <w:rFonts w:cs="FrankRuehl" w:hint="cs"/>
          <w:rtl/>
        </w:rPr>
        <w:t xml:space="preserve"> (במדבר שבועות תרל"א)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דבר אתה עמנו</w:t>
      </w:r>
      <w:r w:rsidR="00004D81" w:rsidRPr="00004D81">
        <w:rPr>
          <w:rStyle w:val="HebrewChar"/>
          <w:rFonts w:cs="FrankRuehl" w:hint="cs"/>
          <w:rtl/>
        </w:rPr>
        <w:t>...</w:t>
      </w:r>
      <w:r w:rsidRPr="00004D81">
        <w:rPr>
          <w:rStyle w:val="HebrewChar"/>
          <w:rFonts w:cs="FrankRuehl" w:hint="cs"/>
          <w:rtl/>
        </w:rPr>
        <w:t xml:space="preserve"> ולהבין פירוש הפסוק אל תיראו כי לבעבור נסות וגו', ובעבור תהיה יראתו על פניכם</w:t>
      </w:r>
      <w:r w:rsidR="00004D81" w:rsidRPr="00004D81">
        <w:rPr>
          <w:rStyle w:val="HebrewChar"/>
          <w:rFonts w:cs="FrankRuehl" w:hint="cs"/>
          <w:rtl/>
        </w:rPr>
        <w:t>...</w:t>
      </w:r>
      <w:r w:rsidRPr="00004D81">
        <w:rPr>
          <w:rStyle w:val="HebrewChar"/>
          <w:rFonts w:cs="FrankRuehl" w:hint="cs"/>
          <w:rtl/>
        </w:rPr>
        <w:t xml:space="preserve"> אכן נפרש כי לא כתיב אל תיראו, רק תיראו,והוא התפעלות האדם על ידי היראה, והוא יראת העונש, כי יראת ה' הטהורה היא למעלה מההשגה, ועל ידי הבטול לה נופלת על האדם יראה זו ונקראת יראתו על פניכם, </w:t>
      </w:r>
      <w:r w:rsidRPr="00004D81">
        <w:rPr>
          <w:rStyle w:val="HebrewChar"/>
          <w:rFonts w:cs="FrankRuehl" w:hint="cs"/>
          <w:rtl/>
        </w:rPr>
        <w:lastRenderedPageBreak/>
        <w:t>ובזה לא שייך לקבל היראה כי האדם בטל לגמרי ביראה זו, ולכן נקראת יראת הרוממות, שמתרוממת על האדם, אבל תיראו הוא יראת העונש כנ"ל, וזה שאמר לבעבור נסות אתכם בא, פירוש לרומם אתכם בהנהגה שלמעלה מהטבע. (שם שם תרל"ו)</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בנוסח הבקשה הוא יפתח לבנו בתורתו וישם בלבנו אהבתו ויראתו, על פי הגמרא וי מאן דלית לי דרתא ותרעא לדרתא עביד, כי כל החכמה והתורה רק פתח לכנוס ליראת ה' היא אוצרו, ועל ידי שנפתח לבות בני ישראל מכח התורה יכולין אחר כך לקבל היראה והאהבה, וכתוב הן יראת ה' היא חכמה, ואיתא הן יחידי הוא, לשון יוני הן אחת וכו', על פי הגמרא אין דומה שונה פרקו מאה פעמים לשונה פרקו מאה פעמים וא', ופירשו המפרשים שיהיה דבוק באחדות, והוא כשהלימוד עם יראת שמים, כדאיתא המקדים יראתו לחכמתו חכמתו מתקיימת</w:t>
      </w:r>
      <w:r w:rsidR="00004D81" w:rsidRPr="00004D81">
        <w:rPr>
          <w:rStyle w:val="HebrewChar"/>
          <w:rFonts w:cs="FrankRuehl" w:hint="cs"/>
          <w:rtl/>
        </w:rPr>
        <w:t>...</w:t>
      </w:r>
      <w:r w:rsidRPr="00004D81">
        <w:rPr>
          <w:rStyle w:val="HebrewChar"/>
          <w:rFonts w:cs="FrankRuehl" w:hint="cs"/>
          <w:rtl/>
        </w:rPr>
        <w:t xml:space="preserve"> (שם שם תרל"ט)</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ארץ יראה ושקטה, איתא במדרש תחלה יראה ואחר כך שקטה, שאמרה אדם הראשון על מצוה אחת נצטוה וחטא וכו'. והענין הוא, על פי המשנה כל שיראת חטאו קודמת לחכמתו חכמתו מתקיימת, שצריך האדם להקדים היראה פן יבא לחטא על ידי החכמה, כמו שכתוב ברוב חכמה רב כעס</w:t>
      </w:r>
      <w:r w:rsidR="00004D81" w:rsidRPr="00004D81">
        <w:rPr>
          <w:rStyle w:val="HebrewChar"/>
          <w:rFonts w:cs="FrankRuehl" w:hint="cs"/>
          <w:rtl/>
        </w:rPr>
        <w:t>...</w:t>
      </w:r>
      <w:r w:rsidRPr="00004D81">
        <w:rPr>
          <w:rStyle w:val="HebrewChar"/>
          <w:rFonts w:cs="FrankRuehl" w:hint="cs"/>
          <w:rtl/>
        </w:rPr>
        <w:t xml:space="preserve"> ולכן זה הוא הכנה קודם קבלת התורה, משמים השמעת דין יראה הארץ שלא יבאו על ידי החכמה לחטא, ולכן שקטה ונתקיים החכמה, כמו שכתוב בגמרא יראת ה' היא אוצרו, שהיא הכלי שמתקבלת החכמה בה להיות דבר של קיימא</w:t>
      </w:r>
      <w:r w:rsidR="00004D81" w:rsidRPr="00004D81">
        <w:rPr>
          <w:rStyle w:val="HebrewChar"/>
          <w:rFonts w:cs="FrankRuehl" w:hint="cs"/>
          <w:rtl/>
        </w:rPr>
        <w:t>...</w:t>
      </w:r>
      <w:r w:rsidRPr="00004D81">
        <w:rPr>
          <w:rStyle w:val="HebrewChar"/>
          <w:rFonts w:cs="FrankRuehl" w:hint="cs"/>
          <w:rtl/>
        </w:rPr>
        <w:t xml:space="preserve"> הפירוש הוא, דודאי תכלית האדם להיות ירא ה', והאלקים עשה שיראו מלפניו, אכן התורה מלמדת לאדם שערים הפנימיים שיש ביראת ה', וכל הלמוד וחכמה להתחכם ביראת ה', כי יש הרבה מדרגות ביראת ה', והמקדים יראת חטאו לחכמתו חכמתו מלמדתו להיות ירא ה', כי החכמה היא כולל הכל, וכל אדם מתחכם במה שעוסק בו, והירא מתחכם ביראתו, וזהו העיקר. (שם שם תרנ"ב)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וידבר אלקים</w:t>
      </w:r>
      <w:r w:rsidR="00004D81" w:rsidRPr="00004D81">
        <w:rPr>
          <w:rStyle w:val="HebrewChar"/>
          <w:rFonts w:cs="FrankRuehl" w:hint="cs"/>
          <w:rtl/>
        </w:rPr>
        <w:t>...</w:t>
      </w:r>
      <w:r w:rsidRPr="00004D81">
        <w:rPr>
          <w:rStyle w:val="HebrewChar"/>
          <w:rFonts w:cs="FrankRuehl" w:hint="cs"/>
          <w:rtl/>
        </w:rPr>
        <w:t xml:space="preserve"> כי עיקר התורה הוא לראות בכל דבר כי אנכי ה' אלקיך, ולכן התורה מלשון אורה ומלשון יראה, דכתיב יראת ה' היא חכמה, כי </w:t>
      </w:r>
      <w:r w:rsidRPr="00004D81">
        <w:rPr>
          <w:rStyle w:val="HebrewChar"/>
          <w:rFonts w:cs="FrankRuehl" w:hint="cs"/>
          <w:rtl/>
        </w:rPr>
        <w:lastRenderedPageBreak/>
        <w:t>עיקר היראה כשרואין האמת על ידי התורה, איך הקב"ה מנהיג ומשגיח על הכל ומחיה ומהוה כל, מיילא חל יראה אמיתית מרוממות א-ל, וזהו יראה השלימה, ולכן אמרו כל שיראת חטאו קודמת לחכמתו חכמתו מתקיימת, והלא כתיב הן יראת ה' היא חכמה, אבל אית יראה ואית יראה, יראת חטא היא מכח החסרון ושפלות האדם, אבל על ידי החכמה זוכין ליראת הרוממות, והיא יראה מתוך השלימות ולא מתוך החסרון, כדכתיב אין מחסור ליראיו דייקא, וזו היראה היתה בירושלים ובית המקדש, דכתיב ג' פעמים בשנה יראה, יראה, שעל ידי הראיה חל היראה, ולכן נקרא ירושלים על שם היראה מתוך השלימות. וזה תכלית התורה, לידע כי אנכי ה' אלקיך, ואין זוכין ליראה זו רק בהתפשטות הגשמיות, ועל זה כתוב צאינה וראינה וגו', צאינה יציאה מהטבע, ואז יכולין לראות במלך שלמה, וזה נתקיים בקבלת התורה, כדכתיב נפשי יצאה, וכתוב ויוצא משה את העם וגו', ולכן זכו כמו שכתוב וירא העם וינועו, זו יראת הרוממות, ולכן אמר להם אל תיראו, ואין אומרים אל תירא רק למי שירא שמים לאמיתו, פירוש יראת הרוממות, על ידי שרואה האמת השגחת אחד האמת בעולם, ואין זו היראה יכולה להשתנות, ולכן יכולין לומר לו אל תירא</w:t>
      </w:r>
      <w:r w:rsidR="00004D81" w:rsidRPr="00004D81">
        <w:rPr>
          <w:rStyle w:val="HebrewChar"/>
          <w:rFonts w:cs="FrankRuehl" w:hint="cs"/>
          <w:rtl/>
        </w:rPr>
        <w:t>...</w:t>
      </w:r>
      <w:r w:rsidRPr="00004D81">
        <w:rPr>
          <w:rStyle w:val="HebrewChar"/>
          <w:rFonts w:cs="FrankRuehl" w:hint="cs"/>
          <w:rtl/>
        </w:rPr>
        <w:t xml:space="preserve"> ולכן דרשו חז"ל 'המורא הגדול' על קבלת תורה</w:t>
      </w:r>
      <w:r w:rsidR="00004D81" w:rsidRPr="00004D81">
        <w:rPr>
          <w:rStyle w:val="HebrewChar"/>
          <w:rFonts w:cs="FrankRuehl" w:hint="cs"/>
          <w:rtl/>
        </w:rPr>
        <w:t>...</w:t>
      </w:r>
      <w:r w:rsidRPr="00004D81">
        <w:rPr>
          <w:rStyle w:val="HebrewChar"/>
          <w:rFonts w:cs="FrankRuehl" w:hint="cs"/>
          <w:rtl/>
        </w:rPr>
        <w:t xml:space="preserve"> (שם שם תרנ"ו)</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כתיב הקהל לי את העם</w:t>
      </w:r>
      <w:r w:rsidR="00004D81" w:rsidRPr="00004D81">
        <w:rPr>
          <w:rStyle w:val="HebrewChar"/>
          <w:rFonts w:cs="FrankRuehl" w:hint="cs"/>
          <w:rtl/>
        </w:rPr>
        <w:t>...</w:t>
      </w:r>
      <w:r w:rsidRPr="00004D81">
        <w:rPr>
          <w:rStyle w:val="HebrewChar"/>
          <w:rFonts w:cs="FrankRuehl" w:hint="cs"/>
          <w:rtl/>
        </w:rPr>
        <w:t xml:space="preserve"> ופירוש שחששו בני ישראל שעל ידי שיתקרבו יותר מדאי יתחלש אצלם היראה ויפלו ממדרגת היראה, פן נמות, כי ירידה ממדרגה ושפלות נקרא מיתה, ומשה רבינו ע"ה השיב להם אדרבא, כפי מה שיתקרבו ביותר יפול עליהם יראת הרוממות, כי התורה מביאה היראה, והעד משה רבינו ע"ה שהיה שר התורה היה עניו מכל אדם, וענוה למעלה מיראה</w:t>
      </w:r>
      <w:r w:rsidR="00004D81" w:rsidRPr="00004D81">
        <w:rPr>
          <w:rStyle w:val="HebrewChar"/>
          <w:rFonts w:cs="FrankRuehl" w:hint="cs"/>
          <w:rtl/>
        </w:rPr>
        <w:t>...</w:t>
      </w:r>
      <w:r w:rsidRPr="00004D81">
        <w:rPr>
          <w:rStyle w:val="HebrewChar"/>
          <w:rFonts w:cs="FrankRuehl" w:hint="cs"/>
          <w:rtl/>
        </w:rPr>
        <w:t xml:space="preserve"> (שם שם תרס"ג)</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אח נפשע</w:t>
      </w:r>
      <w:r w:rsidR="00004D81" w:rsidRPr="00004D81">
        <w:rPr>
          <w:rStyle w:val="HebrewChar"/>
          <w:rFonts w:cs="FrankRuehl" w:hint="cs"/>
          <w:rtl/>
        </w:rPr>
        <w:t>...</w:t>
      </w:r>
      <w:r w:rsidRPr="00004D81">
        <w:rPr>
          <w:rStyle w:val="HebrewChar"/>
          <w:rFonts w:cs="FrankRuehl" w:hint="cs"/>
          <w:rtl/>
        </w:rPr>
        <w:t xml:space="preserve"> כי יראת שמים הוא תיקון העשיה, והוא בחיצוניות, לכן היא עבודה, יראה מלה דקיימא בעובדא, כמו שכתוב האלקים עשה שייראו מלפניו, ועיין שם בגמרא שבת אין לו להקב"ה בעולמו אלא יראת שמים בלבד, שהוא תיקון הבריאה, ועוד שם בגמרא חבל על דלית ליה דרתא וכו', פירוש תיקון המקום </w:t>
      </w:r>
      <w:r w:rsidRPr="00004D81">
        <w:rPr>
          <w:rStyle w:val="HebrewChar"/>
          <w:rFonts w:cs="FrankRuehl" w:hint="cs"/>
          <w:rtl/>
        </w:rPr>
        <w:lastRenderedPageBreak/>
        <w:t>השייך לכל אחד אשר נברא בעבורו, כענין אין לך אדם שאין לו מקום, והוא תיקון המעשים כנ"ל, זה ענין הדירה ותיקון הגוף, ואחר כך הוא כלי מוכן לפתח לו שערי בינה ולקבל דברי תורה</w:t>
      </w:r>
      <w:r w:rsidR="00004D81" w:rsidRPr="00004D81">
        <w:rPr>
          <w:rStyle w:val="HebrewChar"/>
          <w:rFonts w:cs="FrankRuehl" w:hint="cs"/>
          <w:rtl/>
        </w:rPr>
        <w:t>...</w:t>
      </w:r>
      <w:r w:rsidRPr="00004D81">
        <w:rPr>
          <w:rStyle w:val="HebrewChar"/>
          <w:rFonts w:cs="FrankRuehl" w:hint="cs"/>
          <w:rtl/>
        </w:rPr>
        <w:t xml:space="preserve"> (שם קרח תרמ"ד)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ונשבעת וכו', אם יש בך מדות הללו כאותן שנקראו יראי ה' וכו'. פירוש שנקראו שמם על היראה, על כרחך שהיראה עיקר פנימיותם, שאין בהם מקום בלי יראתו ית', אם כן גם דבר הרשות שלהם מצוה הוא</w:t>
      </w:r>
      <w:r w:rsidR="00004D81" w:rsidRPr="00004D81">
        <w:rPr>
          <w:rStyle w:val="HebrewChar"/>
          <w:rFonts w:cs="FrankRuehl" w:hint="cs"/>
          <w:rtl/>
        </w:rPr>
        <w:t>...</w:t>
      </w:r>
      <w:r w:rsidRPr="00004D81">
        <w:rPr>
          <w:rStyle w:val="HebrewChar"/>
          <w:rFonts w:cs="FrankRuehl" w:hint="cs"/>
          <w:rtl/>
        </w:rPr>
        <w:t xml:space="preserve"> וזה עיקר פירוש יראה פנימית, וזה שאמר ובו תדבק שאין הפירוש על ידי פרישות, כי מצד עצם הפרישות הלא אש אוכלה וכו', רק על ידי שיהיה כל מעשה גשמיות גם כן רק לשם שמים, זהו ההתקרבות אליו ית'</w:t>
      </w:r>
      <w:r w:rsidR="00004D81" w:rsidRPr="00004D81">
        <w:rPr>
          <w:rStyle w:val="HebrewChar"/>
          <w:rFonts w:cs="FrankRuehl" w:hint="cs"/>
          <w:rtl/>
        </w:rPr>
        <w:t>...</w:t>
      </w:r>
      <w:r w:rsidRPr="00004D81">
        <w:rPr>
          <w:rStyle w:val="HebrewChar"/>
          <w:rFonts w:cs="FrankRuehl" w:hint="cs"/>
          <w:rtl/>
        </w:rPr>
        <w:t xml:space="preserve"> (שם מטות תרל"א)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מה ה' אלקיך שואל וכו' כי אם ליראה וגו', אף שחושב עוד כמה מעלות, רק שעל ידי יראה אמיתית יכולין לבא לכל השאר, וחז"ל למדו מכאן הכל בידי שמים חוץ מיראת שמים, הפירוש שיראה הקדמה לכל דבר, ובאמת הכל מהשי"ת, רק שעל ידי יראה יוכל האדם להרגיש הארת השי"ת שיש בכל דבר, וחז"ל אמרו על יראה שנקראה מפתחות החיצוניות, שהחיצוניות מסתירה הפנימיות, והעצה לזה שעל ידי היראה נופל פחד על החיצוניות ומתגלה הפנימיות כנ"ל. וכל דבר שמבקשין מהאדם נכלל בהקדמת היראה, שעל ידי זה עוזר השי"ת על השאר, וכן אמרו ז"ל אל תקרי מה אלא מאה, ולמדו ק' ברכות וכו', שיש בכל דבר ברכה מהשי"ת, ורק על ידי הכנעת האדם לידע כי מה הוא, ועל ידי השפלות והיראה מתדבק בהאחדות, והוא כח השי"ת, וזה פירוש הברכה לדבק כל דבר בשורשו שהוא רק מהשי"ת</w:t>
      </w:r>
      <w:r w:rsidR="00004D81" w:rsidRPr="00004D81">
        <w:rPr>
          <w:rStyle w:val="HebrewChar"/>
          <w:rFonts w:cs="FrankRuehl" w:hint="cs"/>
          <w:rtl/>
        </w:rPr>
        <w:t>...</w:t>
      </w:r>
      <w:r w:rsidRPr="00004D81">
        <w:rPr>
          <w:rStyle w:val="HebrewChar"/>
          <w:rFonts w:cs="FrankRuehl" w:hint="cs"/>
          <w:rtl/>
        </w:rPr>
        <w:t xml:space="preserve"> (דברים עקב תרל"ב)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ועתה ישראל וגו', ובגמרא הכל בידי שמים חוץ מיראת שמים, וכי לא ידענו כי הכל בידי שמים</w:t>
      </w:r>
      <w:r w:rsidR="00004D81" w:rsidRPr="00004D81">
        <w:rPr>
          <w:rStyle w:val="HebrewChar"/>
          <w:rFonts w:cs="FrankRuehl" w:hint="cs"/>
          <w:szCs w:val="20"/>
          <w:rtl/>
        </w:rPr>
        <w:t>?</w:t>
      </w:r>
      <w:r w:rsidRPr="00004D81">
        <w:rPr>
          <w:rStyle w:val="HebrewChar"/>
          <w:rFonts w:cs="FrankRuehl" w:hint="cs"/>
          <w:rtl/>
        </w:rPr>
        <w:t xml:space="preserve"> אבל ביאור הענין,</w:t>
      </w:r>
      <w:r>
        <w:rPr>
          <w:rStyle w:val="HebrewChar"/>
          <w:rtl/>
        </w:rPr>
        <w:t> </w:t>
      </w:r>
      <w:r w:rsidRPr="00004D81">
        <w:rPr>
          <w:rStyle w:val="HebrewChar"/>
          <w:rFonts w:cs="FrankRuehl" w:hint="cs"/>
          <w:bCs/>
          <w:rtl/>
        </w:rPr>
        <w:t xml:space="preserve"> כי כל עבודת האדם גם כן הכל בידי שמים, אך הנקודה קטנה שיש לאדם בעבודת הבורא ית' היא יראת שמים,</w:t>
      </w:r>
      <w:r>
        <w:rPr>
          <w:rStyle w:val="HebrewChar"/>
          <w:rtl/>
        </w:rPr>
        <w:t> </w:t>
      </w:r>
      <w:r w:rsidRPr="00004D81">
        <w:rPr>
          <w:rStyle w:val="HebrewChar"/>
          <w:rFonts w:cs="FrankRuehl" w:hint="cs"/>
          <w:rtl/>
        </w:rPr>
        <w:t xml:space="preserve"> ועל זה אמרו פתחו לי כחודה של מחט, וזה השער הקטן הוא בידי האדם, וכל המצות ומעשים טובים והשגות האדם הכל בא על ידי יראת שמים, והיא מרגניתא דלית לה טמי (מום), </w:t>
      </w:r>
      <w:r w:rsidRPr="00004D81">
        <w:rPr>
          <w:rStyle w:val="HebrewChar"/>
          <w:rFonts w:cs="FrankRuehl" w:hint="cs"/>
          <w:rtl/>
        </w:rPr>
        <w:lastRenderedPageBreak/>
        <w:t>ועל זה נאמר יראת ה' היא אוצרו</w:t>
      </w:r>
      <w:r w:rsidR="00004D81" w:rsidRPr="00004D81">
        <w:rPr>
          <w:rStyle w:val="HebrewChar"/>
          <w:rFonts w:cs="FrankRuehl" w:hint="cs"/>
          <w:rtl/>
        </w:rPr>
        <w:t>...</w:t>
      </w:r>
      <w:r w:rsidRPr="00004D81">
        <w:rPr>
          <w:rStyle w:val="HebrewChar"/>
          <w:rFonts w:cs="FrankRuehl" w:hint="cs"/>
          <w:rtl/>
        </w:rPr>
        <w:t xml:space="preserve"> (שם שם תרל"ח)</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מה ה' אלקיך שואל וגו'</w:t>
      </w:r>
      <w:r w:rsidR="00004D81" w:rsidRPr="00004D81">
        <w:rPr>
          <w:rStyle w:val="HebrewChar"/>
          <w:rFonts w:cs="FrankRuehl" w:hint="cs"/>
          <w:rtl/>
        </w:rPr>
        <w:t>...</w:t>
      </w:r>
      <w:r w:rsidRPr="00004D81">
        <w:rPr>
          <w:rStyle w:val="HebrewChar"/>
          <w:rFonts w:cs="FrankRuehl" w:hint="cs"/>
          <w:rtl/>
        </w:rPr>
        <w:t xml:space="preserve"> שלא כמדת מלך בשר ודם, שראשית מעשיו הוא להטיל יראה על העם, אבל מלך מלכי המלכים הקב"ה הכל בידו, וינתן הבחירה ביד האדם, שכן צריך להיות שיפול מעצמו מורא המקום על בני אדם, כמו שכתוב מי לא ייראך וגו', ובאמת כל זה עשה הקב"ה בעבור בני ישראל, כי הכל נברא בשביל בני ישראל, היינו שהניח הבחירה ביד האדם שיתוודע מזה כחן של בני ישראל, כענין המשנה במאמר א' היה יכול להבראות, כי וודאי היה יכול לברא העולם שיתגלה מוראו על כל בריה, רק שרצה שבני ישראל יבררו זאת בכחם</w:t>
      </w:r>
      <w:r w:rsidR="00004D81" w:rsidRPr="00004D81">
        <w:rPr>
          <w:rStyle w:val="HebrewChar"/>
          <w:rFonts w:cs="FrankRuehl" w:hint="cs"/>
          <w:rtl/>
        </w:rPr>
        <w:t>...</w:t>
      </w:r>
      <w:r w:rsidRPr="00004D81">
        <w:rPr>
          <w:rStyle w:val="HebrewChar"/>
          <w:rFonts w:cs="FrankRuehl" w:hint="cs"/>
          <w:rtl/>
        </w:rPr>
        <w:t xml:space="preserve"> (שם שם תרמ"ז)</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ועתה ישראל</w:t>
      </w:r>
      <w:r w:rsidR="00004D81" w:rsidRPr="00004D81">
        <w:rPr>
          <w:rStyle w:val="HebrewChar"/>
          <w:rFonts w:cs="FrankRuehl" w:hint="cs"/>
          <w:rtl/>
        </w:rPr>
        <w:t>...</w:t>
      </w:r>
      <w:r w:rsidRPr="00004D81">
        <w:rPr>
          <w:rStyle w:val="HebrewChar"/>
          <w:rFonts w:cs="FrankRuehl" w:hint="cs"/>
          <w:rtl/>
        </w:rPr>
        <w:t xml:space="preserve"> כבר כתבנו במקום אחר כי מאחר שכתוב הן לה' אלקיך השמים וגו' רק באבותיך חשק וגו' ויבחר בכם, אם כן בודאי נמצא בנפשות בני ישראל התקשרות ודביקות אל הבורא ית"ש, רק הגשמיות מכסה ומעכב התגלות הפנימיות, ועל ידי היראה נפתח פנימיות הנ"ל. ולכן נאמר ומלתם וגו' ערלת לבבכם וערפכם לא תקשו, כי עיקר דעת הבורא במח ולב, ועל זה הוא מצות תפילין של יד נגד הלב ושל ראש נגד המח</w:t>
      </w:r>
      <w:r w:rsidR="00004D81" w:rsidRPr="00004D81">
        <w:rPr>
          <w:rStyle w:val="HebrewChar"/>
          <w:rFonts w:cs="FrankRuehl" w:hint="cs"/>
          <w:rtl/>
        </w:rPr>
        <w:t>...</w:t>
      </w:r>
      <w:r w:rsidRPr="00004D81">
        <w:rPr>
          <w:rStyle w:val="HebrewChar"/>
          <w:rFonts w:cs="FrankRuehl" w:hint="cs"/>
          <w:rtl/>
        </w:rPr>
        <w:t xml:space="preserve"> והיראה היא פתח לפתח שערי מוח ולב, יראה אותיות ראיה</w:t>
      </w:r>
      <w:r w:rsidR="00004D81" w:rsidRPr="00004D81">
        <w:rPr>
          <w:rStyle w:val="HebrewChar"/>
          <w:rFonts w:cs="FrankRuehl" w:hint="cs"/>
          <w:rtl/>
        </w:rPr>
        <w:t>...</w:t>
      </w:r>
      <w:r w:rsidRPr="00004D81">
        <w:rPr>
          <w:rStyle w:val="HebrewChar"/>
          <w:rFonts w:cs="FrankRuehl" w:hint="cs"/>
          <w:rtl/>
        </w:rPr>
        <w:t xml:space="preserve"> שעל ידי יראה יכולין לראות האמת ומתגלה כח אלקות בנפשות בני ישראל, וזה שאמר הכל בידי שמים חוץ מיראת שמים, שהיא מפתח החיצון להסיר ערלת הלב, ואז מתגלה מה שהטמין השי"ת בנפשות בני ישראל</w:t>
      </w:r>
      <w:r w:rsidR="00004D81" w:rsidRPr="00004D81">
        <w:rPr>
          <w:rStyle w:val="HebrewChar"/>
          <w:rFonts w:cs="FrankRuehl" w:hint="cs"/>
          <w:rtl/>
        </w:rPr>
        <w:t>...</w:t>
      </w:r>
      <w:r w:rsidRPr="00004D81">
        <w:rPr>
          <w:rStyle w:val="HebrewChar"/>
          <w:rFonts w:cs="FrankRuehl" w:hint="cs"/>
          <w:rtl/>
        </w:rPr>
        <w:t xml:space="preserve"> (שם שם תרנ"ט)</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בפרשת ועתה ישראל</w:t>
      </w:r>
      <w:r w:rsidR="00004D81" w:rsidRPr="00004D81">
        <w:rPr>
          <w:rStyle w:val="HebrewChar"/>
          <w:rFonts w:cs="FrankRuehl" w:hint="cs"/>
          <w:rtl/>
        </w:rPr>
        <w:t>...</w:t>
      </w:r>
      <w:r w:rsidRPr="00004D81">
        <w:rPr>
          <w:rStyle w:val="HebrewChar"/>
          <w:rFonts w:cs="FrankRuehl" w:hint="cs"/>
          <w:rtl/>
        </w:rPr>
        <w:t xml:space="preserve"> והנה משה רבינו ע"ה הוריד התורה לבני ישראל והכין לפניהם שער הפנימי, ולא נשאר בעבודת האדם רק מפתח החיצוניות לפתחו בכח היראה, והתורה היא מתנה בלבו של אדם, כדאיתא במדרש וארא, והיא בחינת הנשמה,</w:t>
      </w:r>
      <w:r>
        <w:rPr>
          <w:rStyle w:val="HebrewChar"/>
          <w:rtl/>
        </w:rPr>
        <w:t> </w:t>
      </w:r>
      <w:r w:rsidRPr="00004D81">
        <w:rPr>
          <w:rStyle w:val="HebrewChar"/>
          <w:rFonts w:cs="FrankRuehl" w:hint="cs"/>
          <w:bCs/>
          <w:rtl/>
        </w:rPr>
        <w:t xml:space="preserve"> ויראה היא תיקון הגוף להיות כלי לקבל הארת הנשמה,</w:t>
      </w:r>
      <w:r>
        <w:rPr>
          <w:rStyle w:val="HebrewChar"/>
          <w:rtl/>
        </w:rPr>
        <w:t> </w:t>
      </w:r>
      <w:r w:rsidRPr="00004D81">
        <w:rPr>
          <w:rStyle w:val="HebrewChar"/>
          <w:rFonts w:cs="FrankRuehl" w:hint="cs"/>
          <w:rtl/>
        </w:rPr>
        <w:t xml:space="preserve"> ואמר ועתה, כי קודם החטא היה גם היראה מתנה, כמו שכתוב למען תהיה יראתו על פניכם, ואחר החטא שנתלבשו בחומר צריכין למפתחות החיצוניות</w:t>
      </w:r>
      <w:r w:rsidR="00004D81" w:rsidRPr="00004D81">
        <w:rPr>
          <w:rStyle w:val="HebrewChar"/>
          <w:rFonts w:cs="FrankRuehl" w:hint="cs"/>
          <w:rtl/>
        </w:rPr>
        <w:t>...</w:t>
      </w:r>
      <w:r w:rsidRPr="00004D81">
        <w:rPr>
          <w:rStyle w:val="HebrewChar"/>
          <w:rFonts w:cs="FrankRuehl" w:hint="cs"/>
          <w:rtl/>
        </w:rPr>
        <w:t xml:space="preserve"> (שם שם תרס"א)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בפסוק עשר תעשר וגו' למען תלמד ליראה וגו'. </w:t>
      </w:r>
      <w:r w:rsidRPr="00004D81">
        <w:rPr>
          <w:rStyle w:val="HebrewChar"/>
          <w:rFonts w:cs="FrankRuehl" w:hint="cs"/>
          <w:rtl/>
        </w:rPr>
        <w:lastRenderedPageBreak/>
        <w:t>כבר כתבנו בשם מו"ז ז"ל כי יש ללמוד מזה, שמאכילת מצוה באין ליראה את ה', ויבואר כי המאכל כשהוא מבורר מפסולת מביא יראה, ועל ידי המעשר שניתן הראשית לשמו ית' נשאר קדושה גם בהשיריים ומתברר, וכמו כן בשבת אין צריך בירור</w:t>
      </w:r>
      <w:r w:rsidR="00004D81" w:rsidRPr="00004D81">
        <w:rPr>
          <w:rStyle w:val="HebrewChar"/>
          <w:rFonts w:cs="FrankRuehl" w:hint="cs"/>
          <w:rtl/>
        </w:rPr>
        <w:t>...</w:t>
      </w:r>
      <w:r w:rsidRPr="00004D81">
        <w:rPr>
          <w:rStyle w:val="HebrewChar"/>
          <w:rFonts w:cs="FrankRuehl" w:hint="cs"/>
          <w:rtl/>
        </w:rPr>
        <w:t xml:space="preserve"> (שם ראה תרנ"ב)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עוד עבודת ה'-כללי, ראה תרס"א.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אשימה עלי מלך וגו'</w:t>
      </w:r>
      <w:r w:rsidR="00004D81" w:rsidRPr="00004D81">
        <w:rPr>
          <w:rStyle w:val="HebrewChar"/>
          <w:rFonts w:cs="FrankRuehl" w:hint="cs"/>
          <w:rtl/>
        </w:rPr>
        <w:t>...</w:t>
      </w:r>
      <w:r w:rsidRPr="00004D81">
        <w:rPr>
          <w:rStyle w:val="HebrewChar"/>
          <w:rFonts w:cs="FrankRuehl" w:hint="cs"/>
          <w:rtl/>
        </w:rPr>
        <w:t xml:space="preserve"> דהנה מינוי המלך הוא בעבור שאלמלא מוראה איש את רעהו חיים בלעו, אבל אם היו יראים את ה' לא היו צריכין מלך, וה' אלקיכם מלככם,</w:t>
      </w:r>
      <w:r>
        <w:rPr>
          <w:rStyle w:val="HebrewChar"/>
          <w:rtl/>
        </w:rPr>
        <w:t> </w:t>
      </w:r>
      <w:r w:rsidRPr="00004D81">
        <w:rPr>
          <w:rStyle w:val="HebrewChar"/>
          <w:rFonts w:cs="FrankRuehl" w:hint="cs"/>
          <w:bCs/>
          <w:rtl/>
        </w:rPr>
        <w:t xml:space="preserve"> אבל כשחסר יראת ה' צריכין מלך, עלובין בני אדם שצריכין ללמוד יראת ה' מיראת בשר ודם,</w:t>
      </w:r>
      <w:r>
        <w:rPr>
          <w:rStyle w:val="HebrewChar"/>
          <w:rtl/>
        </w:rPr>
        <w:t> </w:t>
      </w:r>
      <w:r w:rsidRPr="00004D81">
        <w:rPr>
          <w:rStyle w:val="HebrewChar"/>
          <w:rFonts w:cs="FrankRuehl" w:hint="cs"/>
          <w:rtl/>
        </w:rPr>
        <w:t xml:space="preserve"> ועל זה כתיב ותהי יראתם אותי מצות אנשים מלומדה, מה שצריכין ללמוד יראת ה' מיראת אנשים, ולכן המלך קבל יראת ה' רק מן התורה, כמו שכתוב וקרא בו וגו' למען ילמד ליראה את ה', וכן היו מוכנים כל בני ישראל להיות יראת ה' על פניהם מתוך התורה, ולכן העמדת המלך היא מצוה, ומכל מקום הוכיחם שמואל הנביא ע"ה במה שבקשו מלך, כי אם היה יראת ה' בלבם לא היו צריכין מלך, רק אם רואים שחסר להם היראה ואמרת אשימה עלי מלך, אז היא מצוה כדי לקבל יראת ה' מתוך יראת המלך</w:t>
      </w:r>
      <w:r w:rsidR="00004D81" w:rsidRPr="00004D81">
        <w:rPr>
          <w:rStyle w:val="HebrewChar"/>
          <w:rFonts w:cs="FrankRuehl" w:hint="cs"/>
          <w:rtl/>
        </w:rPr>
        <w:t>...</w:t>
      </w:r>
      <w:r w:rsidRPr="00004D81">
        <w:rPr>
          <w:rStyle w:val="HebrewChar"/>
          <w:rFonts w:cs="FrankRuehl" w:hint="cs"/>
          <w:rtl/>
        </w:rPr>
        <w:t xml:space="preserve"> (שם שופטים תרס"ד)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הקדים אתם נצבים</w:t>
      </w:r>
      <w:r w:rsidR="00004D81" w:rsidRPr="00004D81">
        <w:rPr>
          <w:rStyle w:val="HebrewChar"/>
          <w:rFonts w:cs="FrankRuehl" w:hint="cs"/>
          <w:rtl/>
        </w:rPr>
        <w:t>...</w:t>
      </w:r>
      <w:r w:rsidRPr="00004D81">
        <w:rPr>
          <w:rStyle w:val="HebrewChar"/>
          <w:rFonts w:cs="FrankRuehl" w:hint="cs"/>
          <w:rtl/>
        </w:rPr>
        <w:t xml:space="preserve"> כי בודאי יראת ה' אין לה שיעור, ואם היה האדם תמיד ביראה לפני השי"ת כראוי, לא היה באפשרי לעשות שום דבר מעולם הזה, אבל בריאת האדם היה להיות קבוע יראת ה' בלבו, ושיוכל לעשות עניני עולם הזה, ומכל מקום לא יפרוק עול מלכות שמים ויראתו. אבל בעל תשובה צריך להיות תמיד יראת ה' על פניו, ומה שצדיק מתבונן לפרקים צריך להיות עמידת בעל תשובה תמיד כן, והוא בכח השי"ת</w:t>
      </w:r>
      <w:r w:rsidR="00004D81" w:rsidRPr="00004D81">
        <w:rPr>
          <w:rStyle w:val="HebrewChar"/>
          <w:rFonts w:cs="FrankRuehl" w:hint="cs"/>
          <w:rtl/>
        </w:rPr>
        <w:t>...</w:t>
      </w:r>
      <w:r w:rsidRPr="00004D81">
        <w:rPr>
          <w:rStyle w:val="HebrewChar"/>
          <w:rFonts w:cs="FrankRuehl" w:hint="cs"/>
          <w:rtl/>
        </w:rPr>
        <w:t xml:space="preserve"> (שם נצבים תרל"ג)</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בגמרא גדולה תשובה</w:t>
      </w:r>
      <w:r w:rsidR="00004D81" w:rsidRPr="00004D81">
        <w:rPr>
          <w:rStyle w:val="HebrewChar"/>
          <w:rFonts w:cs="FrankRuehl" w:hint="cs"/>
          <w:rtl/>
        </w:rPr>
        <w:t>...</w:t>
      </w:r>
      <w:r w:rsidRPr="00004D81">
        <w:rPr>
          <w:rStyle w:val="HebrewChar"/>
          <w:rFonts w:cs="FrankRuehl" w:hint="cs"/>
          <w:rtl/>
        </w:rPr>
        <w:t xml:space="preserve"> אכן ודאי מקודם צריך לשוב מיראה, כי היתכן שהחוטא ישוב מאהבה, מהיכן באה לו אהבת הבורא, רק על ידי התשובה מיראה השי"ת נותן לו בחינת אהבה במתנה, כמו שכתוב אוהבם נדבה. והאמת כי תשובה מיראה היא בימות החול, ועל ידי זה זוכה לשוב מאהבה בשבת קדש</w:t>
      </w:r>
      <w:r w:rsidR="00004D81" w:rsidRPr="00004D81">
        <w:rPr>
          <w:rStyle w:val="HebrewChar"/>
          <w:rFonts w:cs="FrankRuehl" w:hint="cs"/>
          <w:rtl/>
        </w:rPr>
        <w:t>...</w:t>
      </w:r>
      <w:r w:rsidRPr="00004D81">
        <w:rPr>
          <w:rStyle w:val="HebrewChar"/>
          <w:rFonts w:cs="FrankRuehl" w:hint="cs"/>
          <w:rtl/>
        </w:rPr>
        <w:t xml:space="preserve"> (שבת תשובה תרל"ז)</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שם משמואל:</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הענין מה שהשתדל יצחק בחפירת בארות</w:t>
      </w:r>
      <w:r w:rsidR="00004D81" w:rsidRPr="00004D81">
        <w:rPr>
          <w:rStyle w:val="HebrewChar"/>
          <w:rFonts w:cs="FrankRuehl" w:hint="cs"/>
          <w:rtl/>
        </w:rPr>
        <w:t>...</w:t>
      </w:r>
      <w:r w:rsidRPr="00004D81">
        <w:rPr>
          <w:rStyle w:val="HebrewChar"/>
          <w:rFonts w:cs="FrankRuehl" w:hint="cs"/>
          <w:rtl/>
        </w:rPr>
        <w:t xml:space="preserve"> וכלשון ב"ר אמר הקב"ה לאברהם עד שאתה מאיר לי וכו', והיינו שפתח את כח השכל להשכיל ולהיטיב שתהיה העין רואה שיש בורא עולם. אך יש כחות חומר שהם נמשכים אחר טבעם והם גוברים על השכל</w:t>
      </w:r>
      <w:r w:rsidR="00004D81" w:rsidRPr="00004D81">
        <w:rPr>
          <w:rStyle w:val="HebrewChar"/>
          <w:rFonts w:cs="FrankRuehl" w:hint="cs"/>
          <w:rtl/>
        </w:rPr>
        <w:t>...</w:t>
      </w:r>
      <w:r w:rsidRPr="00004D81">
        <w:rPr>
          <w:rStyle w:val="HebrewChar"/>
          <w:rFonts w:cs="FrankRuehl" w:hint="cs"/>
          <w:rtl/>
        </w:rPr>
        <w:t xml:space="preserve"> ועל זה בא יצחק אבינו והוסיף להמשיך יראת השי"ת בעולם, והכניס בלבבות בני אדם מדת היראה, והיראה מחלישה את כח החומר על ידי שנופל עליו פחד</w:t>
      </w:r>
      <w:r w:rsidR="00004D81" w:rsidRPr="00004D81">
        <w:rPr>
          <w:rStyle w:val="HebrewChar"/>
          <w:rFonts w:cs="FrankRuehl" w:hint="cs"/>
          <w:rtl/>
        </w:rPr>
        <w:t>...</w:t>
      </w:r>
      <w:r w:rsidRPr="00004D81">
        <w:rPr>
          <w:rStyle w:val="HebrewChar"/>
          <w:rFonts w:cs="FrankRuehl" w:hint="cs"/>
          <w:rtl/>
        </w:rPr>
        <w:t xml:space="preserve"> והעצה ההיא המציא עוד אברהם אבינו, וחפר בארות לפועל דמיוני לסלק את כחות החומר אך עדיין לא הועיל בשלימות מחמת כח החומר שהתגבר על השכל </w:t>
      </w:r>
      <w:r w:rsidR="00004D81" w:rsidRPr="00004D81">
        <w:rPr>
          <w:rStyle w:val="HebrewChar"/>
          <w:rFonts w:cs="FrankRuehl" w:hint="cs"/>
          <w:rtl/>
        </w:rPr>
        <w:t>...</w:t>
      </w:r>
      <w:r w:rsidRPr="00004D81">
        <w:rPr>
          <w:rStyle w:val="HebrewChar"/>
          <w:rFonts w:cs="FrankRuehl" w:hint="cs"/>
          <w:rtl/>
        </w:rPr>
        <w:t xml:space="preserve"> ועל זה בא פחד יצחק לסלק את החומר</w:t>
      </w:r>
      <w:r w:rsidR="00004D81" w:rsidRPr="00004D81">
        <w:rPr>
          <w:rStyle w:val="HebrewChar"/>
          <w:rFonts w:cs="FrankRuehl" w:hint="cs"/>
          <w:rtl/>
        </w:rPr>
        <w:t>...</w:t>
      </w:r>
      <w:r w:rsidRPr="00004D81">
        <w:rPr>
          <w:rStyle w:val="HebrewChar"/>
          <w:rFonts w:cs="FrankRuehl" w:hint="cs"/>
          <w:rtl/>
        </w:rPr>
        <w:t xml:space="preserve"> (בראשית תולדות תרע"א)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נראה לפרש, דהנה ידוע שרצון השי"ת להשפיע כל הטובות והברכות, אך המניעה היא מצד המקבלים שאינם מוכנים לקבל יותר מכפי הראוי להם, שלא ישיגו מזה גיאות</w:t>
      </w:r>
      <w:r w:rsidR="00004D81" w:rsidRPr="00004D81">
        <w:rPr>
          <w:rStyle w:val="HebrewChar"/>
          <w:rFonts w:cs="FrankRuehl" w:hint="cs"/>
          <w:rtl/>
        </w:rPr>
        <w:t>...</w:t>
      </w:r>
      <w:r w:rsidRPr="00004D81">
        <w:rPr>
          <w:rStyle w:val="HebrewChar"/>
          <w:rFonts w:cs="FrankRuehl" w:hint="cs"/>
          <w:rtl/>
        </w:rPr>
        <w:t xml:space="preserve"> אך הגבול והגדר שיהיה כלי לקבל הברכה וההשפעה היא יראת אלקים, כמובן שהירא את ה' באמת בלתי אפשר לו להתגאות, ואין הירא בועט, ועל כן בראשונה ברך יעקב את יוסף, כי הוא היה ירא ה'</w:t>
      </w:r>
      <w:r w:rsidR="00004D81" w:rsidRPr="00004D81">
        <w:rPr>
          <w:rStyle w:val="HebrewChar"/>
          <w:rFonts w:cs="FrankRuehl" w:hint="cs"/>
          <w:rtl/>
        </w:rPr>
        <w:t>...</w:t>
      </w:r>
      <w:r w:rsidRPr="00004D81">
        <w:rPr>
          <w:rStyle w:val="HebrewChar"/>
          <w:rFonts w:cs="FrankRuehl" w:hint="cs"/>
          <w:rtl/>
        </w:rPr>
        <w:t xml:space="preserve"> (שם ויחי תרע"א)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ויהי כי יראו המילדות</w:t>
      </w:r>
      <w:r w:rsidR="00004D81" w:rsidRPr="00004D81">
        <w:rPr>
          <w:rStyle w:val="HebrewChar"/>
          <w:rFonts w:cs="FrankRuehl" w:hint="cs"/>
          <w:rtl/>
        </w:rPr>
        <w:t>...</w:t>
      </w:r>
      <w:r w:rsidRPr="00004D81">
        <w:rPr>
          <w:rStyle w:val="HebrewChar"/>
          <w:rFonts w:cs="FrankRuehl" w:hint="cs"/>
          <w:rtl/>
        </w:rPr>
        <w:t xml:space="preserve"> והטעם על פי מה שכתוב (תהלים ל"ד) "יראו את ה' קדושיו כי אין מחסור ליראיו", מחסור נקראים כחות חיצונים, ואיש הירא את ה' לעומתו כחות החיצונים יראים ומתרחקים ממנו, ועל כן הוא דבר של קיימא, וזה כי יראו המילדות את האלקים, לעומתם יראו כחות החיצונים מהם, על כן זכו בשכר שהוא של קיימא ויעש להם בתים, שהוא קבע</w:t>
      </w:r>
      <w:r w:rsidR="00004D81" w:rsidRPr="00004D81">
        <w:rPr>
          <w:rStyle w:val="HebrewChar"/>
          <w:rFonts w:cs="FrankRuehl" w:hint="cs"/>
          <w:rtl/>
        </w:rPr>
        <w:t>...</w:t>
      </w:r>
      <w:r w:rsidRPr="00004D81">
        <w:rPr>
          <w:rStyle w:val="HebrewChar"/>
          <w:rFonts w:cs="FrankRuehl" w:hint="cs"/>
          <w:rtl/>
        </w:rPr>
        <w:t xml:space="preserve"> (שמות תרע"ד)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ולפי האמור יש לפרש דברי המדרש</w:t>
      </w:r>
      <w:r w:rsidR="00004D81" w:rsidRPr="00004D81">
        <w:rPr>
          <w:rStyle w:val="HebrewChar"/>
          <w:rFonts w:cs="FrankRuehl" w:hint="cs"/>
          <w:rtl/>
        </w:rPr>
        <w:t>...</w:t>
      </w:r>
      <w:r w:rsidRPr="00004D81">
        <w:rPr>
          <w:rStyle w:val="HebrewChar"/>
          <w:rFonts w:cs="FrankRuehl" w:hint="cs"/>
          <w:rtl/>
        </w:rPr>
        <w:t xml:space="preserve"> דהנה כ"ק אבי אדומו"ר זצללה"ה הגיד, דלעומת שאדם עומד מרחוק ביראה מה' לגשת למעלה ממדרגתו, לעומתו עומדים כחות החיצונים מרחוק ממנו ואינם יכולים לגשת אליו. ונראה שלא סוף דבר כחות חיצונים מן החוץ, אלא אף באדם עצמו כן היא המדה, שחלקי הרע שבו עומדים מנגד ואינם מקבלים מהברכה שחלקי הטוב מתברכים. (שם בא תרע"ז)</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ראה עוד עבודת ה'-כללי משפטים תרע"ד.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אך ענין האדנים</w:t>
      </w:r>
      <w:r w:rsidR="00004D81" w:rsidRPr="00004D81">
        <w:rPr>
          <w:rStyle w:val="HebrewChar"/>
          <w:rFonts w:cs="FrankRuehl" w:hint="cs"/>
          <w:rtl/>
        </w:rPr>
        <w:t>...</w:t>
      </w:r>
      <w:r w:rsidRPr="00004D81">
        <w:rPr>
          <w:rStyle w:val="HebrewChar"/>
          <w:rFonts w:cs="FrankRuehl" w:hint="cs"/>
          <w:rtl/>
        </w:rPr>
        <w:t xml:space="preserve"> והנה הגיד כ"ק אבי אדמו"ר זצללה"ה שלעומת שאדם מתירא מפני הקב"ה בה במדה הוא מטיל פחד ואימה על כחות החיצוניים. ולפי זה מובן אשר לצורך מסעות המדבר היה נחוץ שיהיו ישראל עומדים בפחד ואימה מפני הקב"ה, ובודאי ישראל אחר מתן תורה היתה להם מדת יראת שמים בשלמות, כמו שכתוב (שמות כ') ולמען תהיה יראתו על פניכם לבלתי תחטאו, וכן הוא במדרש, לשעבר היו אומות העולם יראים מכם, אך אחר חטא העגל שאבדו את גודל מעלתם בודאי איקלישא מדת יראת ה' מעל פניהם, על כן היתה עצת ה' לצוותם במנין שיהיו עוברים כל אחד לפני משה רבינו ע"ה, והיה משה רבינו ע"ה נותן עין בכל אחד ומשפיע עליו לטובה ממדותיו</w:t>
      </w:r>
      <w:r w:rsidR="00004D81" w:rsidRPr="00004D81">
        <w:rPr>
          <w:rStyle w:val="HebrewChar"/>
          <w:rFonts w:cs="FrankRuehl" w:hint="cs"/>
          <w:rtl/>
        </w:rPr>
        <w:t>...</w:t>
      </w:r>
      <w:r w:rsidRPr="00004D81">
        <w:rPr>
          <w:rStyle w:val="HebrewChar"/>
          <w:rFonts w:cs="FrankRuehl" w:hint="cs"/>
          <w:rtl/>
        </w:rPr>
        <w:t xml:space="preserve"> ובזה התחזקה בישראל מדת יראת שמים</w:t>
      </w:r>
      <w:r w:rsidR="00004D81" w:rsidRPr="00004D81">
        <w:rPr>
          <w:rStyle w:val="HebrewChar"/>
          <w:rFonts w:cs="FrankRuehl" w:hint="cs"/>
          <w:rtl/>
        </w:rPr>
        <w:t>...</w:t>
      </w:r>
      <w:r w:rsidRPr="00004D81">
        <w:rPr>
          <w:rStyle w:val="HebrewChar"/>
          <w:rFonts w:cs="FrankRuehl" w:hint="cs"/>
          <w:rtl/>
        </w:rPr>
        <w:t xml:space="preserve"> (שם משפטים תר"פ)</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אך הנה ידוע, שיראה ואהבה הן תוצאות החכמה והשכל שבאדם, שלעומת גודל החכמה שבאדם כך תגדל אצלו יראת שמים, כי יראה היא אותיות ראיה, וכמו שהגיד הרה"ק ר' בונם זללה"ה מפרשיסחא על הרב אברהם אבן עזרא, שלגודל חכמתו אינו יכול לידע איך חי חמשה רגעים מגודל יראת ה'</w:t>
      </w:r>
      <w:r w:rsidR="00004D81" w:rsidRPr="00004D81">
        <w:rPr>
          <w:rStyle w:val="HebrewChar"/>
          <w:rFonts w:cs="FrankRuehl" w:hint="cs"/>
          <w:rtl/>
        </w:rPr>
        <w:t>...</w:t>
      </w:r>
      <w:r w:rsidRPr="00004D81">
        <w:rPr>
          <w:rStyle w:val="HebrewChar"/>
          <w:rFonts w:cs="FrankRuehl" w:hint="cs"/>
          <w:rtl/>
        </w:rPr>
        <w:t xml:space="preserve"> (שם תשא תרע"ט)</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עוד עבודת ה'-אהבה ויקהל תרע"ט.</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אך מאין נצמח שאנשים גדולים כמוהם (נדב ואביהו) תהיה להם טעות, ולא הרגישו מה שעוד עליהם לכתתא רישיה לסט"א במסעות המדבר, בזה יש דעות שונות</w:t>
      </w:r>
      <w:r w:rsidR="00004D81" w:rsidRPr="00004D81">
        <w:rPr>
          <w:rStyle w:val="HebrewChar"/>
          <w:rFonts w:cs="FrankRuehl" w:hint="cs"/>
          <w:rtl/>
        </w:rPr>
        <w:t>...</w:t>
      </w:r>
      <w:r w:rsidRPr="00004D81">
        <w:rPr>
          <w:rStyle w:val="HebrewChar"/>
          <w:rFonts w:cs="FrankRuehl" w:hint="cs"/>
          <w:rtl/>
        </w:rPr>
        <w:t xml:space="preserve"> ונראה כי הכל נמשך מן החטא הראשון "ויחזו את האלקים וגו'" ולא עמדו מנגד באימה ופחד</w:t>
      </w:r>
      <w:r w:rsidR="00004D81" w:rsidRPr="00004D81">
        <w:rPr>
          <w:rStyle w:val="HebrewChar"/>
          <w:rFonts w:cs="FrankRuehl" w:hint="cs"/>
          <w:rtl/>
        </w:rPr>
        <w:t>...</w:t>
      </w:r>
      <w:r w:rsidRPr="00004D81">
        <w:rPr>
          <w:rStyle w:val="HebrewChar"/>
          <w:rFonts w:cs="FrankRuehl" w:hint="cs"/>
          <w:rtl/>
        </w:rPr>
        <w:t xml:space="preserve"> ובאשר פגמו הם במה שלא עמדו מנגד באימה, על כן גם כחות החיצונים לא עמדו מנגדם, וכמו ששמעתי מכ"ק אבי אדומו"ר זצללה"ה שבאם אדם עומד מנגד ומתקרב לדבר קדושה באימה ופחד, לעומת זה נופל פחדו על החיצונים בל קרוב אליו</w:t>
      </w:r>
      <w:r w:rsidR="00004D81" w:rsidRPr="00004D81">
        <w:rPr>
          <w:rStyle w:val="HebrewChar"/>
          <w:rFonts w:cs="FrankRuehl" w:hint="cs"/>
          <w:rtl/>
        </w:rPr>
        <w:t>...</w:t>
      </w:r>
      <w:r w:rsidRPr="00004D81">
        <w:rPr>
          <w:rStyle w:val="HebrewChar"/>
          <w:rFonts w:cs="FrankRuehl" w:hint="cs"/>
          <w:rtl/>
        </w:rPr>
        <w:t xml:space="preserve"> (ויקרא אחרי תרע"ה)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למען תהיה יראתו על פניכם לבלתי תחטאו, ויש להבין דחטא הוא שוגג שנזדמן לידו חטא בלי ידיעה, ואיך שייך לומר שהיראה תמנעם מחטא. ונראה על פי מה שהגיד כ"ק אבי אדומו"ר זצללה"ה שעיקר היראה לבל תאבד ממנו קרבת </w:t>
      </w:r>
      <w:r w:rsidRPr="00004D81">
        <w:rPr>
          <w:rStyle w:val="HebrewChar"/>
          <w:rFonts w:cs="FrankRuehl" w:hint="cs"/>
          <w:rtl/>
        </w:rPr>
        <w:lastRenderedPageBreak/>
        <w:t>האלקים ואהבת ה' שבו, וזוהי יראה הנצמחת מכח אהבה, כי כל מי שאהבתו יותר, תגדל היראה יותר, וכבר אמרנו שזה נקרא יראת חטא שמתירא שלא יחסר לו כל מה שסיגל, שחטא הוא לשון חסרון</w:t>
      </w:r>
      <w:r w:rsidR="00004D81" w:rsidRPr="00004D81">
        <w:rPr>
          <w:rStyle w:val="HebrewChar"/>
          <w:rFonts w:cs="FrankRuehl" w:hint="cs"/>
          <w:rtl/>
        </w:rPr>
        <w:t>...</w:t>
      </w:r>
      <w:r w:rsidRPr="00004D81">
        <w:rPr>
          <w:rStyle w:val="HebrewChar"/>
          <w:rFonts w:cs="FrankRuehl" w:hint="cs"/>
          <w:rtl/>
        </w:rPr>
        <w:t xml:space="preserve"> (במדבר שבועות תרע"ה)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ונראה בהקדם דברי הש"ס</w:t>
      </w:r>
      <w:r w:rsidR="00004D81" w:rsidRPr="00004D81">
        <w:rPr>
          <w:rStyle w:val="HebrewChar"/>
          <w:rFonts w:cs="FrankRuehl" w:hint="cs"/>
          <w:rtl/>
        </w:rPr>
        <w:t>...</w:t>
      </w:r>
      <w:r w:rsidRPr="00004D81">
        <w:rPr>
          <w:rStyle w:val="HebrewChar"/>
          <w:rFonts w:cs="FrankRuehl" w:hint="cs"/>
          <w:rtl/>
        </w:rPr>
        <w:t xml:space="preserve"> ונראה עוד לומר, דהנה ענין יראת ה' מצינו בשלשה לשונות, יראת שמים, יראת חטא, יראת עונש. יראת שמים היא מפני פחד ה' ומהדר גאונו, וכ"ק אדומו"ר הרי"ם זצללה"ה מגור הגיד שיראת שמים, היא כדוגמת שמים שלחין היו ביום הראשון לבריאה, ונקרשו בשני מפני גערת ה' באמרו יהי רקיע, כאדם שמשתומם מגערת המאיים עליו. יראת חטא היא כאדם שמתירא שלא יאבד כל הונו רכושו וחיותו, כן מכל שכן האדם אשר הנקודה האלקית שבו היא עיקר מכל העולם ומלואו, והוא מאבדה ממנו על ידי העבירה, יראת עונש כמשמעו יסורי העונש רחמנא ליצלן, או כמו שכתב הרמב"ם שבחטאו יגרום למנוע ממנו דרכי התשובה</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ובזה יובנו דברי הש"ס, אם רואה אדם שיצרו מתגבר עליו יעסוק בתורה (ברכות ה'), כי אורייתא וקוב"ה כולא חד, ובהתעסקות בתורה בכל כחו התורה מאירת עינים, ומשתומם מפני פחד ה' ומהדר גאונו</w:t>
      </w:r>
      <w:r w:rsidR="00004D81" w:rsidRPr="00004D81">
        <w:rPr>
          <w:rStyle w:val="HebrewChar"/>
          <w:rFonts w:cs="FrankRuehl" w:hint="cs"/>
          <w:rtl/>
        </w:rPr>
        <w:t>...</w:t>
      </w:r>
      <w:r w:rsidRPr="00004D81">
        <w:rPr>
          <w:rStyle w:val="HebrewChar"/>
          <w:rFonts w:cs="FrankRuehl" w:hint="cs"/>
          <w:rtl/>
        </w:rPr>
        <w:t xml:space="preserve"> וברש"י יומא ע"ב חבל על דלית ליה דרתא וכו', שכל התורה אינה אלא שער ליכנס בה ליראת שמים, אך אי לא אזיל, זה מורה שההסתר גדול אצלו מאד, וכאמרם ז"ל (ברכות ס"א) יצר הרע דומה לזבוב ויושב בין שני מפתחי הלב</w:t>
      </w:r>
      <w:r w:rsidR="00004D81" w:rsidRPr="00004D81">
        <w:rPr>
          <w:rStyle w:val="HebrewChar"/>
          <w:rFonts w:cs="FrankRuehl" w:hint="cs"/>
          <w:rtl/>
        </w:rPr>
        <w:t>...</w:t>
      </w:r>
      <w:r w:rsidRPr="00004D81">
        <w:rPr>
          <w:rStyle w:val="HebrewChar"/>
          <w:rFonts w:cs="FrankRuehl" w:hint="cs"/>
          <w:rtl/>
        </w:rPr>
        <w:t xml:space="preserve"> ויצר הרע סותם את שניהם, על כן לא אזיל מפני התעסקות בתורה, שהרי אינו נכנס לתוך לבו, העצה היא לקרות קריאת שמע, שהוא מבריח את המזיקין</w:t>
      </w:r>
      <w:r w:rsidR="00004D81" w:rsidRPr="00004D81">
        <w:rPr>
          <w:rStyle w:val="HebrewChar"/>
          <w:rFonts w:cs="FrankRuehl" w:hint="cs"/>
          <w:rtl/>
        </w:rPr>
        <w:t>...</w:t>
      </w:r>
      <w:r w:rsidRPr="00004D81">
        <w:rPr>
          <w:rStyle w:val="HebrewChar"/>
          <w:rFonts w:cs="FrankRuehl" w:hint="cs"/>
          <w:rtl/>
        </w:rPr>
        <w:t xml:space="preserve"> וזה מורה הלשון ה' אחד, שאין שום מציאות זולתו ית"ש, על כן שוב אי אפשר לשום נברא להזיק נגד רצון השי"ת</w:t>
      </w:r>
      <w:r w:rsidR="00004D81" w:rsidRPr="00004D81">
        <w:rPr>
          <w:rStyle w:val="HebrewChar"/>
          <w:rFonts w:cs="FrankRuehl" w:hint="cs"/>
          <w:rtl/>
        </w:rPr>
        <w:t>...</w:t>
      </w:r>
      <w:r w:rsidRPr="00004D81">
        <w:rPr>
          <w:rStyle w:val="HebrewChar"/>
          <w:rFonts w:cs="FrankRuehl" w:hint="cs"/>
          <w:rtl/>
        </w:rPr>
        <w:t xml:space="preserve"> אך אם עדיין לא אזיל, ובהכרח שמפתחי הלב עדיין סתומים, זה מורה שגסות הרוח שבו טרדתו</w:t>
      </w:r>
      <w:r w:rsidR="00004D81" w:rsidRPr="00004D81">
        <w:rPr>
          <w:rStyle w:val="HebrewChar"/>
          <w:rFonts w:cs="FrankRuehl" w:hint="cs"/>
          <w:rtl/>
        </w:rPr>
        <w:t>...</w:t>
      </w:r>
      <w:r w:rsidRPr="00004D81">
        <w:rPr>
          <w:rStyle w:val="HebrewChar"/>
          <w:rFonts w:cs="FrankRuehl" w:hint="cs"/>
          <w:rtl/>
        </w:rPr>
        <w:t xml:space="preserve"> על כן עצתו שיזכיר לו יום המיתה, יום המר, ואז יכנע לבבו הערל</w:t>
      </w:r>
      <w:r w:rsidR="00004D81" w:rsidRPr="00004D81">
        <w:rPr>
          <w:rStyle w:val="HebrewChar"/>
          <w:rFonts w:cs="FrankRuehl" w:hint="cs"/>
          <w:rtl/>
        </w:rPr>
        <w:t>...</w:t>
      </w:r>
      <w:r w:rsidRPr="00004D81">
        <w:rPr>
          <w:rStyle w:val="HebrewChar"/>
          <w:rFonts w:cs="FrankRuehl" w:hint="cs"/>
          <w:rtl/>
        </w:rPr>
        <w:t xml:space="preserve"> (שם נשא תר"פ)</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ונראה דהנה מה דיראת ה' מביאה להעשות מלך, יש לומר דהנה מהות המלך להיות משפיע לעם ואיננו נשפע מהם, כבש"ס נדרים כ"ד, לאו </w:t>
      </w:r>
      <w:r w:rsidRPr="00004D81">
        <w:rPr>
          <w:rStyle w:val="HebrewChar"/>
          <w:rFonts w:cs="FrankRuehl" w:hint="cs"/>
          <w:rtl/>
        </w:rPr>
        <w:lastRenderedPageBreak/>
        <w:t>מלכא אנא דמהנינא לך ואת לא מהנית לי</w:t>
      </w:r>
      <w:r w:rsidR="00004D81" w:rsidRPr="00004D81">
        <w:rPr>
          <w:rStyle w:val="HebrewChar"/>
          <w:rFonts w:cs="FrankRuehl" w:hint="cs"/>
          <w:rtl/>
        </w:rPr>
        <w:t>...</w:t>
      </w:r>
      <w:r w:rsidRPr="00004D81">
        <w:rPr>
          <w:rStyle w:val="HebrewChar"/>
          <w:rFonts w:cs="FrankRuehl" w:hint="cs"/>
          <w:rtl/>
        </w:rPr>
        <w:t xml:space="preserve"> ומכל מקום עיקר הדבר שלא יתפגם במחשבות העם תלוי ביראתו מהשי"ת, שבה במדה שהוא ירא את השי"ת ועומד מרחוק באותה מדה עומדים העם מרחוק ממנו ואין מחשבתם פוגמת אותו, ועל כן כל מי שירא את ה' הוא ראוי להיות מלך</w:t>
      </w:r>
      <w:r w:rsidR="00004D81" w:rsidRPr="00004D81">
        <w:rPr>
          <w:rStyle w:val="HebrewChar"/>
          <w:rFonts w:cs="FrankRuehl" w:hint="cs"/>
          <w:rtl/>
        </w:rPr>
        <w:t>...</w:t>
      </w:r>
      <w:r w:rsidRPr="00004D81">
        <w:rPr>
          <w:rStyle w:val="HebrewChar"/>
          <w:rFonts w:cs="FrankRuehl" w:hint="cs"/>
          <w:rtl/>
        </w:rPr>
        <w:t xml:space="preserve"> (שם בהעלותך תרע"ה)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יש להתבונן במצות ציצית</w:t>
      </w:r>
      <w:r w:rsidR="00004D81" w:rsidRPr="00004D81">
        <w:rPr>
          <w:rStyle w:val="HebrewChar"/>
          <w:rFonts w:cs="FrankRuehl" w:hint="cs"/>
          <w:rtl/>
        </w:rPr>
        <w:t>...</w:t>
      </w:r>
      <w:r w:rsidRPr="00004D81">
        <w:rPr>
          <w:rStyle w:val="HebrewChar"/>
          <w:rFonts w:cs="FrankRuehl" w:hint="cs"/>
          <w:rtl/>
        </w:rPr>
        <w:t xml:space="preserve"> אך אית יראה ואית יראה, יש יראה שהיא מחמת דאיהו רב ושליט וזו נקראת יראת שמים</w:t>
      </w:r>
      <w:r w:rsidR="00004D81" w:rsidRPr="00004D81">
        <w:rPr>
          <w:rStyle w:val="HebrewChar"/>
          <w:rFonts w:cs="FrankRuehl" w:hint="cs"/>
          <w:rtl/>
        </w:rPr>
        <w:t>...</w:t>
      </w:r>
      <w:r w:rsidRPr="00004D81">
        <w:rPr>
          <w:rStyle w:val="HebrewChar"/>
          <w:rFonts w:cs="FrankRuehl" w:hint="cs"/>
          <w:rtl/>
        </w:rPr>
        <w:t xml:space="preserve"> ויש יראה שלא יאבד כל הונו ורכושו ברגע אחד, היינו הונו ורכושו הרוחני הוא הדביקות והחיבור שיש בינו לבין קונו, שודאי אם עושה מעשים בלתי נרצים להשי"ת, הרי על ידי זה יפסק החבור, והוא שוטה המאבד מה שנותנים לו. והנה יראת שמים כנ"ל היא מדת יצחק, אך היראה שלא יאבד את הדביקות היא נצמחת מכח האהבה והדביקות, ומי שהוא אוהב ביותר יש לו יראה זו ביותר, והיא מדתו של אברהם</w:t>
      </w:r>
      <w:r w:rsidR="00004D81" w:rsidRPr="00004D81">
        <w:rPr>
          <w:rStyle w:val="HebrewChar"/>
          <w:rFonts w:cs="FrankRuehl" w:hint="cs"/>
          <w:rtl/>
        </w:rPr>
        <w:t>...</w:t>
      </w:r>
      <w:r w:rsidRPr="00004D81">
        <w:rPr>
          <w:rStyle w:val="HebrewChar"/>
          <w:rFonts w:cs="FrankRuehl" w:hint="cs"/>
          <w:rtl/>
        </w:rPr>
        <w:t xml:space="preserve"> וממוצא דבר שתכלת היא יראה שלא תקלקל את האהבה, על כן מצוה להקדים לבן שהוא אהבה, שהיא היא המולידה את היראה. (שם שלח תרע"ד)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ונראה כי באשר מדת טבעו יתברך להיטיב לכל הנבראים, אם כן גם זה הוא ניתן בלבם ללכת בכל דרכיו וגו', רק באשר הכל בידי שמים חוץ מיראת שמים, ואי אפשר שהשי"ת יכניס בלבם מוראו, ושוב מאחר שאין בהם יראה אי אפשר להם לקבל מתנת השי"ת ללכת בכל דרכיו וגו', כי היראה זוהי השער לה' וגו', ואמרו חז"ל (שבת ל"א) חבל על דלית ליה דרתא ותרעא לדרתא עביד, ועל כן שפיר אמר הכתוב שאינו שואל מעמך כי אם ליראה, וממילא יהיה ללכת בכל דרכיו וגו'. ובאמת</w:t>
      </w:r>
      <w:r>
        <w:rPr>
          <w:rStyle w:val="HebrewChar"/>
          <w:rtl/>
        </w:rPr>
        <w:t> </w:t>
      </w:r>
      <w:r w:rsidRPr="00004D81">
        <w:rPr>
          <w:rStyle w:val="HebrewChar"/>
          <w:rFonts w:cs="FrankRuehl" w:hint="cs"/>
          <w:bCs/>
          <w:rtl/>
        </w:rPr>
        <w:t xml:space="preserve"> שבלתי מובן מדוע לא נמצא יראת שמים בכל אדם המאמין במציאות השי"ת</w:t>
      </w:r>
      <w:r w:rsidR="00004D81" w:rsidRPr="00004D81">
        <w:rPr>
          <w:rStyle w:val="HebrewChar"/>
          <w:rFonts w:cs="FrankRuehl" w:hint="cs"/>
          <w:bCs/>
          <w:rtl/>
        </w:rPr>
        <w:t>...</w:t>
      </w:r>
      <w:r w:rsidRPr="00004D81">
        <w:rPr>
          <w:rStyle w:val="HebrewChar"/>
          <w:rFonts w:cs="FrankRuehl" w:hint="cs"/>
          <w:bCs/>
          <w:rtl/>
        </w:rPr>
        <w:t xml:space="preserve"> אך על זה אמרו ז"ל (ברכות ס"א) יצר הרע דומה לזבוב ויושב בין שני מפתחי הלב וכו',</w:t>
      </w:r>
      <w:r>
        <w:rPr>
          <w:rStyle w:val="HebrewChar"/>
          <w:rtl/>
        </w:rPr>
        <w:t> </w:t>
      </w:r>
      <w:r w:rsidRPr="00004D81">
        <w:rPr>
          <w:rStyle w:val="HebrewChar"/>
          <w:rFonts w:cs="FrankRuehl" w:hint="cs"/>
          <w:rtl/>
        </w:rPr>
        <w:t xml:space="preserve"> והוא אוטם ומכסה את הלב שלא תכנס בו הארת השכל</w:t>
      </w:r>
      <w:r w:rsidR="00004D81" w:rsidRPr="00004D81">
        <w:rPr>
          <w:rStyle w:val="HebrewChar"/>
          <w:rFonts w:cs="FrankRuehl" w:hint="cs"/>
          <w:rtl/>
        </w:rPr>
        <w:t>...</w:t>
      </w:r>
      <w:r w:rsidRPr="00004D81">
        <w:rPr>
          <w:rStyle w:val="HebrewChar"/>
          <w:rFonts w:cs="FrankRuehl" w:hint="cs"/>
          <w:rtl/>
        </w:rPr>
        <w:t xml:space="preserve"> והוא ס"ם וכת דיליה, שמספר האותיות הבלתי טובות שבו שהם ס"מ מספרן מאה</w:t>
      </w:r>
      <w:r w:rsidR="00004D81" w:rsidRPr="00004D81">
        <w:rPr>
          <w:rStyle w:val="HebrewChar"/>
          <w:rFonts w:cs="FrankRuehl" w:hint="cs"/>
          <w:rtl/>
        </w:rPr>
        <w:t>...</w:t>
      </w:r>
      <w:r w:rsidRPr="00004D81">
        <w:rPr>
          <w:rStyle w:val="HebrewChar"/>
          <w:rFonts w:cs="FrankRuehl" w:hint="cs"/>
          <w:rtl/>
        </w:rPr>
        <w:t xml:space="preserve"> והן מאה הכחות החונים בין מפתחי הלב, וזהו שתיקנו מאה ברכות בכל יום, כי על ידי מאה הברכות מתדבק האדם בקדושה ומסלק ממנו את מאה הכחות הנ"ל, ועל ידי זה יוכל </w:t>
      </w:r>
      <w:r w:rsidRPr="00004D81">
        <w:rPr>
          <w:rStyle w:val="HebrewChar"/>
          <w:rFonts w:cs="FrankRuehl" w:hint="cs"/>
          <w:rtl/>
        </w:rPr>
        <w:lastRenderedPageBreak/>
        <w:t>לבא ליראת שמים כנ"ל וזה שבמצות היראה שנאמרה כאן נרמזו מאה ברכות, כאמרם ז"ל (מנחות מ"ב) אל תקרי מה, אלא מאה</w:t>
      </w:r>
      <w:r w:rsidR="00004D81" w:rsidRPr="00004D81">
        <w:rPr>
          <w:rStyle w:val="HebrewChar"/>
          <w:rFonts w:cs="FrankRuehl" w:hint="cs"/>
          <w:rtl/>
        </w:rPr>
        <w:t>...</w:t>
      </w:r>
      <w:r w:rsidRPr="00004D81">
        <w:rPr>
          <w:rStyle w:val="HebrewChar"/>
          <w:rFonts w:cs="FrankRuehl" w:hint="cs"/>
          <w:rtl/>
        </w:rPr>
        <w:t xml:space="preserve"> (דברים עקב תרע"ב)</w:t>
      </w:r>
    </w:p>
    <w:p w:rsidR="00004D81" w:rsidRDefault="003046D6" w:rsidP="00004D81">
      <w:pPr>
        <w:pStyle w:val="NormalPar"/>
        <w:widowControl w:val="0"/>
        <w:spacing w:line="254" w:lineRule="exact"/>
        <w:jc w:val="both"/>
        <w:rPr>
          <w:rStyle w:val="HebrewChar"/>
          <w:rtl/>
        </w:rPr>
      </w:pPr>
      <w:r w:rsidRPr="00004D81">
        <w:rPr>
          <w:rStyle w:val="HebrewChar"/>
          <w:rFonts w:cs="FrankRuehl" w:hint="cs"/>
          <w:rtl/>
        </w:rPr>
        <w:t>ראה עוד עבודת ה'-אהבה, תבא תר"פ.</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 צדוק:</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וכבר דרשו רז"ל על "ובמורא גדול" זה גילוי שכינה, כמו שכתוב בהגה"ה דריש אורח חיים "וכשמשים אל לבו וכו' מיד יגיע אליו היראה וההכנעה". היראה וההכנעה הוא מצד הכרת הרוממות, כמו שנאמר (מלאכי א') "אם אב אני איה כבודי ואם אדונים אני איה מוראי" שמגיע הכבוד והיראה מצד הכרה שהוא אב ואדון, וזהו הקדושה, ומתוך כך מלא כל הארץ כבודו, שהכבוד שמים מתמלא בכל הברואים השפילים על ידי הכרת קדושתו ואדנותו על בירורה, שכך המשפט להיות חוזר חלילה על דרך שאיתא (באבות) אם אין יראה אין חכמה אם אין חכמה אין יראה, יראה היא אמירת קדוש והכרת הרוממות, וחכמה היא ההשגה שמלא כל הארץ כבודו, והחכמה באה מתוך היראה. ואמנם היראה גם כן היא רק מתוך החכמה וההשגה שהוא בעשרה מישראל כנזכר, כי דבר זה הוא תכליתה של בריאה שיהיו רבים ועדה שלימה מנבראים מכירים שיש השי"ת המרומם ומנושא בתכלית הרוממות. ואין תכלית המכוון בהכרה זו נשלם אלא כשיהיו עדה שלימה מעידים כן, לא ביחידי, שהוא רצון השי"ת ברבוי הנבראים שיהיו מעידים גם הם על העדר הרבוי והיחוד אמיתי, לא בנברא יחידי. ולכך אין אומרים קדושה ביחיד</w:t>
      </w:r>
      <w:r w:rsidRPr="00004D81">
        <w:rPr>
          <w:rStyle w:val="HebrewChar"/>
          <w:rFonts w:cs="FrankRuehl" w:hint="cs"/>
          <w:rtl/>
        </w:rPr>
        <w:t>...</w:t>
      </w:r>
      <w:r w:rsidR="003046D6" w:rsidRPr="00004D81">
        <w:rPr>
          <w:rStyle w:val="HebrewChar"/>
          <w:rFonts w:cs="FrankRuehl" w:hint="cs"/>
          <w:rtl/>
        </w:rPr>
        <w:t xml:space="preserve"> (חלק א שיחת מלאכי השרת עמוד סב)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על ידי היראה אדם זוכה לבנים, כמ"ש כי כן יבורך גבר ירא ה', וגבר נקרא האיש מצד כחו כח גברא, (ולכן נקרא כן התרנגול כד"ש (ברכות כ"ב) שלא יהיו וכו' כתרנגולים), וגם שם הגבורה כמ"ש איזהו גבור וכו', וכשהוא באותו כח ירא פירוש מוגדר שלא יעשה רק לרצון השי"ת, (וגם יראה זו בושה כמ"ש בנדרים כ' שמתבייש בחדרי חדרים מפני השי"ת, אז זוכה לשכר פרי הבטן, שהגפן פוריה עושה פירות זיתים, כי שמן הוא חכמה וגפן יראה כנודע, </w:t>
      </w:r>
      <w:r w:rsidRPr="00004D81">
        <w:rPr>
          <w:rStyle w:val="HebrewChar"/>
          <w:rFonts w:cs="FrankRuehl" w:hint="cs"/>
          <w:rtl/>
        </w:rPr>
        <w:lastRenderedPageBreak/>
        <w:t>וראשית חכמה יראת ה' ואי יראת ה' אוצרו אין וכו', ויין ישמח לב כמ"ש בתדב"א (רפ"ג) יראתי מתוך שמחתי ושמחתי מתוך יראתי, כי כשיודע שהשי"ת פועל הכל והוא הנותן לו כח וגבורה מזה נמשך יראה וגם שמחה</w:t>
      </w:r>
      <w:r w:rsidR="00004D81" w:rsidRPr="00004D81">
        <w:rPr>
          <w:rStyle w:val="HebrewChar"/>
          <w:rFonts w:cs="FrankRuehl" w:hint="cs"/>
          <w:rtl/>
        </w:rPr>
        <w:t>...</w:t>
      </w:r>
      <w:r w:rsidRPr="00004D81">
        <w:rPr>
          <w:rStyle w:val="HebrewChar"/>
          <w:rFonts w:cs="FrankRuehl" w:hint="cs"/>
          <w:rtl/>
        </w:rPr>
        <w:t xml:space="preserve"> (חלק ב צדקת הצדיק קמז עמוד מח)</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כפי התרחקות האדם מן הרע והיינו מכל חמודות העולם הזה ותשוקות דלגרמיה כך הוא מתקרב להשי"ת ומשיג אורו ית', וכמ"ש השיבנו והאר פניך, וכן להיפך כפי השגתו מהשי"ת כך מתרחק מעניני עולם הזה, כמ"ש אנכי ולא יהיה לך, ועל זה אמר אם אין יראה אין חכמה, אם אין חכמה אין יראה, חכמה הוא השגת השי"ת ויראה הוא מן החטא, והא בלא הא לא סגי, ויראה נקרא אוצר וכלי קיבול שהלב מתפנה מכל מיני תשוקות וחמדות וממילא הוא כלי פנוי לקבל דברי תורה</w:t>
      </w:r>
      <w:r w:rsidR="00004D81" w:rsidRPr="00004D81">
        <w:rPr>
          <w:rStyle w:val="HebrewChar"/>
          <w:rFonts w:cs="FrankRuehl" w:hint="cs"/>
          <w:rtl/>
        </w:rPr>
        <w:t>...</w:t>
      </w:r>
      <w:r w:rsidRPr="00004D81">
        <w:rPr>
          <w:rStyle w:val="HebrewChar"/>
          <w:rFonts w:cs="FrankRuehl" w:hint="cs"/>
          <w:rtl/>
        </w:rPr>
        <w:t xml:space="preserve"> ולכך הם שניהם ביחד ואין הא' קודם לחבירו רק ברגע כמימריה, אבל תיכף תכוף לו מדרגה האחרת. והמפנה לבו להשי"ת תיכף השי"ת משרה אורו שם, כי היראה היא מה שהשי"ת שואל מבני אדם, כמ"ש ועתה מה וגו', והחכמה מה שהשי"ת משפיע כמ"ש יהיב חכמתא וגו', ונאמר כי ה' יתן חכמה, ואתערותא דלתתא צריך להיות מקודם, ועל זה אמר (שהש"ר ה') פתחו לי כחודה של מחט, כי די בכלשהו יראה, ואז יושפע בלבו נגדו כך חכמה, וממילא על ידי החכמה תבוא לו עוד יראה, ואז תבוא עוד חכמה וחוזר חלילה עד שיהיה פתחים שיהיה וכו'</w:t>
      </w:r>
      <w:r w:rsidR="00004D81" w:rsidRPr="00004D81">
        <w:rPr>
          <w:rStyle w:val="HebrewChar"/>
          <w:rFonts w:cs="FrankRuehl" w:hint="cs"/>
          <w:rtl/>
        </w:rPr>
        <w:t>...</w:t>
      </w:r>
      <w:r w:rsidRPr="00004D81">
        <w:rPr>
          <w:rStyle w:val="HebrewChar"/>
          <w:rFonts w:cs="FrankRuehl" w:hint="cs"/>
          <w:rtl/>
        </w:rPr>
        <w:t xml:space="preserve"> ור"ל שיהיה ממעמקי לבו התעוררות גמור דעזיבת החטא ולעזוב כל עניני עולם הזה אפילו רגע א' די. (שם קנב עמוד נ)</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 xml:space="preserve">וכן אצל התלמיד חכם היראה נכללת בהתורה, וכד"ש ברבי בברכות י"ג שבעת לימודו מעביר ידיו על עיניו, (כי עיקר היראה בעצימת העינים מראות ברע, ולכן מדריגת יצחק הוא דמחוי הקב"ה בעיניהו כמ"ש בשבת (פ"ט), ומשום כי לא יראני וגו' בעיני בשר רק בעיני השכל, לכך מעביר וכו' עד שלא היה ניכר קבלת עול מלכות שמים כלל שהיתה מובלעת תוך התורה. וכן רשב"י ודאי הוה מהדר אשמעתא שיש בה קבלת עול מלכות שמים ועבודה שבלב כעומד לפני המלך, כי באמת הכל כלול בתורה כטעם אני </w:t>
      </w:r>
      <w:r w:rsidR="003046D6" w:rsidRPr="00004D81">
        <w:rPr>
          <w:rStyle w:val="HebrewChar"/>
          <w:rFonts w:cs="FrankRuehl" w:hint="cs"/>
          <w:rtl/>
        </w:rPr>
        <w:lastRenderedPageBreak/>
        <w:t>בינה שהוא תשובה כנודע, וזו עבודה שבלב היותר גדולה דבינה לבא כנודע, ולי גבורה בכבישת היצר וזה על ידי יראת שמים שכובשת תאות היצר הרע, והכל בתורה ונקרא על שם הדכורא. (שם קצה עמוד עג)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אבל בפנימיות הוא רק משה שהוא חלק הדעת שלכל נפשות ישראל כידוע, ומצד הדעת והתלמיד חכם אצלם הוא בפנימיות לבם ומוחם גם כן השגה זו שהיא מתנה גמורה, כמ"ש (שבת ל"א) אין לו להקב"ה בעולמו אלא יראת שמים שזה לבד מאתערותא דלתתא מה שאינו כן אהבה באה לאדם מעצמו כידוע, שזה מתנה</w:t>
      </w:r>
      <w:r w:rsidRPr="00004D81">
        <w:rPr>
          <w:rStyle w:val="HebrewChar"/>
          <w:rFonts w:cs="FrankRuehl" w:hint="cs"/>
          <w:rtl/>
        </w:rPr>
        <w:t>...</w:t>
      </w:r>
      <w:r w:rsidR="003046D6" w:rsidRPr="00004D81">
        <w:rPr>
          <w:rStyle w:val="HebrewChar"/>
          <w:rFonts w:cs="FrankRuehl" w:hint="cs"/>
          <w:rtl/>
        </w:rPr>
        <w:t xml:space="preserve"> (חלק ג דובר צדק עמוד 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ויצחק יראה, כמ"ש בהקדמת הזהר (י"א ב') ביראתך דא יצחק, היפך גאוה כמו ששמעתי דעיקר יראה הכרת החסרון וכמ"ש עקב ענוה יראת ה'</w:t>
      </w:r>
      <w:r w:rsidRPr="00004D81">
        <w:rPr>
          <w:rStyle w:val="HebrewChar"/>
          <w:rFonts w:cs="FrankRuehl" w:hint="cs"/>
          <w:rtl/>
        </w:rPr>
        <w:t>...</w:t>
      </w:r>
      <w:r w:rsidR="003046D6" w:rsidRPr="00004D81">
        <w:rPr>
          <w:rStyle w:val="HebrewChar"/>
          <w:rFonts w:cs="FrankRuehl" w:hint="cs"/>
          <w:rtl/>
        </w:rPr>
        <w:t xml:space="preserve"> (שם שם עמוד יא)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התחלת העבודה היא היראה, כמ"ש ראשית וגו' ואומר מה ה' וגו' כי אם ליראה, והוא הסוף והתכלית גם כן כמ"ש סוף דבר וגו' ירא וגו', וכן המשילו (שבת ל"א) יראה ותורה למפתחות חיצונות ופנימיות ולדרתא ותרעא (דירה ודלת), דהיינו מפתח חיצון של התרעא, וגם הדרתא שאמר התרעא תחלה וסוף, וכמ"ש (אבות פ"ג) אם אין יראה אין חכמה הרי שהיא קודם לחכמה, ואם אין חכמה אין יראה הרי שבא אחר החכמה, כי היראה היא שורש לזהירות במצות לא תעשה, ומי שאין בו יראת שמים בודאי אין זהיר במצות לא תעשה, ואפילו מאן דעבר אדרבנן שרי למקרייה וכו' (שבת מ' א'), ונקרא רשע כשעבר על לא תעשה, ונאמר ולרשע וגו' מה לך לספר וגו', דמוטב שלא יעסוק בתורה דחבל על וכו'. וכן בהיפך שנה ופירש קשה מכולם, ומוטב שלא עסק בתורה מקודם</w:t>
      </w:r>
      <w:r w:rsidR="00004D81" w:rsidRPr="00004D81">
        <w:rPr>
          <w:rStyle w:val="HebrewChar"/>
          <w:rFonts w:cs="FrankRuehl" w:hint="cs"/>
          <w:rtl/>
        </w:rPr>
        <w:t>...</w:t>
      </w:r>
      <w:r w:rsidRPr="00004D81">
        <w:rPr>
          <w:rStyle w:val="HebrewChar"/>
          <w:rFonts w:cs="FrankRuehl" w:hint="cs"/>
          <w:rtl/>
        </w:rPr>
        <w:t xml:space="preserve"> ונמצא שם שמים מתחלל והיראה צריכה לדברי תורה בין בתחלה בין בסוף והיא העיקר, כטעם (שבת פ"ח) נעשה ונשמע פריו ועליו. (חלק ה רסיסי לילה ז עמוד ו)</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וידוע העומד לעומת חבירו ימין זה נגד שמאל זה וכו' וזהו יפול מצדך וגו', דהשמאל דהיינו יראת השי"ת היא מפלת תאות רעות, וכמפורש בכתוב "כי אמרתי רק אין יראת וגו'" כי השקועים בתאוה אין יראה נגד פניהם, ולכך </w:t>
      </w:r>
      <w:r w:rsidRPr="00004D81">
        <w:rPr>
          <w:rStyle w:val="HebrewChar"/>
          <w:rFonts w:cs="FrankRuehl" w:hint="cs"/>
          <w:rtl/>
        </w:rPr>
        <w:lastRenderedPageBreak/>
        <w:t>היראה היא תרעא לאעלא וכו', היינו ההתחלה בילדות, דאז יצר התאוות בוער, ויפול רק אלף, כי אמרו (סוטה מ"ז) יצר וכו' וימין מקרבת, אבל רבבה מימינך על ידי אהבת השי"ת הגורמת אהבת ישראל ודוחה רציחה וכעס וקנאה ואביזרייהו, ולאלו היא דוחה לגמרי, דאין בזה קירוב כלל</w:t>
      </w:r>
      <w:r w:rsidR="00004D81" w:rsidRPr="00004D81">
        <w:rPr>
          <w:rStyle w:val="HebrewChar"/>
          <w:rFonts w:cs="FrankRuehl" w:hint="cs"/>
          <w:rtl/>
        </w:rPr>
        <w:t>...</w:t>
      </w:r>
      <w:r w:rsidRPr="00004D81">
        <w:rPr>
          <w:rStyle w:val="HebrewChar"/>
          <w:rFonts w:cs="FrankRuehl" w:hint="cs"/>
          <w:rtl/>
        </w:rPr>
        <w:t xml:space="preserve"> (שם רסיסי לילה י עמוד ט)</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ובראש השנה ההתגלות הוא פחד, ואנו מבקשים "ובכן תן פחדך על כל מעשיך" כי זהו ההבדל בין ישראל לעמים שהם רוצים בשלוה ובורחים מפחד, ואפילו מפחד השי"ת, אבל בני ישראל רוצים בפחד השי"ת כי זהו אמיתות השלוה והשמחה והסרת כל מיני פחד, וכמ"ש בע"ז ס"ה אתון אית לכו אימתא דמלכותא, דבתכלית השמחה ושלות תענוגי עולם הזה שהיה להם בא פחד מלך בשר ודם ועירבב את הכל, אבל אנן לית לן אימתא דמלכותא מאחר שאין לנו מלך אלא אתה, ומה שאימתו ית' מוטלת עלינו זהו תכלית שלותינו ואנו מצפים ומבקשים על זה ויחד לבבינו לאהבה וליראה את שמך, וזה סוד ראש השנה שהשמחה מסותרת בפחד, כי הידיעה שקודם ההשתדלות מצד ההתגלות עומד בפחד על כל פסיעה שלא יטה מרצון השי"ת, וכמ"ש (ברכות ס') אשרי אדם מפחד תמיד ההוא בדברי תורה כתיב, וראש השנה שהוא זמן בריאת עולם הוא זמן ירידת הספינה ללמין (נמל) שהיא מפחד, שאינו יודע איזה רוחות יעברו עליה, אלא שאנו נכון לבנו בטוח בה' שיוציא כאור משפטינו ועל כן הוא חג שהחודש מתכסה בו, היינו חידוש אור דכנסת ישראל נעלם מכוסה עדיין אלא שאנו בטוחים בהשי"ת שיוציא כאור משפטינו</w:t>
      </w:r>
      <w:r w:rsidR="00004D81" w:rsidRPr="00004D81">
        <w:rPr>
          <w:rStyle w:val="HebrewChar"/>
          <w:rFonts w:cs="FrankRuehl" w:hint="cs"/>
          <w:rtl/>
        </w:rPr>
        <w:t>...</w:t>
      </w:r>
      <w:r w:rsidRPr="00004D81">
        <w:rPr>
          <w:rStyle w:val="HebrewChar"/>
          <w:rFonts w:cs="FrankRuehl" w:hint="cs"/>
          <w:rtl/>
        </w:rPr>
        <w:t xml:space="preserve"> (שם עמוד קנ)</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קודם סעודת ליל שבת אומרים אשת חיל וגו', דכנסת ישראל אשה יראת ה', וזה בשבת, שכל א' מישראל משיג היראה, דשומרי שבת נקראו יראי שמי (תענית ח'), ובכניסת שבת כל אחד מישראל זוכה לנשמה יתרה נשמתין חדתין</w:t>
      </w:r>
      <w:r w:rsidR="00004D81" w:rsidRPr="00004D81">
        <w:rPr>
          <w:rStyle w:val="HebrewChar"/>
          <w:rFonts w:cs="FrankRuehl" w:hint="cs"/>
          <w:rtl/>
        </w:rPr>
        <w:t>...</w:t>
      </w:r>
      <w:r w:rsidRPr="00004D81">
        <w:rPr>
          <w:rStyle w:val="HebrewChar"/>
          <w:rFonts w:cs="FrankRuehl" w:hint="cs"/>
          <w:rtl/>
        </w:rPr>
        <w:t xml:space="preserve"> (פרי צדיק בראשית חיי שרה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 xml:space="preserve">כי ה' תתאה הוא בחינת התגלות מלכות שמים בנפשות ישראל, ומזה מופיע היראה בנפשות ישראל, כמו שנאמר ואם אדונים אני איה מוראי, וכדאיתא בריש או"ח שכאשר ישים אל לבו שמלך מלכי המלכים עומד עליו, מיד יגיע אליו </w:t>
      </w:r>
      <w:r w:rsidR="003046D6" w:rsidRPr="00004D81">
        <w:rPr>
          <w:rStyle w:val="HebrewChar"/>
          <w:rFonts w:cs="FrankRuehl" w:hint="cs"/>
          <w:rtl/>
        </w:rPr>
        <w:lastRenderedPageBreak/>
        <w:t>היראה והבושה וכו', וענין יראה זו היא בלב, וכמו שאמרו (יומא ע"ב) על "פסוק לקנות חכמה ולב אין" על עוסקין בתורה ואין בהם יראת שמים שנקרא בשם לב, וה' עלאה בינה לבא, והיינו כשנקנה היראה כבר בפנימיות נקודה שבלב, וה' תתאה מרמז על היראה בחיצוניות, ועל זה אמרו ז"ל (ירושלמי פאה) אימת שבת על עם הארץ, והיינו היראה בחיצונות הלב, והוא על דרך אמרם (פרק ג' אבות) כל המקבל עליו עול תורה מעבירין ממנו עול דרך ארץ</w:t>
      </w:r>
      <w:r w:rsidRPr="00004D81">
        <w:rPr>
          <w:rStyle w:val="HebrewChar"/>
          <w:rFonts w:cs="FrankRuehl" w:hint="cs"/>
          <w:rtl/>
        </w:rPr>
        <w:t>...</w:t>
      </w:r>
      <w:r w:rsidR="003046D6" w:rsidRPr="00004D81">
        <w:rPr>
          <w:rStyle w:val="HebrewChar"/>
          <w:rFonts w:cs="FrankRuehl" w:hint="cs"/>
          <w:rtl/>
        </w:rPr>
        <w:t xml:space="preserve"> ונראה שנצרך לעול דרך ארץ עם התורה, אמנם זהו רק לאחר הקלקול של אדם הראשון, שנאמר לו "בזעת אפיך תאכל לחם", וגם זה היה לטובתו, כמו שנאמר "כאשר ייסר איש את בנו ה' אלקיך מיסרך"</w:t>
      </w:r>
      <w:r w:rsidRPr="00004D81">
        <w:rPr>
          <w:rStyle w:val="HebrewChar"/>
          <w:rFonts w:cs="FrankRuehl" w:hint="cs"/>
          <w:rtl/>
        </w:rPr>
        <w:t>...</w:t>
      </w:r>
      <w:r w:rsidR="003046D6" w:rsidRPr="00004D81">
        <w:rPr>
          <w:rStyle w:val="HebrewChar"/>
          <w:rFonts w:cs="FrankRuehl" w:hint="cs"/>
          <w:rtl/>
        </w:rPr>
        <w:t xml:space="preserve"> (שם ויצא 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אמנם יש לומר שבאמת יש ב' ענינים ברוגז, ענין הרוגז של כעס הוא דרגא דעשו, שהוא הפסולת דגבורה דיצחק שבקדושה, ויש רוגז בקדושה שנקרא פחד יצחק, והיינו היראה והפחד מהשי"ת לבל יעבור רצונו ית'</w:t>
      </w:r>
      <w:r w:rsidRPr="00004D81">
        <w:rPr>
          <w:rStyle w:val="HebrewChar"/>
          <w:rFonts w:cs="FrankRuehl" w:hint="cs"/>
          <w:rtl/>
        </w:rPr>
        <w:t>...</w:t>
      </w:r>
      <w:r w:rsidR="003046D6" w:rsidRPr="00004D81">
        <w:rPr>
          <w:rStyle w:val="HebrewChar"/>
          <w:rFonts w:cs="FrankRuehl" w:hint="cs"/>
          <w:rtl/>
        </w:rPr>
        <w:t xml:space="preserve"> והיינו רוגזו של יוסף שנאמר בו "את האלקים אני ירא", שכדי להתגבר על היצר הרע נצרך להתלבש ברוגז ופחד ביראת ה'</w:t>
      </w:r>
      <w:r w:rsidRPr="00004D81">
        <w:rPr>
          <w:rStyle w:val="HebrewChar"/>
          <w:rFonts w:cs="FrankRuehl" w:hint="cs"/>
          <w:rtl/>
        </w:rPr>
        <w:t>...</w:t>
      </w:r>
      <w:r w:rsidR="003046D6" w:rsidRPr="00004D81">
        <w:rPr>
          <w:rStyle w:val="HebrewChar"/>
          <w:rFonts w:cs="FrankRuehl" w:hint="cs"/>
          <w:rtl/>
        </w:rPr>
        <w:t xml:space="preserve"> (שם חנוכה יז)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כי שיתן האדם אל לבו שמלך מלכי המלכים עומד עליו יגיע אליו היראה, והיינו "ראשית חכמה יראת ה'" שבת דמעלי שבתא איהי יראה ושריא בה יראה, ושכינתא תתא נקרא לב גם כן, וכמו שנדרש (יומא ע"ב) ולב אין על מי שאין בו יראת שמים, ועל ידי היראה בא לתשובה, שכן נדרש לשון יראה על תשובה, שעל ידי היראה נזכר ומתחרט על חטאיו ושב עליהם, וכשנכנס היראה למעמקי הלב כתוב, "ולבבו יבין ושב וגו'", וזהו בינה לבא, וזה שאמר שמושלת בעולם הזה, היינו יראה שהיא מ' מלכות, ובעולם הבא תשובה בינה עלמא דאתי</w:t>
      </w:r>
      <w:r w:rsidRPr="00004D81">
        <w:rPr>
          <w:rStyle w:val="HebrewChar"/>
          <w:rFonts w:cs="FrankRuehl" w:hint="cs"/>
          <w:rtl/>
        </w:rPr>
        <w:t>...</w:t>
      </w:r>
      <w:r w:rsidR="003046D6" w:rsidRPr="00004D81">
        <w:rPr>
          <w:rStyle w:val="HebrewChar"/>
          <w:rFonts w:cs="FrankRuehl" w:hint="cs"/>
          <w:rtl/>
        </w:rPr>
        <w:t xml:space="preserve"> (שמות ח)</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 xml:space="preserve">וטהרה היא ממדת היראה, כמו שנאמר יראת ה' טהורה, דיראה היא על ידי שמצייר האדם בלבו שמלך מלכי המלכים הקב"ה עומד עליו ורואה במעשיו, מיד יגיע אליו היראה, ואז הוא נגדר וטהור מענין פגם זה ויש לו ריח טוב, וזה שנאמר "והריחו ביראת ה'" וזהו ריחא עלאה </w:t>
      </w:r>
      <w:r w:rsidR="003046D6" w:rsidRPr="00004D81">
        <w:rPr>
          <w:rStyle w:val="HebrewChar"/>
          <w:rFonts w:cs="FrankRuehl" w:hint="cs"/>
          <w:rtl/>
        </w:rPr>
        <w:lastRenderedPageBreak/>
        <w:t>שהרגיש אברהם אבינו ע"ה ממערת המכפלה</w:t>
      </w:r>
      <w:r w:rsidRPr="00004D81">
        <w:rPr>
          <w:rStyle w:val="HebrewChar"/>
          <w:rFonts w:cs="FrankRuehl" w:hint="cs"/>
          <w:rtl/>
        </w:rPr>
        <w:t>...</w:t>
      </w:r>
      <w:r w:rsidR="003046D6" w:rsidRPr="00004D81">
        <w:rPr>
          <w:rStyle w:val="HebrewChar"/>
          <w:rFonts w:cs="FrankRuehl" w:hint="cs"/>
          <w:rtl/>
        </w:rPr>
        <w:t xml:space="preserve"> (שם בא 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ובקריעת ים סוף נאמר "וייראו העם את ה'", מדת היראה נקרא זהב, כידוע, ואף דאהבה גדול, כמו שכתוב בסוטא ל"א, זהו מצד המעלה עצמה דודאי מדת אהבה מעלה גדולה יותר, אבל מצד השתדלות האדם העיקר יראה, כמו שאמרו (ברכות ל"ג) הכל בידי שמים חוץ מיראת שמים, שנאמר מה ה' וגו', כי אם ליראה, ואין להקב"ה וכו' אלא אוצר של יראת שמים, כי האהבה בא אחר כך ממילא כידוע, מהא דדרכו של איש וכו'</w:t>
      </w:r>
      <w:r w:rsidRPr="00004D81">
        <w:rPr>
          <w:rStyle w:val="HebrewChar"/>
          <w:rFonts w:cs="FrankRuehl" w:hint="cs"/>
          <w:rtl/>
        </w:rPr>
        <w:t>...</w:t>
      </w:r>
      <w:r w:rsidR="003046D6" w:rsidRPr="00004D81">
        <w:rPr>
          <w:rStyle w:val="HebrewChar"/>
          <w:rFonts w:cs="FrankRuehl" w:hint="cs"/>
          <w:rtl/>
        </w:rPr>
        <w:t xml:space="preserve"> (שם שקלים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וכמו שנאמר מצפון זהב יאתה, והיינו בחינת היראה והצמצום, שעל זה רמזו ז"ל (בב"ב כ"ה) הרוצה להעשיר יצפין, היינו מי שהוא בבחינת צפון ביראה גדולה וצמצום בעצמו זוכה לעשירות בפועל, מפני שירא שלא יקלקל לו העשירות, כמו שנאמר בשלמה "רש ועושר אל תתן לי וגו'", ועל ידי זה זכה לעשירות והוא מדת מלכות הפלגת היראה וההכנעה בלב</w:t>
      </w:r>
      <w:r w:rsidRPr="00004D81">
        <w:rPr>
          <w:rStyle w:val="HebrewChar"/>
          <w:rFonts w:cs="FrankRuehl" w:hint="cs"/>
          <w:rtl/>
        </w:rPr>
        <w:t>...</w:t>
      </w:r>
      <w:r w:rsidR="003046D6" w:rsidRPr="00004D81">
        <w:rPr>
          <w:rStyle w:val="HebrewChar"/>
          <w:rFonts w:cs="FrankRuehl" w:hint="cs"/>
          <w:rtl/>
        </w:rPr>
        <w:t xml:space="preserve"> (ויקרא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 xml:space="preserve"> אך מה שכתב יפה שעה א' בתשובה ומעשים טובים בעולם הזה, הוא פירוש מלא חפנים עמל והיינו תשובה ומעשים טובים, תשובה בא מצד היראה, כמו שכתוב אשרי איש ירא את ה', שעושה תשובה כשהוא איש, ועל ידי היראה מתבייש ושב על העבר, וזהו דרועא שמאלא יראה, ומעשים טובים דרועא ימינא ימין שפשוטה במצוות, וזהו מלא חפנים עמל בעולם הזה</w:t>
      </w:r>
      <w:r w:rsidRPr="00004D81">
        <w:rPr>
          <w:rStyle w:val="HebrewChar"/>
          <w:rFonts w:cs="FrankRuehl" w:hint="cs"/>
          <w:rtl/>
        </w:rPr>
        <w:t>...</w:t>
      </w:r>
      <w:r w:rsidR="003046D6" w:rsidRPr="00004D81">
        <w:rPr>
          <w:rStyle w:val="HebrewChar"/>
          <w:rFonts w:cs="FrankRuehl" w:hint="cs"/>
          <w:rtl/>
        </w:rPr>
        <w:t xml:space="preserve"> (שם 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ומצינו אצל אברהם אבינו ע"ה אף שהיה מדתו אהבה, מכל מקום אחר נסיון עשירי כתיב, עתה ידעתי כי ירא אלקים אתה, ואף שלפי הנראה היה זה מרוב אהבתו להשי"ת שדחה אהבת בנו יחידו, אך שלמות האהבה היא היראה עלאה, וכמו שכתוב במדרש כמה עשה אברהם ולא נתהלל, אלא שהיה ירא לפניו שנאמר כי עתה ידעתי וגו', והיינו יראה עלאה יראתי מתוך שמחתי, וכן יציאת מצרים שהיה בזכות אברהם, אז הוציאו הנקודות קדושה ממדת החסד ואהבה ועשאוה כמצודה שאין בה דגן, דהיינו קיום החיים, וכמצולה שאין בה דגים, היינו החיים בעצמה</w:t>
      </w:r>
      <w:r w:rsidR="00004D81" w:rsidRPr="00004D81">
        <w:rPr>
          <w:rStyle w:val="HebrewChar"/>
          <w:rFonts w:cs="FrankRuehl" w:hint="cs"/>
          <w:rtl/>
        </w:rPr>
        <w:t>...</w:t>
      </w:r>
      <w:r w:rsidRPr="00004D81">
        <w:rPr>
          <w:rStyle w:val="HebrewChar"/>
          <w:rFonts w:cs="FrankRuehl" w:hint="cs"/>
          <w:rtl/>
        </w:rPr>
        <w:t xml:space="preserve"> (שם פסח לט)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3046D6" w:rsidRPr="00004D81">
        <w:rPr>
          <w:rStyle w:val="HebrewChar"/>
          <w:rFonts w:cs="FrankRuehl" w:hint="cs"/>
          <w:rtl/>
        </w:rPr>
        <w:t>והנה בכל מקום אהבה גדולה מיראה, וכאן אמר שגדולה ביזת הים שהיא זהב יראה, מנקודות הכסף אהבה, אך באמת זהב יקר תמיד יותר מכסף, וצריך לומר להיפוך, כיון שזהב מרמז ליראה וכסף לאהבה, אך כתוב "מה ה' אלקיך שואל מעמך, כי אם ליראה", והיינו די"ק מרמז לדחילו ורחימו, דיו"ד חכמה וזה בא על ידי החשק ואהבה, וכמו שכתוב אהבת עולם בית ישראל עמך אהבת תורה ומצות וכו' אותנו למדת, ה' בינה לבא, והיינו כשנכנס היראה למעלי הלב, כמו שנאמר אז תבין יראת ה' וגו', וכן כתב בזהר הקדש עביד לאברהם ברזא דחכמה, ליצחק ברזא דבינה וכו', ומדת אברהם אהבה ויצחק יראה</w:t>
      </w:r>
      <w:r w:rsidRPr="00004D81">
        <w:rPr>
          <w:rStyle w:val="HebrewChar"/>
          <w:rFonts w:cs="FrankRuehl" w:hint="cs"/>
          <w:rtl/>
        </w:rPr>
        <w:t>...</w:t>
      </w:r>
      <w:r w:rsidR="003046D6" w:rsidRPr="00004D81">
        <w:rPr>
          <w:rStyle w:val="HebrewChar"/>
          <w:rFonts w:cs="FrankRuehl" w:hint="cs"/>
          <w:rtl/>
        </w:rPr>
        <w:t xml:space="preserve"> וכיון שזוכה האדם ליראה עלאה שנכנס היראה למעמקי הלב שהוא בינה לבא זוכה גם כן לחכמה שהם תרי רעין דלא מתפרשין</w:t>
      </w:r>
      <w:r w:rsidRPr="00004D81">
        <w:rPr>
          <w:rStyle w:val="HebrewChar"/>
          <w:rFonts w:cs="FrankRuehl" w:hint="cs"/>
          <w:rtl/>
        </w:rPr>
        <w:t>...</w:t>
      </w:r>
      <w:r w:rsidR="003046D6" w:rsidRPr="00004D81">
        <w:rPr>
          <w:rStyle w:val="HebrewChar"/>
          <w:rFonts w:cs="FrankRuehl" w:hint="cs"/>
          <w:rtl/>
        </w:rPr>
        <w:t xml:space="preserve"> ואף דכתוב "מה ה' אלקיך שואל מעמך כי אם ליראה", אך כאמור דהשתדלות האדם ביראה עלאה בינה לבא, ועל ידי זה זוכה למדת האהבה, שם בעקדה כתוב כי עתה ידעתי כי ירא אלקים אתה וגו', ואף דלכאורה ענין העקדה היה מרוב אהבת ה' שדחה אהבת בנו יחידו אך שלימות האהבה כשבאה על ידי היראה</w:t>
      </w:r>
      <w:r w:rsidRPr="00004D81">
        <w:rPr>
          <w:rStyle w:val="HebrewChar"/>
          <w:rFonts w:cs="FrankRuehl" w:hint="cs"/>
          <w:rtl/>
        </w:rPr>
        <w:t>...</w:t>
      </w:r>
      <w:r w:rsidR="003046D6" w:rsidRPr="00004D81">
        <w:rPr>
          <w:rStyle w:val="HebrewChar"/>
          <w:rFonts w:cs="FrankRuehl" w:hint="cs"/>
          <w:rtl/>
        </w:rPr>
        <w:t xml:space="preserve"> אך מפני יראתו העצומה לעבור על מצות ה' שמא יש לו נגיעה לאהבת בנו, על פי מדת היראה הזו עקד את יצחק בנו, וזה שנאמר "כי עתה ידעתי כי ירא אלקים אתה", ואז נשלם במדת האהבה כשבא על ידי יראה. וזה שנאמר בקריעת ים סוף, וייראו העם את ה' ויאמינו בה', שאז זכו להיראה עלאה ואמונה שלמה, וזהו בזכות אברהם, דכתיב ויבקע עצי העולה, והיינו שזכו למדת אהבה על ידי יראה</w:t>
      </w:r>
      <w:r w:rsidRPr="00004D81">
        <w:rPr>
          <w:rStyle w:val="HebrewChar"/>
          <w:rFonts w:cs="FrankRuehl" w:hint="cs"/>
          <w:rtl/>
        </w:rPr>
        <w:t>...</w:t>
      </w:r>
      <w:r w:rsidR="003046D6" w:rsidRPr="00004D81">
        <w:rPr>
          <w:rStyle w:val="HebrewChar"/>
          <w:rFonts w:cs="FrankRuehl" w:hint="cs"/>
          <w:rtl/>
        </w:rPr>
        <w:t xml:space="preserve"> והוא כאמור דשלמות האהבה כשבאה על ידי יראה, ושלימות היראה כשבאה מרוב אהבה, וכמו שאמרו אמר דוד אני יראתי מתוך שמחתי, ושמחתי מתוך יראתי, ואהבתי עלתה על כולם, והיינו האהבה שזוכין על ידי יראה שמכניס למעמקי הלב בינה לבא, ואז זוכין לדעת כמו שנאמר אז תבין יראת ה' ודעת אלקים תמצא, שהוא שלמות יעקב אבינו ע"ה</w:t>
      </w:r>
      <w:r w:rsidRPr="00004D81">
        <w:rPr>
          <w:rStyle w:val="HebrewChar"/>
          <w:rFonts w:cs="FrankRuehl" w:hint="cs"/>
          <w:rtl/>
        </w:rPr>
        <w:t>...</w:t>
      </w:r>
      <w:r w:rsidR="003046D6" w:rsidRPr="00004D81">
        <w:rPr>
          <w:rStyle w:val="HebrewChar"/>
          <w:rFonts w:cs="FrankRuehl" w:hint="cs"/>
          <w:rtl/>
        </w:rPr>
        <w:t xml:space="preserve"> (שם נב, ועיין שם עוד)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אך הענין על פי מה שכתוב (עדיות ב' ט') האב זוכה לבן וכו' ובחכמה, דהשפעות החכמה בא לבן מהאב,</w:t>
      </w:r>
      <w:r>
        <w:rPr>
          <w:rStyle w:val="HebrewChar"/>
          <w:rtl/>
        </w:rPr>
        <w:t> </w:t>
      </w:r>
      <w:r w:rsidRPr="00004D81">
        <w:rPr>
          <w:rStyle w:val="HebrewChar"/>
          <w:rFonts w:cs="FrankRuehl" w:hint="cs"/>
          <w:bCs/>
          <w:rtl/>
        </w:rPr>
        <w:t xml:space="preserve"> והאם שאינה בת תורה ואיננה </w:t>
      </w:r>
      <w:r w:rsidRPr="00004D81">
        <w:rPr>
          <w:rStyle w:val="HebrewChar"/>
          <w:rFonts w:cs="FrankRuehl" w:hint="cs"/>
          <w:bCs/>
          <w:rtl/>
        </w:rPr>
        <w:lastRenderedPageBreak/>
        <w:t>מחויבת ללמד בנה תורה היא מכנסת יראת ה' בהבן,</w:t>
      </w:r>
      <w:r>
        <w:rPr>
          <w:rStyle w:val="HebrewChar"/>
          <w:rtl/>
        </w:rPr>
        <w:t> </w:t>
      </w:r>
      <w:r w:rsidRPr="00004D81">
        <w:rPr>
          <w:rStyle w:val="HebrewChar"/>
          <w:rFonts w:cs="FrankRuehl" w:hint="cs"/>
          <w:rtl/>
        </w:rPr>
        <w:t xml:space="preserve"> שנקראת אשה יראת ה', וזה שאמר הכתוב "בן חכם ישמח אב ובן כסיל תוגת אמו", דעיקר החכמה לבן מהאב וישמח האב, ובן כסיל, היינו שאין בו יראת שמים, וכמו שדרשו (יומא ע"ב) למה זה מחיר ביד כסיל לקנות חכמה ולב אין וכו', שעוסקין בתורה ואין בהם יראת שמים, שכיון שאין בו יראת שמים, אף שלומד תורה מכל מקום נקרא כסיל, דעיקר תורה שמורה לאדם דרך ה', וכיון שאין בו יראת שמים, אף שלומד תורה מכל מקום נקרא כסיל, ולכן כתוב ובן כסיל שאין בו יראת שמים תוגת אמו, שלא הכניסה בו יראת שמים, וזה שאמר אמו דכנסת ישראל, ובגין דבה שריא יראה, ואיהו יראת ה' אתקרי אקדים דחילו דילה</w:t>
      </w:r>
      <w:r w:rsidR="00004D81" w:rsidRPr="00004D81">
        <w:rPr>
          <w:rStyle w:val="HebrewChar"/>
          <w:rFonts w:cs="FrankRuehl" w:hint="cs"/>
          <w:rtl/>
        </w:rPr>
        <w:t>...</w:t>
      </w:r>
      <w:r w:rsidRPr="00004D81">
        <w:rPr>
          <w:rStyle w:val="HebrewChar"/>
          <w:rFonts w:cs="FrankRuehl" w:hint="cs"/>
          <w:rtl/>
        </w:rPr>
        <w:t xml:space="preserve"> (שם קדושים 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ואמנם בפרשה זו כתוב מורא אב ואם, ואיך יתכן לירא משום נברא שבעולם זולתי השי"ת, ורבי עקיבא שדרש את לרבות תלמידי חכמים, יש שייכות מצד שהתלמיד חכם מלא קדושת כבוד אלקותו ית"ש והוא חלק אלקי ממש, ויראתו מתלמיד חכם היא יראת הקב"ה, דמורא רבך כמורא שמים, אבל איך שייך לירא מהם, ואמרו בקדושין דהוקש מוראם למורא שמים, אך באמת גם מוראם בכלל מורא שמים, כמו שאמר בגמרא כד שמע קל כרעא דאמיה אמר איקום מקמי שכינתא דאתיא</w:t>
      </w:r>
      <w:r w:rsidRPr="00004D81">
        <w:rPr>
          <w:rStyle w:val="HebrewChar"/>
          <w:rFonts w:cs="FrankRuehl" w:hint="cs"/>
          <w:rtl/>
        </w:rPr>
        <w:t>...</w:t>
      </w:r>
      <w:r w:rsidR="003046D6" w:rsidRPr="00004D81">
        <w:rPr>
          <w:rStyle w:val="HebrewChar"/>
          <w:rFonts w:cs="FrankRuehl" w:hint="cs"/>
          <w:rtl/>
        </w:rPr>
        <w:t xml:space="preserve"> (שם ה,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ואמר מה נורא המקום הזה, פירוש נורא, שנופל הפחד ה' ממילא ומעצמו, דמדת יצחק הוא פחד יצחק, היינו שמצייר לפניו הפחד והמורא, ועל ידי זה נופל עליו ויגיע אליו היראה, מה שאינו כן נורא, היינו ממילא שנופל עליו הפחד והיראה מצד השי"ת, וכתיב ראשית חכמה יראת ה', וכתיב "הן יראת ה' היא חכמה", שעל ידי היראה זוכה לחכמה ולטעום טעם בדברי תורה, וזה עיקר ויסוד תורה שבעל פה, היינו טעמי תורה להרגיש טעם בדברי תורה</w:t>
      </w:r>
      <w:r w:rsidRPr="00004D81">
        <w:rPr>
          <w:rStyle w:val="HebrewChar"/>
          <w:rFonts w:cs="FrankRuehl" w:hint="cs"/>
          <w:rtl/>
        </w:rPr>
        <w:t>...</w:t>
      </w:r>
      <w:r w:rsidR="003046D6" w:rsidRPr="00004D81">
        <w:rPr>
          <w:rStyle w:val="HebrewChar"/>
          <w:rFonts w:cs="FrankRuehl" w:hint="cs"/>
          <w:rtl/>
        </w:rPr>
        <w:t xml:space="preserve"> וכן בלילה שלפני מתן תורה אחר יציאת ארץ מצרים זכו ישראל שכשיקבלו אחר כך התורה שיהיה נקבע בהם הדברי תורה, היינו שיוקבע בהם היראה והחשק לדברי תורה, והוא ראשית חכמה יראת ה', ומזה בא האור תורה תורה </w:t>
      </w:r>
      <w:r w:rsidR="003046D6" w:rsidRPr="00004D81">
        <w:rPr>
          <w:rStyle w:val="HebrewChar"/>
          <w:rFonts w:cs="FrankRuehl" w:hint="cs"/>
          <w:rtl/>
        </w:rPr>
        <w:lastRenderedPageBreak/>
        <w:t>שבעל פה טעמי תורה חהרגיש אור ומתיקות בלב מהדברי תורה כשיקבלוהו</w:t>
      </w:r>
      <w:r w:rsidRPr="00004D81">
        <w:rPr>
          <w:rStyle w:val="HebrewChar"/>
          <w:rFonts w:cs="FrankRuehl" w:hint="cs"/>
          <w:rtl/>
        </w:rPr>
        <w:t>...</w:t>
      </w:r>
      <w:r w:rsidR="003046D6" w:rsidRPr="00004D81">
        <w:rPr>
          <w:rStyle w:val="HebrewChar"/>
          <w:rFonts w:cs="FrankRuehl" w:hint="cs"/>
          <w:rtl/>
        </w:rPr>
        <w:t xml:space="preserve"> (שבועות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והיינו שהטענה שלהם היתה, כיון שעיקר המכוון מהאדם הוא שיהיה נפשו מלא ביראת ה' שיוכל להיות גבור הכובש את יצרו בסור מרע, וזה נקרא בחינת קדושה, כי כל הגודר עצמו מן הערוה נקרא קדוש, וגם שיהיה הלב מלא בדברי תורה, היינו שיהיה נקבע הארת דברי תורה בלבו, בכל מעיינו בו ית' בלי היסח הדעת מהשגחת הווייתו ית'. ושני הענינים הללו זכו בזה הדור המדבר בתכלית השלימות בשעת מתן תורה, כמו שנאמר ואתם תהיו לי ממלכת כהנים, ובחינת כהן ידוע, שהוא מפנה לבו רק לדברי תורה</w:t>
      </w:r>
      <w:r w:rsidRPr="00004D81">
        <w:rPr>
          <w:rStyle w:val="HebrewChar"/>
          <w:rFonts w:cs="FrankRuehl" w:hint="cs"/>
          <w:rtl/>
        </w:rPr>
        <w:t>...</w:t>
      </w:r>
      <w:r w:rsidR="003046D6" w:rsidRPr="00004D81">
        <w:rPr>
          <w:rStyle w:val="HebrewChar"/>
          <w:rFonts w:cs="FrankRuehl" w:hint="cs"/>
          <w:rtl/>
        </w:rPr>
        <w:t xml:space="preserve"> וגוי קדוש הוא בחינת תכלית היראה בנפש הנקרא קדוש</w:t>
      </w:r>
      <w:r w:rsidRPr="00004D81">
        <w:rPr>
          <w:rStyle w:val="HebrewChar"/>
          <w:rFonts w:cs="FrankRuehl" w:hint="cs"/>
          <w:rtl/>
        </w:rPr>
        <w:t>...</w:t>
      </w:r>
      <w:r w:rsidR="003046D6" w:rsidRPr="00004D81">
        <w:rPr>
          <w:rStyle w:val="HebrewChar"/>
          <w:rFonts w:cs="FrankRuehl" w:hint="cs"/>
          <w:rtl/>
        </w:rPr>
        <w:t xml:space="preserve"> וזהו הרמז טלית שכולה תכלת, היינו היראה, כי תכלת מורה על יראה, כידוע מזוהר הקדש</w:t>
      </w:r>
      <w:r w:rsidRPr="00004D81">
        <w:rPr>
          <w:rStyle w:val="HebrewChar"/>
          <w:rFonts w:cs="FrankRuehl" w:hint="cs"/>
          <w:rtl/>
        </w:rPr>
        <w:t>...</w:t>
      </w:r>
      <w:r w:rsidR="003046D6" w:rsidRPr="00004D81">
        <w:rPr>
          <w:rStyle w:val="HebrewChar"/>
          <w:rFonts w:cs="FrankRuehl" w:hint="cs"/>
          <w:rtl/>
        </w:rPr>
        <w:t xml:space="preserve"> ועל זה נבחר אהרן להיות כהן גדול, שהוא בחינת קדש קדשים, מפני שהיה תמיד ירא לנפשו שלא יחטא ויפגום ממטרת רצונו ית', וכידוע מספרים הקדושים, על "למה אתה בוש לכך נבחרת", שדייקא מפני זה שאתה בוש בעצמך וירא מלגשת מצד שאתה מרוחק בעצמך, לכך נבחרת להיות כהן גדול להקריב קרבנות עבור נפשות של כלל ישראל</w:t>
      </w:r>
      <w:r w:rsidRPr="00004D81">
        <w:rPr>
          <w:rStyle w:val="HebrewChar"/>
          <w:rFonts w:cs="FrankRuehl" w:hint="cs"/>
          <w:rtl/>
        </w:rPr>
        <w:t>...</w:t>
      </w:r>
      <w:r w:rsidR="003046D6" w:rsidRPr="00004D81">
        <w:rPr>
          <w:rStyle w:val="HebrewChar"/>
          <w:rFonts w:cs="FrankRuehl" w:hint="cs"/>
          <w:rtl/>
        </w:rPr>
        <w:t xml:space="preserve"> (קרח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אך כונתו שיראה כזו שלפי שעה הוא ירא מה יוכל להועיל, ופן יתקלקל אחר כך, אך כאותן שכבר נקראו יראי אלקים, היינו שכבר הוא אצלם באמת בקביעות בשורש שכבר נקראו כן, וחשב כאברהם דכתיב ביה כי עתה ידעתי כי ירא אלקים אתה, וזה נכתב בנסיון עשירי, שזה מורה, שנקבע אצלו בשורש מכל וכל שעל זה מורה מספר עשר</w:t>
      </w:r>
      <w:r w:rsidRPr="00004D81">
        <w:rPr>
          <w:rStyle w:val="HebrewChar"/>
          <w:rFonts w:cs="FrankRuehl" w:hint="cs"/>
          <w:rtl/>
        </w:rPr>
        <w:t>...</w:t>
      </w:r>
      <w:r w:rsidR="003046D6" w:rsidRPr="00004D81">
        <w:rPr>
          <w:rStyle w:val="HebrewChar"/>
          <w:rFonts w:cs="FrankRuehl" w:hint="cs"/>
          <w:rtl/>
        </w:rPr>
        <w:t xml:space="preserve"> ובאיוב כתיב תם וישר, ואחר כך ישר, שזה מורה כשמתיישר הלב שיהיה לב אחד לאביו שבשמים</w:t>
      </w:r>
      <w:r w:rsidRPr="00004D81">
        <w:rPr>
          <w:rStyle w:val="HebrewChar"/>
          <w:rFonts w:cs="FrankRuehl" w:hint="cs"/>
          <w:rtl/>
        </w:rPr>
        <w:t>...</w:t>
      </w:r>
      <w:r w:rsidR="003046D6" w:rsidRPr="00004D81">
        <w:rPr>
          <w:rStyle w:val="HebrewChar"/>
          <w:rFonts w:cs="FrankRuehl" w:hint="cs"/>
          <w:rtl/>
        </w:rPr>
        <w:t xml:space="preserve"> ואחר כך כתיב וירא אלקים, היינו שנקבע אצלו היראה, וגם הוא נולד כך מעיקרו כעין מה שנאמר ביעקב אבינו איש תם, גבר שלים. אך אחר כך קלקל איוב והוצרך לתשובה ויסורין, מה שאינו כן ביוסף</w:t>
      </w:r>
      <w:r w:rsidRPr="00004D81">
        <w:rPr>
          <w:rStyle w:val="HebrewChar"/>
          <w:rFonts w:cs="FrankRuehl" w:hint="cs"/>
          <w:rtl/>
        </w:rPr>
        <w:t>...</w:t>
      </w:r>
      <w:r w:rsidR="003046D6" w:rsidRPr="00004D81">
        <w:rPr>
          <w:rStyle w:val="HebrewChar"/>
          <w:rFonts w:cs="FrankRuehl" w:hint="cs"/>
          <w:rtl/>
        </w:rPr>
        <w:t xml:space="preserve"> רק השי"ת שמרו וכבש יצרו וינס ויצא החוצה, ועל זה נאמר עדות ביהוסף שמו, אתקשר בה בשכינתא האי ה' דאתוסף ביה, ואחר כך כשנעשה מושל במצרים ונתברר שנעשה מרכבה </w:t>
      </w:r>
      <w:r w:rsidR="003046D6" w:rsidRPr="00004D81">
        <w:rPr>
          <w:rStyle w:val="HebrewChar"/>
          <w:rFonts w:cs="FrankRuehl" w:hint="cs"/>
          <w:rtl/>
        </w:rPr>
        <w:lastRenderedPageBreak/>
        <w:t>למדת צדיק, אז אמר את האלקים, היינו ה' אלקים אני ירא, והיינו שזכה על ידי תשובה בחינת ה' עלאה שיוקבע בו היראה לעולמי עד</w:t>
      </w:r>
      <w:r w:rsidRPr="00004D81">
        <w:rPr>
          <w:rStyle w:val="HebrewChar"/>
          <w:rFonts w:cs="FrankRuehl" w:hint="cs"/>
          <w:rtl/>
        </w:rPr>
        <w:t>...</w:t>
      </w:r>
      <w:r w:rsidR="003046D6" w:rsidRPr="00004D81">
        <w:rPr>
          <w:rStyle w:val="HebrewChar"/>
          <w:rFonts w:cs="FrankRuehl" w:hint="cs"/>
          <w:rtl/>
        </w:rPr>
        <w:t xml:space="preserve"> (מטות 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אבל באמת יש ב' מדרגות ביראה, דתחלת היראה שהוא מדת מלכות, דאיתא בזהר הקדש דאיהי יראה ושריה בה יראה, ועוד ודא איהו תרעא לאעלא גו מהימנותא, ומי שאין בו יראת שמים על זה אמר ולב אין ונקרא כסיל, וזה נקרא מפתחות החיצונים, והם ד' אותיות של שם אדנ"י, רק התורה נקרא גם כן תרעא לדרתא, היינו דעל ידי התורה יוכל לזכות שיכנוס היראה למעמקי הלב, כמו שנאמר "אז תבין יראת ה' ודעת אלקים תמצא", שהוא בחינת בינה, וזה נקרא דרתא שנכנס היראה בעומק במעמקי הלב, והתורה הוא תרעא לזה, והוא מפתחות הפנימיים,שהם ד' אותיות הוי"ה</w:t>
      </w:r>
      <w:r w:rsidRPr="00004D81">
        <w:rPr>
          <w:rStyle w:val="HebrewChar"/>
          <w:rFonts w:cs="FrankRuehl" w:hint="cs"/>
          <w:rtl/>
        </w:rPr>
        <w:t>...</w:t>
      </w:r>
      <w:r w:rsidR="003046D6" w:rsidRPr="00004D81">
        <w:rPr>
          <w:rStyle w:val="HebrewChar"/>
          <w:rFonts w:cs="FrankRuehl" w:hint="cs"/>
          <w:rtl/>
        </w:rPr>
        <w:t xml:space="preserve"> (דברים שופטים א)</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ואמר לאהבה את ה' אלקיך, על דרך שאומרים בשם הרבי ר' בער זצ"ל שעיקר השתדלות האדם מצידו צריך להיות עיקר ביראה, כמו שנאמר "מה ה' אלקיך שואל מעמך כי אם ליראה", והאהבה באה אחר כך ממילא מצד השי"ת בתורת מתנה, על דרך שאיתא דרכו של איש לחזור אחר אשה</w:t>
      </w:r>
      <w:r w:rsidR="00004D81" w:rsidRPr="00004D81">
        <w:rPr>
          <w:rStyle w:val="HebrewChar"/>
          <w:rFonts w:cs="FrankRuehl" w:hint="cs"/>
          <w:rtl/>
        </w:rPr>
        <w:t>...</w:t>
      </w:r>
      <w:r w:rsidRPr="00004D81">
        <w:rPr>
          <w:rStyle w:val="HebrewChar"/>
          <w:rFonts w:cs="FrankRuehl" w:hint="cs"/>
          <w:rtl/>
        </w:rPr>
        <w:t xml:space="preserve"> (שם נצבים יח)</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חכמה ומוסר:</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 xml:space="preserve">ועל פי זה הלא מוסר היא התבוננות ביראה, ויראה הלא מצות עשה מהתורה, ולא עוד אלא שכל מצות התורה יסודן יראה, כמבואר בראשונים באר היטב, ולא עוד אלא שמבואר בספר מעלת התורה שנכפלה מצות יראה נ"ב פעמים בתורה, לבד בנביאים וכתובים, הרי בודאי יש לנו להפסיק לתפלה להתבונן ביראת אלקים, ומקשים כמה מצות ביחד כמספר שהוכפלה וגם הוא יסוד כל התורה כולה. אלא שרבי שמעון בר יוחאי וחברים כבר יש להם יראה והגיעו למדרגה היותר גדולה יראה פנימית המושגת על פי התורה, כמבואר בשבת ל"א, אבל כגון אנו הצריכים עדיין ליראה ולהתלמד מתפלה, מפסיקין בין לקריאת שמע בין לתפלה. ואם רבי יוחנן אמר שהוא וחביריו צריכים עדיין להתלמד מצות יראת ה', אנן מה נאמר, ומה </w:t>
      </w:r>
      <w:r w:rsidR="003046D6" w:rsidRPr="00004D81">
        <w:rPr>
          <w:rStyle w:val="HebrewChar"/>
          <w:rFonts w:cs="FrankRuehl" w:hint="cs"/>
          <w:rtl/>
        </w:rPr>
        <w:lastRenderedPageBreak/>
        <w:t>נואלו האנשים האומרים שכי אין צריכים מוסר. ואם יאמרו הלא התפלה היא מוסר, הרבה מוסר צריכים ללמד עד תהיה לו התפלה להתלמד ממנה יראת שמים, כמו שהנסיון מעיד על זה. (חלק א קי)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והנה הם ראו גדולתו ית' פנים בפנים, ולמה להם "אשר ילמדון ליראה"</w:t>
      </w:r>
      <w:r w:rsidRPr="00004D81">
        <w:rPr>
          <w:rStyle w:val="HebrewChar"/>
          <w:rFonts w:cs="FrankRuehl" w:hint="cs"/>
          <w:szCs w:val="20"/>
          <w:rtl/>
        </w:rPr>
        <w:t>?</w:t>
      </w:r>
      <w:r w:rsidR="003046D6" w:rsidRPr="00004D81">
        <w:rPr>
          <w:rStyle w:val="HebrewChar"/>
          <w:rFonts w:cs="FrankRuehl" w:hint="cs"/>
          <w:rtl/>
        </w:rPr>
        <w:t xml:space="preserve"> אלא ודאי כי גם דור מקבלי התורה עין בעין, אחרי קבלת התורה, צריכים גם כן להתלמד על פי המראה הנורא שראו במתן תורה, ולאט לאט יקנו קנין טבעי בהיראה המושכלת להם בעמל ויגיעה לא יגעתי ומצאתי אל תאמין, פירוש כי היראה הנודעת להם בהר סיני היא נמצאת להם כמציאה, אבל בלא יגיעה, ולכן אל תאמין כי קנו היראה לעולם, כי בלא יגיעה הוא רק ידיעה ולא קניה, מה שאינו כן אם אחר כך ילמדון ביגיעה בההשכלה העמוקה, ולהשיב אל הלב היראה המושכלת המיוגעת הזאת, אז דוקא נקנית לאדם יראת שמים בטבע ושלו היא לעד, ולכן את בניהם ילמדון גם כן על ידי יגיעה הנ"ל, וזהו וידעת היום והשבות אל לבבך</w:t>
      </w:r>
      <w:r w:rsidRPr="00004D81">
        <w:rPr>
          <w:rStyle w:val="HebrewChar"/>
          <w:rFonts w:cs="FrankRuehl" w:hint="cs"/>
          <w:rtl/>
        </w:rPr>
        <w:t>...</w:t>
      </w:r>
      <w:r w:rsidR="003046D6" w:rsidRPr="00004D81">
        <w:rPr>
          <w:rStyle w:val="HebrewChar"/>
          <w:rFonts w:cs="FrankRuehl" w:hint="cs"/>
          <w:rtl/>
        </w:rPr>
        <w:t xml:space="preserve"> (שם קיא)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היוצא מהמאמר יהיב חכמתא לחכימין, כי כל עיקר התורה תלוי במדות, כי כל היראה תלויה בענוה, כי כפי מה שהוא מחזיק את עצמו בעל על גופו, ככה תחסר לו הידיעה, כי "אין עוד מלבדו", כתיב, ממש הכל כאפס ואין, כל מה שבעולם ובאדם חכמתו וידיעתו גופו ונפשו</w:t>
      </w:r>
      <w:r w:rsidR="00004D81" w:rsidRPr="00004D81">
        <w:rPr>
          <w:rStyle w:val="HebrewChar"/>
          <w:rFonts w:cs="FrankRuehl" w:hint="cs"/>
          <w:rtl/>
        </w:rPr>
        <w:t>...</w:t>
      </w:r>
      <w:r w:rsidRPr="00004D81">
        <w:rPr>
          <w:rStyle w:val="HebrewChar"/>
          <w:rFonts w:cs="FrankRuehl" w:hint="cs"/>
          <w:rtl/>
        </w:rPr>
        <w:t xml:space="preserve"> הכל השפעה מאתו ית' לכל בריותיו אשר ברא, והאדם נברא בכח להבין כמו מלאך, אבל לא בפועל, וכל מה שחסרה לו הידיעה זאת מחוסר הוא עדיין בחכמת היראה בשלמות, ולא עוד מי לנו גדול מיתרו, והיה חסר לו עדיין חכמה זו בשלמות</w:t>
      </w:r>
      <w:r w:rsidR="00004D81" w:rsidRPr="00004D81">
        <w:rPr>
          <w:rStyle w:val="HebrewChar"/>
          <w:rFonts w:cs="FrankRuehl" w:hint="cs"/>
          <w:rtl/>
        </w:rPr>
        <w:t>...</w:t>
      </w:r>
      <w:r w:rsidRPr="00004D81">
        <w:rPr>
          <w:rStyle w:val="HebrewChar"/>
          <w:rFonts w:cs="FrankRuehl" w:hint="cs"/>
          <w:rtl/>
        </w:rPr>
        <w:t xml:space="preserve"> וכפי חסרונו של אדם במדות לעומת זה יחסר לו בידיעה זו, עד שאמרו ז"ל "כל אדם שיש בו גסות הרוח כעובד עבודה זרה, ור"י אומר ככופר בעיקר" (סוטה ד') הכל מטעם הנ"ל, שכלפי זה יחסר לו בידיעת "אין עוד מלבדו", כתיב, וזהו עבודה זרה. ומעתה נקל להבין כי יסוד התורה מדות, כי אז יבין "אין עוד מלבדו", כתיב ויראתו שלמה, ויראה היא תכלית הכל. (שם קסז)</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בישעיה כ"ט: "ותהי יראתם אותי מצות אנשים מלומדה, לכן הנני יוסיף וגו'", ולמה למדנו </w:t>
      </w:r>
      <w:r w:rsidRPr="00004D81">
        <w:rPr>
          <w:rStyle w:val="HebrewChar"/>
          <w:rFonts w:cs="FrankRuehl" w:hint="cs"/>
          <w:rtl/>
        </w:rPr>
        <w:lastRenderedPageBreak/>
        <w:t>בהוריות י' "לעולם יעסוק אדם בתורה ומצות שלא לשמה"</w:t>
      </w:r>
      <w:r w:rsidR="00004D81" w:rsidRPr="00004D81">
        <w:rPr>
          <w:rStyle w:val="HebrewChar"/>
          <w:rFonts w:cs="FrankRuehl" w:hint="cs"/>
          <w:szCs w:val="20"/>
          <w:rtl/>
        </w:rPr>
        <w:t>?</w:t>
      </w:r>
      <w:r w:rsidRPr="00004D81">
        <w:rPr>
          <w:rStyle w:val="HebrewChar"/>
          <w:rFonts w:cs="FrankRuehl" w:hint="cs"/>
          <w:rtl/>
        </w:rPr>
        <w:t xml:space="preserve"> אם ישתדל ביראת ה' בהשכל ודעת נשתרש אצלו שורש הדת, ואם יש לו בפרטים פניות, היראה הכללית תחזירנו להוסיף יראת ה' תמיד, מה שאינו כן כשהיראה עצמה רק מלומדה.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בשבת כ"ב לר"ע אסור להדליק מנר לנר על ידי קונסא, שהנר חנכה לזכור הנס והשגחתו ית' ויבא לידי יראה, ולכן נתקדש הנר! מי יוכל לשער למוד היראה עצמה, וגם מסייע בזה לרבים</w:t>
      </w:r>
      <w:r w:rsidR="00004D81" w:rsidRPr="00004D81">
        <w:rPr>
          <w:rStyle w:val="HebrewChar"/>
          <w:rFonts w:cs="FrankRuehl" w:hint="cs"/>
          <w:rtl/>
        </w:rPr>
        <w:t>...</w:t>
      </w:r>
      <w:r w:rsidRPr="00004D81">
        <w:rPr>
          <w:rStyle w:val="HebrewChar"/>
          <w:rFonts w:cs="FrankRuehl" w:hint="cs"/>
          <w:rtl/>
        </w:rPr>
        <w:t xml:space="preserve"> (שם רא)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השתוממתי שאסור לחלוץ תפילין בפני רבו, ובסדור הגר"א גם לא בבית הכנסת ובבית המדרש, שלא יראה כמסלק המורא בבית המלך, הרי שעיקר הלבישה היא להשיג על ידה מורא שמים, וניחא בברכות ל' דאביי שהוכיח לרבו רבה דבדח מהפסוק וגילו ברעדה, ואמר לו רבה אנא תפילין מנחנא, אם כן מצויר לפניו עול מלכות שמים, ואין לחוש פן עבר על מדת וגילו ברעדה, אוי לנו שאין מקיימים חס ושלום מצות תפילין. (שם רב)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בשבת ל"א אין להקב"ה בעולמו אלא יראת שמים בלבד, שנאמר ועתה ישראל וכו', שכן בלשון יוני קוראין לאחת הן, וקשה איך היא יחידה, הלא יש תרי"ג מצות, אלא ודאי התרי"ג מצות לתכלית היראה, שמהן תצא היראה אמיתית לאור</w:t>
      </w:r>
      <w:r w:rsidR="00004D81" w:rsidRPr="00004D81">
        <w:rPr>
          <w:rStyle w:val="HebrewChar"/>
          <w:rFonts w:cs="FrankRuehl" w:hint="cs"/>
          <w:rtl/>
        </w:rPr>
        <w:t>...</w:t>
      </w:r>
      <w:r w:rsidRPr="00004D81">
        <w:rPr>
          <w:rStyle w:val="HebrewChar"/>
          <w:rFonts w:cs="FrankRuehl" w:hint="cs"/>
          <w:rtl/>
        </w:rPr>
        <w:t xml:space="preserve"> וכן יסדו אנשי כנסת הגדולה ותן בלבנו להבין וכו', היש חסיד יותר מזה</w:t>
      </w:r>
      <w:r w:rsidR="00004D81" w:rsidRPr="00004D81">
        <w:rPr>
          <w:rStyle w:val="HebrewChar"/>
          <w:rFonts w:cs="FrankRuehl" w:hint="cs"/>
          <w:szCs w:val="20"/>
          <w:rtl/>
        </w:rPr>
        <w:t>?</w:t>
      </w:r>
      <w:r w:rsidRPr="00004D81">
        <w:rPr>
          <w:rStyle w:val="HebrewChar"/>
          <w:rFonts w:cs="FrankRuehl" w:hint="cs"/>
          <w:rtl/>
        </w:rPr>
        <w:t xml:space="preserve"> ועם כל זה הוסיפו אחר כך ותן בלבנו לאהבה וליראה, הרי שכל הקודם רק הכנה ליראה. נתאמת כמה גודל לימוד היראה, והוא למוד המוסר להבין מהי יראה ולהתרגל בה. (שם רג)</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יש להתבונן לאלישע בן אבויה, רבו של רבי מאיר, לא הצילתו תורתו מהחטא, כי אפשר להנצל רק על ידי תורה נקיה</w:t>
      </w:r>
      <w:r w:rsidR="00004D81" w:rsidRPr="00004D81">
        <w:rPr>
          <w:rStyle w:val="HebrewChar"/>
          <w:rFonts w:cs="FrankRuehl" w:hint="cs"/>
          <w:rtl/>
        </w:rPr>
        <w:t>...</w:t>
      </w:r>
      <w:r w:rsidRPr="00004D81">
        <w:rPr>
          <w:rStyle w:val="HebrewChar"/>
          <w:rFonts w:cs="FrankRuehl" w:hint="cs"/>
          <w:rtl/>
        </w:rPr>
        <w:t xml:space="preserve"> וכח היצר למעלה מכח השכל, ואין ביד אדם להנצל ממנו כי אם על ידי תורה ומוסר יחד, כי על ידי היראה נעשית התורה נקיה לרפאות</w:t>
      </w:r>
      <w:r w:rsidR="00004D81" w:rsidRPr="00004D81">
        <w:rPr>
          <w:rStyle w:val="HebrewChar"/>
          <w:rFonts w:cs="FrankRuehl" w:hint="cs"/>
          <w:rtl/>
        </w:rPr>
        <w:t>...</w:t>
      </w:r>
      <w:r w:rsidRPr="00004D81">
        <w:rPr>
          <w:rStyle w:val="HebrewChar"/>
          <w:rFonts w:cs="FrankRuehl" w:hint="cs"/>
          <w:rtl/>
        </w:rPr>
        <w:t xml:space="preserve"> (שם רי)</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בשבת ל"א הבנת דבר מתוך דבר, מדרגה עליונה, שמשה רבינו ע"ה לא מצא מהמדות שבקש נבונים, ואפילו הכי גם אם הבנת דבר מתוך דבר, אי יראת ה' היא אוצרו אין, אי לא לא, הרי שמדרגת יראת שמים גדולה מכל, ואינה </w:t>
      </w:r>
      <w:r w:rsidRPr="00004D81">
        <w:rPr>
          <w:rStyle w:val="HebrewChar"/>
          <w:rFonts w:cs="FrankRuehl" w:hint="cs"/>
          <w:rtl/>
        </w:rPr>
        <w:lastRenderedPageBreak/>
        <w:t>נקנית על ידי תורה בלבד, כבגמרא הנ"ל, וכן תרגום יונתן על פסוק "ותופסי התורה לא ידעוני" ירמיה ב', ומלפי אורייתא לא אליפו למידע דחלתי, והיינו למוד מוסר</w:t>
      </w:r>
      <w:r w:rsidR="00004D81" w:rsidRPr="00004D81">
        <w:rPr>
          <w:rStyle w:val="HebrewChar"/>
          <w:rFonts w:cs="FrankRuehl" w:hint="cs"/>
          <w:rtl/>
        </w:rPr>
        <w:t>...</w:t>
      </w:r>
      <w:r w:rsidRPr="00004D81">
        <w:rPr>
          <w:rStyle w:val="HebrewChar"/>
          <w:rFonts w:cs="FrankRuehl" w:hint="cs"/>
          <w:rtl/>
        </w:rPr>
        <w:t xml:space="preserve"> (שם רטז)</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ויובן מה שמצאתי מציאה איומה, בילקו</w:t>
      </w:r>
      <w:r w:rsidRPr="00004D81">
        <w:rPr>
          <w:rStyle w:val="HebrewChar"/>
          <w:rFonts w:cs="FrankRuehl"/>
          <w:rtl/>
        </w:rPr>
        <w:softHyphen/>
      </w:r>
      <w:r w:rsidRPr="00004D81">
        <w:rPr>
          <w:rStyle w:val="HebrewChar"/>
          <w:rFonts w:cs="FrankRuehl" w:hint="cs"/>
          <w:rtl/>
        </w:rPr>
        <w:t>ט בראשית, ויפל וגו' תרדמה, תחלת מפלות שינה, דמך ליה לא לעי באורייתא. והנראה דתחלת מפלה בלבול הדעת, כי מזה בא רחמנא ליצלן לתכלית המפלה, שהיראה אצלו רק מצות אנשים מלומדה, והפראות לא יוסר כי אם על ידי התבוננות ובירור כנ"ל</w:t>
      </w:r>
      <w:r w:rsidR="00004D81" w:rsidRPr="00004D81">
        <w:rPr>
          <w:rStyle w:val="HebrewChar"/>
          <w:rFonts w:cs="FrankRuehl" w:hint="cs"/>
          <w:rtl/>
        </w:rPr>
        <w:t>...</w:t>
      </w:r>
      <w:r w:rsidRPr="00004D81">
        <w:rPr>
          <w:rStyle w:val="HebrewChar"/>
          <w:rFonts w:cs="FrankRuehl" w:hint="cs"/>
          <w:rtl/>
        </w:rPr>
        <w:t xml:space="preserve"> (שם רלט)</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אמרנו על פסוק (תהלים קי"א) "ראשית חכמה יראת ה' שכל טוב לכל עושיהם". הנה אם אנחנו רואים איש אחד מתפאר שהוא גביר גדול, מה מאמת לנו דבריו</w:t>
      </w:r>
      <w:r w:rsidR="00004D81" w:rsidRPr="00004D81">
        <w:rPr>
          <w:rStyle w:val="HebrewChar"/>
          <w:rFonts w:cs="FrankRuehl" w:hint="cs"/>
          <w:szCs w:val="20"/>
          <w:rtl/>
        </w:rPr>
        <w:t>?</w:t>
      </w:r>
      <w:r w:rsidRPr="00004D81">
        <w:rPr>
          <w:rStyle w:val="HebrewChar"/>
          <w:rFonts w:cs="FrankRuehl" w:hint="cs"/>
          <w:rtl/>
        </w:rPr>
        <w:t xml:space="preserve"> הלא כשאנחנו רואים שאחד מסרסר לו חצר גדולה של כמה אלפים והוא קונה אותו, ואחר כך עוד</w:t>
      </w:r>
      <w:r w:rsidR="00004D81" w:rsidRPr="00004D81">
        <w:rPr>
          <w:rStyle w:val="HebrewChar"/>
          <w:rFonts w:cs="FrankRuehl" w:hint="cs"/>
          <w:rtl/>
        </w:rPr>
        <w:t>...</w:t>
      </w:r>
      <w:r w:rsidRPr="00004D81">
        <w:rPr>
          <w:rStyle w:val="HebrewChar"/>
          <w:rFonts w:cs="FrankRuehl" w:hint="cs"/>
          <w:rtl/>
        </w:rPr>
        <w:t xml:space="preserve"> ככה במה נכר חכמת האדם</w:t>
      </w:r>
      <w:r w:rsidR="00004D81" w:rsidRPr="00004D81">
        <w:rPr>
          <w:rStyle w:val="HebrewChar"/>
          <w:rFonts w:cs="FrankRuehl" w:hint="cs"/>
          <w:szCs w:val="20"/>
          <w:rtl/>
        </w:rPr>
        <w:t>?</w:t>
      </w:r>
      <w:r w:rsidRPr="00004D81">
        <w:rPr>
          <w:rStyle w:val="HebrewChar"/>
          <w:rFonts w:cs="FrankRuehl" w:hint="cs"/>
          <w:rtl/>
        </w:rPr>
        <w:t xml:space="preserve"> הלא אך אם יתנהג על פי החכמה, כי אם לא יתנהג על פי החכמה, אף כי נשמע ממנו דברי חכמה, למה זה דומה, לאחד האומר שמהצורך להיות בריא, ומהצורך לעשות רפואה לחולי שלו, אבל אינו יודע איך לעשות</w:t>
      </w:r>
      <w:r w:rsidR="00004D81" w:rsidRPr="00004D81">
        <w:rPr>
          <w:rStyle w:val="HebrewChar"/>
          <w:rFonts w:cs="FrankRuehl" w:hint="cs"/>
          <w:rtl/>
        </w:rPr>
        <w:t>...</w:t>
      </w:r>
      <w:r w:rsidRPr="00004D81">
        <w:rPr>
          <w:rStyle w:val="HebrewChar"/>
          <w:rFonts w:cs="FrankRuehl" w:hint="cs"/>
          <w:rtl/>
        </w:rPr>
        <w:t xml:space="preserve"> וזהו "ראשית חכמה יראת ה'", והראיה שהוא נותן - "שכל טוב לכל עושיהם", פירוש שיעשה מעשים על פי השכל, וזה לאות כי שכלו טוב, ואם כן כאשר אנחנו רואים כי על ידי יראת שמים מתנהג האדם גם כן במעשיו על פי החכמה, הרי הוא מופת חותך, שהנהו באמת גביר גדול ועצום</w:t>
      </w:r>
      <w:r w:rsidR="00004D81" w:rsidRPr="00004D81">
        <w:rPr>
          <w:rStyle w:val="HebrewChar"/>
          <w:rFonts w:cs="FrankRuehl" w:hint="cs"/>
          <w:rtl/>
        </w:rPr>
        <w:t>...</w:t>
      </w:r>
      <w:r w:rsidRPr="00004D81">
        <w:rPr>
          <w:rStyle w:val="HebrewChar"/>
          <w:rFonts w:cs="FrankRuehl" w:hint="cs"/>
          <w:rtl/>
        </w:rPr>
        <w:t xml:space="preserve"> ומאמת לנו כי כל העושר הרב מונח ביראה, כי הלא תכלית החכמה על ידי יראה בא, ואם כן היא תכלית החכמה. (חלק ב יב)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אנחנו נחשב תמיד כי יראה וחכמה שני דברים המה, ומי שהוא ירא ה' גדול הוא צדיק גדול, אך לא תואר חכם יהלמנו, למשל, איש אשר יברך מבורך, לאות כי הנהו מקורב ורצוי לו ית', אבל האם נתברר בזה כי הנהו גם כן חכם ונבון, ויש לסמוך עליו בהנהגת בית מסחר גדול וכדומה. אמנם לא נשתרש בנו זה הטעות רק מאשר נשכח מאתנו ברבות הימים כי יראה היא חכמה, והיראה איננה פרוצה לכל פושט יד ליקחנה להעשות ירא וצדיק בין לילה, כי אם יש להיראה מהלכים על פי דרכי חכמתה, ובהם אופן </w:t>
      </w:r>
      <w:r w:rsidRPr="00004D81">
        <w:rPr>
          <w:rStyle w:val="HebrewChar"/>
          <w:rFonts w:cs="FrankRuehl" w:hint="cs"/>
          <w:rtl/>
        </w:rPr>
        <w:lastRenderedPageBreak/>
        <w:t>השגתה להתחקות במהלכה ובקנית חכמתה, ומקרא מלא אמר הכתוב (איוב כ"ה) "הן יראת ה' היא חכמה".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מצינו יוסף שפתר חלום פרעה</w:t>
      </w:r>
      <w:r w:rsidR="00004D81" w:rsidRPr="00004D81">
        <w:rPr>
          <w:rStyle w:val="HebrewChar"/>
          <w:rFonts w:cs="FrankRuehl" w:hint="cs"/>
          <w:rtl/>
        </w:rPr>
        <w:t>...</w:t>
      </w:r>
      <w:r w:rsidRPr="00004D81">
        <w:rPr>
          <w:rStyle w:val="HebrewChar"/>
          <w:rFonts w:cs="FrankRuehl" w:hint="cs"/>
          <w:rtl/>
        </w:rPr>
        <w:t xml:space="preserve"> וגם פרעה השתומם ואמר לעבדיו, "הנמצא כזה איש אשר רוח אלקים בו", והלא הכירוהו רק לאיש אלקי, אשר אך תואר צדיק וכדומה יהלמנו ולא תואר חכם</w:t>
      </w:r>
      <w:r w:rsidR="00004D81" w:rsidRPr="00004D81">
        <w:rPr>
          <w:rStyle w:val="HebrewChar"/>
          <w:rFonts w:cs="FrankRuehl" w:hint="cs"/>
          <w:rtl/>
        </w:rPr>
        <w:t>...</w:t>
      </w:r>
      <w:r w:rsidRPr="00004D81">
        <w:rPr>
          <w:rStyle w:val="HebrewChar"/>
          <w:rFonts w:cs="FrankRuehl" w:hint="cs"/>
          <w:rtl/>
        </w:rPr>
        <w:t xml:space="preserve"> והנה פרעה אמר תכף בשמעו פתרונו: "אחרי הודיע אלקים אותך וגו' אין נבון וחכם כמוך", ומסר לו תכף הנהגת כל ארץ מצרים. מה יתרון חכמה מצא בו, הלא רק כצדיק ומקורב לו ית' ראה אותו</w:t>
      </w:r>
      <w:r w:rsidR="00004D81" w:rsidRPr="00004D81">
        <w:rPr>
          <w:rStyle w:val="HebrewChar"/>
          <w:rFonts w:cs="FrankRuehl" w:hint="cs"/>
          <w:szCs w:val="20"/>
          <w:rtl/>
        </w:rPr>
        <w:t>?</w:t>
      </w:r>
      <w:r w:rsidRPr="00004D81">
        <w:rPr>
          <w:rStyle w:val="HebrewChar"/>
          <w:rFonts w:cs="FrankRuehl" w:hint="cs"/>
          <w:rtl/>
        </w:rPr>
        <w:t xml:space="preserve"> אכן פרעה היה חכם גדול</w:t>
      </w:r>
      <w:r w:rsidR="00004D81" w:rsidRPr="00004D81">
        <w:rPr>
          <w:rStyle w:val="HebrewChar"/>
          <w:rFonts w:cs="FrankRuehl" w:hint="cs"/>
          <w:rtl/>
        </w:rPr>
        <w:t>...</w:t>
      </w:r>
      <w:r w:rsidRPr="00004D81">
        <w:rPr>
          <w:rStyle w:val="HebrewChar"/>
          <w:rFonts w:cs="FrankRuehl" w:hint="cs"/>
          <w:rtl/>
        </w:rPr>
        <w:t xml:space="preserve"> ולכן ידעו גם המה</w:t>
      </w:r>
      <w:r>
        <w:rPr>
          <w:rStyle w:val="HebrewChar"/>
          <w:rtl/>
        </w:rPr>
        <w:t> </w:t>
      </w:r>
      <w:r w:rsidRPr="00004D81">
        <w:rPr>
          <w:rStyle w:val="HebrewChar"/>
          <w:rFonts w:cs="FrankRuehl" w:hint="cs"/>
          <w:bCs/>
          <w:rtl/>
        </w:rPr>
        <w:t xml:space="preserve"> כי מי שהוא ירא גדול, לאות כי הוא גם כן חכם גדול</w:t>
      </w:r>
      <w:r w:rsidR="00004D81" w:rsidRPr="00004D81">
        <w:rPr>
          <w:rStyle w:val="HebrewChar"/>
          <w:rFonts w:cs="FrankRuehl" w:hint="cs"/>
          <w:bCs/>
          <w:rtl/>
        </w:rPr>
        <w:t>...</w:t>
      </w:r>
      <w:r>
        <w:rPr>
          <w:rStyle w:val="HebrewChar"/>
          <w:rtl/>
        </w:rPr>
        <w:t> </w:t>
      </w:r>
      <w:r w:rsidRPr="00004D81">
        <w:rPr>
          <w:rStyle w:val="HebrewChar"/>
          <w:rFonts w:cs="FrankRuehl" w:hint="cs"/>
          <w:rtl/>
        </w:rPr>
        <w:t xml:space="preserve"> (שם לט)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והנה תכלית ההצלחה לאדם הוא להתקשר באלקים, והיתה נפש אדוני צרורה וגו' (שמואל א' כ"ה), ושמא תאמר הלא הפחד מהדר גאונו ית' הוא רתת וזיעה</w:t>
      </w:r>
      <w:r w:rsidRPr="00004D81">
        <w:rPr>
          <w:rStyle w:val="HebrewChar"/>
          <w:rFonts w:cs="FrankRuehl" w:hint="cs"/>
          <w:rtl/>
        </w:rPr>
        <w:t>...</w:t>
      </w:r>
      <w:r w:rsidR="003046D6" w:rsidRPr="00004D81">
        <w:rPr>
          <w:rStyle w:val="HebrewChar"/>
          <w:rFonts w:cs="FrankRuehl" w:hint="cs"/>
          <w:rtl/>
        </w:rPr>
        <w:t xml:space="preserve"> לזה אמר כי הפחד יהיה לשמחה עצומה, כאשר אנחנו רואים בחוש, כי האדם המקבל עליו עול מלכות שמים אף שעול מונח על צוארו, שמח הוא שמחת אמת שכך צריך להיות, כי האהבת האמת אשר נטועה באדם תתן לו שמחה וגיל לשמח במעדני נפש בהעול הנושא עליו, וזהו "וגילו ברעדה", הרעדה תהיה לכם לשמחת נפש וגילה. (שם קנד)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הענין הוא כך, כי יש יראה חושית ויש יראה שכלית. בכל אחד יש מעלה וחסרון, יראה חושית היא יראת עונשי העולם הזה, כי באמת המביט על עצמו ימצא עונש מדה כנגד מדה</w:t>
      </w:r>
      <w:r w:rsidR="00004D81" w:rsidRPr="00004D81">
        <w:rPr>
          <w:rStyle w:val="HebrewChar"/>
          <w:rFonts w:cs="FrankRuehl" w:hint="cs"/>
          <w:rtl/>
        </w:rPr>
        <w:t>...</w:t>
      </w:r>
      <w:r w:rsidRPr="00004D81">
        <w:rPr>
          <w:rStyle w:val="HebrewChar"/>
          <w:rFonts w:cs="FrankRuehl" w:hint="cs"/>
          <w:rtl/>
        </w:rPr>
        <w:t xml:space="preserve"> ואם כן יש מעלה בזה שהיא קרובה לתועלת, כי ההרגש בזה נקל יותר מיראה השכלית. אכן החסרון בזה, כי היא אדרבה מוספת תאוה מצד אחר, כי יסודה על טובת עצמו, וגם יש לה גבול, כי אם יצליח בכל אשר יפנה, (שענשו יהיה רק לעולם הבא), לא תועילנו זאת.</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יראה השכלית היינו מעונש שאחר מיתה, היא נגד כל תאות העולם הזה, וגם אינו נמלט ממנה, כי אם גם יצליח בזה, אדרבה יתוסף בו יראה, כי אז עוונותיו צרורים וחתומין באין מגרעת</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והנה ודאי כי היו (דור הפלגה) אנשים בעלי דעות, והתבוננו היטב בענין הלז, אכן לא היה </w:t>
      </w:r>
      <w:r w:rsidRPr="00004D81">
        <w:rPr>
          <w:rStyle w:val="HebrewChar"/>
          <w:rFonts w:cs="FrankRuehl" w:hint="cs"/>
          <w:rtl/>
        </w:rPr>
        <w:lastRenderedPageBreak/>
        <w:t>להם רק יראה חושית ולא יראה שכלית, כי זה רחוק מהרגש, ועל זה לא יועיל ההתבונן, רק הלמודי ההרגלי, ונקל להבין כי לזה צריך התפשטות מתאות העולם הזה</w:t>
      </w:r>
      <w:r w:rsidR="00004D81" w:rsidRPr="00004D81">
        <w:rPr>
          <w:rStyle w:val="HebrewChar"/>
          <w:rFonts w:cs="FrankRuehl" w:hint="cs"/>
          <w:rtl/>
        </w:rPr>
        <w:t>...</w:t>
      </w:r>
      <w:r w:rsidRPr="00004D81">
        <w:rPr>
          <w:rStyle w:val="HebrewChar"/>
          <w:rFonts w:cs="FrankRuehl" w:hint="cs"/>
          <w:rtl/>
        </w:rPr>
        <w:t xml:space="preserve"> והם היו משוגעים בתאוות</w:t>
      </w:r>
      <w:r w:rsidR="00004D81" w:rsidRPr="00004D81">
        <w:rPr>
          <w:rStyle w:val="HebrewChar"/>
          <w:rFonts w:cs="FrankRuehl" w:hint="cs"/>
          <w:rtl/>
        </w:rPr>
        <w:t>...</w:t>
      </w:r>
      <w:r w:rsidRPr="00004D81">
        <w:rPr>
          <w:rStyle w:val="HebrewChar"/>
          <w:rFonts w:cs="FrankRuehl" w:hint="cs"/>
          <w:rtl/>
        </w:rPr>
        <w:t xml:space="preserve"> (שם רט)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הענין כי כתב רבינו יונה באבות על אותם האנשים אשר תמיד נמצא בפיהם דבר ה', והם רחוקים מהשי"ת. באור הדבר, כי כלי יקר מאד אין להשתמש בו הרבה רק לפרקים מועטים, שלא יתקלקל. וכן בזה, פרומקייט (דתיות) פירוש יראה, הוא ענין יקר מאד, ואין להשתמש בה במקום שאפשר בלא זה. באור הדבר, כמו דקיימא לן (שבת ל"ב) "לעולם אל יעמד אדם במקום סכנה לומר שעושין לו נס, שמא אין עושים לו נס, ואם עושים לו נס מנכים לו מזכיותיו". הגם שאצלו ית' שוה הוא טבע ונס</w:t>
      </w:r>
      <w:r w:rsidRPr="00004D81">
        <w:rPr>
          <w:rStyle w:val="HebrewChar"/>
          <w:rFonts w:cs="FrankRuehl" w:hint="cs"/>
          <w:rtl/>
        </w:rPr>
        <w:t>...</w:t>
      </w:r>
      <w:r w:rsidR="003046D6" w:rsidRPr="00004D81">
        <w:rPr>
          <w:rStyle w:val="HebrewChar"/>
          <w:rFonts w:cs="FrankRuehl" w:hint="cs"/>
          <w:rtl/>
        </w:rPr>
        <w:t xml:space="preserve"> וכן בענינינו צריך לעשות מעשיו כל מאי דאפשר בפשטות, שלא יהיה נכר ממנו כל כך שהוא עושה דברים בקדושה ובטהרה ובחסידות עד שקדוש יאמרו לו, אין זה מדרכי החסידות</w:t>
      </w:r>
      <w:r w:rsidRPr="00004D81">
        <w:rPr>
          <w:rStyle w:val="HebrewChar"/>
          <w:rFonts w:cs="FrankRuehl" w:hint="cs"/>
          <w:rtl/>
        </w:rPr>
        <w:t>...</w:t>
      </w:r>
      <w:r w:rsidR="003046D6" w:rsidRPr="00004D81">
        <w:rPr>
          <w:rStyle w:val="HebrewChar"/>
          <w:rFonts w:cs="FrankRuehl" w:hint="cs"/>
          <w:rtl/>
        </w:rPr>
        <w:t xml:space="preserve"> (שם רכא)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נחקור נא סבת הדבר שאנו עושים מעשים ולא נעמוד על הכזב שבהם או על רחוקם מן המטרה המכוונת. נראה כך, כי הנה הפנימיות דבר קשה הוא להתייגע, לשבר הלב ולזכך הלב ממדות ותאוה דבר קשה הוא מאד</w:t>
      </w:r>
      <w:r w:rsidR="00004D81" w:rsidRPr="00004D81">
        <w:rPr>
          <w:rStyle w:val="HebrewChar"/>
          <w:rFonts w:cs="FrankRuehl" w:hint="cs"/>
          <w:rtl/>
        </w:rPr>
        <w:t>...</w:t>
      </w:r>
      <w:r w:rsidRPr="00004D81">
        <w:rPr>
          <w:rStyle w:val="HebrewChar"/>
          <w:rFonts w:cs="FrankRuehl" w:hint="cs"/>
          <w:rtl/>
        </w:rPr>
        <w:t xml:space="preserve"> כי רק למי שיש לו הפנימיות, הנה פנימיותו נובע לו להראותו, כי על פי יראת שמים נכון או צריך להזהר בהם. וכן במדות, מי שיש לו בפנימיותו תוקף עוז הכשר המדות, לו נקל להבין, כי מעשה זה נובע ממדה רעה, מה שאינו כן למי שחסרה לו הפנימיות, אינו עומד על זה, מפני כי הרגשו אינו מוביל לו המדה הזאת</w:t>
      </w:r>
      <w:r w:rsidR="00004D81" w:rsidRPr="00004D81">
        <w:rPr>
          <w:rStyle w:val="HebrewChar"/>
          <w:rFonts w:cs="FrankRuehl" w:hint="cs"/>
          <w:rtl/>
        </w:rPr>
        <w:t>...</w:t>
      </w:r>
      <w:r w:rsidRPr="00004D81">
        <w:rPr>
          <w:rStyle w:val="HebrewChar"/>
          <w:rFonts w:cs="FrankRuehl" w:hint="cs"/>
          <w:rtl/>
        </w:rPr>
        <w:t xml:space="preserve"> והנה איתא (אבות ו') הלומד על מנת ללמד מספיקין בידו ללמוד וללמד, והלומד על מנת לעשות מספיקין בידו ללמוד וללמד לשמור ולעשות. וכתב רבינו יונה ז"ל, הלומד על מנת ללמד</w:t>
      </w:r>
      <w:r w:rsidR="00004D81" w:rsidRPr="00004D81">
        <w:rPr>
          <w:rStyle w:val="HebrewChar"/>
          <w:rFonts w:cs="FrankRuehl" w:hint="cs"/>
          <w:rtl/>
        </w:rPr>
        <w:t>...</w:t>
      </w:r>
      <w:r w:rsidRPr="00004D81">
        <w:rPr>
          <w:rStyle w:val="HebrewChar"/>
          <w:rFonts w:cs="FrankRuehl" w:hint="cs"/>
          <w:rtl/>
        </w:rPr>
        <w:t xml:space="preserve"> לא שיטרח ויעיין הרבה אולי ימצא איסור בדברים המותרים אך לוקח הדברים כפשוטן, מפני כך אין מספיקין בידו אלא כפי מחשבתו ללמוד וללמד. והלומד על מנת לעשות, פירוש שדעתו לפלפל בלמוד לדעת אמתת הדברים, ורצונו לטרוח כמה ימים ושנים להשיג דבר קטן לנהוג עצמו על פי </w:t>
      </w:r>
      <w:r w:rsidRPr="00004D81">
        <w:rPr>
          <w:rStyle w:val="HebrewChar"/>
          <w:rFonts w:cs="FrankRuehl" w:hint="cs"/>
          <w:rtl/>
        </w:rPr>
        <w:lastRenderedPageBreak/>
        <w:t>האמת, הרי זה למד על מנת לעשות, שכל עיקר מחשבתו אין כי אם אל המעשה להיות אמיתי</w:t>
      </w:r>
      <w:r w:rsidR="00004D81" w:rsidRPr="00004D81">
        <w:rPr>
          <w:rStyle w:val="HebrewChar"/>
          <w:rFonts w:cs="FrankRuehl" w:hint="cs"/>
          <w:rtl/>
        </w:rPr>
        <w:t>...</w:t>
      </w:r>
      <w:r w:rsidRPr="00004D81">
        <w:rPr>
          <w:rStyle w:val="HebrewChar"/>
          <w:rFonts w:cs="FrankRuehl" w:hint="cs"/>
          <w:rtl/>
        </w:rPr>
        <w:t xml:space="preserve"> וזה סבת הדבר שלומד שלא על מנת לעשות, מפני שחסר לו היראה הפנימית המביאה לו פנימיות השולחן ערוך, ולא כל דין כפשוטו. והנה תראה כי יותר יש לומדי תורה מיראי אלקים הקודמת לחכמתם. חסידים אף צדיקים מועטים המה יותר ממלומדים, ומהו הטעם, אשר אמנם יש הרבה לומדים מתידעים בפלפולי תורה אבל לא ביראה</w:t>
      </w:r>
      <w:r w:rsidR="00004D81" w:rsidRPr="00004D81">
        <w:rPr>
          <w:rStyle w:val="HebrewChar"/>
          <w:rFonts w:cs="FrankRuehl" w:hint="cs"/>
          <w:szCs w:val="20"/>
          <w:rtl/>
        </w:rPr>
        <w:t>?</w:t>
      </w:r>
      <w:r w:rsidRPr="00004D81">
        <w:rPr>
          <w:rStyle w:val="HebrewChar"/>
          <w:rFonts w:cs="FrankRuehl" w:hint="cs"/>
          <w:rtl/>
        </w:rPr>
        <w:t xml:space="preserve"> אבל סבת הדבר הוא, כי כאמור הנה פנימיות דבר קשה הוא, ואינו בא לאדם מעצמו, רק אחר העמל והיגיעה. והנה בפלפולי תורה יביא לו הענין מעצמו להתייגע, כי רואה שאינו מבין הסוגיא וצריך להתיגע, מה שאינו כן ביראה, שכפי ההלצה "דאס איז א בויך וויטאג", זה כאב בטן, כי בכאב הראש לא יכול הילד להטעות את אמו לפטרו מלילך לחדר, כי ממשמשין את ראשו לראות אם הוא חם, מה שאינו בכאב בטן, אי אפשר לדעת האמת. כן בזה, בפלפולי תורה אינו יכול להטעות את עצמו, כי רואה חסרון הבנתו, מה שאינו כן ביראה, שהעיקר בנוי על פנימיות</w:t>
      </w:r>
      <w:r w:rsidR="00004D81" w:rsidRPr="00004D81">
        <w:rPr>
          <w:rStyle w:val="HebrewChar"/>
          <w:rFonts w:cs="FrankRuehl" w:hint="cs"/>
          <w:rtl/>
        </w:rPr>
        <w:t>...</w:t>
      </w:r>
      <w:r w:rsidRPr="00004D81">
        <w:rPr>
          <w:rStyle w:val="HebrewChar"/>
          <w:rFonts w:cs="FrankRuehl" w:hint="cs"/>
          <w:rtl/>
        </w:rPr>
        <w:t xml:space="preserve"> ובלא יראה פנימית אינו מכיר אותם, ושומר רק הדברים הפשוטים שהמון העם נזהרים בהם, ועל כן יראה לו כי יש בו יראת שמים, ואין לו על מה להתייגע כל כך, כמו שרואה ברור כי בלא יגיעה לא ידע. אך מי שיש לו יראה הפנימית, נעשו לו פנימיותו מעין נובע להראותו הרבה מעשים חדשים שלא יעשו על פי שכל היראה, הרבה מדות והרבה הלכות עושה לו חדשות לשמור ולעשות</w:t>
      </w:r>
      <w:r w:rsidR="00004D81" w:rsidRPr="00004D81">
        <w:rPr>
          <w:rStyle w:val="HebrewChar"/>
          <w:rFonts w:cs="FrankRuehl" w:hint="cs"/>
          <w:rtl/>
        </w:rPr>
        <w:t>...</w:t>
      </w:r>
      <w:r w:rsidRPr="00004D81">
        <w:rPr>
          <w:rStyle w:val="HebrewChar"/>
          <w:rFonts w:cs="FrankRuehl" w:hint="cs"/>
          <w:rtl/>
        </w:rPr>
        <w:t xml:space="preserve"> סוף דבר היראה הפנימית מביאה לאדם הכרח העמל והיגיעה ביראת אלקים, והעמל והיגיעה מביאין לאדם להכיר יותר ויותר היראה הפנימית, וככל שתרבה אצלו היראה פנימית יכיר יותר המעשים החיצוניים לנהלם על פי התורה. ונמצא מי שגם קיים כל התורה צריך לדאוג פן חסרה לו יראה פנימית, ומפאת זה לא הכיר היטב המעשים החיצוניים</w:t>
      </w:r>
      <w:r w:rsidR="00004D81" w:rsidRPr="00004D81">
        <w:rPr>
          <w:rStyle w:val="HebrewChar"/>
          <w:rFonts w:cs="FrankRuehl" w:hint="cs"/>
          <w:rtl/>
        </w:rPr>
        <w:t>...</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היוצא מדברינו, כי מפאת חסרון יראה הפנימית האדם אינו עומד על כוונת מצות תפילין, וחסר לו כל זכרון הקשירה, ואשר זהו באמת חיצונית, כי הלא כתוב מבאר היטב כי הכוונה על הזכירה. והבן מאד לעשותם. (שם רצג)</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ר' ירוחם:</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ר"ל (שבת ל"א) מאי דכתיב (ישעיה ל"ג ו') והיה אמונת עתך חוסן ישועות חכמה ודעת</w:t>
      </w:r>
      <w:r w:rsidR="00004D81" w:rsidRPr="00004D81">
        <w:rPr>
          <w:rStyle w:val="HebrewChar"/>
          <w:rFonts w:cs="FrankRuehl" w:hint="cs"/>
          <w:rtl/>
        </w:rPr>
        <w:t>...</w:t>
      </w:r>
      <w:r w:rsidRPr="00004D81">
        <w:rPr>
          <w:rStyle w:val="HebrewChar"/>
          <w:rFonts w:cs="FrankRuehl" w:hint="cs"/>
          <w:rtl/>
        </w:rPr>
        <w:t xml:space="preserve"> ואפילו הכי אי יראת ה' היא אוצרו אין אי לא לא, עיי"ש. הנה כי אף ברכשו כל התורה כולה, וכשאומרים כל התורה הרי הכוונה במלוא מובנה, תורה של חז"ל הקדושים, וכשלומד כל התורה כולה אם כן מה עוד חסר כאן, וכי בתורה לא נכלל יראת שמים</w:t>
      </w:r>
      <w:r w:rsidR="00004D81" w:rsidRPr="00004D81">
        <w:rPr>
          <w:rStyle w:val="HebrewChar"/>
          <w:rFonts w:cs="FrankRuehl" w:hint="cs"/>
          <w:szCs w:val="20"/>
          <w:rtl/>
        </w:rPr>
        <w:t>?</w:t>
      </w:r>
      <w:r w:rsidRPr="00004D81">
        <w:rPr>
          <w:rStyle w:val="HebrewChar"/>
          <w:rFonts w:cs="FrankRuehl" w:hint="cs"/>
          <w:rtl/>
        </w:rPr>
        <w:t xml:space="preserve"> ועם כל זה עדיין נאמר כי עדיין עוד לא נגמר, אלא אי יראת ה' היא אוצרו מוטב, ואם לא לא, הרי רואים אנו כי יש עוד למוד מיוחד חוץ מלמוד התורה, והוא למוד יראת שמים</w:t>
      </w:r>
      <w:r w:rsidR="00004D81" w:rsidRPr="00004D81">
        <w:rPr>
          <w:rStyle w:val="HebrewChar"/>
          <w:rFonts w:cs="FrankRuehl" w:hint="cs"/>
          <w:rtl/>
        </w:rPr>
        <w:t>...</w:t>
      </w:r>
      <w:r w:rsidRPr="00004D81">
        <w:rPr>
          <w:rStyle w:val="HebrewChar"/>
          <w:rFonts w:cs="FrankRuehl" w:hint="cs"/>
          <w:rtl/>
        </w:rPr>
        <w:t xml:space="preserve"> (דעת תורה ויקרא עמוד כב)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כאשר נתבונן בכוחות האדם נכיר, כי שתי תכונות רעות, אשר כמעט הפכיות הם, ושתיהם ממקור אחד יהלכון, מצד אחד נראה קושי האדם להיות ירא, יראת העונש הפשוטה שלוצאטו זצ"ל (מס"י פרק כ"ד) אומר עליה שהיא יראת נשים, ור' ישראל ז"ל יודעים אנו כי כל חייו נתן נפשו דוקא על יראת העונש, לרוממה ולסעדה, בה אנו נאחזים, וזה מצבינו, וכולי האי ואולי, ואי אפשר לפעול אצל האדם קצת יראה בשום אופן. אנו מדברים תמיד שהסבה שאין יראה אצלנו אינו מפני חסרון אמונה, עד כמה שיש לנו אמונה היה מספיק לנו די יראה, וידוע ומפורסם התמיהה של ר' ישראל ז"ל על האדם מהמשל של סם (ראה להלן במדבר), אבל האמת היא שהאדם כל כך פשוט הוא ופחות, שאינו רוצה לכפות עצמו בשום אופן אף לקצת יראה.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האדם כשהוא בריא ושלם בטוח הוא כל כך במצבו של בריאות, עד שכשיאמרו לו שאפשר שלמחר תחלה ותפול למשכב ימלא פיו צחוק ויחשוב אי אפשר להיות כן. עשיר גדול מימים ושנים, כשיאמרו לו שלמחר יהיה עני המחזיר על הפתחים בודאי יכחיש ויאמר איך אפשר להיות כזאת. כל אחד ואחד בטוח ומאמין במצבו שכן יהיה תמיד, ואינו חושב כלל שבין רגע אפשר שיתהפך כל מצבו. וזהו מחסרון יראה, האדם הירא ומפחד תמיד, יודע כי אין לו לפניו שום מצבי בטחון, בין רגע אפשר שיתהפך מעשיר לעני ומבריא לחולה. מצב האדם הוא כזה שתמיד הוא באימה ובפחדים, אין לו שום הבטחה בעולם</w:t>
      </w:r>
      <w:r w:rsidR="00004D81" w:rsidRPr="00004D81">
        <w:rPr>
          <w:rStyle w:val="HebrewChar"/>
          <w:rFonts w:cs="FrankRuehl" w:hint="cs"/>
          <w:rtl/>
        </w:rPr>
        <w:t>...</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3046D6" w:rsidRPr="00004D81">
        <w:rPr>
          <w:rStyle w:val="HebrewChar"/>
          <w:rFonts w:cs="FrankRuehl" w:hint="cs"/>
          <w:rtl/>
        </w:rPr>
        <w:t>שמי הוא אשר פלל כזאת לפני עשרות שנים לומר שבמדינת אשכנז המקולטרה (תרבותית), אשר היה בה שווי זכיות באופן פלא, דוקא שם יהיה מלך קשה כהמן אשר כל יום קללתו מרובה מחבירו, אי אפשר היה אף להאמין, וברגע קל התהפכה אשכנז למדינת היטלר ימ"ש. האמת הוא להיפך, שהיטלר ימ"ש הוא בטבע, נס הוא מה שאנו חיים בין האומות</w:t>
      </w:r>
      <w:r w:rsidRPr="00004D81">
        <w:rPr>
          <w:rStyle w:val="HebrewChar"/>
          <w:rFonts w:cs="FrankRuehl" w:hint="cs"/>
          <w:rtl/>
        </w:rPr>
        <w:t>...</w:t>
      </w:r>
      <w:r w:rsidR="003046D6" w:rsidRPr="00004D81">
        <w:rPr>
          <w:rStyle w:val="HebrewChar"/>
          <w:rFonts w:cs="FrankRuehl" w:hint="cs"/>
          <w:rtl/>
        </w:rPr>
        <w:t xml:space="preserve"> ואם כן הלא בטבע צריך לפחוד ולירא, ומכל מקום הרי אנו מכחישים כל זה ואומרים איך אפשר להיות כזאת. אין זה רק מחסרון יראה</w:t>
      </w:r>
      <w:r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לעומת זה נראה להיפך, פלאי פלאים, כשאדם נחלה רחמנא ליצלן על מחלה קשה, וככה עובר עליו שבוע, שתים שלש ארבע, מתיאש כבר, מדמה שאין רפואה למכתו, ואינו חושב כלל שבין רגע השי"ת יוכל להושיעו. מה נפלא הדבר, כשהוא בריא אינו מניח למחשבתו שום מחשבות של יראה, ולהיפך כשהוא במצב של חולי אין לו שום מחשבות בטחון ואמונה, והוא מיואש לגמרי</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תכונה היא באדם שבכל מצב ומצב שהוא נמצא חושב שככה יהיה לעולם. זהו פחיתותו של האדם שאינו חושב כלל שבין רגע יוכל להתהפך המצב מן הקצה אל הקצה, ואחר כך כשנתהפך המצב ההוא חושב להיפך, שככה ישאר לעולם, כשהוא בריא אין לו יראה, ואחר כך כשנחלה אין לו בטחון</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יסודן של דברים, שיראה ובטחון הם שלובי יד, האבות הקדושים אחרי כל ההבטחות להם נתיראו, וחזקיה המלך אחרי נבואה מאת ה' שימות לא נפל מבטחונו כלום (עי"ש על פי מלכים ב' כ' א'), כאילו לא היה. בקצרה: אצלם לא היה כלל שום חלוק, ממצב למצב, תמיד היה אצלם יראה ותמיד היה אצלם בטחון</w:t>
      </w:r>
      <w:r w:rsidR="00004D81" w:rsidRPr="00004D81">
        <w:rPr>
          <w:rStyle w:val="HebrewChar"/>
          <w:rFonts w:cs="FrankRuehl" w:hint="cs"/>
          <w:rtl/>
        </w:rPr>
        <w:t>...</w:t>
      </w:r>
      <w:r w:rsidRPr="00004D81">
        <w:rPr>
          <w:rStyle w:val="HebrewChar"/>
          <w:rFonts w:cs="FrankRuehl" w:hint="cs"/>
          <w:rtl/>
        </w:rPr>
        <w:t xml:space="preserve"> (שם עמוד כה, וראה שם עוד)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מדברי הרא"ש שהבאנו אנו למדים כי העצה היחידה נגד קלות ראש היא יראת שמים, יראת שמים היא בדיוק ההיפוך מקלות ראש, ואיך יבא האדם לידי יראת שמים, ראשית תשובת האיש הזה עזיבת מצבו, ראשית עבודתו בקודש ליכנס במצב של כובד ראש, כובד ראש היא ההקדמה ליראת שמים</w:t>
      </w:r>
      <w:r w:rsidR="00004D81" w:rsidRPr="00004D81">
        <w:rPr>
          <w:rStyle w:val="HebrewChar"/>
          <w:rFonts w:cs="FrankRuehl" w:hint="cs"/>
          <w:rtl/>
        </w:rPr>
        <w:t>...</w:t>
      </w:r>
      <w:r w:rsidRPr="00004D81">
        <w:rPr>
          <w:rStyle w:val="HebrewChar"/>
          <w:rFonts w:cs="FrankRuehl" w:hint="cs"/>
          <w:rtl/>
        </w:rPr>
        <w:t xml:space="preserve"> אבל אדם בעל כובד ראש, הוא המלא על כל גדותיו תבונה חכמה ויראה, אותו </w:t>
      </w:r>
      <w:r w:rsidRPr="00004D81">
        <w:rPr>
          <w:rStyle w:val="HebrewChar"/>
          <w:rFonts w:cs="FrankRuehl" w:hint="cs"/>
          <w:rtl/>
        </w:rPr>
        <w:lastRenderedPageBreak/>
        <w:t>גם רוחות חזקות לא בנקל ינענהו, הוא ודאי על מקומו יעמוד ואת האלקים הוא יירא</w:t>
      </w:r>
      <w:r w:rsidR="00004D81" w:rsidRPr="00004D81">
        <w:rPr>
          <w:rStyle w:val="HebrewChar"/>
          <w:rFonts w:cs="FrankRuehl" w:hint="cs"/>
          <w:rtl/>
        </w:rPr>
        <w:t>...</w:t>
      </w:r>
      <w:r w:rsidRPr="00004D81">
        <w:rPr>
          <w:rStyle w:val="HebrewChar"/>
          <w:rFonts w:cs="FrankRuehl" w:hint="cs"/>
          <w:rtl/>
        </w:rPr>
        <w:t xml:space="preserve"> (שם שם עמוד קיז)</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רב לכם בני לוי - וברש"י ולא טפשים היו שכך התרה בהם וקבלו עליהם לקרב</w:t>
      </w:r>
      <w:r w:rsidR="00004D81" w:rsidRPr="00004D81">
        <w:rPr>
          <w:rStyle w:val="HebrewChar"/>
          <w:rFonts w:cs="FrankRuehl" w:hint="cs"/>
          <w:szCs w:val="20"/>
          <w:rtl/>
        </w:rPr>
        <w:t>?</w:t>
      </w:r>
      <w:r w:rsidRPr="00004D81">
        <w:rPr>
          <w:rStyle w:val="HebrewChar"/>
          <w:rFonts w:cs="FrankRuehl" w:hint="cs"/>
          <w:rtl/>
        </w:rPr>
        <w:t xml:space="preserve"> אלא הם חטאו על נפשותם. ידועה ההערה של הגרי"ס זצ"ל על ההיכי תמצא של אי יראת שמים, במשלו הידוע באיש צמא מאד שמצא כוס של מים ורבים האנשים המגידים לו כי המים זכים ובריאים, ואף על פי כן אם איש אחד, ואפילו איש משוגע ממש יגיד ויאמר אל תשת את המים, משום שבהמים נמצא סם של מות, הרי תיכף יחדול מלשתות המים, אף שהוא נגד השכל הישר, ושהרי סוף כל סוף, רבים האנשים וגם פקחים המבטיחים לו שאין כלום במים, ולמרות כל, הוא פחדו יפחוד, אף על איזה חשש כל דהוא</w:t>
      </w:r>
      <w:r w:rsidR="00004D81" w:rsidRPr="00004D81">
        <w:rPr>
          <w:rStyle w:val="HebrewChar"/>
          <w:rFonts w:cs="FrankRuehl" w:hint="cs"/>
          <w:rtl/>
        </w:rPr>
        <w:t>...</w:t>
      </w:r>
      <w:r w:rsidRPr="00004D81">
        <w:rPr>
          <w:rStyle w:val="HebrewChar"/>
          <w:rFonts w:cs="FrankRuehl" w:hint="cs"/>
          <w:rtl/>
        </w:rPr>
        <w:t xml:space="preserve"> ובענין יראת שמים, הנה הולך הוא האדם בעולמו בריא ובטוח, ולא מפחד, ולא דואג כלום, על אחריתו, ואיך לא חושש הוא על הספק, פן ואולי ענוש יענש רע ומר על עברו פי ה'</w:t>
      </w:r>
      <w:r w:rsidR="00004D81" w:rsidRPr="00004D81">
        <w:rPr>
          <w:rStyle w:val="HebrewChar"/>
          <w:rFonts w:cs="FrankRuehl" w:hint="cs"/>
          <w:szCs w:val="20"/>
          <w:rtl/>
        </w:rPr>
        <w:t>?</w:t>
      </w:r>
      <w:r w:rsidRPr="00004D81">
        <w:rPr>
          <w:rStyle w:val="HebrewChar"/>
          <w:rFonts w:cs="FrankRuehl" w:hint="cs"/>
          <w:rtl/>
        </w:rPr>
        <w:t>! משה רבינו מתרה אותם בפירוש מבשם השם, על ענין המחתות והקטורת, כי "סם המות נתון בתוכו שבו נשרפו נדב ואביהוא", והם מתקרבים ולא מפחדים! (שם במדבר עמוד קס)</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וזהו הסוד של יראה, יראה הריהי מדת עצמיות ככל המדות, יראה אינה מורא בשביל דבר אחר, מורא מזולתו, מורא הוא מחמת עצמו של מורא, יראה היא מחמת יראה בעצמה.</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יראה הריהי הסוד של מדת הדין, "אש אוכלה הוא" (דברים ד' כ"ד), והרי זה מדה של עצמותו ית', ככל המדות, ואם האדם משיג בקרבו יראה, היינו שמתהוה בקרבו מה ממדת הדין, מציאות של חתיכת אש, מתחיל הוא להתיירא, ממי הוא מתיירא</w:t>
      </w:r>
      <w:r w:rsidR="00004D81" w:rsidRPr="00004D81">
        <w:rPr>
          <w:rStyle w:val="HebrewChar"/>
          <w:rFonts w:cs="FrankRuehl" w:hint="cs"/>
          <w:szCs w:val="20"/>
          <w:rtl/>
        </w:rPr>
        <w:t>?</w:t>
      </w:r>
      <w:r w:rsidRPr="00004D81">
        <w:rPr>
          <w:rStyle w:val="HebrewChar"/>
          <w:rFonts w:cs="FrankRuehl" w:hint="cs"/>
          <w:rtl/>
        </w:rPr>
        <w:t xml:space="preserve"> מחמת עצמו. מחמת האש בוערת שבקרבו, מחמת מדת הדין שבתוכו, ואחר כך מתחיל הוא להתיירא עוד יתר, מחמת המדת הדין במדה היותר גדולה, מחמת אש יותר גדולה, הכלל ישראל התייראו פן "תאכלנו האש הגדולה" (שם ה' כ"ב), זוהי יסוד של יראה, ומיראה מגיעים ליראה יותר גדולה, אש יותר גדולה שמשיג האדם בקרבו, ומזה בא לידי יראה יותר גדולה, ויראה עוד יותר גדולה, עד יראה בלי סוף ובלי תכלית</w:t>
      </w:r>
      <w:r w:rsidR="00004D81" w:rsidRPr="00004D81">
        <w:rPr>
          <w:rStyle w:val="HebrewChar"/>
          <w:rFonts w:cs="FrankRuehl" w:hint="cs"/>
          <w:rtl/>
        </w:rPr>
        <w:t>...</w:t>
      </w:r>
      <w:r w:rsidRPr="00004D81">
        <w:rPr>
          <w:rStyle w:val="HebrewChar"/>
          <w:rFonts w:cs="FrankRuehl" w:hint="cs"/>
          <w:rtl/>
        </w:rPr>
        <w:t xml:space="preserve"> (שם דברים ב עמוד קיג)</w:t>
      </w:r>
    </w:p>
    <w:p w:rsidR="00004D81" w:rsidRDefault="003046D6" w:rsidP="00004D81">
      <w:pPr>
        <w:pStyle w:val="NormalPar"/>
        <w:widowControl w:val="0"/>
        <w:spacing w:before="240" w:line="254" w:lineRule="exact"/>
        <w:jc w:val="both"/>
        <w:rPr>
          <w:rStyle w:val="HebrewChar"/>
          <w:rtl/>
        </w:rPr>
      </w:pPr>
      <w:r w:rsidRPr="00004D81">
        <w:rPr>
          <w:rStyle w:val="HebrewChar"/>
          <w:rFonts w:cs="FrankRuehl" w:hint="cs"/>
          <w:bCs/>
          <w:szCs w:val="28"/>
          <w:rtl/>
        </w:rPr>
        <w:lastRenderedPageBreak/>
        <w:t>כוכבי אור:</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עבודת ה'-כללי, חלק א מ ונז.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ואולם מצאנו בחינה לזה, והוא יראת חטא, שחושב רבי פנחס בן יאיר אחר כל המעלות</w:t>
      </w:r>
      <w:r w:rsidRPr="00004D81">
        <w:rPr>
          <w:rStyle w:val="HebrewChar"/>
          <w:rFonts w:cs="FrankRuehl" w:hint="cs"/>
          <w:rtl/>
        </w:rPr>
        <w:t>...</w:t>
      </w:r>
      <w:r w:rsidR="003046D6" w:rsidRPr="00004D81">
        <w:rPr>
          <w:rStyle w:val="HebrewChar"/>
          <w:rFonts w:cs="FrankRuehl" w:hint="cs"/>
          <w:rtl/>
        </w:rPr>
        <w:t xml:space="preserve"> ועיין בזה מסילת ישרים שביאר המדה הזאת, שחושב התנא אחר כל המדות הטובות, כי זהו יראת הרוממות ויראת חטא חלק ממנו, שיראת הרוממות הוא בשעת מעשה או בשעת העבודה, אך יראת חטא הוא בכל עת ובכל שעה, דהיינו שבכל רגע הוא ירא פן יכשל ויעשה דבר או חצי דבר שיהיה חס ושלום נגד כבוד שמו ית'</w:t>
      </w:r>
      <w:r w:rsidRPr="00004D81">
        <w:rPr>
          <w:rStyle w:val="HebrewChar"/>
          <w:rFonts w:cs="FrankRuehl" w:hint="cs"/>
          <w:rtl/>
        </w:rPr>
        <w:t>...</w:t>
      </w:r>
      <w:r w:rsidR="003046D6" w:rsidRPr="00004D81">
        <w:rPr>
          <w:rStyle w:val="HebrewChar"/>
          <w:rFonts w:cs="FrankRuehl" w:hint="cs"/>
          <w:rtl/>
        </w:rPr>
        <w:t xml:space="preserve"> והנה זה בודאי כי לעשות תשובה על השוגג באופן שיעיד עליו יודע תעלומות שלא יכשל לעולם, הוא רק מי שמגיע ליראת חטא הלזו, שמפחד תמיד מפני רוממותו ית"ש, כי יראת העונש לבד אין בכחה לשמור האדם משום העלם דבר</w:t>
      </w:r>
      <w:r w:rsidRPr="00004D81">
        <w:rPr>
          <w:rStyle w:val="HebrewChar"/>
          <w:rFonts w:cs="FrankRuehl" w:hint="cs"/>
          <w:rtl/>
        </w:rPr>
        <w:t>...</w:t>
      </w:r>
      <w:r w:rsidR="003046D6" w:rsidRPr="00004D81">
        <w:rPr>
          <w:rStyle w:val="HebrewChar"/>
          <w:rFonts w:cs="FrankRuehl" w:hint="cs"/>
          <w:rtl/>
        </w:rPr>
        <w:t xml:space="preserve"> ועל כל פנים על ידי יראת העונש לבד באמת אי אפשר לעשות תשובה גמורה על השוגג, כי אם על ידי יראת חטא של יראת הרומות כנ"ל</w:t>
      </w:r>
      <w:r w:rsidRPr="00004D81">
        <w:rPr>
          <w:rStyle w:val="HebrewChar"/>
          <w:rFonts w:cs="FrankRuehl" w:hint="cs"/>
          <w:rtl/>
        </w:rPr>
        <w:t>...</w:t>
      </w:r>
      <w:r w:rsidR="003046D6" w:rsidRPr="00004D81">
        <w:rPr>
          <w:rStyle w:val="HebrewChar"/>
          <w:rFonts w:cs="FrankRuehl" w:hint="cs"/>
          <w:rtl/>
        </w:rPr>
        <w:t xml:space="preserve"> (שם סג, וראה עוד תשובה)</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3046D6" w:rsidRPr="00004D81">
        <w:rPr>
          <w:rStyle w:val="HebrewChar"/>
          <w:rFonts w:cs="FrankRuehl" w:hint="cs"/>
          <w:rtl/>
        </w:rPr>
        <w:t>יראת שמים הוא בכלל ובפרט, בפרט הוא שיהיה האדם ירא מלעבור על רצונו ית"ש לחטא חס ושלום, בכלל הוא שיהיה יראת ה' תמיד על פניו ופחד ענשו, ובל יאמר האדם כי יראת העונש הוא בחינה קטנה, אינו כן, וזהו היסוד הראשון הלואי שנזכה לזה. ועיין בהקדמת הרב חיים ויטאל ז"ל לספר עץ חיים כי העיקר הוא יראת העונש, יראת הרוממות לא יושג רק בלמוד הקב"ה, עיין שם. ובאמת גם יראת העונש, אף שלכאורה הוא יראת עצמו, סוף סוף הוא מתירא מהשי"ת, כמובן מי שמפחד מראש השנה ויום הכפורים הוא הוא יראת השי"ת</w:t>
      </w:r>
      <w:r w:rsidRPr="00004D81">
        <w:rPr>
          <w:rStyle w:val="HebrewChar"/>
          <w:rFonts w:cs="FrankRuehl" w:hint="cs"/>
          <w:rtl/>
        </w:rPr>
        <w:t>...</w:t>
      </w:r>
      <w:r w:rsidR="003046D6" w:rsidRPr="00004D81">
        <w:rPr>
          <w:rStyle w:val="HebrewChar"/>
          <w:rFonts w:cs="FrankRuehl" w:hint="cs"/>
          <w:rtl/>
        </w:rPr>
        <w:t xml:space="preserve"> (שם סד)</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מכתב מאליהו:</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וכבר אמרתי לכם מה שיש ללמוד מדברי אברהם אבינו ע"ה שאמר "כי אמרתי רק אין יראת אלקים במקום הזה והרגוני על דבר אשתי", היינו כי אבימלך היה חושב את עצמו לצדיק, כמו שאמר להשי"ת: "הגוי גם צדיק תהרוג", כי היו מתנהגים בנימוס טוב ובדרך ארץ, וחשבו את עצמם לאנשים ישרים מאד, בני אדם מתורבתים, והיתה לאבימלך תרעומת על אברהם איך חשד אותו, שיעשה נבלה כזאת. </w:t>
      </w:r>
      <w:r w:rsidRPr="00004D81">
        <w:rPr>
          <w:rStyle w:val="HebrewChar"/>
          <w:rFonts w:cs="FrankRuehl" w:hint="cs"/>
          <w:rtl/>
        </w:rPr>
        <w:lastRenderedPageBreak/>
        <w:t>והשיב לו אברהם אבינו ע"ה, כי באמת איננו מאמין כלל אל ציביליזציה שלהם ולא לישרותם ונימוסיהם, אחרי שאין בהם יראת שמים, כי כל אשר יחפוץ האדם יאמר על רע שהוא טוב, ורק יעשה באופן שיהיה יפה עבורו, והיינו שימצאו איזו תואנה או רמאות איך להרוג את אברהם, אם בגלוי או בסתר, ואחר כך יקח את שרה, ולעיני בני האדם יהיה טוב וישר, רק יראת שמים היא שמעמדת את האדם על האמת שלא יעשה רע, ואף שהאדם שאין בו יראת שמים נראה בו מעשים טובים, המה רק חיצוניות, כי אין יצר הרע עומד לנגדם בזה, רק אדרבא חפץ הוא בזה לכסות מהאדם את הרעות אשר יעשה ויהיה בעיניו כאיש ישר הולך וצדיק. (חלק א עמוד עב, האנכי והיצרים)</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הנה לכל בנין צריך יסוד, וכל אשר יגבה הבנין יותר, צריך הוא ליסוד חזק יותר</w:t>
      </w:r>
      <w:r w:rsidR="00004D81" w:rsidRPr="00004D81">
        <w:rPr>
          <w:rStyle w:val="HebrewChar"/>
          <w:rFonts w:cs="FrankRuehl" w:hint="cs"/>
          <w:rtl/>
        </w:rPr>
        <w:t>...</w:t>
      </w:r>
      <w:r w:rsidRPr="00004D81">
        <w:rPr>
          <w:rStyle w:val="HebrewChar"/>
          <w:rFonts w:cs="FrankRuehl" w:hint="cs"/>
          <w:rtl/>
        </w:rPr>
        <w:t xml:space="preserve"> הלא כל שכן בבנין רוחני של יראת שמים צדק וחסידות, אשר ראשו מגיע השמימה, כמה מסוכן הוא, כי על ידי טעות קטנה על ידי קצת נטיה מן הישרות והאמת הצדה, כי יפול חס ושלום כל הבנין כולו, וכל עמלו ועבודתו ממש לשוא יהיה. מהו היסוד אשר נכין לבנין הכביר הזה אשר יוכל עמוד</w:t>
      </w:r>
      <w:r w:rsidR="00004D81" w:rsidRPr="00004D81">
        <w:rPr>
          <w:rStyle w:val="HebrewChar"/>
          <w:rFonts w:cs="FrankRuehl" w:hint="cs"/>
          <w:szCs w:val="20"/>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הרבה חכמות יש בעולם, אבל מה היא החכמה היותר רחבה ועמוקה, אשר צריכה בירור רב מאד, מפני שלרוב עמקותה מסובכת היא ביותר וקל מאד מאד לטעות בה</w:t>
      </w:r>
      <w:r w:rsidR="00004D81" w:rsidRPr="00004D81">
        <w:rPr>
          <w:rStyle w:val="HebrewChar"/>
          <w:rFonts w:cs="FrankRuehl" w:hint="cs"/>
          <w:szCs w:val="20"/>
          <w:rtl/>
        </w:rPr>
        <w:t>?</w:t>
      </w:r>
      <w:r w:rsidR="00004D81" w:rsidRPr="00004D81">
        <w:rPr>
          <w:rStyle w:val="HebrewChar"/>
          <w:rFonts w:cs="FrankRuehl" w:hint="cs"/>
          <w:rtl/>
        </w:rPr>
        <w:t>...</w:t>
      </w:r>
      <w:r w:rsidRPr="00004D81">
        <w:rPr>
          <w:rStyle w:val="HebrewChar"/>
          <w:rFonts w:cs="FrankRuehl" w:hint="cs"/>
          <w:rtl/>
        </w:rPr>
        <w:t xml:space="preserve"> עלינו לשאל את החכם מכל אדם, אבל הוא בעצמו כבר אמר לנו, "הן יראת ה' היא חכמה", לדאבוננו כאן נלמד לדעת את מדריגת סכלותנו, הן לא נדע כלל כי חכמה היא, ולא נשיג למה היא החכמה היותר גדולה</w:t>
      </w:r>
      <w:r w:rsidR="00004D81" w:rsidRPr="00004D81">
        <w:rPr>
          <w:rStyle w:val="HebrewChar"/>
          <w:rFonts w:cs="FrankRuehl" w:hint="cs"/>
          <w:rtl/>
        </w:rPr>
        <w:t>...</w:t>
      </w:r>
      <w:r w:rsidRPr="00004D81">
        <w:rPr>
          <w:rStyle w:val="HebrewChar"/>
          <w:rFonts w:cs="FrankRuehl" w:hint="cs"/>
          <w:rtl/>
        </w:rPr>
        <w:t xml:space="preserve"> השי"ת בעצמו גילה לנו בתורתו, כי כולנו מחויבים בה, וכי היא הכל, "מה ה' אלקיך דורש מעמך כי אם ליראה וגו'", הכל כלול בה, ובלתה אין דבר. אמנם קשה היא מאד מאד מלאכת הבירור, כי הסבוכים בנפשנו הם, בכחות הנפש העמוקים, ברצונותינו הטמונים בנו ובתאוותינו אשר לא נדעם</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ויותר מזה, הבירור צריך להיות בלבנו דוקא ולא בשכלנו לבד, והכרת הלב הלא כבדה היא ביותר, יודע אני בעצמי וברור הוא בשכלי, למשל, שעישון הסיגריות קשה הוא לבריאותי</w:t>
      </w:r>
      <w:r w:rsidR="00004D81" w:rsidRPr="00004D81">
        <w:rPr>
          <w:rStyle w:val="HebrewChar"/>
          <w:rFonts w:cs="FrankRuehl" w:hint="cs"/>
          <w:rtl/>
        </w:rPr>
        <w:t>...</w:t>
      </w:r>
      <w:r w:rsidRPr="00004D81">
        <w:rPr>
          <w:rStyle w:val="HebrewChar"/>
          <w:rFonts w:cs="FrankRuehl" w:hint="cs"/>
          <w:rtl/>
        </w:rPr>
        <w:t xml:space="preserve"> </w:t>
      </w:r>
      <w:r w:rsidRPr="00004D81">
        <w:rPr>
          <w:rStyle w:val="HebrewChar"/>
          <w:rFonts w:cs="FrankRuehl" w:hint="cs"/>
          <w:rtl/>
        </w:rPr>
        <w:lastRenderedPageBreak/>
        <w:t>ואף על פי כן אני הולך ומעשן, ולמה הוא זה</w:t>
      </w:r>
      <w:r w:rsidR="00004D81" w:rsidRPr="00004D81">
        <w:rPr>
          <w:rStyle w:val="HebrewChar"/>
          <w:rFonts w:cs="FrankRuehl" w:hint="cs"/>
          <w:szCs w:val="20"/>
          <w:rtl/>
        </w:rPr>
        <w:t>?</w:t>
      </w:r>
      <w:r w:rsidRPr="00004D81">
        <w:rPr>
          <w:rStyle w:val="HebrewChar"/>
          <w:rFonts w:cs="FrankRuehl" w:hint="cs"/>
          <w:rtl/>
        </w:rPr>
        <w:t xml:space="preserve"> יען כי לבבי דבוק בהרגל העישון, וכל אשר יטה הלב אליו לא יתאמת אצלו ההיפך, אף אם ברור הוא לשכל בתכלית הבירור</w:t>
      </w:r>
      <w:r w:rsidR="00004D81" w:rsidRPr="00004D81">
        <w:rPr>
          <w:rStyle w:val="HebrewChar"/>
          <w:rFonts w:cs="FrankRuehl" w:hint="cs"/>
          <w:rtl/>
        </w:rPr>
        <w:t>...</w:t>
      </w:r>
      <w:r w:rsidRPr="00004D81">
        <w:rPr>
          <w:rStyle w:val="HebrewChar"/>
          <w:rFonts w:cs="FrankRuehl" w:hint="cs"/>
          <w:rtl/>
        </w:rPr>
        <w:t xml:space="preserve"> ואם הרגל לבד שאין בו לא עריבות ולא תאוה פנימית יעמוד כמחיצת ברזל בפני ראיית האמת הברורה, כל שכן תאוות העולם הזה המתוקות לאדם ויושבות במעמקי לבו</w:t>
      </w:r>
      <w:r w:rsidR="00004D81" w:rsidRPr="00004D81">
        <w:rPr>
          <w:rStyle w:val="HebrewChar"/>
          <w:rFonts w:cs="FrankRuehl" w:hint="cs"/>
          <w:rtl/>
        </w:rPr>
        <w:t>...</w:t>
      </w:r>
      <w:r w:rsidRPr="00004D81">
        <w:rPr>
          <w:rStyle w:val="HebrewChar"/>
          <w:rFonts w:cs="FrankRuehl" w:hint="cs"/>
          <w:rtl/>
        </w:rPr>
        <w:t xml:space="preserve"> (שם עמוד עח)</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חידוש מענין נמצא בספר ראשית חכמה, וזה לשונו "צריך לאחוז ביראה שהיא התשובה". וכן הוא בכל המדרגות, כדמסיק "אם ביראה התחתונה (יראת העונש), שהיא תשובה התחתונה, או ביראה העליונה (יראת הרוממות), שהיא תשובה העליונה".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וצריך עיון, הלא יראה ותשובה שני ענינים הם</w:t>
      </w:r>
      <w:r w:rsidR="00004D81" w:rsidRPr="00004D81">
        <w:rPr>
          <w:rStyle w:val="HebrewChar"/>
          <w:rFonts w:cs="FrankRuehl" w:hint="cs"/>
          <w:szCs w:val="20"/>
          <w:rtl/>
        </w:rPr>
        <w:t>?</w:t>
      </w:r>
      <w:r w:rsidRPr="00004D81">
        <w:rPr>
          <w:rStyle w:val="HebrewChar"/>
          <w:rFonts w:cs="FrankRuehl" w:hint="cs"/>
          <w:rtl/>
        </w:rPr>
        <w:t xml:space="preserve"> אבל הביאור, שהם אחד בתוכנם, בחירה אחת בהם. הירא מפצצות הנופלות במלחמה, בורח הוא ממילא, המגיע ליראה, שב הוא ממילא, ואם כי למעשה היראה היא סבה לתשובה, מכל מקום לא שייך כלל לחלקם לשתי בחירות</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"ראשית חכמה יראת ה'", פירוש ראשית ראיית הלב יראה, וכל ראיית השי"ת בלבו של אדם היינו השראת שכינה. וכבר נתפרש במקום אחר</w:t>
      </w:r>
      <w:r w:rsidR="00004D81" w:rsidRPr="00004D81">
        <w:rPr>
          <w:rStyle w:val="HebrewChar"/>
          <w:rFonts w:cs="FrankRuehl" w:hint="cs"/>
          <w:rtl/>
        </w:rPr>
        <w:t>...</w:t>
      </w:r>
      <w:r w:rsidRPr="00004D81">
        <w:rPr>
          <w:rStyle w:val="HebrewChar"/>
          <w:rFonts w:cs="FrankRuehl" w:hint="cs"/>
          <w:rtl/>
        </w:rPr>
        <w:t xml:space="preserve"> דאין הכונה על עצמותו ית', דאין לנו שום תפיסה בעצמותו, אלא דגילויי כבודו (דהיינו שמותיו) הוא בלב הצדיק</w:t>
      </w:r>
      <w:r w:rsidR="00004D81" w:rsidRPr="00004D81">
        <w:rPr>
          <w:rStyle w:val="HebrewChar"/>
          <w:rFonts w:cs="FrankRuehl" w:hint="cs"/>
          <w:rtl/>
        </w:rPr>
        <w:t>...</w:t>
      </w:r>
      <w:r w:rsidRPr="00004D81">
        <w:rPr>
          <w:rStyle w:val="HebrewChar"/>
          <w:rFonts w:cs="FrankRuehl" w:hint="cs"/>
          <w:rtl/>
        </w:rPr>
        <w:t xml:space="preserve"> (שם עמוד רמ, עניני תשובה)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וכן ברוחניות, כל נצחון במלחמת היצר הנאתו רבה מאד, אפילו בעולם הזה, אבל במה שכבר הגיע האדם למדרגת לשמה, היינו אשר כבר פשוט הוא אצלו ואין מרגיש עוד בעצמו שום התנגדות נגדו, מאחר שאין כאן עוד מלחמה, לא שייך בו הנאה, כל אשר יעשה האדם מיראה עדיין מוצא הוא התנגדות היצר הרע, ואינו לשמה גמור, (שהרי לתועלת עצמו יעשה ולא להתחסד עם קונו), על כן נהנה בראותו שהרבה מצוות לעצמו, ממש כמו בעניני העולם הזה, שהשואף לכסף נהנה כשמתקבץ אצלו ממון רב. אבל אשר יעשה לשמה, רק להתחסד עם בוראו, ולא לעצמו כלל, הרי אין עוד אצלו השאיפה לצורך עצמו</w:t>
      </w:r>
      <w:r w:rsidR="00004D81" w:rsidRPr="00004D81">
        <w:rPr>
          <w:rStyle w:val="HebrewChar"/>
          <w:rFonts w:cs="FrankRuehl" w:hint="cs"/>
          <w:rtl/>
        </w:rPr>
        <w:t>...</w:t>
      </w:r>
      <w:r w:rsidRPr="00004D81">
        <w:rPr>
          <w:rStyle w:val="HebrewChar"/>
          <w:rFonts w:cs="FrankRuehl" w:hint="cs"/>
          <w:rtl/>
        </w:rPr>
        <w:t xml:space="preserve"> ממילא לא שייכת גם הנאה בזה</w:t>
      </w:r>
      <w:r w:rsidR="00004D81" w:rsidRPr="00004D81">
        <w:rPr>
          <w:rStyle w:val="HebrewChar"/>
          <w:rFonts w:cs="FrankRuehl" w:hint="cs"/>
          <w:rtl/>
        </w:rPr>
        <w:t>...</w:t>
      </w:r>
      <w:r w:rsidRPr="00004D81">
        <w:rPr>
          <w:rStyle w:val="HebrewChar"/>
          <w:rFonts w:cs="FrankRuehl" w:hint="cs"/>
          <w:rtl/>
        </w:rPr>
        <w:t xml:space="preserve"> (שם עמוד רפט, הויה והשגה)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ועדיין צריך עיון גדול, בשלמא לעתיד לבא, </w:t>
      </w:r>
      <w:r w:rsidRPr="00004D81">
        <w:rPr>
          <w:rStyle w:val="HebrewChar"/>
          <w:rFonts w:cs="FrankRuehl" w:hint="cs"/>
          <w:rtl/>
        </w:rPr>
        <w:lastRenderedPageBreak/>
        <w:t>שהיראה תהיה בבחינת התבטלות, שייכת גם ביראה בחינת יחוד האלקים, דההתבטלות היינו היחוד, אבל היראה של עכשיו, שהיא יראת העונש, אם כן מה שייך היחוד לכאן</w:t>
      </w:r>
      <w:r w:rsidR="00004D81" w:rsidRPr="00004D81">
        <w:rPr>
          <w:rStyle w:val="HebrewChar"/>
          <w:rFonts w:cs="FrankRuehl" w:hint="cs"/>
          <w:szCs w:val="20"/>
          <w:rtl/>
        </w:rPr>
        <w:t>?</w:t>
      </w:r>
      <w:r w:rsidRPr="00004D81">
        <w:rPr>
          <w:rStyle w:val="HebrewChar"/>
          <w:rFonts w:cs="FrankRuehl" w:hint="cs"/>
          <w:rtl/>
        </w:rPr>
        <w:t xml:space="preserve"> ואם נאמר שהכונה היא שהוא מיחד על עצמו את ממשלתו ית', אבל הרי אמרו בירושלמי, שיעשו גם מאהבה, כי הירא בלי אהבה עודנו שונא הוא, וכיון שקבלת העול היא מתוך הכרח, דהיינו בבחינת שנאה, אם כן הלא מפריד הוא את עצמו מתוך יחודו, ואיך שייך יחוד בכי האי גוונא</w:t>
      </w:r>
      <w:r w:rsidR="00004D81" w:rsidRPr="00004D81">
        <w:rPr>
          <w:rStyle w:val="HebrewChar"/>
          <w:rFonts w:cs="FrankRuehl" w:hint="cs"/>
          <w:szCs w:val="20"/>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אמנם זהו פשר דבר. כבר ביארנו כמה פעמים כי הרשע בלבו לא יחרד מפני העונשים בעולם הזה, יתכן, אדרבא, כי כשיחטא יקבל עולם הזה מצד שהוא חיילותיו של שטן</w:t>
      </w:r>
      <w:r w:rsidR="00004D81"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נתעמק קצת בזה, מי שישנא את הרוחניות והקדושה, בודאי לא איכפת ליה אם יפסיד את שייכותו אל הקדושה. אך מי שאוהב הרבה את הרוחניות ולבבו נהנה בה, הוא אשר יבחין, כי אם יקבל עולם הזה מצד הטומאה הלא יטמא בה ותאבד הקדושה ממנו. זה הוא, אשר ירא ביראת העונש, שמא אם יחטא לא יוכל שוב לקבל את העולם הזה מצד הקדושה, (היינו בהיותם מסייעים לו ברוחניותו שהם אז כלים לעבודתו).</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וזהו הביאור למה יראת העונש בעולם הזה איננה סותרת ביחוד האלקים, כי יראתו בנויה על אהבת הרוחניות והקדושה, ובלתה לא שייך יראת העונש, יראה כזו לא תפגם ביחודו, שהרי מאוחד הוא עם הקדושה באהבה.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זוהי הבחינה הפנימית במה שכתבנו, שלקבלת עול צריך להקדים את האהבה, ואם עדיין לא הגיע אליה, אזי לכל הפחות יבטיח לעצמו כי עוד מעט ויגיע לאהוב את הרוחניות, וכי אז יהנה בה הרבה מאד. נמצינו למדים, כי אפילו קבלת העול הכי תחתונה צריכה להבנות על גבי איזה בחינה של אהבה</w:t>
      </w:r>
      <w:r w:rsidR="00004D81" w:rsidRPr="00004D81">
        <w:rPr>
          <w:rStyle w:val="HebrewChar"/>
          <w:rFonts w:cs="FrankRuehl" w:hint="cs"/>
          <w:rtl/>
        </w:rPr>
        <w:t>...</w:t>
      </w:r>
      <w:r w:rsidRPr="00004D81">
        <w:rPr>
          <w:rStyle w:val="HebrewChar"/>
          <w:rFonts w:cs="FrankRuehl" w:hint="cs"/>
          <w:rtl/>
        </w:rPr>
        <w:t xml:space="preserve"> (שם עמוד שיט, יחוד האלקים)</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עוד עבודת ה'-כללי, חלק ב עמוד לב.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ומה בדבר מעשים שלא לשמה</w:t>
      </w:r>
      <w:r w:rsidR="00004D81" w:rsidRPr="00004D81">
        <w:rPr>
          <w:rStyle w:val="HebrewChar"/>
          <w:rFonts w:cs="FrankRuehl" w:hint="cs"/>
          <w:szCs w:val="20"/>
          <w:rtl/>
        </w:rPr>
        <w:t>?</w:t>
      </w:r>
      <w:r w:rsidRPr="00004D81">
        <w:rPr>
          <w:rStyle w:val="HebrewChar"/>
          <w:rFonts w:cs="FrankRuehl" w:hint="cs"/>
          <w:rtl/>
        </w:rPr>
        <w:t xml:space="preserve"> ישנן בזה שתי מדרגות, הראשונה שלא לשמה הסותרת לפנים, והשניה זו שמסייעת לפנים. על הראשונה נאמר "ואבדה חכמת חכמיו" כנ"ל, ועל השניה נאמרה בחינת "כיון שאתה מתעסק בה אתה חוזר ועושה אותה לשמה" (כבירושלמי). וההפרש </w:t>
      </w:r>
      <w:r w:rsidRPr="00004D81">
        <w:rPr>
          <w:rStyle w:val="HebrewChar"/>
          <w:rFonts w:cs="FrankRuehl" w:hint="cs"/>
          <w:rtl/>
        </w:rPr>
        <w:lastRenderedPageBreak/>
        <w:t>בין שתי המדרגות ברור מאד, והוא בדבר אחד בלבד, אם יש בו יראת שמים או לא, ודבר זה פירש בהדיא אברהם אבינו ע"ה "רק אין יראת אלקים וגו' והרגוני". אם ישנם בלב האדם יסודות מוצקים של יראת שמים גם המעשים החיצוניים שלו יועילו בכל הבחינות הנ"ל, בין כתריס בפני הרע, ובין כהתעוררות לחיזוק פנימי. אבל בלי יסודות אלה, אין המעשים החיצוניים אלא מרחיקים את האדם ממהותו האמיתית.</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באלול נדרשת התחזקות חיצונית במעשים, התחזקות בהתלהבות, כמו שכתבנו במאמר "הקדמה לאלול", אבל באותה השעה נדרשת גם התפתחות ביראה ממש, וזהו גדר אימת הדין. אך צריכה להיות אמיתית ועמוקה וחודרת עד תהום נבכי נפש האדם</w:t>
      </w:r>
      <w:r w:rsidR="00004D81" w:rsidRPr="00004D81">
        <w:rPr>
          <w:rStyle w:val="HebrewChar"/>
          <w:rFonts w:cs="FrankRuehl" w:hint="cs"/>
          <w:rtl/>
        </w:rPr>
        <w:t>...</w:t>
      </w:r>
      <w:r w:rsidRPr="00004D81">
        <w:rPr>
          <w:rStyle w:val="HebrewChar"/>
          <w:rFonts w:cs="FrankRuehl" w:hint="cs"/>
          <w:rtl/>
        </w:rPr>
        <w:t xml:space="preserve"> אבל עתה בעוונותינו הרבים כמעט וחלפו מקרבנו התעוררות והרגש אמיתיים כאלה, אבל רק ליראה יש תחילת אחיזה בפנים ובלעדיה לא יועילו כל המעשים החיצוניים.</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ואם כה הכרחית לנו היראה, כיצד נצליח לפתח אותה בנו</w:t>
      </w:r>
      <w:r w:rsidR="00004D81" w:rsidRPr="00004D81">
        <w:rPr>
          <w:rStyle w:val="HebrewChar"/>
          <w:rFonts w:cs="FrankRuehl" w:hint="cs"/>
          <w:szCs w:val="20"/>
          <w:rtl/>
        </w:rPr>
        <w:t>?</w:t>
      </w:r>
      <w:r w:rsidRPr="00004D81">
        <w:rPr>
          <w:rStyle w:val="HebrewChar"/>
          <w:rFonts w:cs="FrankRuehl" w:hint="cs"/>
          <w:rtl/>
        </w:rPr>
        <w:t xml:space="preserve"> מובן שהדרך העיקרית היא לימוד המוסר ברצינות ובהתלהבות פנימית. אך לפיתוח היראה צריכים גם להרבות במעשים, מעשים מתוקנים, אם גם חיצוניים המה. כל הממעט במעשים והמתרשל בהם, באמרו שהוא רחוק מתיקון הנפש, הולך ומרחיק את עצמו גם מקנין היראה. הנה אחד מכחות הנפש הוא שמפחד האדם כל זמן שסבור הוא שעדיין קיים מוצא מהסכנה בה הוא נתון, אבל כשהוא מתיאש באין עצה הפחד מצטמצם</w:t>
      </w:r>
      <w:r w:rsidR="00004D81" w:rsidRPr="00004D81">
        <w:rPr>
          <w:rStyle w:val="HebrewChar"/>
          <w:rFonts w:cs="FrankRuehl" w:hint="cs"/>
          <w:rtl/>
        </w:rPr>
        <w:t>...</w:t>
      </w:r>
      <w:r w:rsidRPr="00004D81">
        <w:rPr>
          <w:rStyle w:val="HebrewChar"/>
          <w:rFonts w:cs="FrankRuehl" w:hint="cs"/>
          <w:rtl/>
        </w:rPr>
        <w:t xml:space="preserve"> וכן נראה בחוש שהחייל מפחד בעת המלחמה עד שמגיע לקו האש ממש, אך מכיון שהגיע לשם מתקטן אצלו הפחד, והטעם הוא שהסכנה הברורה מולידה בו יאוש, ועל ידי זה מתמעט הפחד.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כן הוא גם ברוחניות, כל זמן שמרבה אדם בעצות ובמעשים עדיין יראת שמים פועמת בו, אוי לו למי שמתיאש מלשנות מעשיו, לא רק שנשאר בחטאו, אלא גם יראתו מתמעטת והולכת</w:t>
      </w:r>
      <w:r w:rsidR="00004D81" w:rsidRPr="00004D81">
        <w:rPr>
          <w:rStyle w:val="HebrewChar"/>
          <w:rFonts w:cs="FrankRuehl" w:hint="cs"/>
          <w:rtl/>
        </w:rPr>
        <w:t>...</w:t>
      </w:r>
      <w:r w:rsidRPr="00004D81">
        <w:rPr>
          <w:rStyle w:val="HebrewChar"/>
          <w:rFonts w:cs="FrankRuehl" w:hint="cs"/>
          <w:rtl/>
        </w:rPr>
        <w:t xml:space="preserve"> (חלק ב עמוד נח, התחזקות של אלול)</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 xml:space="preserve">כיוון שהאדם מתעלה וזוכה להכרה יותר ברורה, אז הרי כלפי דרגתו היותר רמה היו מעשיו של אתמול בבחינת שוגג, כשעדיין לא </w:t>
      </w:r>
      <w:r w:rsidR="003046D6" w:rsidRPr="00004D81">
        <w:rPr>
          <w:rStyle w:val="HebrewChar"/>
          <w:rFonts w:cs="FrankRuehl" w:hint="cs"/>
          <w:rtl/>
        </w:rPr>
        <w:lastRenderedPageBreak/>
        <w:t>ידע בבירור כזה את היקף חובתו, וזהו ענין השב מיראה, מהכרת גודל החטא והכרת רוממותו ית', נעשין עבירותיו כשגגות, שהקב"ה ברוב רחמיו מסתכל עליהן מבחינת שוגג, כפי חרטתו של החוטא.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מדרגה יותר גדולה היא זו של השב מאהבה, כששב ומתחרט מכיר את שפלות החטא ואת רוממותו ית' ומתבונן בעוצם חסדי השי"ת שמשפיל את עצמו, כביכול, לתוך טומאתו כדי לקבל את תשובתו</w:t>
      </w:r>
      <w:r w:rsidR="00004D81" w:rsidRPr="00004D81">
        <w:rPr>
          <w:rStyle w:val="HebrewChar"/>
          <w:rFonts w:cs="FrankRuehl" w:hint="cs"/>
          <w:rtl/>
        </w:rPr>
        <w:t>...</w:t>
      </w:r>
      <w:r w:rsidRPr="00004D81">
        <w:rPr>
          <w:rStyle w:val="HebrewChar"/>
          <w:rFonts w:cs="FrankRuehl" w:hint="cs"/>
          <w:rtl/>
        </w:rPr>
        <w:t xml:space="preserve"> ומשמים מסייעים לו לעלות משאול תחתית. אז על ידי הכרה זאת מתעוררת בו אהבה עזה אל השי"ת, וכל שמעמיק יותר בחרטה ומכיר יותר גנות העבירה, גדולה יותר הכרת הטוב שלו כלפי הקב"ה, ומתוך אהבתו דבק יותר בהקב"ה</w:t>
      </w:r>
      <w:r w:rsidR="00004D81" w:rsidRPr="00004D81">
        <w:rPr>
          <w:rStyle w:val="HebrewChar"/>
          <w:rFonts w:cs="FrankRuehl" w:hint="cs"/>
          <w:rtl/>
        </w:rPr>
        <w:t>...</w:t>
      </w:r>
      <w:r w:rsidRPr="00004D81">
        <w:rPr>
          <w:rStyle w:val="HebrewChar"/>
          <w:rFonts w:cs="FrankRuehl" w:hint="cs"/>
          <w:rtl/>
        </w:rPr>
        <w:t xml:space="preserve"> (שם עמוד פ, דרגות בתשובה)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עוד עבודת ה'-כללי, חלק ב עמוד קטז וקכ.</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באדם נמצאים שלשה כחות יסודיים שבאמצעותם יוכל להגיע אל הטוב, וכל אחד מהם שונה מחברו בשורשו ובאופיו, ואלו הם: </w:t>
      </w:r>
      <w:r w:rsidR="00004D81" w:rsidRPr="00004D81">
        <w:rPr>
          <w:rStyle w:val="HebrewChar"/>
          <w:rFonts w:cs="FrankRuehl" w:hint="cs"/>
          <w:rtl/>
        </w:rPr>
        <w:t>...</w:t>
      </w:r>
      <w:r w:rsidRPr="00004D81">
        <w:rPr>
          <w:rStyle w:val="HebrewChar"/>
          <w:rFonts w:cs="FrankRuehl" w:hint="cs"/>
          <w:rtl/>
        </w:rPr>
        <w:t>ב' יראת שמים, בניגוד לחסד שעיקר פנייתו החוצה, ביראה פונה האדם אל תוך עצמו בחוששו לתוצאות מעשיו</w:t>
      </w:r>
      <w:r w:rsidR="00004D81" w:rsidRPr="00004D81">
        <w:rPr>
          <w:rStyle w:val="HebrewChar"/>
          <w:rFonts w:cs="FrankRuehl" w:hint="cs"/>
          <w:rtl/>
        </w:rPr>
        <w:t>...</w:t>
      </w:r>
      <w:r w:rsidRPr="00004D81">
        <w:rPr>
          <w:rStyle w:val="HebrewChar"/>
          <w:rFonts w:cs="FrankRuehl" w:hint="cs"/>
          <w:rtl/>
        </w:rPr>
        <w:t xml:space="preserve"> (שם עמוד קס, מדות האבות)</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וידוע מה שכתב הרמב"ם שכן הוא במדות האדם. שני הקצוות רעים ורק הממוצע טוב, כלומר שהכל צריך להיות במדה ובגבול. ולמשל, אמרו בירושלמי (ברכות פ"ט) "עשה מאהבה שאם באת לשנא אין האוהב שונא, עשה מיראה, שאם באת לבעט אין הירא בועט", הרי שאם אוהב בקיצוניות עלול לבא לידי אהבות אסורות, חמדות העולם הזה, ויבעט, כי בהתפשט בו כח האהבה יחמוד הכל ויכנס גם הסטרא אחרא באהבותיו, לכן צריך להגביל את כח האהבה על ידי היראה, וכן גם היראה אם לא תוגבל תגיע לידי עצבות, דהיינו לידי שנאה. ולכן זקוק האדם לשניהם יחד, כדאיתא בתנא דבי אליהו (פרק ג') אני שמחתי מתוך יראתי, ויראתי מתוך שמחתי</w:t>
      </w:r>
      <w:r w:rsidR="00004D81" w:rsidRPr="00004D81">
        <w:rPr>
          <w:rStyle w:val="HebrewChar"/>
          <w:rFonts w:cs="FrankRuehl" w:hint="cs"/>
          <w:rtl/>
        </w:rPr>
        <w:t>...</w:t>
      </w:r>
      <w:r w:rsidRPr="00004D81">
        <w:rPr>
          <w:rStyle w:val="HebrewChar"/>
          <w:rFonts w:cs="FrankRuehl" w:hint="cs"/>
          <w:rtl/>
        </w:rPr>
        <w:t xml:space="preserve"> (שם עמוד רמח, מדות והגבלות)</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ויש להבחין בזה שתי מדרגות:</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 בחינת אהבה, אף שעושה שלא לשמה, אוהב הוא את עמלו ומשתדל לעבוד בכנות ובמסירות.</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ב' בחינת יראה, שמשתדל לעשות רק מכיון שאין לו ברירה אחרת להשיג את מבוקשו.</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מי שעמלו בבחינה הראשונה, ככל אשר יעמול יותר, תתגבר בו אהבתו לעבודתו, אך העמל בבחינה השניה, תתפתח בו שנאה אל עבודתו, כי העמל הוא לטורח עליו, וככל שירבה לעמול כן תגדל שנאתו.</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נבאר את היסוד הזה: האומן עושה את מלאכתו שלא לשמה, לא לשם מלאכה גרידא, אלא בעבור התשלום. אמנם, כאשר ישתדל במלאכתו באמונה, ולא יטעה את הבריות בעשותו את מלאכתו רמיה, אז על ידי מסירותו לעבודתו ימצא ספוק בעבודתו, ויאהב את מלאכתו, והעמל לא יהיה עליו לטורח. יתר על כן העמל יחבב עליו את מקצועו, כי על ידי העמל שהשקיע הוא מזדהה עם אומנותו, ורואה בה חלק מעצמו, זהו העמל שלא לשמה של בחינת האהבה.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אך האומן אשר לנגד עיניו רק בצע כסף, ומגמתו היא רק לקבל כספו בדרך הכי קלה, משתמט הוא מהטורח ככל אשר יוכל, ואת מלאכתו לא יעשה באמונה אלא ברשלנות ורמיה, אדם זה העמל הוא עליו למשא שאינו יכול להמלט ממנו, לכן ישנא את מלאכתו, זהו העמל בבחינת יראה, כלומר מתוך הכרח. אותן הדרכים נבחנות גם בעמלה של תורה במדרגה של שלא לשמה. העמל בלמודו באמונה ובמסירות, ומשתדל ביגיעה לרדת לעומקם של דברים אף שעדיין לא הגיע לבחינת לשמה, על ידי עמלו יאהוב את למודו, ובמהרה יתקשר אל התורה בכל נימי נפשו, וזהו הלומד בבחינת אהבה.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אך יש לומד רק בבחינת יראה, כיון שאין לו ברירה אחרת, להשיג את מבוקשו, עמדה נכבדה בין בני גילו וסביבתו, וכדומה, הוא אינו מנסה בכנות להתעמק בלמודו בעמל ויגיעה, אלא משתדל להקל מעליו עול תורה ולהשתמט ממנו ככל האפשר, יוצא איפוא שהצורך לעמל יביאנו לידי שנאת למודו רחמנא ליצלן, כי העמל הוא לו לזרא.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כשמזדמן אונס המפריע את למודו נכר להדיא באיזה אופן משני האופנים האלה האדם לומד. העמל מתוך אהבה ומתדבק על ידי זה לתורה ומצוות, הוא יצטער על האונס, ולא יבטל </w:t>
      </w:r>
      <w:r w:rsidRPr="00004D81">
        <w:rPr>
          <w:rStyle w:val="HebrewChar"/>
          <w:rFonts w:cs="FrankRuehl" w:hint="cs"/>
          <w:rtl/>
        </w:rPr>
        <w:lastRenderedPageBreak/>
        <w:t>מלמודו אלא רק מתוך הכרח גמור, וגם אז ישתדל למהר לשוב אל למודו. אבל הלומד בבחינת יראה, הוא ישמח על כל אפשרות להקל ממנו את עול תורה, הרי הוא כתינוק הבורח מבית הספר</w:t>
      </w:r>
      <w:r w:rsidR="00004D81" w:rsidRPr="00004D81">
        <w:rPr>
          <w:rStyle w:val="HebrewChar"/>
          <w:rFonts w:cs="FrankRuehl" w:hint="cs"/>
          <w:rtl/>
        </w:rPr>
        <w:t>...</w:t>
      </w:r>
      <w:r w:rsidRPr="00004D81">
        <w:rPr>
          <w:rStyle w:val="HebrewChar"/>
          <w:rFonts w:cs="FrankRuehl" w:hint="cs"/>
          <w:rtl/>
        </w:rPr>
        <w:t xml:space="preserve"> (חלק ג עמוד טז, עמל שלא לשמה)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עוד עבודת ה'-כללי, שם עמוד מה ועמוד קכ.</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אך אם האדם איננו יכול להשיג עתה את החכמה העליונה, להבין מה שיתגלה בסוף, שהכל הוא רק חסדיו ית', יכול הוא לקבל אחיזה בה על ידי דבקותו בחכמה העליונה, הנה עצם ההשגה שכל הנעשה עמו הוא אך לטובה, בין אם יבחין בטובה ההיא או לא, הינה בחינת יראת שמים שענינה התבטלות למה שלמעלה מהשגתו, כתיב (תהלים קי"א) "ראשית חכמה יראת ה'", היראה היא "ראשית חכמה" בהיותה הפתח והראשית לדבקות בחכמה העליונה, לכן ההתבטלות שבקבלת יסורים באהבה, ההכרה שהכל ודאי לטוב, נותנת לו דבקות ואחיזת מה באור החכמה העליונה הטמונה בהנהגת השי"ת עמו</w:t>
      </w:r>
      <w:r w:rsidRPr="00004D81">
        <w:rPr>
          <w:rStyle w:val="HebrewChar"/>
          <w:rFonts w:cs="FrankRuehl" w:hint="cs"/>
          <w:rtl/>
        </w:rPr>
        <w:t>...</w:t>
      </w:r>
      <w:r w:rsidR="003046D6" w:rsidRPr="00004D81">
        <w:rPr>
          <w:rStyle w:val="HebrewChar"/>
          <w:rFonts w:cs="FrankRuehl" w:hint="cs"/>
          <w:rtl/>
        </w:rPr>
        <w:t xml:space="preserve"> (שם עמוד רמ, יסורים מביאים לידי התבטלות ודבקות)</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עוד עבודת ה'-כללי, חלק ד עמוד קו.</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כל זה הוא מחוץ לעולם הגדול של חסד. מובנו של חסד הוא לתת מה שהוא שלי ממש, לתת מעצמי, לתת את עצמי, להקריב את עצמי לגמרי. חסיד - זה שהוא נותן את עצמו, לא מפני שאני חייב, אלא מפני שאני אוהב. בקיצור, יראה מביאה לידי צדק, אהבה מביאה לידי חסידות. "לא עם הארץ חסיד" כי כדי לבוא לאהבת ה' צריך לדעת את ה' הרבה מאד. כמו שאומר רבינו יונה, עם הארץ יכול להיות צדיק, כי אפשר לבוא לידי יראה במעט ידיעה, ואם הוא איש נאמן יכול להיות צדיק</w:t>
      </w:r>
      <w:r w:rsidR="00004D81" w:rsidRPr="00004D81">
        <w:rPr>
          <w:rStyle w:val="HebrewChar"/>
          <w:rFonts w:cs="FrankRuehl" w:hint="cs"/>
          <w:rtl/>
        </w:rPr>
        <w:t>...</w:t>
      </w:r>
      <w:r w:rsidRPr="00004D81">
        <w:rPr>
          <w:rStyle w:val="HebrewChar"/>
          <w:rFonts w:cs="FrankRuehl" w:hint="cs"/>
          <w:rtl/>
        </w:rPr>
        <w:t xml:space="preserve"> (חלק ה עמוד לו, וראה עוד דרך התורה)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אבל הצדיק מפחד תמיד בדברי תורה, וזאת בהכרה ובכוונה היינו שמרגיש תמיד אחריותו הגדולה לשמור דרך ה' ושלא לגרום לחילול ה' חס ושלום. וזהו שנאמר ביעקב כששמע שעשו הולך לקראתו וארבע מאות איש עמו "ויירא יעקב מאד ויצר לו" (בראשית ל"ב ז'), כי נתיירא שמא יגרום החטא ויהיה אחראי עבור ביטול </w:t>
      </w:r>
      <w:r w:rsidRPr="00004D81">
        <w:rPr>
          <w:rStyle w:val="HebrewChar"/>
          <w:rFonts w:cs="FrankRuehl" w:hint="cs"/>
          <w:rtl/>
        </w:rPr>
        <w:lastRenderedPageBreak/>
        <w:t>התכלית, שצריכים לבוא ממנו כלל ישראל ומשיח וכו', ואין פחד זה ממקרי העולם הזה גרידא, אלא אדרבא הצדיק מלביש היראה הטבעית ביראה קדושה - יראת שמים אמיתית.</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לפעמים נמצא אדם פשוט שאינו מפחד כלל, ובני אדם קוראים לו גיבור. אבל יתכן שטעם הדבר הוא שנטמטם כל כך בעבירות עד שפנימיותו ושורשו לא ירגישו בפחד מטומאה, ובאמת זו הפקרות ולא גבורה</w:t>
      </w:r>
      <w:r w:rsidR="00004D81" w:rsidRPr="00004D81">
        <w:rPr>
          <w:rStyle w:val="HebrewChar"/>
          <w:rFonts w:cs="FrankRuehl" w:hint="cs"/>
          <w:rtl/>
        </w:rPr>
        <w:t>...</w:t>
      </w:r>
      <w:r w:rsidRPr="00004D81">
        <w:rPr>
          <w:rStyle w:val="HebrewChar"/>
          <w:rFonts w:cs="FrankRuehl" w:hint="cs"/>
          <w:rtl/>
        </w:rPr>
        <w:t xml:space="preserve"> (שם עמוד עג)</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ואפילו אמונה אין לו, וכן איתא בזוהר (בראשית י"ב) "ודא (יראה) היא תרעא לאעלאה גו מהימנותא (להכנס לתוך האמונה)".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ולכאורה צריך עיון, כי אם הוא ירא את ה' ודאי כבר מאמין בה', ואיך אפשר לומר שיראה היא השער להכנס בו אל האמונה</w:t>
      </w:r>
      <w:r w:rsidR="00004D81" w:rsidRPr="00004D81">
        <w:rPr>
          <w:rStyle w:val="HebrewChar"/>
          <w:rFonts w:cs="FrankRuehl" w:hint="cs"/>
          <w:szCs w:val="20"/>
          <w:rtl/>
        </w:rPr>
        <w:t>?</w:t>
      </w:r>
      <w:r w:rsidRPr="00004D81">
        <w:rPr>
          <w:rStyle w:val="HebrewChar"/>
          <w:rFonts w:cs="FrankRuehl" w:hint="cs"/>
          <w:rtl/>
        </w:rPr>
        <w:t xml:space="preserve"> אבל מדרגות מדרגות יש באמונה. כל יהודי שומר מצות "מאמין" בהקב"ה, אבל יתכן שאמונתו היא חיצונית או מלומדת מהוריו או מסביבתו, ולא קרבה כלל אל אמונה אמיתית עמוקה שבלב, הרי כבר ישעיהו הנביא מתריע בשם ה' "ותהי יראתם אותי מצות אנשים מלומדה" (כ"ט י"ג), שגם יראת ה' עצמה יכולה להיות לא יחס אישי אל ה' אלא "מצוה", ואף לא מצות ה' אלא "מצות אנשים", היינו הנהגה שלימדוהו אבותיו והאנשים אשר מסביבו, ולא הרגשת הלב כלל.</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אם אדם מתבונן ביראת שמים וחש את האחריות הנוראה הרובצת עליו כלפי א-ל גדול ונורא זה - שזוהי עיקר ענין יראת שמים - אז יש לו כבר יחס אישי אל ה'. ומזה יכולה לצמוח אמונה אמיתית, שחש שהשי"ת משגיח בכל מעשיו ומחשבותיו, וחש גם את יחס ה' אליו, ואיך ידו תנהיגנו, אם לשבט אם לחסד. לאמונה עמוקה זו מתכוונת הזוהר. ומדרגות אין ספור לאמונה זו, ויראת שמים היא הפתח אשר דרכו אפשר להתחיל לעלות בסולם נפלא זה כנ"ל.</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ובלי יראת שמים אבדה אפילו האנושיות - ראינו זאת בעינינו, אנשים מעם של תרבות גבוהה והנם גרועים מחייתו יער, חייהם - רציחה, ושאיפתם - סדיזם. אין לסמוך כלל על ציביליזציה של אדם, כמאמרו של אברהם אבינו ע"ה "רק אין יראת אלקים</w:t>
      </w:r>
      <w:r w:rsidR="00004D81" w:rsidRPr="00004D81">
        <w:rPr>
          <w:rStyle w:val="HebrewChar"/>
          <w:rFonts w:cs="FrankRuehl" w:hint="cs"/>
          <w:rtl/>
        </w:rPr>
        <w:t>...</w:t>
      </w:r>
      <w:r w:rsidRPr="00004D81">
        <w:rPr>
          <w:rStyle w:val="HebrewChar"/>
          <w:rFonts w:cs="FrankRuehl" w:hint="cs"/>
          <w:rtl/>
        </w:rPr>
        <w:t xml:space="preserve"> והרגוני". (שם עמוד צט)</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אי אפשר להסביר פנימיות בשכל, כמו שאי </w:t>
      </w:r>
      <w:r w:rsidRPr="00004D81">
        <w:rPr>
          <w:rStyle w:val="HebrewChar"/>
          <w:rFonts w:cs="FrankRuehl" w:hint="cs"/>
          <w:rtl/>
        </w:rPr>
        <w:lastRenderedPageBreak/>
        <w:t>אפשר להסביר טעם או שאר חושים למי שחסר לו חוש זה. כמו שאי אפשר להריח בשכל כך אי אפשר להסביר בשכל את חוויית הריח.</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מי שמצייר לעצמו פנימיות מבחוץ - בהכרח טועה. אי אפשר להסביר יראת שמים ואמונה במבט חיצוני כי הן חוויות פנימיות. ניתן רק לקרב אותן לאדם דרך הלב כגון להראות לו ההתנהגות המעולה של ירא שמים ובעל אמונה. (שם עמוד שפא)</w:t>
      </w:r>
    </w:p>
    <w:p w:rsidR="00004D81" w:rsidRDefault="003046D6" w:rsidP="00004D81">
      <w:pPr>
        <w:pStyle w:val="NormalPar"/>
        <w:widowControl w:val="0"/>
        <w:spacing w:before="200" w:line="254" w:lineRule="exact"/>
        <w:jc w:val="both"/>
        <w:rPr>
          <w:rStyle w:val="HebrewChar"/>
          <w:rFonts w:hint="cs"/>
          <w:rtl/>
        </w:rPr>
      </w:pPr>
      <w:r w:rsidRPr="00004D81">
        <w:rPr>
          <w:rStyle w:val="Code01"/>
          <w:rFonts w:hint="cs"/>
          <w:rtl/>
        </w:rPr>
        <w:t>עבודת ה' - עול מלכות שמים</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(ראה גם: עבודת ה'-יראת שמים, קריאת שמע)</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ראה עבודת ה'-כללי, בהר ט.</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מהר"ל:</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ואתה הבן הדברים האלו מאד, כי על ידי יציאת מצרים ועול מצות מקבל עליו עול מלכות שמים, דהיינו שהשי"ת הוציא אותם ממצרים והוא ית' לא-לוה על האדם וגופו קנוי לו לעבד בשביל שהוציא אותם ממצרים ומקבל עליו עול מצותיו כמו שאמרנו, ואחר כך שלא יסור במחשבתו מן השי"ת</w:t>
      </w:r>
      <w:r w:rsidR="00004D81" w:rsidRPr="00004D81">
        <w:rPr>
          <w:rStyle w:val="HebrewChar"/>
          <w:rFonts w:cs="FrankRuehl" w:hint="cs"/>
          <w:rtl/>
        </w:rPr>
        <w:t>...</w:t>
      </w:r>
      <w:r w:rsidRPr="00004D81">
        <w:rPr>
          <w:rStyle w:val="HebrewChar"/>
          <w:rFonts w:cs="FrankRuehl" w:hint="cs"/>
          <w:rtl/>
        </w:rPr>
        <w:t xml:space="preserve"> (נתיב העבודה פרק ח)</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רמח"ל:</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וענין עמוק מזה נכלל עוד במצוה זו, והוא היות האדם נסמן לאלקיו כעבד לאדוניו, והרי זה מכלל קבלת עולו ית' והשתעבד אליו ית'. והנה ניתן לאדם להיות מתקן את כל הבריאה כמבואר בחלק ראשון, ונמצא שהוא עובד עבודתו של הבורא ית' ועוסק במלאכתו שהוא העמיד הבריאה אשר ברא על המצב הנרצה ממנו ית'. ואולם זה יוצא ממעשה האדם ופעולותיו שיפעול כפי התורה והמצוה שעליו. אמנם כלל כל העבודה הזאת עומד על יסוד אחד, שהוא היות האדם עבדו של הבורא ית', שנמסר לו הענין הזה של תקון הבריאה</w:t>
      </w:r>
      <w:r w:rsidR="00004D81" w:rsidRPr="00004D81">
        <w:rPr>
          <w:rStyle w:val="HebrewChar"/>
          <w:rFonts w:cs="FrankRuehl" w:hint="cs"/>
          <w:rtl/>
        </w:rPr>
        <w:t>...</w:t>
      </w:r>
      <w:r w:rsidRPr="00004D81">
        <w:rPr>
          <w:rStyle w:val="HebrewChar"/>
          <w:rFonts w:cs="FrankRuehl" w:hint="cs"/>
          <w:rtl/>
        </w:rPr>
        <w:t xml:space="preserve"> (דרך ה' חלק ד פרק ו ו)</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שפת אמת:</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עבודת ה'-כללי, בראשית תולדות תרמ"ה.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ראה נתתיך אלקים לפרעה</w:t>
      </w:r>
      <w:r w:rsidR="00004D81" w:rsidRPr="00004D81">
        <w:rPr>
          <w:rStyle w:val="HebrewChar"/>
          <w:rFonts w:cs="FrankRuehl" w:hint="cs"/>
          <w:rtl/>
        </w:rPr>
        <w:t>...</w:t>
      </w:r>
      <w:r w:rsidRPr="00004D81">
        <w:rPr>
          <w:rStyle w:val="HebrewChar"/>
          <w:rFonts w:cs="FrankRuehl" w:hint="cs"/>
          <w:rtl/>
        </w:rPr>
        <w:t xml:space="preserve"> וכמו אותו הרשע פרעה, לפי שפרק ממנו עול מלכות שמים </w:t>
      </w:r>
      <w:r w:rsidRPr="00004D81">
        <w:rPr>
          <w:rStyle w:val="HebrewChar"/>
          <w:rFonts w:cs="FrankRuehl" w:hint="cs"/>
          <w:rtl/>
        </w:rPr>
        <w:lastRenderedPageBreak/>
        <w:t>לגמרי, ואמר אני אלוה, ירד עוד ביותר להיות משה אלקים לפרעה, מכל שכן מדה טובה מרובה, מי שמקבל עליו בכל יום מלכות שמים ורוצה להיות משועבד תמיד תחת עול מלכות שמים מסירין ממנו כל אלו המדרגות, וזוכה לחסות תחת כנפי שכינת מלכותו ית"ש, וכדאיתא במשנה המקבל עליו עול תורה מעבירין ממנו עול מלכות ועול דרך ארץ, פירוש שיוצא מהנהגת הטבע, ולכן אין לך בן חורין אלא העוסק בתורה</w:t>
      </w:r>
      <w:r w:rsidR="00004D81" w:rsidRPr="00004D81">
        <w:rPr>
          <w:rStyle w:val="HebrewChar"/>
          <w:rFonts w:cs="FrankRuehl" w:hint="cs"/>
          <w:rtl/>
        </w:rPr>
        <w:t>...</w:t>
      </w:r>
      <w:r w:rsidRPr="00004D81">
        <w:rPr>
          <w:rStyle w:val="HebrewChar"/>
          <w:rFonts w:cs="FrankRuehl" w:hint="cs"/>
          <w:rtl/>
        </w:rPr>
        <w:t xml:space="preserve"> (שמות וארא תרס"ב)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ה' עוזי ומעוזי</w:t>
      </w:r>
      <w:r w:rsidR="00004D81" w:rsidRPr="00004D81">
        <w:rPr>
          <w:rStyle w:val="HebrewChar"/>
          <w:rFonts w:cs="FrankRuehl" w:hint="cs"/>
          <w:rtl/>
        </w:rPr>
        <w:t>...</w:t>
      </w:r>
      <w:r w:rsidRPr="00004D81">
        <w:rPr>
          <w:rStyle w:val="HebrewChar"/>
          <w:rFonts w:cs="FrankRuehl" w:hint="cs"/>
          <w:rtl/>
        </w:rPr>
        <w:t xml:space="preserve"> והענין על פי דברי חז"ל על פסוק אנכי ה' אלקיך, קבלו מלכותי אחר כך גזרותי וכו'. פירוש שאין זוכין לתורה רק על ידי הקדמת עול מלכותו ית', ואמת כי זה הכח ניתן לבני ישראל שיוכלו לצאת מן הבחירה להכניס עצמם תחת עול מלכותו ית"ש, וזה ה' עוז לעמו יתן, וכשנתגלה על ידי ישראל ביציאת מצרים כבוד מלכותו ית', כי גאה גאה, על ידי זה זכו לקבלת התורה</w:t>
      </w:r>
      <w:r w:rsidR="00004D81" w:rsidRPr="00004D81">
        <w:rPr>
          <w:rStyle w:val="HebrewChar"/>
          <w:rFonts w:cs="FrankRuehl" w:hint="cs"/>
          <w:rtl/>
        </w:rPr>
        <w:t>...</w:t>
      </w:r>
      <w:r w:rsidRPr="00004D81">
        <w:rPr>
          <w:rStyle w:val="HebrewChar"/>
          <w:rFonts w:cs="FrankRuehl" w:hint="cs"/>
          <w:rtl/>
        </w:rPr>
        <w:t xml:space="preserve"> (שם יתרו תרל"ו)</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אפילו כולנו חכמים</w:t>
      </w:r>
      <w:r w:rsidR="00004D81" w:rsidRPr="00004D81">
        <w:rPr>
          <w:rStyle w:val="HebrewChar"/>
          <w:rFonts w:cs="FrankRuehl" w:hint="cs"/>
          <w:rtl/>
        </w:rPr>
        <w:t>...</w:t>
      </w:r>
      <w:r w:rsidRPr="00004D81">
        <w:rPr>
          <w:rStyle w:val="HebrewChar"/>
          <w:rFonts w:cs="FrankRuehl" w:hint="cs"/>
          <w:rtl/>
        </w:rPr>
        <w:t xml:space="preserve"> על פי המשנה כל שיראת חטאו קודמת לחכמתו חכמתו מתקיימת, וכדאיתא בזוהר הקדש בהר, כההוא תורא דיהבין עליה בדמיתא עול, ואי לא קביל עליה ההוא עול לא עביד מידי וכו', ולכן תפלה של יד קודמת. עיין שם. וכן הוא יציאת מצרים הכנה לקבל עול מלכות שמים, שלכן הוציאנו השי"ת מתחת יד מלכות בשר ודם, כדי שנהיה כלי לקבל עול מלכותו ית', דמאן דכפות באחרא אינו יכול לקבל עול מלכות שמים כראוי</w:t>
      </w:r>
      <w:r w:rsidR="00004D81" w:rsidRPr="00004D81">
        <w:rPr>
          <w:rStyle w:val="HebrewChar"/>
          <w:rFonts w:cs="FrankRuehl" w:hint="cs"/>
          <w:rtl/>
        </w:rPr>
        <w:t>...</w:t>
      </w:r>
      <w:r w:rsidRPr="00004D81">
        <w:rPr>
          <w:rStyle w:val="HebrewChar"/>
          <w:rFonts w:cs="FrankRuehl" w:hint="cs"/>
          <w:rtl/>
        </w:rPr>
        <w:t xml:space="preserve"> (ויקרא פסח תרמ"ב)</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ראה עוד עבודת ה'-כללי, בהר תרמ"ג.</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שם משמואל:</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ראה עבודת ה'-אהבה.</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פרי צדיק:</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3046D6" w:rsidRPr="00004D81">
        <w:rPr>
          <w:rStyle w:val="HebrewChar"/>
          <w:rFonts w:cs="FrankRuehl" w:hint="cs"/>
          <w:rtl/>
        </w:rPr>
        <w:t>אמנם כי עיקר קבלת עול מלכות שמים ואדנותו ית' הוא רק השמיעה להטות אזן לשמע, וכאמרם ז"ל האזן לגוף קינקל לכלים וכו', על ידי האזן כל הגוף מקבל חיים, וזה ענין זכירת מעמד הר סיני שאנו מצווים לזכור בכל יום, המכוון על קבלת עול מלכות שמים מחדש מצדינו</w:t>
      </w:r>
      <w:r w:rsidRPr="00004D81">
        <w:rPr>
          <w:rStyle w:val="HebrewChar"/>
          <w:rFonts w:cs="FrankRuehl" w:hint="cs"/>
          <w:rtl/>
        </w:rPr>
        <w:t>...</w:t>
      </w:r>
      <w:r w:rsidR="003046D6" w:rsidRPr="00004D81">
        <w:rPr>
          <w:rStyle w:val="HebrewChar"/>
          <w:rFonts w:cs="FrankRuehl" w:hint="cs"/>
          <w:rtl/>
        </w:rPr>
        <w:t xml:space="preserve"> ועל זה הוא מצות קריאת שמע בכל </w:t>
      </w:r>
      <w:r w:rsidR="003046D6" w:rsidRPr="00004D81">
        <w:rPr>
          <w:rStyle w:val="HebrewChar"/>
          <w:rFonts w:cs="FrankRuehl" w:hint="cs"/>
          <w:rtl/>
        </w:rPr>
        <w:lastRenderedPageBreak/>
        <w:t>יום בבקר השכם שמע ישראל וגו', כדי לקבל עלינו עול מלכות שמים על ידי שמיעה הזו בכל יום מחדש</w:t>
      </w:r>
      <w:r w:rsidRPr="00004D81">
        <w:rPr>
          <w:rStyle w:val="HebrewChar"/>
          <w:rFonts w:cs="FrankRuehl" w:hint="cs"/>
          <w:rtl/>
        </w:rPr>
        <w:t>...</w:t>
      </w:r>
      <w:r w:rsidR="003046D6" w:rsidRPr="00004D81">
        <w:rPr>
          <w:rStyle w:val="HebrewChar"/>
          <w:rFonts w:cs="FrankRuehl" w:hint="cs"/>
          <w:rtl/>
        </w:rPr>
        <w:t xml:space="preserve"> (שמות משפטים ג)</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חכמה ומוסר:</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כל העולם כולו נברא לקבל עול מלכות שמים עליהם, וזה תכלית הצלחת האדם, ולכך באה המצוה של קריאת שמע בכל יום, שיקבל על עצמו עול מלכות שמים, ובחמלת השי"ת על האדם פן ינגף חס ושלום בהעדר מצוה זו, כי רבה היא, ודעת האדם רחוקה מזה, יען כי אינו מורגש בחוש רק בשכל, ולא רבים יחכמו לעשות השכלת השכל כדבר חושי, על כן בא הצדק העליון לעשות יום דין ומשפט בכל שנה פעמים, ראש השנה ויום הכפורים, כדי לאיים על הנפשות ולהתבונן כי יש אלוקים שופט בארץ ולחרד מפניו, ובזה יתעורר לקבל עליו עול מלכות שמים בכל שנה בכל רגע ורגע</w:t>
      </w:r>
      <w:r w:rsidR="00004D81" w:rsidRPr="00004D81">
        <w:rPr>
          <w:rStyle w:val="HebrewChar"/>
          <w:rFonts w:cs="FrankRuehl" w:hint="cs"/>
          <w:rtl/>
        </w:rPr>
        <w:t>...</w:t>
      </w:r>
      <w:r w:rsidRPr="00004D81">
        <w:rPr>
          <w:rStyle w:val="HebrewChar"/>
          <w:rFonts w:cs="FrankRuehl" w:hint="cs"/>
          <w:rtl/>
        </w:rPr>
        <w:t xml:space="preserve"> (חלק ב קמ)</w:t>
      </w:r>
    </w:p>
    <w:p w:rsidR="00004D81" w:rsidRDefault="003046D6"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 ירוחם:</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וזהו ענין קבלת עול מלכות שמים. עול זהו שיא הדרגות, שיא קבלת מלכות שמים, היינו בזה שהוא מכניס עצמו והיה מוכרח. ללא כל אפשרות לקפוץ ולצאת מ"מאסר המלמד". ואולם גם בזה עדיין לא נגמר ולא שלם במדת ההכרח, בתכלית דבקותו בהשי"ת, שהוא סוד ההכרח, ואחרי קבלת מלכות שמים באה המצוה של "ואהבת את ה' אלקיך בכל לבבך ובכל נפשך ובכל מאדך", היינו שלא תשאר בו כלום וכלום ריק מדביקות בה', אלא בכל מכל כל באהבה שלמה, בבחינת "עזה כמות אהבה"</w:t>
      </w:r>
      <w:r w:rsidR="00004D81" w:rsidRPr="00004D81">
        <w:rPr>
          <w:rStyle w:val="HebrewChar"/>
          <w:rFonts w:cs="FrankRuehl" w:hint="cs"/>
          <w:rtl/>
        </w:rPr>
        <w:t>...</w:t>
      </w:r>
      <w:r w:rsidRPr="00004D81">
        <w:rPr>
          <w:rStyle w:val="HebrewChar"/>
          <w:rFonts w:cs="FrankRuehl" w:hint="cs"/>
          <w:rtl/>
        </w:rPr>
        <w:t xml:space="preserve"> תכלית ההכרח והדביקות בה' זהו קבלת מלכות שמים ודאי.</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הוא אשר אמר להם הקב"ה לישראל לפני נתינת כל התורה והמצוות, אנכי ה' וגו' - זו קבלת מלכות שמים (רמב"ן). לא יהיה לך אלהים אחרים, קבלו מלכותי תחילה ואחר כך אגזור עליכם גזירות (רמב"ן בשם המכילתא). הנה מזה כי קבלת מלכות שמים הינה דרגה יותר גבוהה מכל התורה והמצוות, כי היא הלא תנאי וקודמת לכל התורה, וזאת אומרת כי בהתורה לבד, וגם בתורה של נעשה ונשמע, ועדיין אינם בתכלית </w:t>
      </w:r>
      <w:r w:rsidRPr="00004D81">
        <w:rPr>
          <w:rStyle w:val="HebrewChar"/>
          <w:rFonts w:cs="FrankRuehl" w:hint="cs"/>
          <w:rtl/>
        </w:rPr>
        <w:lastRenderedPageBreak/>
        <w:t>המדה של הכרח, תכלית הדבקות בה', והיו צריכים עדיין להציבם תחת ההר הוא ענין סוד כל פחד המעמד הר סיני, הוא סוד קבלו מלכותי תחלה, סוד ההכרח ודאי</w:t>
      </w:r>
      <w:r w:rsidR="00004D81" w:rsidRPr="00004D81">
        <w:rPr>
          <w:rStyle w:val="HebrewChar"/>
          <w:rFonts w:cs="FrankRuehl" w:hint="cs"/>
          <w:rtl/>
        </w:rPr>
        <w:t>...</w:t>
      </w:r>
      <w:r w:rsidRPr="00004D81">
        <w:rPr>
          <w:rStyle w:val="HebrewChar"/>
          <w:rFonts w:cs="FrankRuehl" w:hint="cs"/>
          <w:rtl/>
        </w:rPr>
        <w:t xml:space="preserve"> (דעת תורה דברים עמוד קי)</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דברנו כל העת שכל הענינים ותכלית הכל, הוא קבלת מלכות שמים, והבאנו דברי הרמב"ן ז"ל כי כל המצוות שבתורה הן גזירות וכו'</w:t>
      </w:r>
      <w:r w:rsidR="00004D81" w:rsidRPr="00004D81">
        <w:rPr>
          <w:rStyle w:val="HebrewChar"/>
          <w:rFonts w:cs="FrankRuehl" w:hint="cs"/>
          <w:rtl/>
        </w:rPr>
        <w:t>...</w:t>
      </w:r>
      <w:r w:rsidRPr="00004D81">
        <w:rPr>
          <w:rStyle w:val="HebrewChar"/>
          <w:rFonts w:cs="FrankRuehl" w:hint="cs"/>
          <w:rtl/>
        </w:rPr>
        <w:t xml:space="preserve"> האם יש לנו ציור בזה לאמור כי תורה ומצוות שהם כולן נועם ומתוק, שהם הן יקראו גזירות, וכשחז"ל אמרו כי כל המצוות שבתורה הן גזרות, הלא כלול בהם גם אזהרות לא תגזול, לא תרצח, לא תנאף, לא תחמוד וכדומה, דברים שהשכל מחייבתן, המלאים טעם ודאי, והלאלה נקרא גזירות וקבלת מלכות שמים</w:t>
      </w:r>
      <w:r w:rsidR="00004D81" w:rsidRPr="00004D81">
        <w:rPr>
          <w:rStyle w:val="HebrewChar"/>
          <w:rFonts w:cs="FrankRuehl" w:hint="cs"/>
          <w:rtl/>
        </w:rPr>
        <w:t>...</w:t>
      </w:r>
      <w:r w:rsidRPr="00004D81">
        <w:rPr>
          <w:rStyle w:val="HebrewChar"/>
          <w:rFonts w:cs="FrankRuehl" w:hint="cs"/>
          <w:rtl/>
        </w:rPr>
        <w:t xml:space="preserve"> היאומן כי נעימות ומתיקות באמת, יהיו על האדם מציאות של עול</w:t>
      </w:r>
      <w:r w:rsidR="00004D81" w:rsidRPr="00004D81">
        <w:rPr>
          <w:rStyle w:val="HebrewChar"/>
          <w:rFonts w:cs="FrankRuehl" w:hint="cs"/>
          <w:szCs w:val="20"/>
          <w:rtl/>
        </w:rPr>
        <w:t>?</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מבהיל הענין לומר כי לא תגזול תהיה על האדם מציאות של עול. וכשחז"ל אומרים (ב"ר מ"ז ח') "האבות הן הן המרכבה", וכן כי "הצדיקים אלקיהם מתקיים עליהם" (שם פ"ט ד'), הרי זה ודאי עול נורא שהוטל עליהם, לשאת מרכבה מקפת כל העולמות. והנה בשאתם אותה הרי נהנים היו מזיו השכינה, ואיך זה אמנם אפשר להבין מציאות של הנאה יותר מרובה כמוה, וזאת עוד תקרא גם כן עול.</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מכל זה מבינים כי ענין "עול" אינו פשוטו כסבל הנושא חבילות משאות כבידות אשר מתעייף בהם. על הפסוק (ישעיה ו' ג') "וקרא זה אל זה" מתרגם התרגום "ומקבלין דין מן דין". הנה זהו ענין של עול, היינו שאחד מוכרח לקבל מחבירו, ומי שלמעלה ממנו נותן על מי שלמטה הימנו, והשלמטה נושא עול של הלמעלה הימנו</w:t>
      </w:r>
      <w:r w:rsidR="00004D81" w:rsidRPr="00004D81">
        <w:rPr>
          <w:rStyle w:val="HebrewChar"/>
          <w:rFonts w:cs="FrankRuehl" w:hint="cs"/>
          <w:rtl/>
        </w:rPr>
        <w:t>...</w:t>
      </w:r>
      <w:r w:rsidRPr="00004D81">
        <w:rPr>
          <w:rStyle w:val="HebrewChar"/>
          <w:rFonts w:cs="FrankRuehl" w:hint="cs"/>
          <w:rtl/>
        </w:rPr>
        <w:t xml:space="preserve"> וכן הלאה והלאה עד הקב"ה, וזהו עול מלכות שמים, שהולך מדרגה לדרגה עד שנקרא בגדר מרכבה, היינו שנושא משא של הקב"ה, וזהו שהוא בבחינת עבד, ושמו של הקב"ה הוא אדון עליו, והוא מדובק להקב"ה, ואם כן הוא נושא משאו. והוא המרכבה, בסוד "הצדיקים אלקיהם מתקיים עליהם, שנאמר והנה ה' נצב עליו". הרי ודאי שזה עול, והיכי תמצא תענוג אמיתי ועידון יותר גדול מהעידון הזה להיות נושא משאו של הקב"ה, להתענג על ה' וליהנות מזיו שכינתו</w:t>
      </w:r>
      <w:r w:rsidR="00004D81" w:rsidRPr="00004D81">
        <w:rPr>
          <w:rStyle w:val="HebrewChar"/>
          <w:rFonts w:cs="FrankRuehl" w:hint="cs"/>
          <w:szCs w:val="20"/>
          <w:rtl/>
        </w:rPr>
        <w:t>?</w:t>
      </w:r>
      <w:r w:rsidRPr="00004D81">
        <w:rPr>
          <w:rStyle w:val="HebrewChar"/>
          <w:rFonts w:cs="FrankRuehl" w:hint="cs"/>
          <w:rtl/>
        </w:rPr>
        <w:t xml:space="preserve"> </w:t>
      </w:r>
      <w:r w:rsidRPr="00004D81">
        <w:rPr>
          <w:rStyle w:val="HebrewChar"/>
          <w:rFonts w:cs="FrankRuehl" w:hint="cs"/>
          <w:rtl/>
        </w:rPr>
        <w:lastRenderedPageBreak/>
        <w:t>הנה אמנם כן, והמתענג על ה' הוא העבד הנאמן, וזהו קבלת עול מלכות שמים באמת</w:t>
      </w:r>
      <w:r w:rsidR="00004D81" w:rsidRPr="00004D81">
        <w:rPr>
          <w:rStyle w:val="HebrewChar"/>
          <w:rFonts w:cs="FrankRuehl" w:hint="cs"/>
          <w:rtl/>
        </w:rPr>
        <w:t>...</w:t>
      </w:r>
      <w:r w:rsidRPr="00004D81">
        <w:rPr>
          <w:rStyle w:val="HebrewChar"/>
          <w:rFonts w:cs="FrankRuehl" w:hint="cs"/>
          <w:rtl/>
        </w:rPr>
        <w:t xml:space="preserve"> (שם עמוד קנו)</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בענין עול מלכות שמים, שמדברים כל העת, טועים אנו בנקודה עיקרית, מורגלים אנחנו להבין ענין עול מלכות שמים, כחבילות משאות של המלך שמטילים על איזה מעבדים סבלים פחותי ערך, וכדומה, אשר לא יטילו אותם על המשרתים הגבוהים והנכבדים, וכל שכן וכל שכן שלא ישא אותם המלך בעצמו. גישה זו מוטעת היא לגמרי. האמת היא כי המלך בעצמו הוא הנושא עליו העול הכי גדול. מלכות הרי אינה חפשית לא בהבטתה, לא בדיבורה, ולא בכל מעשיה ותנועותיה. המלך שוקל וחושב מחשבות רבות אלף פעמים עד שמוציא מפיו איזה דיבור, כי מלך הוא, על כל דיבור של מלך יגידו פירושים ודרשות לאין ספור, ואיך אם כן לא יזהר המלך בכל מוצא שפתיו וביטויו</w:t>
      </w:r>
      <w:r w:rsidR="00004D81" w:rsidRPr="00004D81">
        <w:rPr>
          <w:rStyle w:val="HebrewChar"/>
          <w:rFonts w:cs="FrankRuehl" w:hint="cs"/>
          <w:rtl/>
        </w:rPr>
        <w:t>...</w:t>
      </w:r>
      <w:r w:rsidRPr="00004D81">
        <w:rPr>
          <w:rStyle w:val="HebrewChar"/>
          <w:rFonts w:cs="FrankRuehl" w:hint="cs"/>
          <w:rtl/>
        </w:rPr>
        <w:t xml:space="preserve"> והאם אין זה עול שאין כמוהו. וזה אמנם באמת מעצם מדתה של מלכות, זאת הודה וזאת הדרה, הכתר מלכות באמת, גולת הכותרת שיש למלכות הנה זה ודאי במה שאינה חפשית כלל, אלא הכל במספר ובמשקל על חוט השערה, נו, היש "עול" יותר גדול מזה</w:t>
      </w:r>
      <w:r w:rsidR="00004D81" w:rsidRPr="00004D81">
        <w:rPr>
          <w:rStyle w:val="HebrewChar"/>
          <w:rFonts w:cs="FrankRuehl" w:hint="cs"/>
          <w:szCs w:val="20"/>
          <w:rtl/>
        </w:rPr>
        <w:t>?</w:t>
      </w:r>
      <w:r w:rsidRPr="00004D81">
        <w:rPr>
          <w:rStyle w:val="HebrewChar"/>
          <w:rFonts w:cs="FrankRuehl" w:hint="cs"/>
          <w:rtl/>
        </w:rPr>
        <w:t>!</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ובמבט זה כבר ישנם בחינות רבות, כל הנכבד והקרוב יותר למלכות, הוא היותר לא חפשי בכל תנועותיו, כי יותר קרוב הוא למדת המלכות. וכל הקרוב יותר, הוא הנושא על עצמו ביותר עול כבודה של מלכות, כל הנהגתו ממלכתית היא</w:t>
      </w:r>
      <w:r w:rsidR="00004D81" w:rsidRPr="00004D81">
        <w:rPr>
          <w:rStyle w:val="HebrewChar"/>
          <w:rFonts w:cs="FrankRuehl" w:hint="cs"/>
          <w:rtl/>
        </w:rPr>
        <w:t>...</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ככה צריכים להבין סוד ענין קבלת עול מלכות שמים, אשר הכלל ישראל מצווים עליו. "עול מלכות שמים" אין הענין שנושאים עול אשר מי שהוא מטיל עליהם, היסוד הוא שהם בעצמם ומהותם מלכים הם, מדת המלכות היא בעצמיותם, ולכן ודאי כי יש להם עול, עול מלכותיי</w:t>
      </w:r>
      <w:r w:rsidR="00004D81" w:rsidRPr="00004D81">
        <w:rPr>
          <w:rStyle w:val="HebrewChar"/>
          <w:rFonts w:cs="FrankRuehl" w:hint="cs"/>
          <w:rtl/>
        </w:rPr>
        <w:t>...</w:t>
      </w:r>
      <w:r w:rsidRPr="00004D81">
        <w:rPr>
          <w:rStyle w:val="HebrewChar"/>
          <w:rFonts w:cs="FrankRuehl" w:hint="cs"/>
          <w:rtl/>
        </w:rPr>
        <w:t xml:space="preserve"> (שם עמוד קס)</w:t>
      </w:r>
    </w:p>
    <w:p w:rsidR="00004D81" w:rsidRDefault="003046D6" w:rsidP="00004D81">
      <w:pPr>
        <w:pStyle w:val="NormalPar"/>
        <w:widowControl w:val="0"/>
        <w:spacing w:before="200" w:line="254" w:lineRule="exact"/>
        <w:jc w:val="both"/>
        <w:rPr>
          <w:rStyle w:val="HebrewChar"/>
          <w:rFonts w:hint="cs"/>
          <w:rtl/>
        </w:rPr>
      </w:pPr>
      <w:r w:rsidRPr="00004D81">
        <w:rPr>
          <w:rStyle w:val="Code01"/>
          <w:rFonts w:hint="cs"/>
          <w:rtl/>
        </w:rPr>
        <w:t>עבודה זרה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אליל, אפיקורוס, דור המדבר-פעור, הסטוריה בית ראשון-חטא, ירבעם, כפירה, כשוף, עבודת 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ויאמר יעקב אל ביתו ואל כל אשר עמו, הסירו את אלהי הנכר אשר בתוככם והטהרו והחליפו </w:t>
      </w:r>
      <w:r w:rsidRPr="00004D81">
        <w:rPr>
          <w:rStyle w:val="HebrewChar"/>
          <w:rFonts w:cs="FrankRuehl" w:hint="cs"/>
          <w:rtl/>
        </w:rPr>
        <w:lastRenderedPageBreak/>
        <w:t>שמלותיכם</w:t>
      </w:r>
      <w:r w:rsidR="00004D81" w:rsidRPr="00004D81">
        <w:rPr>
          <w:rStyle w:val="HebrewChar"/>
          <w:rFonts w:cs="FrankRuehl" w:hint="cs"/>
          <w:rtl/>
        </w:rPr>
        <w:t>...</w:t>
      </w:r>
      <w:r w:rsidRPr="00004D81">
        <w:rPr>
          <w:rStyle w:val="HebrewChar"/>
          <w:rFonts w:cs="FrankRuehl" w:hint="cs"/>
          <w:rtl/>
        </w:rPr>
        <w:t xml:space="preserve"> ויתנו אל יעקב את כל אלהי הנכר אשר בידם ואת הנזמים אשר באזניהם, ויטמן אותם יעקב תחת האלה אשר עם שכם. (בראשית לה 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לא יהיה לך אלהים אחרים על פני. לא תעשה לך פסל וכל תמונה אשר בשמים ממעל ואשר בארץ מתחת ואשר במים מתחת לארץ. לא תשתחוה להם ולא תעבדם, כי אנכי ה' אלקיך א-ל קנא פוקד עוון אבות על בנים על שלשים ועל רבעים לשונאי. (שמות כ ג)</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תעשון אתי אלהי כסף ואלהי זהב לא תעשו לכם. (שם שם כב)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זובח לאלהים יחרם בלתי לה' לבדו. (שם כב יט)</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ובכל אשר אמרתי אליכם תשמרו, ושם אלהים אחרים לא תזכירו, לא ישמע על פיך. (שם כג יג)</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תשתחוה לאלהיהם ולא תעבדם ולא תעשה כמעשיהם, כי הרס תהרסם ושבר תשבר מצבותיהם. (שם שם כד)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כי את מזבחותם תתוצון ואת מצבותם תשברון, ואת אשריו תכרותון. כי לא תשתחוה לאל אחר, כי ה' קנא שמו א-ל קנא הוא. פן תכרות ברית ליושב הארץ, וזנו אחרי אלהיהם וזבחו לאלהיהם וקרא לך ואכלת מזבחו</w:t>
      </w:r>
      <w:r w:rsidR="00004D81" w:rsidRPr="00004D81">
        <w:rPr>
          <w:rStyle w:val="HebrewChar"/>
          <w:rFonts w:cs="FrankRuehl" w:hint="cs"/>
          <w:rtl/>
        </w:rPr>
        <w:t>...</w:t>
      </w:r>
      <w:r w:rsidRPr="00004D81">
        <w:rPr>
          <w:rStyle w:val="HebrewChar"/>
          <w:rFonts w:cs="FrankRuehl" w:hint="cs"/>
          <w:rtl/>
        </w:rPr>
        <w:t xml:space="preserve"> אלהי מסכה לא תעשה לך. (שם לד יג)</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ולא יזבחו עוד את זבחיהם לשעירים אשר הם זונים אחריהם, חקת עולם תהיה זאת להם לדורותם. (ויקרא יז ז)</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אל תפנו אל האלילים ואלהי מסכה לא תעשו לכם, אני ה' אלקיכם. (שם יט 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תעשו לכם אלילים ופסל ומצבה לא תקימו לכם ואבן משכית לא תתנו בארצכם להשתחות עליה, כי אני ה' אלקיכם. (שם כו 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וכי תשגו ולא תעשו את כל המצות האלה, אשר דבר ה' אל משה. את כל אשר צוה ה' אליכם ביד משה, מן היום אשר צוה ה' והלאה לדורותיכם. והיה אם מעיני העדה נעשתה לשגגה, ועשו כל העדה פר בן בקר אחד לעולה לריח ניחוח לה', ומנחתו ונסכו כמשפט, ושעיר עזים אחד לחטת. (במדבר טו כב)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והורשתם את כל יושבי הארץ מפניכם ואבדתם את כל משכיותם, ואת כל צלמי מסכותם תאבדו ואת כל במותם תשמידו. (שם לג נב)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ונשמרתם מאד לנפשתיכם, כי לא ראיתם כל </w:t>
      </w:r>
      <w:r w:rsidRPr="00004D81">
        <w:rPr>
          <w:rStyle w:val="HebrewChar"/>
          <w:rFonts w:cs="FrankRuehl" w:hint="cs"/>
          <w:rtl/>
        </w:rPr>
        <w:lastRenderedPageBreak/>
        <w:t>תמונה ביום דבר ה' אליכם בחרב מתוך האש. פן תשחתון ועשיתם לכם פסל תמונת כל סמל, תבנית זכר או נקבה, תבנית כל בהמה אשר בארץ תבנית כל צפור כנף אשר תעוף בשמים. תבנית כל רמש באדמה, תבנית כל דגה אשר במים מתחת לארץ. ופן תשא עיניך השמימה, וראית את השמש ואת הירח ואת הכוכבים כל צבא השמים ונדחת והשתחוית להם ועבדתם, אשר חלק ה' אלקיך אותם לכל העמים תחת כל השמים. (דברים ד טו)</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השמרו לכם פן תשכחו את ברית ה' אלקיכם אשר כרת עמכם, ועשיתם לכל פסל תמונת כל אשר צוך ה' אלקיך. כי ה' אלקיך אש אכלה הוא, א-ל קנא. כי תוליד בנים ובני בנים ונושנתם בארץ, והשחתם ועשיתם פסל תמונת כל ועשיתם הרע בעיני ה' אלקיך להכעיסו</w:t>
      </w:r>
      <w:r w:rsidR="00004D81" w:rsidRPr="00004D81">
        <w:rPr>
          <w:rStyle w:val="HebrewChar"/>
          <w:rFonts w:cs="FrankRuehl" w:hint="cs"/>
          <w:rtl/>
        </w:rPr>
        <w:t>...</w:t>
      </w:r>
      <w:r w:rsidRPr="00004D81">
        <w:rPr>
          <w:rStyle w:val="HebrewChar"/>
          <w:rFonts w:cs="FrankRuehl" w:hint="cs"/>
          <w:rtl/>
        </w:rPr>
        <w:t xml:space="preserve"> ועבדתם שם אלהים מעשה ידי אדם עץ ואבן אשר לא יראון ולא ישמעון ולא יאכלון ולא יריחון. (שם שם כג)</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תלכון אחרי אלהים אחרים מאלהי העמים אשר סביבותיכם, כי א-ל קנא ה' אלקיך בקרבך, פן יחרה אף ה' אלקיך בך והשמידך מעל פני האדמה. (שם ו יד)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כי יסיר את בנך מאחרי ועבדו אלהים אחרים וחרה אף ה' בכם והשמידך מהר. כי אם כה תעשו להם מזבחותיהם תתצו ומצבותם תשברו, ואשריהם תגדעון ופסיליהם תשרפון באש. (שם ז 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פסילי אלהיהם תשרפון באש, לא תחמד כסף וזהב עליהם ולקחת לך, פן תוקש בו, כי תועבת ה' אלקיך הוא. ולא תביא תועבה אל ביתך והיית חרם כמוהו, שקץ תשקצנו ותעב תתעבנו כי חרם הוא. (שם שם כה)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והיה אם שכח תשכח את ה' אלקיך והלכת אחרי אלהים אחרים ועבדתם והשתחוית להם העידותי בכם היום כי אבד תאבדון. (שם ח יט)</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אבד תאבדון את כל המקומות אשר עבדו שם הגוים אשר אתם יורשים אותם את אלהיהם, על ההרים הרמים ועל הגבעות ותחת כל עץ רענן. ונתצתם את מזבחותם ושברתם את מצבותם ואשריהם תשרפון באש ופסילי אלהיהם תגדעון, ואבדתם את שמם מן המקום ההוא. (שם יב 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השמר לך פן תנקש אחריהם אחרי השמדם </w:t>
      </w:r>
      <w:r w:rsidRPr="00004D81">
        <w:rPr>
          <w:rStyle w:val="HebrewChar"/>
          <w:rFonts w:cs="FrankRuehl" w:hint="cs"/>
          <w:rtl/>
        </w:rPr>
        <w:lastRenderedPageBreak/>
        <w:t>מפניך ופן תדרש לאלהיהם לאמר איכה יעבדו הגוים האלה את אלהיהם ואעשה כן גם אני. לא תעשה כן לה' אלקיך, כי כל תועבת ה' אשר שנא עשו לאלהיהם כי גם את בניהם ואת בנותיהם ישרפו באש לאלהיהם. (שם שם ל)</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כי ימצא בקרבך באחד שעריך אשר ה' אלקיך נותן לך איש או אשה אשר יעשה את הרע בעיני ה' אלקיך לעבר בריתו. וילך ויעבד אלהים אחרים וישתחו להם ולשמש או לירח או לכל צבא השמים אשר לא צויתי</w:t>
      </w:r>
      <w:r w:rsidR="00004D81" w:rsidRPr="00004D81">
        <w:rPr>
          <w:rStyle w:val="HebrewChar"/>
          <w:rFonts w:cs="FrankRuehl" w:hint="cs"/>
          <w:rtl/>
        </w:rPr>
        <w:t>...</w:t>
      </w:r>
      <w:r w:rsidRPr="00004D81">
        <w:rPr>
          <w:rStyle w:val="HebrewChar"/>
          <w:rFonts w:cs="FrankRuehl" w:hint="cs"/>
          <w:rtl/>
        </w:rPr>
        <w:t xml:space="preserve"> והוצאת את האיש ההוא או את האשה ההיא אשר עשו את הדבר הרע הזה אל שעריך, את האיש או את האשה, וסקלתם באבנים ומתו</w:t>
      </w:r>
      <w:r w:rsidR="00004D81" w:rsidRPr="00004D81">
        <w:rPr>
          <w:rStyle w:val="HebrewChar"/>
          <w:rFonts w:cs="FrankRuehl" w:hint="cs"/>
          <w:rtl/>
        </w:rPr>
        <w:t>...</w:t>
      </w:r>
      <w:r w:rsidRPr="00004D81">
        <w:rPr>
          <w:rStyle w:val="HebrewChar"/>
          <w:rFonts w:cs="FrankRuehl" w:hint="cs"/>
          <w:rtl/>
        </w:rPr>
        <w:t xml:space="preserve"> (שם יז 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כי אתה בא אל הארץ אשר ה' אלקיך נותן לך, לא תלמד לעשות כתועבות הגוים ההם. לא ימצא בך מעביר בנו ובתו באש, קוסם קסמים מעונן ומנחש ומכשף</w:t>
      </w:r>
      <w:r w:rsidR="00004D81" w:rsidRPr="00004D81">
        <w:rPr>
          <w:rStyle w:val="HebrewChar"/>
          <w:rFonts w:cs="FrankRuehl" w:hint="cs"/>
          <w:rtl/>
        </w:rPr>
        <w:t>...</w:t>
      </w:r>
      <w:r w:rsidRPr="00004D81">
        <w:rPr>
          <w:rStyle w:val="HebrewChar"/>
          <w:rFonts w:cs="FrankRuehl" w:hint="cs"/>
          <w:rtl/>
        </w:rPr>
        <w:t xml:space="preserve"> כי תועבת ה' כל עשה אלה, ובגלל התועבות האלה ה' אלקיך מוריש אותם מפניך. (שם יח ט)</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ארור האיש אשר יעשה פסל ומסכה תועבת ה' מעשה ידי חרש ושם בסתר, וענו כל העם ואמרו אמן. (שם כז טו)</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ותראו את שקוציהם ואת גלוליהם, עץ ואבן כסף וזהב אשר עמהם. פן יש בכם איש או אשה או משפחה או שבט אשר לבבו פונה היום מעם ה' אלקינו ללכת לעבד את אלהי הגוים ההם, פן יש בכם שורש פורה ראש ולענה</w:t>
      </w:r>
      <w:r w:rsidR="00004D81" w:rsidRPr="00004D81">
        <w:rPr>
          <w:rStyle w:val="HebrewChar"/>
          <w:rFonts w:cs="FrankRuehl" w:hint="cs"/>
          <w:rtl/>
        </w:rPr>
        <w:t>...</w:t>
      </w:r>
      <w:r w:rsidRPr="00004D81">
        <w:rPr>
          <w:rStyle w:val="HebrewChar"/>
          <w:rFonts w:cs="FrankRuehl" w:hint="cs"/>
          <w:rtl/>
        </w:rPr>
        <w:t xml:space="preserve"> ואמרו כל הגוים על מה עשה ה' ככה לארץ הזאת, מה חרי האף הגדול הזה. ואמרו על אשר עזבו את ברית ה' אלקי אבותם אשר כרת עמם בהוציאו אותם מארץ מצרים. וילכו ויעבדו אלהים אחרים וישתחוו להם אלהים אשר לא ידעום ולא חלק להם</w:t>
      </w:r>
      <w:r w:rsidR="00004D81" w:rsidRPr="00004D81">
        <w:rPr>
          <w:rStyle w:val="HebrewChar"/>
          <w:rFonts w:cs="FrankRuehl" w:hint="cs"/>
          <w:rtl/>
        </w:rPr>
        <w:t>...</w:t>
      </w:r>
      <w:r w:rsidRPr="00004D81">
        <w:rPr>
          <w:rStyle w:val="HebrewChar"/>
          <w:rFonts w:cs="FrankRuehl" w:hint="cs"/>
          <w:rtl/>
        </w:rPr>
        <w:t xml:space="preserve"> (שם כט טו)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ואתם לא תכרתו ברית ליושבי הארץ הזאת מזבחותיהם תתוצון, ולא שמעתם בקולי מה זאת עשיתם. וגם אמרתי לא אגרש אותם מפניכם, והיו לכם לצדים ואלהיהם יהיו לכם למוקש. (שופטים ב 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ויעשו בני ישראל את הרע בעיני ה' ויעבדו את הבעלים. ויעזבו את ה' אלקי אבותם המוציא אותם מארץ מצרים וילכו אחרי אלהים אחרים מאלהי העמים אשר סביבותיהם וישתחוו להם, ויכעסו את ה'. ויעזבו את ה' ויעבדו לבעל </w:t>
      </w:r>
      <w:r w:rsidRPr="00004D81">
        <w:rPr>
          <w:rStyle w:val="HebrewChar"/>
          <w:rFonts w:cs="FrankRuehl" w:hint="cs"/>
          <w:rtl/>
        </w:rPr>
        <w:lastRenderedPageBreak/>
        <w:t>ולעשתרות. (שם שם יא)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והיה במות השופט ישובו והשחיתו מאבותם ללכת אחרי אלהים אחרים לעבדם ולהשתחוות להם, לא הפילו ממעלליהם ומדרכם הקשה</w:t>
      </w:r>
      <w:r w:rsidR="00004D81" w:rsidRPr="00004D81">
        <w:rPr>
          <w:rStyle w:val="HebrewChar"/>
          <w:rFonts w:cs="FrankRuehl" w:hint="cs"/>
          <w:rtl/>
        </w:rPr>
        <w:t>...</w:t>
      </w:r>
      <w:r w:rsidRPr="00004D81">
        <w:rPr>
          <w:rStyle w:val="HebrewChar"/>
          <w:rFonts w:cs="FrankRuehl" w:hint="cs"/>
          <w:rtl/>
        </w:rPr>
        <w:t xml:space="preserve"> (שם שם יט)</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ויהי בלילה ההוא ויאמר לו ה' קח את פר השור אשר לאביך ופר השני שבע שנים, והרסת את מזבח הבעל אשר לאביך ואת האשרה אשר עליו תכרות</w:t>
      </w:r>
      <w:r w:rsidR="00004D81" w:rsidRPr="00004D81">
        <w:rPr>
          <w:rStyle w:val="HebrewChar"/>
          <w:rFonts w:cs="FrankRuehl" w:hint="cs"/>
          <w:rtl/>
        </w:rPr>
        <w:t>...</w:t>
      </w:r>
      <w:r w:rsidRPr="00004D81">
        <w:rPr>
          <w:rStyle w:val="HebrewChar"/>
          <w:rFonts w:cs="FrankRuehl" w:hint="cs"/>
          <w:rtl/>
        </w:rPr>
        <w:t xml:space="preserve"> (שם ו כה)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ויעזבו שם את עצביהם, וישאם דוד ואנשיו. (שמואל ב ה כא)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ויגש אליהו אל כל העם ויאמר עד מתי אתם פוסחים על שתי הסעיפים, אם ה' האלקים לכו אחריו, ואם הבעל לכו אחריו, ולא ענו העם אותו דבר. ויאמר אליהו אל העם אני נותרתי נביא לה' לבדי ונביאי הבעל ארבע מאות וחמשים איש</w:t>
      </w:r>
      <w:r w:rsidR="00004D81" w:rsidRPr="00004D81">
        <w:rPr>
          <w:rStyle w:val="HebrewChar"/>
          <w:rFonts w:cs="FrankRuehl" w:hint="cs"/>
          <w:rtl/>
        </w:rPr>
        <w:t>...</w:t>
      </w:r>
      <w:r w:rsidRPr="00004D81">
        <w:rPr>
          <w:rStyle w:val="HebrewChar"/>
          <w:rFonts w:cs="FrankRuehl" w:hint="cs"/>
          <w:rtl/>
        </w:rPr>
        <w:t xml:space="preserve"> ויהי בצהרים ויהתל בהם אליהו, ויאמר קראו בקול גדול כי אלהים הוא, כי שיח וכי שיג לו וכי דרך לו, אולי ישן הוא ויקץ</w:t>
      </w:r>
      <w:r w:rsidR="00004D81" w:rsidRPr="00004D81">
        <w:rPr>
          <w:rStyle w:val="HebrewChar"/>
          <w:rFonts w:cs="FrankRuehl" w:hint="cs"/>
          <w:rtl/>
        </w:rPr>
        <w:t>...</w:t>
      </w:r>
      <w:r w:rsidRPr="00004D81">
        <w:rPr>
          <w:rStyle w:val="HebrewChar"/>
          <w:rFonts w:cs="FrankRuehl" w:hint="cs"/>
          <w:rtl/>
        </w:rPr>
        <w:t xml:space="preserve"> (מלכים א יח כא והלאה)</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ויפל אחזיה בעד השבכה בעליתו אשר בשמרון ויחל, וישלח מלאכים ויאמר אליהם לכו דרשו בבעל זבוב אלהי עקרון אם אחיה מחלי זה</w:t>
      </w:r>
      <w:r w:rsidR="00004D81" w:rsidRPr="00004D81">
        <w:rPr>
          <w:rStyle w:val="HebrewChar"/>
          <w:rFonts w:cs="FrankRuehl" w:hint="cs"/>
          <w:rtl/>
        </w:rPr>
        <w:t>...</w:t>
      </w:r>
      <w:r w:rsidRPr="00004D81">
        <w:rPr>
          <w:rStyle w:val="HebrewChar"/>
          <w:rFonts w:cs="FrankRuehl" w:hint="cs"/>
          <w:rtl/>
        </w:rPr>
        <w:t xml:space="preserve"> (מלכים ב א ב)</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ויהיו עושים איש גוי אלהיו ויניחו בבית הבמות אשר עשו השומרונים גוי בעריהם אשר הם יושבים שם. ואנשי בבל עשו את סכות בנות, ואנשי כות עשו את נרגל, ואנשי חמת עשו את אשימא. והעוים עשו נבחז ואת תרתק, והספרוים שורפים את בניהם באש לאדרמלך וענמלך אלהי ספרים</w:t>
      </w:r>
      <w:r w:rsidR="00004D81" w:rsidRPr="00004D81">
        <w:rPr>
          <w:rStyle w:val="HebrewChar"/>
          <w:rFonts w:cs="FrankRuehl" w:hint="cs"/>
          <w:rtl/>
        </w:rPr>
        <w:t>...</w:t>
      </w:r>
      <w:r w:rsidRPr="00004D81">
        <w:rPr>
          <w:rStyle w:val="HebrewChar"/>
          <w:rFonts w:cs="FrankRuehl" w:hint="cs"/>
          <w:rtl/>
        </w:rPr>
        <w:t xml:space="preserve"> (שם יז כט)</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והאלילים כליל יחלוף</w:t>
      </w:r>
      <w:r w:rsidR="00004D81" w:rsidRPr="00004D81">
        <w:rPr>
          <w:rStyle w:val="HebrewChar"/>
          <w:rFonts w:cs="FrankRuehl" w:hint="cs"/>
          <w:rtl/>
        </w:rPr>
        <w:t>...</w:t>
      </w:r>
      <w:r w:rsidRPr="00004D81">
        <w:rPr>
          <w:rStyle w:val="HebrewChar"/>
          <w:rFonts w:cs="FrankRuehl" w:hint="cs"/>
          <w:rtl/>
        </w:rPr>
        <w:t xml:space="preserve"> ביום ההוא ישליך האדם את אלילי כספו ואת אלילי זהבו אשר עשו לו להשתחות לחפר פרות ולעטלפים. (ישעיה ב יח)</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הפסל נסך חרש וצרף בזהב ירקענו, ורתקות כסף צורף. המסכן תרומה עץ לא ירקב יבחר חרש חכם יבקש לו להכין פסל לא ימוט. (שם מ יט)</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יצרי פסל כלם תהו וחמודיהם בל יועילו ועדיהם המה בל יראו ובל ידעו למען יבשו. מי יצר אל ופסל נסך לבלתי הועיל</w:t>
      </w:r>
      <w:r w:rsidR="00004D81" w:rsidRPr="00004D81">
        <w:rPr>
          <w:rStyle w:val="HebrewChar"/>
          <w:rFonts w:cs="FrankRuehl" w:hint="cs"/>
          <w:rtl/>
        </w:rPr>
        <w:t>...</w:t>
      </w:r>
      <w:r w:rsidRPr="00004D81">
        <w:rPr>
          <w:rStyle w:val="HebrewChar"/>
          <w:rFonts w:cs="FrankRuehl" w:hint="cs"/>
          <w:rtl/>
        </w:rPr>
        <w:t xml:space="preserve"> חרש ברזל מעצד ופעל בפחם ובמקבות יצרהו ויפעלהו בזרע כחו גם רעב ואין כח לא שתה מים ויעף. חרש עצים </w:t>
      </w:r>
      <w:r w:rsidRPr="00004D81">
        <w:rPr>
          <w:rStyle w:val="HebrewChar"/>
          <w:rFonts w:cs="FrankRuehl" w:hint="cs"/>
          <w:rtl/>
        </w:rPr>
        <w:lastRenderedPageBreak/>
        <w:t>נטה קו, יתארהו בשרד יעשהו במקצעות ובמחוגה יתארהו ויעשהו כתבנית איש כתפארת אדם לשבת בית. לכרת לו ארזים ויקח תרזה ואלון ויאמץ לו בעצי יער נטע אורן וגשם יגדל. והיה לאדם לבער ויקח מהם ויחם אף ישיק ואפה לחם, אף יפעל אל וישתחו עשהו פסל ויסגד למו. חציו שרף במו אש, על חציו בשר יאכל יצלה צלי וישבע, אף יחם ויאמר האח, חמותי ראיתי אור. ושאריתו לאל עשה לפסלו יסגד לו וישתחו ויתפלל אליו, ויאמר הצילני כי אלי אתה. לא ידעו ולא יבינו כי טח מראות עיניהם מהשכיל לבתם. ולא ישיב אל לבו ולא דעת ולא תבונה לאמר, חציו שרפתי במו אש ואף אפיתי על גחליו לחם אצלה בשר ואכל, ויתרו לתועבה אעשה לבול עץ אסגוד. רועה אפר לב הותל הטהו ולא יציל את נפשו ולא יאמר הלוא שקר בימיני. (שם מד ט)</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כרע בל קרס נבו, היו עצביהם לחיה ולבהמה, נשואותיכם עמוסות משא לעיפה. קרסו כרעו יחדו לא יכלו מלט משא, ונפשם בשבי הלכה. (שם מו 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הזלים זהב מכיס וכסף בקנה ישקולו, ישכרו צורף ויעשהו אל יסגדו אף ישתחוו. ישאהו על כתף יסבלוהו ויניחוהו תחתיו ויעמד ממקומו לא ימיש, אף יצעק אליו ולא יענה, מצרתו לא יושיענו. (שם שם ו)</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ההימיר גוי אלהים והמה לא אלהים ועמי המיר כבודו בלוא יועיל. (ירמיה ב יא)</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כי חקות הגוים הבל הוא, כי עץ מיער כרתו מעשה ידי חרש במעצד. בכסף ובזהב ייפהו במסמרות ובמקבות יחזקום ולוא יפיק. כתמר מקשה המה ולא ידברו, נשוא ינשוא כי לא יצעדו, אל תיראו מהם כי לא ירעו וגם היטיב אין אותם</w:t>
      </w:r>
      <w:r w:rsidR="00004D81" w:rsidRPr="00004D81">
        <w:rPr>
          <w:rStyle w:val="HebrewChar"/>
          <w:rFonts w:cs="FrankRuehl" w:hint="cs"/>
          <w:rtl/>
        </w:rPr>
        <w:t>...</w:t>
      </w:r>
      <w:r w:rsidRPr="00004D81">
        <w:rPr>
          <w:rStyle w:val="HebrewChar"/>
          <w:rFonts w:cs="FrankRuehl" w:hint="cs"/>
          <w:rtl/>
        </w:rPr>
        <w:t xml:space="preserve"> (שם י ג, וראה שם עוד)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כי עשה נעשה את כל הדבר אשר יצא מפינו לקטר למלכת השמים והסיך לה נסכים כאשר עשינו אנחנו ואבתינו מלכינו ושרינו בערי יהודה ובחצות ירושלם, ונשבע לחם ונהיה טובים ורעה לא ראינו. ומן אז חדלנו לקטר למלכת השמים והסך לה נסכים חסרנו כל ובחרב וברעב תמנו. וכי אנחנו מקטרים למלכת השמים ולהסך לה נסכים המבלעדי אנשינו עשינו לה כונים להעציבה והסך לה נסכים</w:t>
      </w:r>
      <w:r w:rsidR="00004D81" w:rsidRPr="00004D81">
        <w:rPr>
          <w:rStyle w:val="HebrewChar"/>
          <w:rFonts w:cs="FrankRuehl" w:hint="cs"/>
          <w:rtl/>
        </w:rPr>
        <w:t>...</w:t>
      </w:r>
      <w:r w:rsidRPr="00004D81">
        <w:rPr>
          <w:rStyle w:val="HebrewChar"/>
          <w:rFonts w:cs="FrankRuehl" w:hint="cs"/>
          <w:rtl/>
        </w:rPr>
        <w:t xml:space="preserve"> (שם מד יז)</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נבער כל אדם מדעת, הביש כל צרף מפסל, כי שקר נסכו ולא רוח בם. הבל המה מעשה תעתעים בעת פקדתם יאבדו. (שם נא יז)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3046D6" w:rsidRPr="00004D81">
        <w:rPr>
          <w:rStyle w:val="HebrewChar"/>
          <w:rFonts w:cs="FrankRuehl" w:hint="cs"/>
          <w:rtl/>
        </w:rPr>
        <w:t>ואבא ואראה והנה כל תבנית רמש ובהמה שקץ וכל גלולי בית ישראל מחוקה על הקיר סביב סביב. ושבעים איש מזקני בית ישראל ויאזניהו בן שפן עמד בתוכם עומדים לפניהם, ואיש מקטרתו בידו ועתר ענן הקטורת עולה</w:t>
      </w:r>
      <w:r w:rsidRPr="00004D81">
        <w:rPr>
          <w:rStyle w:val="HebrewChar"/>
          <w:rFonts w:cs="FrankRuehl" w:hint="cs"/>
          <w:rtl/>
        </w:rPr>
        <w:t>...</w:t>
      </w:r>
      <w:r w:rsidR="003046D6" w:rsidRPr="00004D81">
        <w:rPr>
          <w:rStyle w:val="HebrewChar"/>
          <w:rFonts w:cs="FrankRuehl" w:hint="cs"/>
          <w:rtl/>
        </w:rPr>
        <w:t xml:space="preserve"> ויבא אותי אל פתח שער בית ה' אשר על הצפונה, והנה שם הנשים יושבות מבכות את התמוז</w:t>
      </w:r>
      <w:r w:rsidRPr="00004D81">
        <w:rPr>
          <w:rStyle w:val="HebrewChar"/>
          <w:rFonts w:cs="FrankRuehl" w:hint="cs"/>
          <w:rtl/>
        </w:rPr>
        <w:t>...</w:t>
      </w:r>
      <w:r w:rsidR="003046D6" w:rsidRPr="00004D81">
        <w:rPr>
          <w:rStyle w:val="HebrewChar"/>
          <w:rFonts w:cs="FrankRuehl" w:hint="cs"/>
          <w:rtl/>
        </w:rPr>
        <w:t xml:space="preserve"> ויבא אותי אל חצר בית ה' הפנימית, והנה פתח היכל ה' בין האולם ובין המזבח כעשרים וחמשה איש, אחוריהם אל היכל ה' ופניהם קדמה, והמה משתחויתם קדמה לשמש</w:t>
      </w:r>
      <w:r w:rsidRPr="00004D81">
        <w:rPr>
          <w:rStyle w:val="HebrewChar"/>
          <w:rFonts w:cs="FrankRuehl" w:hint="cs"/>
          <w:rtl/>
        </w:rPr>
        <w:t>...</w:t>
      </w:r>
      <w:r w:rsidR="003046D6" w:rsidRPr="00004D81">
        <w:rPr>
          <w:rStyle w:val="HebrewChar"/>
          <w:rFonts w:cs="FrankRuehl" w:hint="cs"/>
          <w:rtl/>
        </w:rPr>
        <w:t xml:space="preserve"> (יחזקאל ח ה, וראה שם עוד)</w:t>
      </w:r>
    </w:p>
    <w:p w:rsidR="00004D81" w:rsidRPr="00004D81" w:rsidRDefault="003046D6" w:rsidP="00004D81">
      <w:pPr>
        <w:pStyle w:val="NormalPar"/>
        <w:widowControl w:val="0"/>
        <w:spacing w:line="254" w:lineRule="exact"/>
        <w:jc w:val="both"/>
        <w:rPr>
          <w:rStyle w:val="HebrewChar"/>
          <w:rFonts w:cs="FrankRuehl" w:hint="cs"/>
          <w:rtl/>
        </w:rPr>
      </w:pPr>
      <w:r w:rsidRPr="00004D81">
        <w:rPr>
          <w:rStyle w:val="HebrewChar"/>
          <w:rFonts w:cs="FrankRuehl" w:hint="cs"/>
          <w:rtl/>
        </w:rPr>
        <w:t>עצביהם כסף וזהב מעשה ידי אדם. פה להם ולא ידברו עינים להם ולא יראו. אזנים להם ולא ישמעו אף להם ולא יריחון. ידיהם ולא ימישון רגליהם ולא יהלכו לא יהגו בגרונם. כמוהם יהיו עושיהם כל אשר בוטח בהם. (תהלים קטו ד)</w:t>
      </w:r>
    </w:p>
    <w:p w:rsidR="00004D81" w:rsidRDefault="003046D6" w:rsidP="00004D81">
      <w:pPr>
        <w:pStyle w:val="NormalPar"/>
        <w:widowControl w:val="0"/>
        <w:spacing w:line="254" w:lineRule="exact"/>
        <w:jc w:val="both"/>
        <w:rPr>
          <w:rStyle w:val="HebrewChar"/>
          <w:rFonts w:hint="cs"/>
          <w:rtl/>
        </w:rPr>
      </w:pPr>
      <w:r w:rsidRPr="00004D81">
        <w:rPr>
          <w:rStyle w:val="HebrewChar"/>
          <w:rFonts w:cs="FrankRuehl" w:hint="cs"/>
          <w:rtl/>
        </w:rPr>
        <w:t>והוא הקטיר בגיא בן הנם ויבער את בניו באש כתועבות הגוים אשר הוריש ה' מפני בני ישראל. ויזבח ויקטר בבמות ועל הגבעות ותחת כל עץ רענן. (דברי הימים ב כח ג)</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בא וראה, כל אלו העובדים לחמה נקראים בכל מקום עובדי הבעל, וכל אלו העובדים ללבנה נקראים עובדי אשרה, ועל כן כתוב לבעל ולאשרה, אשר בעל הוא חמה שהוא הזכר, ואשרה היא לבנה שהוא הנוקבא, ונקראת אשרה על שם בעלה שנקרא אשר. אם כן למה ניטל מהנוקבא שם זה, (כי לא מצינו שהנוקבא דקדושה תהיה נקראת אשרה, ואומר) אלא שהיא נקראת אשרה על שם הכתוב באשרי כי אשרוני בנות, (היינו על שם שאחרים מאשרים ומשבחים אותה, כי עליה נאמר יפה נוף משוש כל הארץ וגו'), דלא אשרו אותה שאר האומות והעמידו אשרה אחרת של עבודה זרה תחתיה). ולא עוד אלא דכתיב כל מכבדיה הזילוה, ובשביל זה ניטל ממנה שם הזה, כי אינם עוד מאשרים אותה. וכדי שלא יתחזקו שאר האומות העובדים עכו"ם קוראים אותה מזבח, שהוא נעשה </w:t>
      </w:r>
      <w:r w:rsidRPr="00004D81">
        <w:rPr>
          <w:rStyle w:val="HebrewChar"/>
          <w:rFonts w:cs="FrankRuehl" w:hint="cs"/>
          <w:rtl/>
        </w:rPr>
        <w:lastRenderedPageBreak/>
        <w:t>מאדמה, (פירוש מזבח, הוא השם הניתן לה תחת השם אשרה שהוא נעשה מאדמה, שהוא סוד הבינה הנקראת אדמה, מלשון ארץ אדום הרומז על בינה, כנודע, ועל ידי המיתוק הזה דבינה מקבלת מוחין דפב"פ, המבטל את הכחות של האומות עובדי עבודה זרה), דכתיב מזבח אדמה וגו', בשביל זה נאמר גם כן באדם הראשון וייצר ה' אלקים את האדם עפר מן האדמה, (אשר עפר הוא שם המלכות, האדמה סוד בינה כנ"ל, ועל ידי המיתוק של עפר באדמה זכה לקבל המוחין דנשמת חיים כמו שכתוב לפנינו). (בראשית ב ריא)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ומצאתי בספר כל אלו המעשים והעבודות של כוכבים ומזלות והדברים שצריכים לעבודתם ואיך צריך הרצון לכוון בהם, כדי להמשיך אותם אצלם. (וירא פג)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יהודה ורבי חזקיה היו הולכים בדרך, אמר רבי חזקיה לרבי יהודה, מהו שכתוב ויקח את עטרת מלכם מעל ראשו וגו', למדנו שהשקוץ של בני עמון שמו מלכם, וזה הוא שכתוב עטרת מלכם, מה הטעם ותהי על ראש דוד, ומה הטעם שכתוב בו שקוץ, שהרי בשאר אלהי העמים עובדי עבודה זרה כתוב בהם אלהי העמים אלהים אחרים, אל נכר, אל אחר, ובזה אומר שקוץ בלבד. אמר לו כל אלהי העמים עובדי עבודה זרה קורא אותם הקב"ה כן, שכתוב ותראו את שקוציהם ואת גלוליהם, (ולא דוקא מלכם), ומה שאמר ויקח את עטרת מלכם שהוא העבודה זרה מכלם, (ששאל איך נתעטר בה דוד), כן הוא ודאי, (שהיתה עבודה זרה), אלא איתי הגתי (בעוד שהיה עכו"ם) מטרם שנתגייר, שבר מן אותה העטרת שהיא העבודה זרה מלכם, את הצורה שהיתה חקוקה עליהם, ובטל אותה, ובזה עשה אותה היתר שיהיה מותר להנות ממנה, ועל כן שם דוד אותה על ראשו.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ותא חזי, שקוץ בני עמון היה נחש אחד חקוק בחקיקה עמוקה על אותה העטרת, ומשום זה נקרא בשם שקוץ, שפירושו זוהמא.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רבי יצחק אמר הסירו את אלהי הנכר, אלו הן נשים אחרות, (שלקחו בשבי), שהיו מביאים עמהם כל עדייהם, ועל זה כתוב ויתנו אל יעקב את כל אלהי הנכר, שהם הנשים וכל עדייהם, וכל אלהי זהב וכסף. ויטמון אותם יעקב, היינו </w:t>
      </w:r>
      <w:r w:rsidRPr="00004D81">
        <w:rPr>
          <w:rStyle w:val="HebrewChar"/>
          <w:rFonts w:cs="FrankRuehl" w:hint="cs"/>
          <w:rtl/>
        </w:rPr>
        <w:lastRenderedPageBreak/>
        <w:t>(את הכסף והזהב) כדי שלא יהנו מצד עבודה זרה כלום. (וישלח קנה)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ומשום זה יאמר להם הקב"ה, אף על פי שאני מתדמה לכם בצורות שלכם, (דהיינו בחזיון ודמיון), עם כל זה, ואל מי תדמיוני ואשוה, שהרי קודם שברא הקב"ה תמונה בעולם ומטרם שצייר צורה היה הקב"ה יחיד בעולם, בלי צורה ודמיון, ומי שמשיגו קודם מדרגת בריאה (שהוא בינה), שהוא עוד מחוץ לכל צורה אסור לו לעשות צורה ודמות בעולם, לא באות ה' ולא באות י', ואפילו לקראו בשם הקדוש, או באיזה אות ונקודה, וזהו שאומר הכתוב כי לא ראיתם כל תמונה, דהיינו מכל דבר שיש בו תמונה ודמיון לא ראיתם.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אחר שעשה אותה הצורה של המרכבה של אדם העליון ירד והתלבש שם, והוא נקרא בו בצורת (ד' אותיות) הויה, (דהיינו העשר ספירות כח"ב תו"מ) כדי שישיגו אותו בדרך מדותיו (שהן הספירות), בכל מדה ומדה וקרא א-ל אלקים ש-די צב-אות אהי"ה, כדי שיכירו אותו בכל מדה ומדה איך מנהיג העולם בחסד ובדין כפי מעשיהם של בני אדם. ואם לא היה מתפשט אורו על כל הבריות איך היו מכירים אותו, ואיך יתקיים מלא כל הארץ כבודו.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אוי לו למי שידמה אותו לאיזה מדה, ואפילו מאלו מדות שלו, ומכל שכן לבני האדם שהם כלים ונפסדים. אלא הדמיון (שאנו מדמים) הוא כפי השליטה שלו אל אותה המדה, ואפילו (כפי שליטתו) על כל הבריות, ואין (דמיון למעלה) ממדה ההוא, וכששליטתו מסתלקת ממנה (מאותה מדה), אין לו מדה ולא דמיון ולא צורה</w:t>
      </w:r>
      <w:r w:rsidR="00004D81" w:rsidRPr="00004D81">
        <w:rPr>
          <w:rStyle w:val="HebrewChar"/>
          <w:rFonts w:cs="FrankRuehl" w:hint="cs"/>
          <w:rtl/>
        </w:rPr>
        <w:t>...</w:t>
      </w:r>
      <w:r w:rsidRPr="00004D81">
        <w:rPr>
          <w:rStyle w:val="HebrewChar"/>
          <w:rFonts w:cs="FrankRuehl" w:hint="cs"/>
          <w:rtl/>
        </w:rPr>
        <w:t xml:space="preserve"> (בא ריז)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יהיה לך אלהים אחרים, רבי יצחק אמר, אלהים אחרים להוציא השכינה, (שלא יהיה לך אלהים אחרים במקום השכינה שנקראת אלקים), על פני, להוציא פני המלך, שבהם נראה המלך הקדוש, והם שמו, ושמו הם</w:t>
      </w:r>
      <w:r w:rsidR="00004D81" w:rsidRPr="00004D81">
        <w:rPr>
          <w:rStyle w:val="HebrewChar"/>
          <w:rFonts w:cs="FrankRuehl" w:hint="cs"/>
          <w:rtl/>
        </w:rPr>
        <w:t>...</w:t>
      </w:r>
      <w:r w:rsidRPr="00004D81">
        <w:rPr>
          <w:rStyle w:val="HebrewChar"/>
          <w:rFonts w:cs="FrankRuehl" w:hint="cs"/>
          <w:rtl/>
        </w:rPr>
        <w:t xml:space="preserve"> (יתרו תד)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רבי יוסי ורבי חייא היו הולכים בדרך. בעוד שהיו הולכים החשיך הלילה, ישבו, בעוד שהיו יושבים התחיל השחר להאיר, קמו והלכו. אמר רבי חייא, ראה, שהאיר פני המזרח, עתה כל אלו בני המזרח של הרי האור משתחוים לאור הזה שמאיר במקום השמש, מטרם שיצא (על פני </w:t>
      </w:r>
      <w:r w:rsidRPr="00004D81">
        <w:rPr>
          <w:rStyle w:val="HebrewChar"/>
          <w:rFonts w:cs="FrankRuehl" w:hint="cs"/>
          <w:rtl/>
        </w:rPr>
        <w:lastRenderedPageBreak/>
        <w:t>הארץ), ועובדים אליו, כי אחר שיוצא השמש כמה הם שעובדים לשמש, ואלו הם העובדים לאור זה של הארת השחר, וקוראים לאור הזה אלהים של המרגליות המאירה, והשבועה שלהם היא באלהים של מרגליות המאירה.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ואם תאמר שעבודה זו הוא בחנם, הרי מימים עתיקים ראשונים, ידעו חכמה בזמן שהשמש מאיר, מטרם שיוצא (על פני הארץ), שאז ממונה ההוא שנפקד על השמש יוצא, ואותיות קדושות של שם העליון הקדוש רשומות על ראשו, ובכח אלו האותיות הוא פותח כל חלוני השמים ומכה בהם, ועובר. וממונה ההוא נכנס תוך זהר ההוא המאיר סביב השמש</w:t>
      </w:r>
      <w:r w:rsidR="00004D81" w:rsidRPr="00004D81">
        <w:rPr>
          <w:rStyle w:val="HebrewChar"/>
          <w:rFonts w:cs="FrankRuehl" w:hint="cs"/>
          <w:rtl/>
        </w:rPr>
        <w:t>...</w:t>
      </w:r>
      <w:r w:rsidRPr="00004D81">
        <w:rPr>
          <w:rStyle w:val="HebrewChar"/>
          <w:rFonts w:cs="FrankRuehl" w:hint="cs"/>
          <w:rtl/>
        </w:rPr>
        <w:t xml:space="preserve"> וממונה ההוא הוא פקיד על זהב ועל מרגליות אדומות והם עובדים לאותה הצורה אשר שם (בתוך אור השמש, שהוא הממונה), ובנקודות ובסימנים שישרשו מראשונים מימים קדמונים הולכים ויודעים נקודות השמש למצא מקומות הזהב והמרגליות. אמר רבי יוסי עד מתי יהיו עבודות מרובות אלו בעולם, הרי שקר אין לו עמודים להתקיים.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פתח האחר ואמר, שפת אמת תכון לעד ועד ארגיעה לשון שקר, בא וראה, אם כל בני העולם היו עובדים לשקר, היה כן, (שהיו מתבטלים), אבל אור והזהר הזה (המאיר מן השמש) ודאי אמת הוא, וכן הכוכבים שברום הרקיע אמת הם, ואם בכסילות ובחסרון דעתם, הם אומרים וקוראים אותם אלהים, אין הקב"ה צריך לכלות מעשיו מן העולם, אבל גם לעתיד לבא, לא יכלו הכוכבים והאורות מן העולם, אלא מי יכלה, אלו שעובדים להם</w:t>
      </w:r>
      <w:r w:rsidR="00004D81" w:rsidRPr="00004D81">
        <w:rPr>
          <w:rStyle w:val="HebrewChar"/>
          <w:rFonts w:cs="FrankRuehl" w:hint="cs"/>
          <w:rtl/>
        </w:rPr>
        <w:t>...</w:t>
      </w:r>
      <w:r w:rsidRPr="00004D81">
        <w:rPr>
          <w:rStyle w:val="HebrewChar"/>
          <w:rFonts w:cs="FrankRuehl" w:hint="cs"/>
          <w:rtl/>
        </w:rPr>
        <w:t xml:space="preserve"> (כי תשא 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ודאי זהו בירורו של דבר, אשר אנוש בעת שהטעה העולם (לעבוד עבודה זרה), עם העט שלו, היה רושם רשימות של כל הצורות ועבודות זרות עם עט ההוא, ועל כן כתוב בחרט, שיורה, בחרט ההוא הנודע לעשות כך</w:t>
      </w:r>
      <w:r w:rsidR="00004D81" w:rsidRPr="00004D81">
        <w:rPr>
          <w:rStyle w:val="HebrewChar"/>
          <w:rFonts w:cs="FrankRuehl" w:hint="cs"/>
          <w:rtl/>
        </w:rPr>
        <w:t>...</w:t>
      </w:r>
      <w:r w:rsidRPr="00004D81">
        <w:rPr>
          <w:rStyle w:val="HebrewChar"/>
          <w:rFonts w:cs="FrankRuehl" w:hint="cs"/>
          <w:rtl/>
        </w:rPr>
        <w:t xml:space="preserve"> (שם פ)</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וממנו (מאשא תליתאה), מתפשטת אש לחוץ של אלהים אחרים, ועל זה כתוב לא תראו את אלהי האמורי, כי אסור לירא ממנו, ואש הזה של היראה שאמרנו, היא קדש ומשתתפת בקדושה, וזהו היא שמבססת לנגה ההיא שאמרנו</w:t>
      </w:r>
      <w:r w:rsidRPr="00004D81">
        <w:rPr>
          <w:rStyle w:val="HebrewChar"/>
          <w:rFonts w:cs="FrankRuehl" w:hint="cs"/>
          <w:rtl/>
        </w:rPr>
        <w:t>...</w:t>
      </w:r>
      <w:r w:rsidR="00D20043" w:rsidRPr="00004D81">
        <w:rPr>
          <w:rStyle w:val="HebrewChar"/>
          <w:rFonts w:cs="FrankRuehl" w:hint="cs"/>
          <w:rtl/>
        </w:rPr>
        <w:t xml:space="preserve"> אבל אש אחרת ההיא שמבחוץ, היא שמתחברת לפעמים באש הזאת (של היראה), ולפעמים נעברת ממנה, ואינה מתחברת עמה. </w:t>
      </w:r>
      <w:r w:rsidR="00D20043" w:rsidRPr="00004D81">
        <w:rPr>
          <w:rStyle w:val="HebrewChar"/>
          <w:rFonts w:cs="FrankRuehl" w:hint="cs"/>
          <w:rtl/>
        </w:rPr>
        <w:lastRenderedPageBreak/>
        <w:t>(וכשהעונות) גורמים שאש החיצונית מתחברת באש הזו (של היראה), אז היא אש חשכה ומחשכת ומכסית האורות של אלו האחרים (שבנגה), והסימן שלך, ואש מתלקחת, ואינה עומדת תמיד</w:t>
      </w:r>
      <w:r w:rsidRPr="00004D81">
        <w:rPr>
          <w:rStyle w:val="HebrewChar"/>
          <w:rFonts w:cs="FrankRuehl" w:hint="cs"/>
          <w:rtl/>
        </w:rPr>
        <w:t>...</w:t>
      </w:r>
      <w:r w:rsidR="00D20043" w:rsidRPr="00004D81">
        <w:rPr>
          <w:rStyle w:val="HebrewChar"/>
          <w:rFonts w:cs="FrankRuehl" w:hint="cs"/>
          <w:rtl/>
        </w:rPr>
        <w:t xml:space="preserve"> (ויקהל תטז)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כעין זה מי שעובד עבודה לעבודה זרה או לצד האחר שאינו קדוש, כיון שמזכירה על עבודה ההיא הנה רוח הטומאה שורה עליו, וכשעולה העבודה היא עולה בטומאה, הכנענים עובדי עבודה זרה היו, וכולם יחד היו דבוקים ברוח הטומאה בעבודה זרה, והיו בונים בנינים לפרצופיהם ולתועבותם של צד הטומאה, לעבודה זרה, וכשהתחילו לבנות היו אומרים איזה דבר, וכיון שנזכר בפיהם עלה על הבנין רוח הטומאה, וכשעלתה העבודה עלתה ברוח הטומאה. כיון שבאו ישראל לארץ רצה הקב"ה לטהר למענם ולקדש למענם את הארץ ולפנות מקום לשכינה, כדי שלא תשרה השכינה במקום טמא, ועל כן בנגע צרעת ההוא היו הורסים הבנינים על עצים ואבנים שנעשו בטומאה. (תזריע קמז)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יצחק מעשה מצרים הוא שהיו עובדים לשפחה, (דהיינו הקליפה הנקראת שפחה) כמו שהעמדנו. מעשה כנען הוא, שהיו עובדים למקום ההוא שיקרא שבי אשר בבית הבור, ועל כן כתוב, ארור כנען עבד עבדים יהיה לאחיו. משום זה היו כולם משקרים בדברים קדושים, ועשו מעשים של עבודה זרה בכל. משום זה כתוב כמעשה ארץ מצרים אשר ישבתם בה וגו'. רבי יהודה אמר שעשו דינים רעים לשלוט על הארץ, (שהיא המלכות), כמו שאמר ולא תטמא את אדמתך, וכתוב ותטמא הארץ.</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כמעשה ארץ מצרים וגו', רבי חייא פתח, לאחוז בכנפי הארץ וינערו רשעים ממנה, למדנו, עתיד הקב"ה לטהר את ארצו, (שהיא המלכות), מכל טומאות העמים עכו"ם שטמאו אותה, כמי שאוחז בבגדו ומנער את הטנופת ממנו</w:t>
      </w:r>
      <w:r w:rsidR="00004D81" w:rsidRPr="00004D81">
        <w:rPr>
          <w:rStyle w:val="HebrewChar"/>
          <w:rFonts w:cs="FrankRuehl" w:hint="cs"/>
          <w:rtl/>
        </w:rPr>
        <w:t>...</w:t>
      </w:r>
      <w:r w:rsidRPr="00004D81">
        <w:rPr>
          <w:rStyle w:val="HebrewChar"/>
          <w:rFonts w:cs="FrankRuehl" w:hint="cs"/>
          <w:rtl/>
        </w:rPr>
        <w:t xml:space="preserve"> (אחרי מות רפט)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והכל חוזר אליו (להוי"ה), ומשום זה, זובח לאלהים יחרם בלתי להוי"ה לבדו, כי אינו נותן ממשלה לסטרא אחרא בקרבן, כי כל אלהים אחרים הם עולם הפירוד, ואין להם קרבה ויחוד והקב"ה הפרידם משמו, דהיינו שהפריש חשך </w:t>
      </w:r>
      <w:r w:rsidR="00D20043" w:rsidRPr="00004D81">
        <w:rPr>
          <w:rStyle w:val="HebrewChar"/>
          <w:rFonts w:cs="FrankRuehl" w:hint="cs"/>
          <w:rtl/>
        </w:rPr>
        <w:lastRenderedPageBreak/>
        <w:t>מאור, זה שאמר ויבדל אלקים בין האור ובין החשך, ומי שמקריב להקב"ה מה שהפריד היא כמי שמקרב טומאת נדה לבעלה, וזהו סוד ואל אשה בנדת טומאתה לא תקרב לגלות ערוה.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וזה לא תגלה ערותם (פירושו) קרבה, שכל העריות שקולים לעבודה זרה, של כל צדדים אחרים, עליהם נאמר, מאלה נפרדו איי הגוים בארצותם, וכתוב ללשונותם בארצותם בגויהם, וכתוב כי שם בלל ה' שפת כל הארץ ומשם הפיצם ה', וכל מי שמקריב קרבן לצדדים אחרים, הקב"ה מפרידו משמו, ואין לו חלק בשמו, כי הקב"ה בחר את ישראל מכל שאר האומות</w:t>
      </w:r>
      <w:r w:rsidR="00004D81" w:rsidRPr="00004D81">
        <w:rPr>
          <w:rStyle w:val="HebrewChar"/>
          <w:rFonts w:cs="FrankRuehl" w:hint="cs"/>
          <w:rtl/>
        </w:rPr>
        <w:t>...</w:t>
      </w:r>
      <w:r w:rsidRPr="00004D81">
        <w:rPr>
          <w:rStyle w:val="HebrewChar"/>
          <w:rFonts w:cs="FrankRuehl" w:hint="cs"/>
          <w:rtl/>
        </w:rPr>
        <w:t xml:space="preserve"> (בהר מח)</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עבודה זרה מנין, (שנגעים באים בשבילה), כי כתוב וירא משה את העם כי פרוע הוא כי פרעה אהרן, מהו כי פרוע הוא, היינו שהוכו בצרעת, כתוב כאן כי פרוע הוא, וכתוב שם והצרוע אשר בו הנגע וגו' וראשו יהיה פרוע</w:t>
      </w:r>
      <w:r w:rsidR="00004D81" w:rsidRPr="00004D81">
        <w:rPr>
          <w:rStyle w:val="HebrewChar"/>
          <w:rFonts w:cs="FrankRuehl" w:hint="cs"/>
          <w:rtl/>
        </w:rPr>
        <w:t>...</w:t>
      </w:r>
      <w:r w:rsidRPr="00004D81">
        <w:rPr>
          <w:rStyle w:val="HebrewChar"/>
          <w:rFonts w:cs="FrankRuehl" w:hint="cs"/>
          <w:rtl/>
        </w:rPr>
        <w:t xml:space="preserve"> (בלק שפו)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יהודה הרי העמידו שהמצרים היו עובדים למזל טלה, ומשום זה עבדו לשה, אמר רבי יוסי אם כן לטלה היו צריכים לעבוד, ולא לשה, אמר לו, לכל היו עובדים, אלא מזל טלה יורד ועולה, (פעם נראה) כטלה ופעם כשה, ומשום זה היו עובדים לכל. אמר לו כך שמעתי, שכל בהמה גדולה היתה אלוה שלהם, ועל כן הרג הקב"ה כל בכור בהמה, וכבר למדנו שאלו היו מדרגות שלמעלה שנקראים כך</w:t>
      </w:r>
      <w:r w:rsidR="00004D81" w:rsidRPr="00004D81">
        <w:rPr>
          <w:rStyle w:val="HebrewChar"/>
          <w:rFonts w:cs="FrankRuehl" w:hint="cs"/>
          <w:rtl/>
        </w:rPr>
        <w:t>...</w:t>
      </w:r>
      <w:r w:rsidRPr="00004D81">
        <w:rPr>
          <w:rStyle w:val="HebrewChar"/>
          <w:rFonts w:cs="FrankRuehl" w:hint="cs"/>
          <w:rtl/>
        </w:rPr>
        <w:t xml:space="preserve"> (פנחס תשכט)</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יהודה אם אין לעכו"ם אמונה, הרי אנו רואים שהולכים לאלילים שלהם כשהם חגרים ועורים ומלאים מכות ומחלות והם מתרפאים, אמר לו (זה נעשה להם בהשגחה עליונה), כדי להאבידם מעולם הבא, שנאמר משגיא לגוים ויאבדם.</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ועוד הרי למדנו וחליים רעים ונאמנים, מהו נאמנים, שעושים באמונה, כי כשמגיע הזמן הם יוצאים מהאיש, (כי היסורין יש להם זמן קצוב). ולפעמים (בהגיע הזמן הקצוב ליסורים לצאת) הם נמצאים אצל האלילים שהם הולכים בחלים לאלילים שלהם, הם נרפאים, והם אומרים שהאלילים עשו להם</w:t>
      </w:r>
      <w:r w:rsidR="00004D81" w:rsidRPr="00004D81">
        <w:rPr>
          <w:rStyle w:val="HebrewChar"/>
          <w:rFonts w:cs="FrankRuehl" w:hint="cs"/>
          <w:rtl/>
        </w:rPr>
        <w:t>...</w:t>
      </w:r>
      <w:r w:rsidRPr="00004D81">
        <w:rPr>
          <w:rStyle w:val="HebrewChar"/>
          <w:rFonts w:cs="FrankRuehl" w:hint="cs"/>
          <w:rtl/>
        </w:rPr>
        <w:t xml:space="preserve"> (זהר חדש בראשית תכז)</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מכילתא: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לא יהיה לך אלהים אחרים למה נאמר, לפי שנאמר לא תעשה לך פסל וכל תמונה, אין לי אלא שלא תעשו, העשוי כבר מנין שלא יקיים, תלמוד לומר לא יהיה לך אלהים אחרים. וכי אלוהות הן, והלא כבר נאמר ונתן את האלהיהם באש כי לא אלהים המה, ומה תלמוד לומר אלהים אחרים, אלא שאחרים קוראין אותם אלוהות. דבר אחר אלהים אחרים שהם מאחרין הטובה מלבא לעולם. דבר אחר אלהים אחרים, שהם עושין את אלהיהם אחרונים. דבר אחר אלהים אחרים, שהם אחרים לעובדיהם, וכן הוא אומר והן יצעק אליו ולא יענה ומצרתו לא יושיענו. רבי יוסי אומר אלהים אחרים למה נאמר, שלא ליתן פתחון פה לאומות העולם לומר אלו נקראו בשמו כבר היה בהם צורך, והרי נקראו בשמו ואין בהם צורך, ואימתי נקראו בשמו, בימי אנוש בן שת, שנאמר אז הוחל לקרא בשם ה'</w:t>
      </w:r>
      <w:r w:rsidR="00004D81" w:rsidRPr="00004D81">
        <w:rPr>
          <w:rStyle w:val="HebrewChar"/>
          <w:rFonts w:cs="FrankRuehl" w:hint="cs"/>
          <w:rtl/>
        </w:rPr>
        <w:t>...</w:t>
      </w:r>
      <w:r w:rsidRPr="00004D81">
        <w:rPr>
          <w:rStyle w:val="HebrewChar"/>
          <w:rFonts w:cs="FrankRuehl" w:hint="cs"/>
          <w:rtl/>
        </w:rPr>
        <w:t xml:space="preserve"> רבי אליעזר אומר אלהים אחרים שהם מחדשים להם אלהות בכל יום, הא כיצד, היה לו של זהב, נצרך לו עשאו של כסף, ונצרך לו עשאו של נחשת</w:t>
      </w:r>
      <w:r w:rsidR="00004D81" w:rsidRPr="00004D81">
        <w:rPr>
          <w:rStyle w:val="HebrewChar"/>
          <w:rFonts w:cs="FrankRuehl" w:hint="cs"/>
          <w:rtl/>
        </w:rPr>
        <w:t>...</w:t>
      </w:r>
      <w:r w:rsidRPr="00004D81">
        <w:rPr>
          <w:rStyle w:val="HebrewChar"/>
          <w:rFonts w:cs="FrankRuehl" w:hint="cs"/>
          <w:rtl/>
        </w:rPr>
        <w:t xml:space="preserve"> רבי יצחק אומר נפרש להם כל שם עבודה זרה לא היה מספיק כל העורות שבעולם. רבי חנינא בן אנטיגנוס אומר, בא וראה לשון שתפסה תורה למולך כל שתמליכנו עליך, אפילו קיסם אחד או חרס, רבי אומר אלהים אחרים שהם אחרונים למי שהוא אחרון במעשים, ומי אחרון שבמעשים, מי שקורא אותם אלוהות.</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על פני, למה נאמר, שלא ליתן פתחון פה לישראל לומר לא נצטוה על עבודה זרה אלא מי שיצא למצרים, לכך נאמר על פני, לומר, מה אני חי וקיים לעולם ולעולמי עולמים, אף אתה ובנך ובן בנך לא תעבוד עבודה זרה עד סוף כל הדורות. (יתרו-בחודש פרשה 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תעשה לך פסל, לא יעשה לך גלופה, אבל יעשה לו אטומה, תלמוד לומר כל תמונה. לא יעשה לו אטומה אבל יטע לו מטע, תלמוד לומר לא תטע לך אשרה</w:t>
      </w:r>
      <w:r w:rsidR="00004D81" w:rsidRPr="00004D81">
        <w:rPr>
          <w:rStyle w:val="HebrewChar"/>
          <w:rFonts w:cs="FrankRuehl" w:hint="cs"/>
          <w:rtl/>
        </w:rPr>
        <w:t>...</w:t>
      </w:r>
      <w:r w:rsidRPr="00004D81">
        <w:rPr>
          <w:rStyle w:val="HebrewChar"/>
          <w:rFonts w:cs="FrankRuehl" w:hint="cs"/>
          <w:rtl/>
        </w:rPr>
        <w:t xml:space="preserve"> לא יעשה לו של אבן אבל יעשה של כסף, תלמוד לומר אלהי כסף, לא יעשה לו של כסף אבל יעשה לו של זהב, תלמוד לומר ואלהי זהב, לא יעשה לו של זהב אבל יעשה לו של נחשת של בדיל של עופרת, תלמוד לומר ואלהי מסכה לא תעשה. לא יעשה לו דמות </w:t>
      </w:r>
      <w:r w:rsidRPr="00004D81">
        <w:rPr>
          <w:rStyle w:val="HebrewChar"/>
          <w:rFonts w:cs="FrankRuehl" w:hint="cs"/>
          <w:rtl/>
        </w:rPr>
        <w:lastRenderedPageBreak/>
        <w:t>כל אלה אבל יעשה לו כל סמל, תלמוד לומר פן תשחיתון וכו'</w:t>
      </w:r>
      <w:r w:rsidR="00004D81" w:rsidRPr="00004D81">
        <w:rPr>
          <w:rStyle w:val="HebrewChar"/>
          <w:rFonts w:cs="FrankRuehl" w:hint="cs"/>
          <w:rtl/>
        </w:rPr>
        <w:t>...</w:t>
      </w:r>
      <w:r w:rsidRPr="00004D81">
        <w:rPr>
          <w:rStyle w:val="HebrewChar"/>
          <w:rFonts w:cs="FrankRuehl" w:hint="cs"/>
          <w:rtl/>
        </w:rPr>
        <w:t xml:space="preserve"> לא יעשה לו דמות כל אלה אבל יעשה לו דמות חמה ולבנה כוכבים ומזלות, תלמוד לומר ופן תשא עיניך השמימה, לא יעשה לו דמות כל אלה אבל יעשה לו דמות מלאכים כרובים ואופנים וחשמלים, תלמוד לומר אשר בשמים, אי אשר בשמים יכול דמות חמה ולבנה וכוכבים, תלמוד לומר ממעל, לא דמות כרובים לא דמות אופנים</w:t>
      </w:r>
      <w:r w:rsidR="00004D81" w:rsidRPr="00004D81">
        <w:rPr>
          <w:rStyle w:val="HebrewChar"/>
          <w:rFonts w:cs="FrankRuehl" w:hint="cs"/>
          <w:rtl/>
        </w:rPr>
        <w:t>...</w:t>
      </w:r>
      <w:r w:rsidRPr="00004D81">
        <w:rPr>
          <w:rStyle w:val="HebrewChar"/>
          <w:rFonts w:cs="FrankRuehl" w:hint="cs"/>
          <w:rtl/>
        </w:rPr>
        <w:t xml:space="preserve"> כל כך רדף הקב"ה אחר יצר הרע שלא ליתן פתחון פה למצא לו מקום מתלה התר.</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תשתחוה להם ולא תעבדם, למה נאמר, לפי שהוא אומר וילך ויעבד אלהים אחרים לחייב על העבודה בפני עצמה ועל השתחואה בפני עצמה. אתה אומר כן, או אינו חייב עד שיעבוד וישתחוה, תלמוד לומר לא תשתחוה להם ולא תעבדם, לחייב כל אחד בפני עצמו. דבר אחר לא תשתחוה להם, למה נאמר, לפי שהוא אומר זובח לאלהים יחרם בלתי לה' לבדו, עונש שמענו אזהרה מנין, תלמוד לומר להם</w:t>
      </w:r>
      <w:r w:rsidR="00004D81" w:rsidRPr="00004D81">
        <w:rPr>
          <w:rStyle w:val="HebrewChar"/>
          <w:rFonts w:cs="FrankRuehl" w:hint="cs"/>
          <w:rtl/>
        </w:rPr>
        <w:t>...</w:t>
      </w:r>
      <w:r w:rsidRPr="00004D81">
        <w:rPr>
          <w:rStyle w:val="HebrewChar"/>
          <w:rFonts w:cs="FrankRuehl" w:hint="cs"/>
          <w:rtl/>
        </w:rPr>
        <w:t xml:space="preserve"> דבר אחר אני ה' אלקיך א-ל קנא, בקנאה אני נפרע מן עבודה זרה, אבל רחום וחנון אני בדברים אחרים.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שאל פלוסופוס אחד את רבן גמליאל, כתיב בתורתכם כי ה' אלקיך א-ל קנא, וכי יש כח בעבודה זרה להתקנות בה, גבור מתקנא בגבור, חכם מתקנא בחכם</w:t>
      </w:r>
      <w:r w:rsidR="00004D81" w:rsidRPr="00004D81">
        <w:rPr>
          <w:rStyle w:val="HebrewChar"/>
          <w:rFonts w:cs="FrankRuehl" w:hint="cs"/>
          <w:rtl/>
        </w:rPr>
        <w:t>...</w:t>
      </w:r>
      <w:r w:rsidRPr="00004D81">
        <w:rPr>
          <w:rStyle w:val="HebrewChar"/>
          <w:rFonts w:cs="FrankRuehl" w:hint="cs"/>
          <w:rtl/>
        </w:rPr>
        <w:t xml:space="preserve"> אמר לו אלו אדם קורא לכלבו בשם אביו, וכשהוא נודר נודר בחיי כלב זה, במי האב מתקנא, בבן או בכלב. אמר לו יש למקצתה צורך, אמר לו מה ראית, אמר לו הרי שנפלה דליקה במדינה פלונית חוץ לבית עבודת זרה שלהן לא שעמדה לעצמה. אמר לו אמשול לך משל, למה הדבר דומה, למלך בשר ודם שיוצא למלחמה, עם מי נלחם עם החיים או עם המתים, אמר לו עם החיים, אמר לו הואיל ואין למקצתה צורך מפני מה אינו מבטלה, אמר לו וכי לדבר אחד אתם עובדים, והרי אתם עובדין לחמה וללבנה ולכוכבים ולמזלות להרים ולגבעות ואפילו לאדם, יאבד עולמו מפני השוטים</w:t>
      </w:r>
      <w:r w:rsidR="00004D81" w:rsidRPr="00004D81">
        <w:rPr>
          <w:rStyle w:val="HebrewChar"/>
          <w:rFonts w:cs="FrankRuehl" w:hint="cs"/>
          <w:rtl/>
        </w:rPr>
        <w:t>...</w:t>
      </w:r>
      <w:r w:rsidRPr="00004D81">
        <w:rPr>
          <w:rStyle w:val="HebrewChar"/>
          <w:rFonts w:cs="FrankRuehl" w:hint="cs"/>
          <w:rtl/>
        </w:rPr>
        <w:t xml:space="preserve"> (שם)</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כתיב לא יהיה לך וכתיב כנגדו לא תנאף, מגיד הכתוב שכל מי שעובד עבודה זרה מעלה עליו הכתוב כאילו מנאף אחר המקום, שנאמר האשה </w:t>
      </w:r>
      <w:r w:rsidR="00D20043" w:rsidRPr="00004D81">
        <w:rPr>
          <w:rStyle w:val="HebrewChar"/>
          <w:rFonts w:cs="FrankRuehl" w:hint="cs"/>
          <w:rtl/>
        </w:rPr>
        <w:lastRenderedPageBreak/>
        <w:t>המנאפת תחת אישה תקח זרים</w:t>
      </w:r>
      <w:r w:rsidRPr="00004D81">
        <w:rPr>
          <w:rStyle w:val="HebrewChar"/>
          <w:rFonts w:cs="FrankRuehl" w:hint="cs"/>
          <w:rtl/>
        </w:rPr>
        <w:t>...</w:t>
      </w:r>
      <w:r w:rsidR="00D20043" w:rsidRPr="00004D81">
        <w:rPr>
          <w:rStyle w:val="HebrewChar"/>
          <w:rFonts w:cs="FrankRuehl" w:hint="cs"/>
          <w:rtl/>
        </w:rPr>
        <w:t xml:space="preserve"> (שם שם פרשה ח)</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תעשון אתי אלהי כסף ואלהי זהב, רבי ישמעאל אומר דמות שמשי המשמשין לפני במרום, לא דמות מלאכים ולא דמות אופנים ולא דמות כרובים. רבי נתן אומר, לא תעשון אתי, שלא תאמר עושה אני כמן דמות ואשתחוה לו, תלמוד לומר לא תעשו לכם</w:t>
      </w:r>
      <w:r w:rsidR="00004D81" w:rsidRPr="00004D81">
        <w:rPr>
          <w:rStyle w:val="HebrewChar"/>
          <w:rFonts w:cs="FrankRuehl" w:hint="cs"/>
          <w:rtl/>
        </w:rPr>
        <w:t>...</w:t>
      </w:r>
      <w:r w:rsidRPr="00004D81">
        <w:rPr>
          <w:rStyle w:val="HebrewChar"/>
          <w:rFonts w:cs="FrankRuehl" w:hint="cs"/>
          <w:rtl/>
        </w:rPr>
        <w:t xml:space="preserve"> (שם פרשה 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זובח לאלהים יחרם, עונש שמענו, אזהרה לא שמענו, תלמוד לומר לא תשתחוה להם ולא תעבדם, זביחה בכלל היתה ויצאת ללמד, מה זביחה מיוחדת שכיוצא בה עובדים לשמים, וחייבין עליה בין שהוא עובדה בכך בין שאינו עובדה בכך, אף כל כיוצא בהן עובדין לשמים יהו חייבין עליהם בין שהוא עובדה בכך ובין שאינו עובדה בכך, אלא כל שאין כיוצא בהן עובדין לשמים, לשום עבודתו חייב, שלא לשום עבודתו פטור.</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בלתי לה' לבדו, לפי שאחרים אומרים, אלולי ששתפו ישראל שמו של הקב"ה בעבודה זרה כלים היו מן העולם, שנאמר זובח לאלהים יחרם בלתי לה' לבדו. רבי שמעון בן יוחאי אומר, והלא כל המשתף שמו של הקב"ה בעבודה זרה חייב כליה, שנאמר את ה' היו יראים ואת אלהיהם היו עובדים, כמשפט הגוים אשר הגלו אותם משם</w:t>
      </w:r>
      <w:r w:rsidR="00004D81" w:rsidRPr="00004D81">
        <w:rPr>
          <w:rStyle w:val="HebrewChar"/>
          <w:rFonts w:cs="FrankRuehl" w:hint="cs"/>
          <w:rtl/>
        </w:rPr>
        <w:t>...</w:t>
      </w:r>
      <w:r w:rsidRPr="00004D81">
        <w:rPr>
          <w:rStyle w:val="HebrewChar"/>
          <w:rFonts w:cs="FrankRuehl" w:hint="cs"/>
          <w:rtl/>
        </w:rPr>
        <w:t xml:space="preserve"> (משפטים פרשה יז)</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קל וחומר לעבודה זרה מעתה, מה אם מצות הקלות הונח זדונם ליום הכפורים, עבודה זרה החמורה אינו דין שיונח זדונה ליום הכפורים, הין, אם הקלתה במצות קלות נקל בעבודה זרה החמורה, אלא יבא חטאת מיד, ותתלה לו עד יום הכפורים, תלמוד לומר בשגגה, במצות בשגגה בעבודה זרה</w:t>
      </w:r>
      <w:r w:rsidRPr="00004D81">
        <w:rPr>
          <w:rStyle w:val="HebrewChar"/>
          <w:rFonts w:cs="FrankRuehl" w:hint="cs"/>
          <w:rtl/>
        </w:rPr>
        <w:t>...</w:t>
      </w:r>
      <w:r w:rsidR="00D20043" w:rsidRPr="00004D81">
        <w:rPr>
          <w:rStyle w:val="HebrewChar"/>
          <w:rFonts w:cs="FrankRuehl" w:hint="cs"/>
          <w:rtl/>
        </w:rPr>
        <w:t xml:space="preserve"> (ויקרא-נפש הקדמה)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אל תפנו אל האלילים, אל תפנה לעובדם, רבי יהודה אומר אל תפנה לראותם ודיי. אלילים, זה אחד מעשרה שמות המגונים שנתגנת בהם עבודה זרה לשם מעשיה, אלילים על שם שהם חלולים, פסל על שם שהם נפסלים, מסכה על שם שהם ניסוכים, מצבה על שם שהם עמודים, עצבים על שם שנעשים פרקים פרקים, תרפים על שם שהם מרקיבים, גילולים על שם שהם </w:t>
      </w:r>
      <w:r w:rsidRPr="00004D81">
        <w:rPr>
          <w:rStyle w:val="HebrewChar"/>
          <w:rFonts w:cs="FrankRuehl" w:hint="cs"/>
          <w:rtl/>
        </w:rPr>
        <w:lastRenderedPageBreak/>
        <w:t>מגועלים, שיקוצים על שם שהם משוקצים, חמנים על שם שהם עומדים בחמה, אשרים על שם שהם מתאשרים מאחרים. אל תפנו אל האלילים, ואלהי מסכה, תחילתם אלילים הם, אם פונה את אחריהן את עושה אותן אלהות</w:t>
      </w:r>
      <w:r w:rsidR="00004D81" w:rsidRPr="00004D81">
        <w:rPr>
          <w:rStyle w:val="HebrewChar"/>
          <w:rFonts w:cs="FrankRuehl" w:hint="cs"/>
          <w:rtl/>
        </w:rPr>
        <w:t>...</w:t>
      </w:r>
      <w:r w:rsidRPr="00004D81">
        <w:rPr>
          <w:rStyle w:val="HebrewChar"/>
          <w:rFonts w:cs="FrankRuehl" w:hint="cs"/>
          <w:rtl/>
        </w:rPr>
        <w:t xml:space="preserve"> מיכן אמרו העושה עבודה זרה לעצמו עובר משום שתי אזהרות, משום לא תעשו ומשום לא לכם, רבי יוסי אומר משום שלש, משום לא תעשו משום לא לכם, ומשום לא יהיה לך. (קדושים הקדמה)</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וכי תשגו, עבודה זרה היתה בכלל כל המצוות שהציבור מביאים עליה פר, והרי הכתוב מוציאה מכללה להחמיר עליה ולידון בקבועה, שיהא ציבור מביא עליה פר לעולה ושעיר לחטאת, לכך נאמרה פרשה זו. וכי תשגו ולא תעשו, בעבודה זרה הכתוב מדבר, אתה אומר בעבודה זרה, או אינו אלא באחת מכל מצות האמורות בתורה, תלמוד לומר והיה אם מעיני העדה נעשתה לשגגה, יחד הכתוב מצוה זו בפני עצמה, ואיזו זו, זו עבודה זרה. אתה אומר עבודה זרה, או אינו אלא אחת מכל מצות האמורות בתורה, תלמוד לומר וכי תשגו ולא תעשו, באו כל המצוות ללמד על מצוה אחת, מה העובר על כל המצות פורק עול ומפר ברית ומגלה פנים בתורה, ואיזו זו, זו עבודה זרה שפורק עול ומפר ברית</w:t>
      </w:r>
      <w:r w:rsidR="00004D81" w:rsidRPr="00004D81">
        <w:rPr>
          <w:rStyle w:val="HebrewChar"/>
          <w:rFonts w:cs="FrankRuehl" w:hint="cs"/>
          <w:rtl/>
        </w:rPr>
        <w:t>...</w:t>
      </w:r>
      <w:r w:rsidRPr="00004D81">
        <w:rPr>
          <w:rStyle w:val="HebrewChar"/>
          <w:rFonts w:cs="FrankRuehl" w:hint="cs"/>
          <w:rtl/>
        </w:rPr>
        <w:t xml:space="preserve"> רבי אומר נאמר כאן כל, ונאמר להלן כל, מה כל האמור להלן בעבודה זרה מדבר, אף כל האמור כאן בעבודה זרה מדבר. אשר צוה ה' אל משה, מניין אתה אומר שכל המודה בעבודה זרה כופר בעשרת הדברות, תלמוד לומר אשר דבר ה' אל משה, ולהלן הוא אומר וידבר אלקים את כל הדברים האלה לאמר. מנין אף במה שנצטוה משה, שנאמר את כל אשר צוה ה' אליכם ביד משה, מנין אף במה שנצטוו נביאים, שנאמר מן היום אשר צוה ה', ומנין אף במה שנצטוו האבות, תלמוד לומר והלאה לדרותיכם</w:t>
      </w:r>
      <w:r w:rsidR="00004D81" w:rsidRPr="00004D81">
        <w:rPr>
          <w:rStyle w:val="HebrewChar"/>
          <w:rFonts w:cs="FrankRuehl" w:hint="cs"/>
          <w:rtl/>
        </w:rPr>
        <w:t>...</w:t>
      </w:r>
      <w:r w:rsidRPr="00004D81">
        <w:rPr>
          <w:rStyle w:val="HebrewChar"/>
          <w:rFonts w:cs="FrankRuehl" w:hint="cs"/>
          <w:rtl/>
        </w:rPr>
        <w:t xml:space="preserve"> וכל הכופר בעבודה זרה מודה בכל התורה כולה</w:t>
      </w:r>
      <w:r w:rsidR="00004D81" w:rsidRPr="00004D81">
        <w:rPr>
          <w:rStyle w:val="HebrewChar"/>
          <w:rFonts w:cs="FrankRuehl" w:hint="cs"/>
          <w:rtl/>
        </w:rPr>
        <w:t>...</w:t>
      </w:r>
      <w:r w:rsidRPr="00004D81">
        <w:rPr>
          <w:rStyle w:val="HebrewChar"/>
          <w:rFonts w:cs="FrankRuehl" w:hint="cs"/>
          <w:rtl/>
        </w:rPr>
        <w:t xml:space="preserve"> (שלח לך קיא, וראה עוד קרבן-עבודה זרה)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אבד תאבדון, מנין אתה אומר שאם קצץ אשרה והחליפה אפילו עשר פעמים חייב לקוצצה, </w:t>
      </w:r>
      <w:r w:rsidRPr="00004D81">
        <w:rPr>
          <w:rStyle w:val="HebrewChar"/>
          <w:rFonts w:cs="FrankRuehl" w:hint="cs"/>
          <w:rtl/>
        </w:rPr>
        <w:lastRenderedPageBreak/>
        <w:t>תלמוד לומר אבד תאבדון, מגיד הכתוב שהיו הכנענים שטופים בזמה ובעבודה זרה יותר מכל אומות העולם</w:t>
      </w:r>
      <w:r w:rsidR="00004D81" w:rsidRPr="00004D81">
        <w:rPr>
          <w:rStyle w:val="HebrewChar"/>
          <w:rFonts w:cs="FrankRuehl" w:hint="cs"/>
          <w:rtl/>
        </w:rPr>
        <w:t>...</w:t>
      </w:r>
      <w:r w:rsidRPr="00004D81">
        <w:rPr>
          <w:rStyle w:val="HebrewChar"/>
          <w:rFonts w:cs="FrankRuehl" w:hint="cs"/>
          <w:rtl/>
        </w:rPr>
        <w:t xml:space="preserve"> רבי יוסי הגלילי אומר יכול אפילו עובדים ההרים והגבעות אתה מצוה לאבדם, תלמוד לומר אלהיהם על ההרים הרמים, אלהיהם על ההרים ולא ההרים אלהיהם</w:t>
      </w:r>
      <w:r w:rsidR="00004D81" w:rsidRPr="00004D81">
        <w:rPr>
          <w:rStyle w:val="HebrewChar"/>
          <w:rFonts w:cs="FrankRuehl" w:hint="cs"/>
          <w:rtl/>
        </w:rPr>
        <w:t>...</w:t>
      </w:r>
      <w:r w:rsidRPr="00004D81">
        <w:rPr>
          <w:rStyle w:val="HebrewChar"/>
          <w:rFonts w:cs="FrankRuehl" w:hint="cs"/>
          <w:rtl/>
        </w:rPr>
        <w:t xml:space="preserve"> (ראה ס)</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ונתצתם את מזבחותם, זו אבן שחצבה מתחילה לעבודה זרה</w:t>
      </w:r>
      <w:r w:rsidR="00004D81" w:rsidRPr="00004D81">
        <w:rPr>
          <w:rStyle w:val="HebrewChar"/>
          <w:rFonts w:cs="FrankRuehl" w:hint="cs"/>
          <w:rtl/>
        </w:rPr>
        <w:t>...</w:t>
      </w:r>
      <w:r w:rsidRPr="00004D81">
        <w:rPr>
          <w:rStyle w:val="HebrewChar"/>
          <w:rFonts w:cs="FrankRuehl" w:hint="cs"/>
          <w:rtl/>
        </w:rPr>
        <w:t xml:space="preserve"> מן המקום ההוא, בארץ ישראל אתה מצוה לרדוף אחריה, ואי אתה מצוה בחוצה לארץ לרדוף אחריה. רבי אליעזר אומר מנין לקוצץ את האשרה שחייב לשרש אחריה, תלמוד לומר ואבדתם את שמם מן המקום ההוא. אמר לו רבי עקיבא מה אני צריך, הלא כבר נאמר אבד תאבדון, ומה תלמוד לומר ואבדתם את שמם, לשנות את שמם. (שם סא)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ובא האות והמופת וגו', אמר רבי יוסי הגלילי ראה עד היכן הגיע הכתוב לסוף עובדי עבודה זרה, ונתן להם ממשלה להעמיד אפילו חמה ולבנה כוכבים ומזלות</w:t>
      </w:r>
      <w:r w:rsidR="00004D81" w:rsidRPr="00004D81">
        <w:rPr>
          <w:rStyle w:val="HebrewChar"/>
          <w:rFonts w:cs="FrankRuehl" w:hint="cs"/>
          <w:rtl/>
        </w:rPr>
        <w:t>...</w:t>
      </w:r>
      <w:r w:rsidRPr="00004D81">
        <w:rPr>
          <w:rStyle w:val="HebrewChar"/>
          <w:rFonts w:cs="FrankRuehl" w:hint="cs"/>
          <w:rtl/>
        </w:rPr>
        <w:t xml:space="preserve"> אמר רבי עקיבא חס ושלום שמא יעמיד הקב"ה חמה ולבנה ומזלות לעובדי עבודה זרה, הא אינו מדבר אלא במי שהיו נביאי אמת בתחילה</w:t>
      </w:r>
      <w:r w:rsidR="00004D81" w:rsidRPr="00004D81">
        <w:rPr>
          <w:rStyle w:val="HebrewChar"/>
          <w:rFonts w:cs="FrankRuehl" w:hint="cs"/>
          <w:rtl/>
        </w:rPr>
        <w:t>...</w:t>
      </w:r>
      <w:r w:rsidRPr="00004D81">
        <w:rPr>
          <w:rStyle w:val="HebrewChar"/>
          <w:rFonts w:cs="FrankRuehl" w:hint="cs"/>
          <w:rtl/>
        </w:rPr>
        <w:t xml:space="preserve"> (שם פד)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ולא ידבק בידך מאומה מן החרם, מיכן אמרו נטל מקל או מלגז או כרכר או שרביט כולם אסורים בהנאה, מה יעשה להם, יוליכם לים המלח, כללו של דבר, כל הנהנה מעבודה זרה יוליך הנאה לים המלח. למען ישוב ה' מחרון אפו, כל זמן שעבודה זרה בעולם חרון אף בעולם, נסתלקה עבודה זרה נסתלק החרון. (שם צו)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לפי שמצינו שהנדחים בסייף, יכול אף המדיחים, תלמוד לומר את האיש או את האשה וסקלתם באבנים ומתו</w:t>
      </w:r>
      <w:r w:rsidRPr="00004D81">
        <w:rPr>
          <w:rStyle w:val="HebrewChar"/>
          <w:rFonts w:cs="FrankRuehl" w:hint="cs"/>
          <w:rtl/>
        </w:rPr>
        <w:t>...</w:t>
      </w:r>
      <w:r w:rsidR="00D20043" w:rsidRPr="00004D81">
        <w:rPr>
          <w:rStyle w:val="HebrewChar"/>
          <w:rFonts w:cs="FrankRuehl" w:hint="cs"/>
          <w:rtl/>
        </w:rPr>
        <w:t xml:space="preserve"> (שופטים קמח)</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ואין עמו אל נכר, שלא יהו בכם בני אדם שעובדים עבודה זרה, וכן הוא אומר לכן בזאת יכופר עון יעקב. (האזינו שיד)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עבודה זרה מנלן, דתניא אחרי לבבכם זו מינות, וכן הוא אומר אמר נבל בלבו אין אלהים</w:t>
      </w:r>
      <w:r w:rsidR="00004D81" w:rsidRPr="00004D81">
        <w:rPr>
          <w:rStyle w:val="HebrewChar"/>
          <w:rFonts w:cs="FrankRuehl" w:hint="cs"/>
          <w:rtl/>
        </w:rPr>
        <w:t>...</w:t>
      </w:r>
      <w:r w:rsidRPr="00004D81">
        <w:rPr>
          <w:rStyle w:val="HebrewChar"/>
          <w:rFonts w:cs="FrankRuehl" w:hint="cs"/>
          <w:rtl/>
        </w:rPr>
        <w:t xml:space="preserve"> (ברכות יב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רבי אלעזר מכאן לשכור שמתפלל כאלו </w:t>
      </w:r>
      <w:r w:rsidRPr="00004D81">
        <w:rPr>
          <w:rStyle w:val="HebrewChar"/>
          <w:rFonts w:cs="FrankRuehl" w:hint="cs"/>
          <w:rtl/>
        </w:rPr>
        <w:lastRenderedPageBreak/>
        <w:t>עובד עבודה זרה, כתיב הכא לפני בת בליעל, וכתיב התם יצאו אנשים בני בליעל מקרבך, מה להלן עבודה זרה אף כאן עבודה זרה. (שם לא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יהודה אמר רב הכא במסבת עובדי כוכבים עסקינן, שסתם מסבת עובדי כוכבים לעבודה זרה היא</w:t>
      </w:r>
      <w:r w:rsidR="00004D81" w:rsidRPr="00004D81">
        <w:rPr>
          <w:rStyle w:val="HebrewChar"/>
          <w:rFonts w:cs="FrankRuehl" w:hint="cs"/>
          <w:rtl/>
        </w:rPr>
        <w:t>...</w:t>
      </w:r>
      <w:r w:rsidRPr="00004D81">
        <w:rPr>
          <w:rStyle w:val="HebrewChar"/>
          <w:rFonts w:cs="FrankRuehl" w:hint="cs"/>
          <w:rtl/>
        </w:rPr>
        <w:t xml:space="preserve"> (שם נב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היה מהלך בשוק של עכו"ם נתרצה להריח הרי זה חוטא. (שם נג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הרואה </w:t>
      </w:r>
      <w:r w:rsidR="00004D81" w:rsidRPr="00004D81">
        <w:rPr>
          <w:rStyle w:val="HebrewChar"/>
          <w:rFonts w:cs="FrankRuehl" w:hint="cs"/>
          <w:rtl/>
        </w:rPr>
        <w:t>...</w:t>
      </w:r>
      <w:r w:rsidRPr="00004D81">
        <w:rPr>
          <w:rStyle w:val="HebrewChar"/>
          <w:rFonts w:cs="FrankRuehl" w:hint="cs"/>
          <w:rtl/>
        </w:rPr>
        <w:t>מקום שנעקרה ממנו עבודת כוכבים, אומר ברוך שעקר עכו"ם מארצנו. שם נד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הרואה מרקוליס אומר ברוך שנתן ארך אפים לעוברי רצונו, מקום שנעקרה ממנו עבודת כוכבים אומר, ברוך שעקר עכו"ם מארצנו, וכשם שנעקרה ממקום זה כן תעקר מכל מקומות ישראל, והשב לב עובדיהם לעבדך, ובחוצה לארץ אין צריך לומר והשב לב עובדיהם לעבדך, מפני שרובה עובדי כוכבים, רבי שמעון בן אלעזר אומר אף בחוץ לארץ צריך לומר כן, מפני שעתידים להתגייר, שנאמר אז אהפוך אל עמים שפה ברורה. (שם נז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אחורי עכו"ם ולא אחורי בית הכנסת בשעה שהצבור מתפללין</w:t>
      </w:r>
      <w:r w:rsidRPr="00004D81">
        <w:rPr>
          <w:rStyle w:val="HebrewChar"/>
          <w:rFonts w:cs="FrankRuehl" w:hint="cs"/>
          <w:rtl/>
        </w:rPr>
        <w:t>...</w:t>
      </w:r>
      <w:r w:rsidR="00D20043" w:rsidRPr="00004D81">
        <w:rPr>
          <w:rStyle w:val="HebrewChar"/>
          <w:rFonts w:cs="FrankRuehl" w:hint="cs"/>
          <w:rtl/>
        </w:rPr>
        <w:t xml:space="preserve"> (שם סא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בעוון גלוי עריות ועבודת כוכבים והשמטות שמיטין ויובלות גלות באה לעולם, ומגלין אותן ובאין אחרים ויושבין במקומן, שנאמר כי את כל התועבות האל עשו אנשי הארץ וגו'</w:t>
      </w:r>
      <w:r w:rsidR="00004D81" w:rsidRPr="00004D81">
        <w:rPr>
          <w:rStyle w:val="HebrewChar"/>
          <w:rFonts w:cs="FrankRuehl" w:hint="cs"/>
          <w:rtl/>
        </w:rPr>
        <w:t>...</w:t>
      </w:r>
      <w:r w:rsidRPr="00004D81">
        <w:rPr>
          <w:rStyle w:val="HebrewChar"/>
          <w:rFonts w:cs="FrankRuehl" w:hint="cs"/>
          <w:rtl/>
        </w:rPr>
        <w:t xml:space="preserve"> ובעבודת כוכבים כתיב ונתתי את פגריכם וגו' וכתיב והשמותי את מקדשיכם וגו' ואתכם אזרה בגוים</w:t>
      </w:r>
      <w:r w:rsidR="00004D81" w:rsidRPr="00004D81">
        <w:rPr>
          <w:rStyle w:val="HebrewChar"/>
          <w:rFonts w:cs="FrankRuehl" w:hint="cs"/>
          <w:rtl/>
        </w:rPr>
        <w:t>...</w:t>
      </w:r>
      <w:r w:rsidRPr="00004D81">
        <w:rPr>
          <w:rStyle w:val="HebrewChar"/>
          <w:rFonts w:cs="FrankRuehl" w:hint="cs"/>
          <w:rtl/>
        </w:rPr>
        <w:t xml:space="preserve"> (שבת לג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יהודה אמר רב אלמלי לא קבל דוד לשון הרע לא נחלקה מלכות בית דוד ולא עבדו ישראל עבודה זרה ולא גלינו מארצנו</w:t>
      </w:r>
      <w:r w:rsidR="00004D81" w:rsidRPr="00004D81">
        <w:rPr>
          <w:rStyle w:val="HebrewChar"/>
          <w:rFonts w:cs="FrankRuehl" w:hint="cs"/>
          <w:rtl/>
        </w:rPr>
        <w:t>...</w:t>
      </w:r>
      <w:r w:rsidRPr="00004D81">
        <w:rPr>
          <w:rStyle w:val="HebrewChar"/>
          <w:rFonts w:cs="FrankRuehl" w:hint="cs"/>
          <w:rtl/>
        </w:rPr>
        <w:t xml:space="preserve"> אלא כדתניא רבי יוסי אומר ואת הבמות אשר על פני ירושלים אשר מימין להר המשחה אשר בנה שלמה מלך ישראל לעשתרות שקוץ צדונים וגו', אפשר בא אסא ולא בערם, יהושפט ולא ביערם עד שבא יאשיה וביערם, והלא כל עבודה זרה שבארץ ישראל אסא ויהושפט ביערום</w:t>
      </w:r>
      <w:r w:rsidR="00004D81" w:rsidRPr="00004D81">
        <w:rPr>
          <w:rStyle w:val="HebrewChar"/>
          <w:rFonts w:cs="FrankRuehl" w:hint="cs"/>
          <w:rtl/>
        </w:rPr>
        <w:t>...</w:t>
      </w:r>
      <w:r w:rsidRPr="00004D81">
        <w:rPr>
          <w:rStyle w:val="HebrewChar"/>
          <w:rFonts w:cs="FrankRuehl" w:hint="cs"/>
          <w:rtl/>
        </w:rPr>
        <w:t xml:space="preserve"> אמר רב יהודה אמר שמואל בשעה שנשא שלמה את בת פרעה הכניסה לו אלף מיני זמר, ואמרה לו כך עושין לעבודה זרה פלונית וכך עושים לעבודה זרה פלונית, ולא מיחה בה</w:t>
      </w:r>
      <w:r w:rsidR="00004D81" w:rsidRPr="00004D81">
        <w:rPr>
          <w:rStyle w:val="HebrewChar"/>
          <w:rFonts w:cs="FrankRuehl" w:hint="cs"/>
          <w:rtl/>
        </w:rPr>
        <w:t>...</w:t>
      </w:r>
      <w:r w:rsidRPr="00004D81">
        <w:rPr>
          <w:rStyle w:val="HebrewChar"/>
          <w:rFonts w:cs="FrankRuehl" w:hint="cs"/>
          <w:rtl/>
        </w:rPr>
        <w:t xml:space="preserve"> (שם נו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D20043" w:rsidRPr="00004D81">
        <w:rPr>
          <w:rStyle w:val="HebrewChar"/>
          <w:rFonts w:cs="FrankRuehl" w:hint="cs"/>
          <w:rtl/>
        </w:rPr>
        <w:t>לכדמקרי ליה רבי יהושע לבריה תורה אחת יהיה לכם לעושה בשגגה, וכתיב וכי תשגו ולא תעשו את כל המצוות האלה, וכתיב והנפש אשר תעשה ביד רמה, הוקשו כולם לעבודה זרה, מה להלן דבר שחייבין על זדונו כרת ועל שגגתו חטאת</w:t>
      </w:r>
      <w:r w:rsidRPr="00004D81">
        <w:rPr>
          <w:rStyle w:val="HebrewChar"/>
          <w:rFonts w:cs="FrankRuehl" w:hint="cs"/>
          <w:rtl/>
        </w:rPr>
        <w:t>...</w:t>
      </w:r>
      <w:r w:rsidR="00D20043" w:rsidRPr="00004D81">
        <w:rPr>
          <w:rStyle w:val="HebrewChar"/>
          <w:rFonts w:cs="FrankRuehl" w:hint="cs"/>
          <w:rtl/>
        </w:rPr>
        <w:t xml:space="preserve"> (שם סח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עקיבא מניין לעבודה זרה שמטמאה במשא כנדה, שנאמר תזרם כמו דוה, צא תאמר לו, מה נדה מטמאה במשא, אף עבודה זרה מטמאה במשא. תנן התם, מי שהיה ביתו סמוך לעבודה זרה ונפל אסור לבנותו, כיצד יעשה, כונס לתוך שלו ד' אמות ובונה, היה שלו ושל עבודה זרה נידון מחצה על מחצה, אבניו ועציו ועפריו מטמאים כשרץ, שנאמר שקץ תשקצנו וגו', רבי עקיבא אומר כנדה, שנאמר תזרם כמו דוה, מה נדה מטמאה במשא, אף עבודה זרה מיטמאה במשא</w:t>
      </w:r>
      <w:r w:rsidR="00004D81" w:rsidRPr="00004D81">
        <w:rPr>
          <w:rStyle w:val="HebrewChar"/>
          <w:rFonts w:cs="FrankRuehl" w:hint="cs"/>
          <w:rtl/>
        </w:rPr>
        <w:t>...</w:t>
      </w:r>
      <w:r w:rsidRPr="00004D81">
        <w:rPr>
          <w:rStyle w:val="HebrewChar"/>
          <w:rFonts w:cs="FrankRuehl" w:hint="cs"/>
          <w:rtl/>
        </w:rPr>
        <w:t xml:space="preserve"> דתניא וישימו להן בעל ברית לאלהים זה זבוב בעל עקרון, מלמד שכל אחד ואחד עשה דמות יראתו ומניחה בתוך כיסו, כיון שזוכרה מוציאה מתוך כיסו ומחבקה ומנשקה. אלא לענין טומאה מאי, כיון שאיתקיש לשרץ, מה שרץ בכעדשה אף עבודה זרה נמי בכעדשה, או דילמא הא איתקיש למת, מה מת בכזית אף עבודה זרה בכזית</w:t>
      </w:r>
      <w:r w:rsidR="00004D81" w:rsidRPr="00004D81">
        <w:rPr>
          <w:rStyle w:val="HebrewChar"/>
          <w:rFonts w:cs="FrankRuehl" w:hint="cs"/>
          <w:rtl/>
        </w:rPr>
        <w:t>...</w:t>
      </w:r>
      <w:r w:rsidRPr="00004D81">
        <w:rPr>
          <w:rStyle w:val="HebrewChar"/>
          <w:rFonts w:cs="FrankRuehl" w:hint="cs"/>
          <w:rtl/>
        </w:rPr>
        <w:t xml:space="preserve"> (שם פב א והלאה,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והתניא רבי שמעון בן אלעזר אומר משום חילפא בקר אגרא שאמר משום רבי יוחנן בן נורי, המקרע בגדיו בחמתו והמשבר כליו בחמתו והמפזר מעותיו בחמתו יהא בעיניך כעובד עבודה זרה, שכך אומנתו של יצר הרע, היום אומר לו עשה כך, ולמחר אומר לו עשה כך, עד שאומר לו עבוד עבודה זרה ועובד, אמר רבי אבין מאי קראה לא יהיה בך אל זר ולא תשתחוה לאל נכר, איזהו אל זר שיש בגופו של אדם, הוי אומר זה יצר הרע</w:t>
      </w:r>
      <w:r w:rsidR="00004D81" w:rsidRPr="00004D81">
        <w:rPr>
          <w:rStyle w:val="HebrewChar"/>
          <w:rFonts w:cs="FrankRuehl" w:hint="cs"/>
          <w:rtl/>
        </w:rPr>
        <w:t>...</w:t>
      </w:r>
      <w:r w:rsidRPr="00004D81">
        <w:rPr>
          <w:rStyle w:val="HebrewChar"/>
          <w:rFonts w:cs="FrankRuehl" w:hint="cs"/>
          <w:rtl/>
        </w:rPr>
        <w:t xml:space="preserve"> (שם קה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שאפילו אדם רץ אחריו להורגו ונחש רץ להכישו נכנס לבית עבודה זרה ואין נכנס לבתיהן של אלו, שהללו מכירין וכופרין, והללו אין מכירין וכופרין</w:t>
      </w:r>
      <w:r w:rsidRPr="00004D81">
        <w:rPr>
          <w:rStyle w:val="HebrewChar"/>
          <w:rFonts w:cs="FrankRuehl" w:hint="cs"/>
          <w:rtl/>
        </w:rPr>
        <w:t>...</w:t>
      </w:r>
      <w:r w:rsidR="00D20043" w:rsidRPr="00004D81">
        <w:rPr>
          <w:rStyle w:val="HebrewChar"/>
          <w:rFonts w:cs="FrankRuehl" w:hint="cs"/>
          <w:rtl/>
        </w:rPr>
        <w:t xml:space="preserve"> (שם קטז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רבי חייא בר אבא אמר רבי יוחנן כל המשמר שבת כהלכתו אפילו עובד עבודה זרה כדור אנוש מוחלין לו, שנאמר אשרי אנוש יעשה זאת וגו', מחללו, אל תקרי מחללו, אלא מחול </w:t>
      </w:r>
      <w:r w:rsidRPr="00004D81">
        <w:rPr>
          <w:rStyle w:val="HebrewChar"/>
          <w:rFonts w:cs="FrankRuehl" w:hint="cs"/>
          <w:rtl/>
        </w:rPr>
        <w:lastRenderedPageBreak/>
        <w:t>לו. (שם קיח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כל העונה אמן יהא שמיה רבא מברך בכל כחו</w:t>
      </w:r>
      <w:r w:rsidR="00004D81" w:rsidRPr="00004D81">
        <w:rPr>
          <w:rStyle w:val="HebrewChar"/>
          <w:rFonts w:cs="FrankRuehl" w:hint="cs"/>
          <w:rtl/>
        </w:rPr>
        <w:t>...</w:t>
      </w:r>
      <w:r w:rsidRPr="00004D81">
        <w:rPr>
          <w:rStyle w:val="HebrewChar"/>
          <w:rFonts w:cs="FrankRuehl" w:hint="cs"/>
          <w:rtl/>
        </w:rPr>
        <w:t xml:space="preserve"> רבי חייא בר אבא אמר רבי יוחנן אפילו יש בו שמץ של עבודה זרה מוחלין לו</w:t>
      </w:r>
      <w:r w:rsidR="00004D81" w:rsidRPr="00004D81">
        <w:rPr>
          <w:rStyle w:val="HebrewChar"/>
          <w:rFonts w:cs="FrankRuehl" w:hint="cs"/>
          <w:rtl/>
        </w:rPr>
        <w:t>...</w:t>
      </w:r>
      <w:r w:rsidRPr="00004D81">
        <w:rPr>
          <w:rStyle w:val="HebrewChar"/>
          <w:rFonts w:cs="FrankRuehl" w:hint="cs"/>
          <w:rtl/>
        </w:rPr>
        <w:t xml:space="preserve"> (שם קיט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תניא רבי שמעון בן אלעזר אומר כל מצוה שמסרו ישראל עצמן עליהם למיתה בשעת גזרת המלכות, כגון עבודת כוכבים ומילה עדיין היא מוחזקת בידם</w:t>
      </w:r>
      <w:r w:rsidR="00004D81" w:rsidRPr="00004D81">
        <w:rPr>
          <w:rStyle w:val="HebrewChar"/>
          <w:rFonts w:cs="FrankRuehl" w:hint="cs"/>
          <w:rtl/>
        </w:rPr>
        <w:t>...</w:t>
      </w:r>
      <w:r w:rsidRPr="00004D81">
        <w:rPr>
          <w:rStyle w:val="HebrewChar"/>
          <w:rFonts w:cs="FrankRuehl" w:hint="cs"/>
          <w:rtl/>
        </w:rPr>
        <w:t xml:space="preserve"> (שם קל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ודיוקנא עצמה אף בחול אסור להסתכל בה, משום שנאמר אל תפנו אל האלילים</w:t>
      </w:r>
      <w:r w:rsidRPr="00004D81">
        <w:rPr>
          <w:rStyle w:val="HebrewChar"/>
          <w:rFonts w:cs="FrankRuehl" w:hint="cs"/>
          <w:rtl/>
        </w:rPr>
        <w:t>...</w:t>
      </w:r>
      <w:r w:rsidR="00D20043" w:rsidRPr="00004D81">
        <w:rPr>
          <w:rStyle w:val="HebrewChar"/>
          <w:rFonts w:cs="FrankRuehl" w:hint="cs"/>
          <w:rtl/>
        </w:rPr>
        <w:t xml:space="preserve"> (שם קמט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אי כרבנן האמרי חשוד לדבר אחד לא הוי חשוד לכל התורה כולה, עד דהוי מומר לעבודת כוכבים</w:t>
      </w:r>
      <w:r w:rsidRPr="00004D81">
        <w:rPr>
          <w:rStyle w:val="HebrewChar"/>
          <w:rFonts w:cs="FrankRuehl" w:hint="cs"/>
          <w:rtl/>
        </w:rPr>
        <w:t>...</w:t>
      </w:r>
      <w:r w:rsidR="00D20043" w:rsidRPr="00004D81">
        <w:rPr>
          <w:rStyle w:val="HebrewChar"/>
          <w:rFonts w:cs="FrankRuehl" w:hint="cs"/>
          <w:rtl/>
        </w:rPr>
        <w:t xml:space="preserve"> (עירובין סט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יוחנן בכל מתרפאין חוץ מעצי אשירה, היכי דמי, אי נימא דאיכא סכנה אפילו עצי אשירה נמי, ואי דליכא סכנה אפילו בכל איסורין שבתורה נמי לא, לעולם דאיכא סכנה, ואפילו הכי עצי אשירה לא</w:t>
      </w:r>
      <w:r w:rsidR="00004D81" w:rsidRPr="00004D81">
        <w:rPr>
          <w:rStyle w:val="HebrewChar"/>
          <w:rFonts w:cs="FrankRuehl" w:hint="cs"/>
          <w:rtl/>
        </w:rPr>
        <w:t>...</w:t>
      </w:r>
      <w:r w:rsidRPr="00004D81">
        <w:rPr>
          <w:rStyle w:val="HebrewChar"/>
          <w:rFonts w:cs="FrankRuehl" w:hint="cs"/>
          <w:rtl/>
        </w:rPr>
        <w:t xml:space="preserve"> כי אתא רבין אמר רבי יוחנן בכל מתרפאין חוץ מעבודה זרה וגילוי עריות ושפיכות דמים</w:t>
      </w:r>
      <w:r w:rsidR="00004D81" w:rsidRPr="00004D81">
        <w:rPr>
          <w:rStyle w:val="HebrewChar"/>
          <w:rFonts w:cs="FrankRuehl" w:hint="cs"/>
          <w:rtl/>
        </w:rPr>
        <w:t>...</w:t>
      </w:r>
      <w:r w:rsidRPr="00004D81">
        <w:rPr>
          <w:rStyle w:val="HebrewChar"/>
          <w:rFonts w:cs="FrankRuehl" w:hint="cs"/>
          <w:rtl/>
        </w:rPr>
        <w:t xml:space="preserve"> (פסחים כה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מקדש ראשון מפני מה חרב, מפני ג' דברים שהיו בו, עבודה זרה וגלוי עריות ושפיכות דמים. עבודה זרה דכתיב כי קצר המצע מהשתרע, מאי קצר המצע מהשתרע, אמר רבי יונתן קצר מצע זה מהשתרר עליו שני רעים כאחד</w:t>
      </w:r>
      <w:r w:rsidR="00004D81" w:rsidRPr="00004D81">
        <w:rPr>
          <w:rStyle w:val="HebrewChar"/>
          <w:rFonts w:cs="FrankRuehl" w:hint="cs"/>
          <w:rtl/>
        </w:rPr>
        <w:t>...</w:t>
      </w:r>
      <w:r w:rsidRPr="00004D81">
        <w:rPr>
          <w:rStyle w:val="HebrewChar"/>
          <w:rFonts w:cs="FrankRuehl" w:hint="cs"/>
          <w:rtl/>
        </w:rPr>
        <w:t xml:space="preserve"> (יומא ט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אמרו להם, יודעין היו של בית אבא שבית זה עתיד ליחרב, שמא ילמוד אדם שאינו מהוגן וילך ויעבוד עבודת כוכבים בכך</w:t>
      </w:r>
      <w:r w:rsidR="00004D81" w:rsidRPr="00004D81">
        <w:rPr>
          <w:rStyle w:val="HebrewChar"/>
          <w:rFonts w:cs="FrankRuehl" w:hint="cs"/>
          <w:rtl/>
        </w:rPr>
        <w:t>...</w:t>
      </w:r>
      <w:r w:rsidRPr="00004D81">
        <w:rPr>
          <w:rStyle w:val="HebrewChar"/>
          <w:rFonts w:cs="FrankRuehl" w:hint="cs"/>
          <w:rtl/>
        </w:rPr>
        <w:t xml:space="preserve"> (שם לח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יהודה שבטו של לוי לא עבד עבודת כוכבים, שנאמר ויעמוד משה בשער המחנה וגו'</w:t>
      </w:r>
      <w:r w:rsidR="00004D81" w:rsidRPr="00004D81">
        <w:rPr>
          <w:rStyle w:val="HebrewChar"/>
          <w:rFonts w:cs="FrankRuehl" w:hint="cs"/>
          <w:rtl/>
        </w:rPr>
        <w:t>...</w:t>
      </w:r>
      <w:r w:rsidRPr="00004D81">
        <w:rPr>
          <w:rStyle w:val="HebrewChar"/>
          <w:rFonts w:cs="FrankRuehl" w:hint="cs"/>
          <w:rtl/>
        </w:rPr>
        <w:t xml:space="preserve"> (שם סו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ואין לך כל אומה ואומה שלוקה שאין אלהיה לוקה עמה, שנאמר ובכל אלהי מצרים אעשה שפטים</w:t>
      </w:r>
      <w:r w:rsidRPr="00004D81">
        <w:rPr>
          <w:rStyle w:val="HebrewChar"/>
          <w:rFonts w:cs="FrankRuehl" w:hint="cs"/>
          <w:rtl/>
        </w:rPr>
        <w:t>...</w:t>
      </w:r>
      <w:r w:rsidR="00D20043" w:rsidRPr="00004D81">
        <w:rPr>
          <w:rStyle w:val="HebrewChar"/>
          <w:rFonts w:cs="FrankRuehl" w:hint="cs"/>
          <w:rtl/>
        </w:rPr>
        <w:t xml:space="preserve"> (סוכה כט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ותניא כל המשתף שם שמים ודבר אחר נעקר מן העולם, שנאמר בלתי לה' לבדו</w:t>
      </w:r>
      <w:r w:rsidRPr="00004D81">
        <w:rPr>
          <w:rStyle w:val="HebrewChar"/>
          <w:rFonts w:cs="FrankRuehl" w:hint="cs"/>
          <w:rtl/>
        </w:rPr>
        <w:t>...</w:t>
      </w:r>
      <w:r w:rsidR="00D20043" w:rsidRPr="00004D81">
        <w:rPr>
          <w:rStyle w:val="HebrewChar"/>
          <w:rFonts w:cs="FrankRuehl" w:hint="cs"/>
          <w:rtl/>
        </w:rPr>
        <w:t xml:space="preserve"> (שם מה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 רבי יוחנן אוי להם לעובדי כוכבים שאין להם תקנה</w:t>
      </w:r>
      <w:r w:rsidR="00004D81" w:rsidRPr="00004D81">
        <w:rPr>
          <w:rStyle w:val="HebrewChar"/>
          <w:rFonts w:cs="FrankRuehl" w:hint="cs"/>
          <w:rtl/>
        </w:rPr>
        <w:t>...</w:t>
      </w:r>
      <w:r w:rsidRPr="00004D81">
        <w:rPr>
          <w:rStyle w:val="HebrewChar"/>
          <w:rFonts w:cs="FrankRuehl" w:hint="cs"/>
          <w:rtl/>
        </w:rPr>
        <w:t xml:space="preserve"> תחת רבי עקיבא וחביריו מאי מביאין</w:t>
      </w:r>
      <w:r w:rsidR="00004D81" w:rsidRPr="00004D81">
        <w:rPr>
          <w:rStyle w:val="HebrewChar"/>
          <w:rFonts w:cs="FrankRuehl" w:hint="cs"/>
          <w:rtl/>
        </w:rPr>
        <w:t>...</w:t>
      </w:r>
      <w:r w:rsidRPr="00004D81">
        <w:rPr>
          <w:rStyle w:val="HebrewChar"/>
          <w:rFonts w:cs="FrankRuehl" w:hint="cs"/>
          <w:rtl/>
        </w:rPr>
        <w:t xml:space="preserve"> (ראש השנה כג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והכתיב לא תעשון אתי, לא תעשון כדמות שמשיי, אמר אביי לא אסרה תורה אלא שמשין </w:t>
      </w:r>
      <w:r w:rsidRPr="00004D81">
        <w:rPr>
          <w:rStyle w:val="HebrewChar"/>
          <w:rFonts w:cs="FrankRuehl" w:hint="cs"/>
          <w:rtl/>
        </w:rPr>
        <w:lastRenderedPageBreak/>
        <w:t>שאפשר לעשות כמותן, כדתניא לא יעשה אדם בית תבנית היכל</w:t>
      </w:r>
      <w:r w:rsidR="00004D81" w:rsidRPr="00004D81">
        <w:rPr>
          <w:rStyle w:val="HebrewChar"/>
          <w:rFonts w:cs="FrankRuehl" w:hint="cs"/>
          <w:rtl/>
        </w:rPr>
        <w:t>...</w:t>
      </w:r>
      <w:r w:rsidRPr="00004D81">
        <w:rPr>
          <w:rStyle w:val="HebrewChar"/>
          <w:rFonts w:cs="FrankRuehl" w:hint="cs"/>
          <w:rtl/>
        </w:rPr>
        <w:t xml:space="preserve"> ושמשין שאי אפשר לעשות כמותן מי שרי, והתניא לא תעשון אתי, לא תעשון כדמות שמשיי המשמשין לפני במרום, אמר אביי לא אסרה תורה אלא דמות ארבעה פנים בהדי הדדי. אלא מעתה פרצוף אדם לחודיה תשתרי, אלמה תניא כל הפרצופות מותרין חוץ מפרצוף אדם, אמר רב הונא בריה דרב אידי מפרקיה דאביי שמיעא לי לא תעשון אתי, לא תעשון אותי. ושאר שמשין מי שרי, והא תניא לא תעשון אתי, לא תעשון כדמות שמשיי המשמשין לפני במרום, כגון אופנים ושרפים וחיות הקודש ומלאכי השרת, אמר אביי לא אסרה תורה אלא שמשין שבמדור העליון. ושבמדור התחתון מי שרי, והתניא אשר בשמים לרבות חמה ולבנה כוכבים ומזלות</w:t>
      </w:r>
      <w:r w:rsidR="00004D81" w:rsidRPr="00004D81">
        <w:rPr>
          <w:rStyle w:val="HebrewChar"/>
          <w:rFonts w:cs="FrankRuehl" w:hint="cs"/>
          <w:rtl/>
        </w:rPr>
        <w:t>...</w:t>
      </w:r>
      <w:r w:rsidRPr="00004D81">
        <w:rPr>
          <w:rStyle w:val="HebrewChar"/>
          <w:rFonts w:cs="FrankRuehl" w:hint="cs"/>
          <w:rtl/>
        </w:rPr>
        <w:t xml:space="preserve"> כי תניא ההיא לעבדם, אי לעבדם אפילו שלשול קטן נמי, אין הכי נמי</w:t>
      </w:r>
      <w:r w:rsidR="00004D81" w:rsidRPr="00004D81">
        <w:rPr>
          <w:rStyle w:val="HebrewChar"/>
          <w:rFonts w:cs="FrankRuehl" w:hint="cs"/>
          <w:rtl/>
        </w:rPr>
        <w:t>...</w:t>
      </w:r>
      <w:r w:rsidRPr="00004D81">
        <w:rPr>
          <w:rStyle w:val="HebrewChar"/>
          <w:rFonts w:cs="FrankRuehl" w:hint="cs"/>
          <w:rtl/>
        </w:rPr>
        <w:t xml:space="preserve"> (ראש השנה כד ב,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ברביעי שברא חמה ולבנה ועתיד ליפרע מעובדיהן</w:t>
      </w:r>
      <w:r w:rsidRPr="00004D81">
        <w:rPr>
          <w:rStyle w:val="HebrewChar"/>
          <w:rFonts w:cs="FrankRuehl" w:hint="cs"/>
          <w:rtl/>
        </w:rPr>
        <w:t>...</w:t>
      </w:r>
      <w:r w:rsidR="00D20043" w:rsidRPr="00004D81">
        <w:rPr>
          <w:rStyle w:val="HebrewChar"/>
          <w:rFonts w:cs="FrankRuehl" w:hint="cs"/>
          <w:rtl/>
        </w:rPr>
        <w:t xml:space="preserve"> (שם לא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 ליה רב נחמן לרבי יצחק מאי דכתיב ובאחת יבערו ויכסלו מוסר הבלים עץ הוא, אמר ליה הכי אמר רבי יוחנן אחת היא שמבערת רשעים בגיהנם. מאי היא עבודה זרה, כתיב הכא מוסר הבלים עץ הוא, וכתיב התם הבל המה מעשה תעתועים</w:t>
      </w:r>
      <w:r w:rsidR="00004D81" w:rsidRPr="00004D81">
        <w:rPr>
          <w:rStyle w:val="HebrewChar"/>
          <w:rFonts w:cs="FrankRuehl" w:hint="cs"/>
          <w:rtl/>
        </w:rPr>
        <w:t>...</w:t>
      </w:r>
      <w:r w:rsidRPr="00004D81">
        <w:rPr>
          <w:rStyle w:val="HebrewChar"/>
          <w:rFonts w:cs="FrankRuehl" w:hint="cs"/>
          <w:rtl/>
        </w:rPr>
        <w:t xml:space="preserve"> תניא כותיים עובדים לאש וקדריים עובדים למים, ואף על פי שיודעים שהמים מכבין את האש, לא המירו אלהיהם, ועמי המיר כבודי בלא יועיל. (תענית ה א וב)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מאי אלהים אשר עמי, אמר רב יהודה אמר רב זו עבודה זרה, אמר (יאשיה) הואיל וקא בטח בעבודה זרה יכילנא ליה. (שם כב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בשעה עשר בתמוז</w:t>
      </w:r>
      <w:r w:rsidR="00004D81" w:rsidRPr="00004D81">
        <w:rPr>
          <w:rStyle w:val="HebrewChar"/>
          <w:rFonts w:cs="FrankRuehl" w:hint="cs"/>
          <w:rtl/>
        </w:rPr>
        <w:t>...</w:t>
      </w:r>
      <w:r w:rsidRPr="00004D81">
        <w:rPr>
          <w:rStyle w:val="HebrewChar"/>
          <w:rFonts w:cs="FrankRuehl" w:hint="cs"/>
          <w:rtl/>
        </w:rPr>
        <w:t xml:space="preserve"> והעמיד (אפוסטמוס) צלם בהיכל</w:t>
      </w:r>
      <w:r w:rsidR="00004D81" w:rsidRPr="00004D81">
        <w:rPr>
          <w:rStyle w:val="HebrewChar"/>
          <w:rFonts w:cs="FrankRuehl" w:hint="cs"/>
          <w:rtl/>
        </w:rPr>
        <w:t>...</w:t>
      </w:r>
      <w:r w:rsidRPr="00004D81">
        <w:rPr>
          <w:rStyle w:val="HebrewChar"/>
          <w:rFonts w:cs="FrankRuehl" w:hint="cs"/>
          <w:rtl/>
        </w:rPr>
        <w:t xml:space="preserve"> (שם כו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העמיד צלם בהיכל, מנלן, דכתיב ומעת הוסר התמיד ולתת שקוץ משומם, וחד הוה והכתיב ועל כנף שקוצים משומם, אמר רבא תרי הוו ונפל חד על חבריה ותבריה ליה לידיה, ואשתכח דהוה כתיב אנת צבית לחרובי ביתא ידך אשלימת ליה. (שם כח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רבי יוסי בר חנינא מאי דכתיב והסירותי דמיו מפיו ושקוציו מבין שיניו, והסירותי דמיו </w:t>
      </w:r>
      <w:r w:rsidRPr="00004D81">
        <w:rPr>
          <w:rStyle w:val="HebrewChar"/>
          <w:rFonts w:cs="FrankRuehl" w:hint="cs"/>
          <w:rtl/>
        </w:rPr>
        <w:lastRenderedPageBreak/>
        <w:t>מפיו זה בית במיא שלהן, ושקוציו מבין שיניו זה בית גליא שלהן</w:t>
      </w:r>
      <w:r w:rsidR="00004D81" w:rsidRPr="00004D81">
        <w:rPr>
          <w:rStyle w:val="HebrewChar"/>
          <w:rFonts w:cs="FrankRuehl" w:hint="cs"/>
          <w:rtl/>
        </w:rPr>
        <w:t>...</w:t>
      </w:r>
      <w:r w:rsidRPr="00004D81">
        <w:rPr>
          <w:rStyle w:val="HebrewChar"/>
          <w:rFonts w:cs="FrankRuehl" w:hint="cs"/>
          <w:rtl/>
        </w:rPr>
        <w:t xml:space="preserve"> (מגילה ו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תחת הנעצוץ, תחת המן הרשע שעשה עצמו עבודה זרה</w:t>
      </w:r>
      <w:r w:rsidRPr="00004D81">
        <w:rPr>
          <w:rStyle w:val="HebrewChar"/>
          <w:rFonts w:cs="FrankRuehl" w:hint="cs"/>
          <w:rtl/>
        </w:rPr>
        <w:t>...</w:t>
      </w:r>
      <w:r w:rsidR="00D20043" w:rsidRPr="00004D81">
        <w:rPr>
          <w:rStyle w:val="HebrewChar"/>
          <w:rFonts w:cs="FrankRuehl" w:hint="cs"/>
          <w:rtl/>
        </w:rPr>
        <w:t xml:space="preserve"> (שם י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שאלו תלמידיו את רבי שמעון בן יוחאי מפני מה נתחייבו שונאיהן של ישראל שבאותו הדור כליה</w:t>
      </w:r>
      <w:r w:rsidR="00004D81" w:rsidRPr="00004D81">
        <w:rPr>
          <w:rStyle w:val="HebrewChar"/>
          <w:rFonts w:cs="FrankRuehl" w:hint="cs"/>
          <w:rtl/>
        </w:rPr>
        <w:t>...</w:t>
      </w:r>
      <w:r w:rsidRPr="00004D81">
        <w:rPr>
          <w:rStyle w:val="HebrewChar"/>
          <w:rFonts w:cs="FrankRuehl" w:hint="cs"/>
          <w:rtl/>
        </w:rPr>
        <w:t xml:space="preserve"> אמר להם מפני שהשתחוו לצלם, אמרו לו וכי משוא פנים יש בדבר, אמר להם הם לא עשו אלא לפנים, אף הקב"ה לא עשה עמהן אלא לפנים</w:t>
      </w:r>
      <w:r w:rsidR="00004D81" w:rsidRPr="00004D81">
        <w:rPr>
          <w:rStyle w:val="HebrewChar"/>
          <w:rFonts w:cs="FrankRuehl" w:hint="cs"/>
          <w:rtl/>
        </w:rPr>
        <w:t>...</w:t>
      </w:r>
      <w:r w:rsidRPr="00004D81">
        <w:rPr>
          <w:rStyle w:val="HebrewChar"/>
          <w:rFonts w:cs="FrankRuehl" w:hint="cs"/>
          <w:rtl/>
        </w:rPr>
        <w:t xml:space="preserve"> (שם יב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יוחנן אמר לעולם מבנימן קאתי (מרדכי), ואמאי קרי ליה יהודי על שום שכפר בעבודה זרה, שכל הכופר בעבודה זרה נקרא יהודי, כדכתיב איתי גוברין יהודאין וגו'</w:t>
      </w:r>
      <w:r w:rsidR="00004D81" w:rsidRPr="00004D81">
        <w:rPr>
          <w:rStyle w:val="HebrewChar"/>
          <w:rFonts w:cs="FrankRuehl" w:hint="cs"/>
          <w:rtl/>
        </w:rPr>
        <w:t>...</w:t>
      </w:r>
      <w:r w:rsidRPr="00004D81">
        <w:rPr>
          <w:rStyle w:val="HebrewChar"/>
          <w:rFonts w:cs="FrankRuehl" w:hint="cs"/>
          <w:rtl/>
        </w:rPr>
        <w:t xml:space="preserve"> אמאי קרי לה (לבתיה)יהודיה, על שום שכפרה בעבודה זרה, דכתיב ותרד בת פרעה לרחוץ על היאור, ואמר רבי יוחנן שירדה לרחוץ מגלולי בית אביה. (שם יג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נחמן כל ליצנותא אסירא בר מליצנותא דעבודת כוכבים דשריא, דכתיב כרע בל קרס נבו, וכתיב קרבו כרעו יחדיו לא יכלו מלט משא וגו'</w:t>
      </w:r>
      <w:r w:rsidR="00004D81" w:rsidRPr="00004D81">
        <w:rPr>
          <w:rStyle w:val="HebrewChar"/>
          <w:rFonts w:cs="FrankRuehl" w:hint="cs"/>
          <w:rtl/>
        </w:rPr>
        <w:t>...</w:t>
      </w:r>
      <w:r w:rsidRPr="00004D81">
        <w:rPr>
          <w:rStyle w:val="HebrewChar"/>
          <w:rFonts w:cs="FrankRuehl" w:hint="cs"/>
          <w:rtl/>
        </w:rPr>
        <w:t xml:space="preserve"> אמר רב הונא בר מנוח משמיה דרב אחא בריה דרב איקא, שרי ליה לבר ישראל למימר ליה לעובד כוכבים שקליה לעבודת כוכבים ואנחיה בשין תיו שלו. (שם כה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אלא מעתה דכתיב איש איש כי יקלל אלקיו, איש איש אשר יתן מזרעו למולך הכי נמי, אלא הנהו מיבעי ליה לרבות את הנכרים שמוזהרין על ברכת השם ועל עבודה זרה כישראל</w:t>
      </w:r>
      <w:r w:rsidRPr="00004D81">
        <w:rPr>
          <w:rStyle w:val="HebrewChar"/>
          <w:rFonts w:cs="FrankRuehl" w:hint="cs"/>
          <w:rtl/>
        </w:rPr>
        <w:t>...</w:t>
      </w:r>
      <w:r w:rsidR="00D20043" w:rsidRPr="00004D81">
        <w:rPr>
          <w:rStyle w:val="HebrewChar"/>
          <w:rFonts w:cs="FrankRuehl" w:hint="cs"/>
          <w:rtl/>
        </w:rPr>
        <w:t xml:space="preserve"> (חגיגה יא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אמר הקב"ה מי גרם לי שאהיה שמש לעובדי פסילים, עונותיהן של ישראל הן גרמו לי. (שם יג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עמך עמי, אסיר לן עבודת כוכבים, ואלקיך אלקי</w:t>
      </w:r>
      <w:r w:rsidR="00004D81" w:rsidRPr="00004D81">
        <w:rPr>
          <w:rStyle w:val="HebrewChar"/>
          <w:rFonts w:cs="FrankRuehl" w:hint="cs"/>
          <w:rtl/>
        </w:rPr>
        <w:t>...</w:t>
      </w:r>
      <w:r w:rsidRPr="00004D81">
        <w:rPr>
          <w:rStyle w:val="HebrewChar"/>
          <w:rFonts w:cs="FrankRuehl" w:hint="cs"/>
          <w:rtl/>
        </w:rPr>
        <w:t xml:space="preserve"> (יבמות מז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דכתיב ויהי רעב בימי דוד שלש שנים שנה אחר שנה, שנה ראשונה אמר להם שמא עובדי עבודת כוכבים יש בכם, דכתיב ועבדתם אלהים אחרים וגו' ועצר את השמים וגו', בדקו ולא מצאו</w:t>
      </w:r>
      <w:r w:rsidRPr="00004D81">
        <w:rPr>
          <w:rStyle w:val="HebrewChar"/>
          <w:rFonts w:cs="FrankRuehl" w:hint="cs"/>
          <w:rtl/>
        </w:rPr>
        <w:t>...</w:t>
      </w:r>
      <w:r w:rsidR="00D20043" w:rsidRPr="00004D81">
        <w:rPr>
          <w:rStyle w:val="HebrewChar"/>
          <w:rFonts w:cs="FrankRuehl" w:hint="cs"/>
          <w:rtl/>
        </w:rPr>
        <w:t xml:space="preserve"> (שם עח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דאמר רב אלמלא נגדוה לחנניה מישאל ועזריה פלחו לצלמא. (כתובות לג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כיוצא בדבר אתה אומר העובד עבודת כוכבים </w:t>
      </w:r>
      <w:r w:rsidR="00D20043" w:rsidRPr="00004D81">
        <w:rPr>
          <w:rStyle w:val="HebrewChar"/>
          <w:rFonts w:cs="FrankRuehl" w:hint="cs"/>
          <w:rtl/>
        </w:rPr>
        <w:lastRenderedPageBreak/>
        <w:t>סוקלין אותו על שער שעבד בו, ובעיר שרובה עובדי כוכבים סוקלין אותו על פתח בית דין</w:t>
      </w:r>
      <w:r w:rsidRPr="00004D81">
        <w:rPr>
          <w:rStyle w:val="HebrewChar"/>
          <w:rFonts w:cs="FrankRuehl" w:hint="cs"/>
          <w:rtl/>
        </w:rPr>
        <w:t>...</w:t>
      </w:r>
      <w:r w:rsidR="00D20043" w:rsidRPr="00004D81">
        <w:rPr>
          <w:rStyle w:val="HebrewChar"/>
          <w:rFonts w:cs="FrankRuehl" w:hint="cs"/>
          <w:rtl/>
        </w:rPr>
        <w:t xml:space="preserve"> (שם מה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ותני רבי חייא בר רב מדיפתי רבי יהושע בן קרחה אומר כל המעלים עיניו מן הצדקה כאילו עובד עבודת כוכבים, כתיב הכא השמר לך פן יהיה דבר עם לבבך בליעל, וכתיב התם יצאו אנשים בני בליעל</w:t>
      </w:r>
      <w:r w:rsidR="00004D81" w:rsidRPr="00004D81">
        <w:rPr>
          <w:rStyle w:val="HebrewChar"/>
          <w:rFonts w:cs="FrankRuehl" w:hint="cs"/>
          <w:rtl/>
        </w:rPr>
        <w:t>...</w:t>
      </w:r>
      <w:r w:rsidRPr="00004D81">
        <w:rPr>
          <w:rStyle w:val="HebrewChar"/>
          <w:rFonts w:cs="FrankRuehl" w:hint="cs"/>
          <w:rtl/>
        </w:rPr>
        <w:t xml:space="preserve"> (שם סח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עבודת כוכבים איקרי אלוה, דכתיב ובכל אלהי מצרים וגו'</w:t>
      </w:r>
      <w:r w:rsidRPr="00004D81">
        <w:rPr>
          <w:rStyle w:val="HebrewChar"/>
          <w:rFonts w:cs="FrankRuehl" w:hint="cs"/>
          <w:rtl/>
        </w:rPr>
        <w:t>...</w:t>
      </w:r>
      <w:r w:rsidR="00D20043" w:rsidRPr="00004D81">
        <w:rPr>
          <w:rStyle w:val="HebrewChar"/>
          <w:rFonts w:cs="FrankRuehl" w:hint="cs"/>
          <w:rtl/>
        </w:rPr>
        <w:t xml:space="preserve"> דתניא חמורה עבודת כוכבים, שכל הכופר בה כאילו מודה בתורה כולה</w:t>
      </w:r>
      <w:r w:rsidRPr="00004D81">
        <w:rPr>
          <w:rStyle w:val="HebrewChar"/>
          <w:rFonts w:cs="FrankRuehl" w:hint="cs"/>
          <w:rtl/>
        </w:rPr>
        <w:t>...</w:t>
      </w:r>
      <w:r w:rsidR="00D20043" w:rsidRPr="00004D81">
        <w:rPr>
          <w:rStyle w:val="HebrewChar"/>
          <w:rFonts w:cs="FrankRuehl" w:hint="cs"/>
          <w:rtl/>
        </w:rPr>
        <w:t xml:space="preserve"> (נדרים כה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 רבא שרי לצורבא מרבנן למימר עבדא דנורא אנא לא יהיבנא אכרגא, מאי טעמא, לאברוחי אריא מיניה קאמר. (שם סב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אלעזר כל אדם שיש בו גסות הרוח ראוי לגדעו כאשירה, כתיב הכא ורמי הקומה גדועים, וכתיב התם ואשריהם תגדעון. (סוטה ה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ארור האיש אשר יעשה פסל ומסכה וגו', בארור סגי ליה, אלא זה הבא על הערוה והוליד בן, והלך לבין עובדי כוכבים ועבד עבודת כוכבים</w:t>
      </w:r>
      <w:r w:rsidR="00004D81" w:rsidRPr="00004D81">
        <w:rPr>
          <w:rStyle w:val="HebrewChar"/>
          <w:rFonts w:cs="FrankRuehl" w:hint="cs"/>
          <w:rtl/>
        </w:rPr>
        <w:t>...</w:t>
      </w:r>
      <w:r w:rsidRPr="00004D81">
        <w:rPr>
          <w:rStyle w:val="HebrewChar"/>
          <w:rFonts w:cs="FrankRuehl" w:hint="cs"/>
          <w:rtl/>
        </w:rPr>
        <w:t xml:space="preserve"> (שם לז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מבנות פוטיאל לו לאשה, מאו לאו דאתי מיתרו שפיטם עגלים לעבודת כוכבים</w:t>
      </w:r>
      <w:r w:rsidRPr="00004D81">
        <w:rPr>
          <w:rStyle w:val="HebrewChar"/>
          <w:rFonts w:cs="FrankRuehl" w:hint="cs"/>
          <w:rtl/>
        </w:rPr>
        <w:t>...</w:t>
      </w:r>
      <w:r w:rsidR="00D20043" w:rsidRPr="00004D81">
        <w:rPr>
          <w:rStyle w:val="HebrewChar"/>
          <w:rFonts w:cs="FrankRuehl" w:hint="cs"/>
          <w:rtl/>
        </w:rPr>
        <w:t xml:space="preserve"> (שם מג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מאי זאת לא זאת, דרש רבי עוירא זימנין אמר ליה משמיה דרב אמי וזימנין אמר ליה משמיה דרב אסי</w:t>
      </w:r>
      <w:r w:rsidR="00004D81" w:rsidRPr="00004D81">
        <w:rPr>
          <w:rStyle w:val="HebrewChar"/>
          <w:rFonts w:cs="FrankRuehl" w:hint="cs"/>
          <w:rtl/>
        </w:rPr>
        <w:t>...</w:t>
      </w:r>
      <w:r w:rsidRPr="00004D81">
        <w:rPr>
          <w:rStyle w:val="HebrewChar"/>
          <w:rFonts w:cs="FrankRuehl" w:hint="cs"/>
          <w:rtl/>
        </w:rPr>
        <w:t xml:space="preserve"> אמר להן לא זאת להן לישראל שהשפילו את הגבוה והגביהו את השפל והעמידו צלם בהיכל. (גיטין ז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ורב יהודה אמר זו אשה ושבעה בניה, אתיוהו קמא לקמיה דקיסר, אמרו ליה פלח לעבודת כוכבים, אמר להו כתוב בתורה אנכי ה' לא יהיה לך אלהים אחרים על פני, אפקוהו וקטלוהו. אתיוהו לאידך</w:t>
      </w:r>
      <w:r w:rsidRPr="00004D81">
        <w:rPr>
          <w:rStyle w:val="HebrewChar"/>
          <w:rFonts w:cs="FrankRuehl" w:hint="cs"/>
          <w:rtl/>
        </w:rPr>
        <w:t>...</w:t>
      </w:r>
      <w:r w:rsidR="00D20043" w:rsidRPr="00004D81">
        <w:rPr>
          <w:rStyle w:val="HebrewChar"/>
          <w:rFonts w:cs="FrankRuehl" w:hint="cs"/>
          <w:rtl/>
        </w:rPr>
        <w:t xml:space="preserve"> (שם נז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יהושע בן לוי לא חרבה ארץ ישראל עד שעבדו בה ז' בתי דינים עבודה זרה, ואלו הן, ירבעם בן נבט, ובעשה בן אחיה, ואחאב בן עמרי, ויהוא בן נמשי, ופקח בן רמליהו, ומנחם בן גדי, והושע בן אלה</w:t>
      </w:r>
      <w:r w:rsidR="00004D81" w:rsidRPr="00004D81">
        <w:rPr>
          <w:rStyle w:val="HebrewChar"/>
          <w:rFonts w:cs="FrankRuehl" w:hint="cs"/>
          <w:rtl/>
        </w:rPr>
        <w:t>...</w:t>
      </w:r>
      <w:r w:rsidRPr="00004D81">
        <w:rPr>
          <w:rStyle w:val="HebrewChar"/>
          <w:rFonts w:cs="FrankRuehl" w:hint="cs"/>
          <w:rtl/>
        </w:rPr>
        <w:t xml:space="preserve"> (שם פח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וכי תימא כי לית בהו הימנותא הוא דמיקרו בנים כי פלחו לעבודת כוכבים לא מיקרו בנים, </w:t>
      </w:r>
      <w:r w:rsidR="00D20043" w:rsidRPr="00004D81">
        <w:rPr>
          <w:rStyle w:val="HebrewChar"/>
          <w:rFonts w:cs="FrankRuehl" w:hint="cs"/>
          <w:rtl/>
        </w:rPr>
        <w:lastRenderedPageBreak/>
        <w:t>תא שמע ואומר זרע מרעים בנים משחיתים</w:t>
      </w:r>
      <w:r w:rsidRPr="00004D81">
        <w:rPr>
          <w:rStyle w:val="HebrewChar"/>
          <w:rFonts w:cs="FrankRuehl" w:hint="cs"/>
          <w:rtl/>
        </w:rPr>
        <w:t>...</w:t>
      </w:r>
      <w:r w:rsidR="00D20043" w:rsidRPr="00004D81">
        <w:rPr>
          <w:rStyle w:val="HebrewChar"/>
          <w:rFonts w:cs="FrankRuehl" w:hint="cs"/>
          <w:rtl/>
        </w:rPr>
        <w:t xml:space="preserve"> (קידושין לו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ודלמא מהרהר בעבודת כוכבים היה, וכתיב למען תפוש את בית ישראל בלבבם</w:t>
      </w:r>
      <w:r w:rsidRPr="00004D81">
        <w:rPr>
          <w:rStyle w:val="HebrewChar"/>
          <w:rFonts w:cs="FrankRuehl" w:hint="cs"/>
          <w:rtl/>
        </w:rPr>
        <w:t>...</w:t>
      </w:r>
      <w:r w:rsidR="00D20043" w:rsidRPr="00004D81">
        <w:rPr>
          <w:rStyle w:val="HebrewChar"/>
          <w:rFonts w:cs="FrankRuehl" w:hint="cs"/>
          <w:rtl/>
        </w:rPr>
        <w:t xml:space="preserve"> (שם לט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על מנת שאני רשע, אפילו צדיק גמור מקודשת, שמא הרהר דבר עבודת כוכבים בדעתו. (שם נט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מדגלי רחמנא בעבודת כוכבים והיית חרם כמוהו, כל שאתה מחייה הימנה הרי הוא כמוהו</w:t>
      </w:r>
      <w:r w:rsidRPr="00004D81">
        <w:rPr>
          <w:rStyle w:val="HebrewChar"/>
          <w:rFonts w:cs="FrankRuehl" w:hint="cs"/>
          <w:rtl/>
        </w:rPr>
        <w:t>...</w:t>
      </w:r>
      <w:r w:rsidR="00D20043" w:rsidRPr="00004D81">
        <w:rPr>
          <w:rStyle w:val="HebrewChar"/>
          <w:rFonts w:cs="FrankRuehl" w:hint="cs"/>
          <w:rtl/>
        </w:rPr>
        <w:t xml:space="preserve"> (שם נח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אבהו ג' אין הפרגוד ננעל בפניהם, אונאה וגזל ועבודה זרה</w:t>
      </w:r>
      <w:r w:rsidR="00004D81" w:rsidRPr="00004D81">
        <w:rPr>
          <w:rStyle w:val="HebrewChar"/>
          <w:rFonts w:cs="FrankRuehl" w:hint="cs"/>
          <w:rtl/>
        </w:rPr>
        <w:t>...</w:t>
      </w:r>
      <w:r w:rsidRPr="00004D81">
        <w:rPr>
          <w:rStyle w:val="HebrewChar"/>
          <w:rFonts w:cs="FrankRuehl" w:hint="cs"/>
          <w:rtl/>
        </w:rPr>
        <w:t xml:space="preserve"> דכתיב העם המכעיסים אותי על פני תמיד. (בבא מציעא נט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ינאי ברבי ישמעאל אמרו לו וכי בערביים חשדתנו שהם משתחוים לאבק רגליהם</w:t>
      </w:r>
      <w:r w:rsidR="00004D81" w:rsidRPr="00004D81">
        <w:rPr>
          <w:rStyle w:val="HebrewChar"/>
          <w:rFonts w:cs="FrankRuehl" w:hint="cs"/>
          <w:rtl/>
        </w:rPr>
        <w:t>...</w:t>
      </w:r>
      <w:r w:rsidRPr="00004D81">
        <w:rPr>
          <w:rStyle w:val="HebrewChar"/>
          <w:rFonts w:cs="FrankRuehl" w:hint="cs"/>
          <w:rtl/>
        </w:rPr>
        <w:t xml:space="preserve"> (שם פו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אמר להן כך מקובלני מבית אבי אבא לעולם ישכיר אדם עצמו לעבודה זרה ואל יצטרך לבריות, והוא סבר לעבודה זרה ממש, ולא היא אלא עבודה זרה עבודה שזרה לו</w:t>
      </w:r>
      <w:r w:rsidRPr="00004D81">
        <w:rPr>
          <w:rStyle w:val="HebrewChar"/>
          <w:rFonts w:cs="FrankRuehl" w:hint="cs"/>
          <w:rtl/>
        </w:rPr>
        <w:t>...</w:t>
      </w:r>
      <w:r w:rsidR="00D20043" w:rsidRPr="00004D81">
        <w:rPr>
          <w:rStyle w:val="HebrewChar"/>
          <w:rFonts w:cs="FrankRuehl" w:hint="cs"/>
          <w:rtl/>
        </w:rPr>
        <w:t xml:space="preserve"> (בבא בתרא קי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והלכתא כל תוך כדי דבור כדבור דמי, לבר מעבודת כוכבים וקדושין. (שם קכט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ריש לקיש כל המעמיד דיין שאינו הגון כאילו נוטע אשירה בישראל, שנאמר שופטים ושוטרים תתן לך, וסמיך ליה לא תטע לך אשירה כל עץ</w:t>
      </w:r>
      <w:r w:rsidR="00004D81" w:rsidRPr="00004D81">
        <w:rPr>
          <w:rStyle w:val="HebrewChar"/>
          <w:rFonts w:cs="FrankRuehl" w:hint="cs"/>
          <w:rtl/>
        </w:rPr>
        <w:t>...</w:t>
      </w:r>
      <w:r w:rsidRPr="00004D81">
        <w:rPr>
          <w:rStyle w:val="HebrewChar"/>
          <w:rFonts w:cs="FrankRuehl" w:hint="cs"/>
          <w:rtl/>
        </w:rPr>
        <w:t xml:space="preserve"> (סנהדרין ז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וחכמים אומרים אינו נתלה אלא המגדף והעובד עבודה זרה</w:t>
      </w:r>
      <w:r w:rsidRPr="00004D81">
        <w:rPr>
          <w:rStyle w:val="HebrewChar"/>
          <w:rFonts w:cs="FrankRuehl" w:hint="cs"/>
          <w:rtl/>
        </w:rPr>
        <w:t>...</w:t>
      </w:r>
      <w:r w:rsidR="00D20043" w:rsidRPr="00004D81">
        <w:rPr>
          <w:rStyle w:val="HebrewChar"/>
          <w:rFonts w:cs="FrankRuehl" w:hint="cs"/>
          <w:rtl/>
        </w:rPr>
        <w:t xml:space="preserve"> (שם מה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שבע מצוות נצטוו בני נח, דינין וברכת השם ועבודה זרה</w:t>
      </w:r>
      <w:r w:rsidR="00004D81" w:rsidRPr="00004D81">
        <w:rPr>
          <w:rStyle w:val="HebrewChar"/>
          <w:rFonts w:cs="FrankRuehl" w:hint="cs"/>
          <w:rtl/>
        </w:rPr>
        <w:t>...</w:t>
      </w:r>
      <w:r w:rsidRPr="00004D81">
        <w:rPr>
          <w:rStyle w:val="HebrewChar"/>
          <w:rFonts w:cs="FrankRuehl" w:hint="cs"/>
          <w:rtl/>
        </w:rPr>
        <w:t xml:space="preserve"> אמר רבי יוחנן דאמר קרא ויצו ה' אלקים על האדם לאמר מכל עץ הגן אכול תאכל</w:t>
      </w:r>
      <w:r w:rsidR="00004D81" w:rsidRPr="00004D81">
        <w:rPr>
          <w:rStyle w:val="HebrewChar"/>
          <w:rFonts w:cs="FrankRuehl" w:hint="cs"/>
          <w:rtl/>
        </w:rPr>
        <w:t>...</w:t>
      </w:r>
      <w:r w:rsidRPr="00004D81">
        <w:rPr>
          <w:rStyle w:val="HebrewChar"/>
          <w:rFonts w:cs="FrankRuehl" w:hint="cs"/>
          <w:rtl/>
        </w:rPr>
        <w:t xml:space="preserve"> אלקים זו עבודת כוכבים, וכן הוא אומר לא יהיה לך אלהים אחרים</w:t>
      </w:r>
      <w:r w:rsidR="00004D81" w:rsidRPr="00004D81">
        <w:rPr>
          <w:rStyle w:val="HebrewChar"/>
          <w:rFonts w:cs="FrankRuehl" w:hint="cs"/>
          <w:rtl/>
        </w:rPr>
        <w:t>...</w:t>
      </w:r>
      <w:r w:rsidRPr="00004D81">
        <w:rPr>
          <w:rStyle w:val="HebrewChar"/>
          <w:rFonts w:cs="FrankRuehl" w:hint="cs"/>
          <w:rtl/>
        </w:rPr>
        <w:t xml:space="preserve"> רבי יהודה אומר אדם הראשון לא נצטוה אלא על עבודה זרה בלבד, שנאמר ויצו ה' אלקים על האדם</w:t>
      </w:r>
      <w:r w:rsidR="00004D81" w:rsidRPr="00004D81">
        <w:rPr>
          <w:rStyle w:val="HebrewChar"/>
          <w:rFonts w:cs="FrankRuehl" w:hint="cs"/>
          <w:rtl/>
        </w:rPr>
        <w:t>...</w:t>
      </w:r>
      <w:r w:rsidRPr="00004D81">
        <w:rPr>
          <w:rStyle w:val="HebrewChar"/>
          <w:rFonts w:cs="FrankRuehl" w:hint="cs"/>
          <w:rtl/>
        </w:rPr>
        <w:t xml:space="preserve"> (שם נו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ותנא דבי רבי ישמעאל בכל מקום שנאמר השחתה אינו אלא דבר ערוה ועבודת כוכבים</w:t>
      </w:r>
      <w:r w:rsidR="00004D81" w:rsidRPr="00004D81">
        <w:rPr>
          <w:rStyle w:val="HebrewChar"/>
          <w:rFonts w:cs="FrankRuehl" w:hint="cs"/>
          <w:rtl/>
        </w:rPr>
        <w:t>...</w:t>
      </w:r>
      <w:r w:rsidRPr="00004D81">
        <w:rPr>
          <w:rStyle w:val="HebrewChar"/>
          <w:rFonts w:cs="FrankRuehl" w:hint="cs"/>
          <w:rtl/>
        </w:rPr>
        <w:t xml:space="preserve"> עבודת כוכבים דכתיב פן תשחיתון ועשיתם וגו'</w:t>
      </w:r>
      <w:r w:rsidR="00004D81" w:rsidRPr="00004D81">
        <w:rPr>
          <w:rStyle w:val="HebrewChar"/>
          <w:rFonts w:cs="FrankRuehl" w:hint="cs"/>
          <w:rtl/>
        </w:rPr>
        <w:t>...</w:t>
      </w:r>
      <w:r w:rsidRPr="00004D81">
        <w:rPr>
          <w:rStyle w:val="HebrewChar"/>
          <w:rFonts w:cs="FrankRuehl" w:hint="cs"/>
          <w:rtl/>
        </w:rPr>
        <w:t xml:space="preserve"> ועל עבודת כוכבים בן נח נהרג, והתניא </w:t>
      </w:r>
      <w:r w:rsidRPr="00004D81">
        <w:rPr>
          <w:rStyle w:val="HebrewChar"/>
          <w:rFonts w:cs="FrankRuehl" w:hint="cs"/>
          <w:rtl/>
        </w:rPr>
        <w:lastRenderedPageBreak/>
        <w:t>בעבודת כוכבים דברים שבית דין של ישראל ממיתין עליהן בן נח מוזהר עליהן, אזהרה אין מיתה לא, אמר רב נחמן בר יצחק אזהרה שלהן זו היא מיתתן</w:t>
      </w:r>
      <w:r w:rsidR="00004D81" w:rsidRPr="00004D81">
        <w:rPr>
          <w:rStyle w:val="HebrewChar"/>
          <w:rFonts w:cs="FrankRuehl" w:hint="cs"/>
          <w:rtl/>
        </w:rPr>
        <w:t>...</w:t>
      </w:r>
      <w:r w:rsidRPr="00004D81">
        <w:rPr>
          <w:rStyle w:val="HebrewChar"/>
          <w:rFonts w:cs="FrankRuehl" w:hint="cs"/>
          <w:rtl/>
        </w:rPr>
        <w:t xml:space="preserve"> (שם נז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העובד עבודת כוכבים, אחד העובד ואחד המזבח ואחר המקטר ואחד המנסך, ואחד המשתחוה ואחר המקבלו עליו לאלוה והאומר לו אלי אתה, אבל המגפף והמנשק והמכבד והמרבץ והמרחץ והסך והמלביש והמנעיל עובר בלא תעשה. הנודר בשמו והמקיים בשמו עובר בלא תעשה, הפוער עצמו לבעל פעור זו היא עבודתו, הזורק אבן למרקוליס זו היא עבודתה</w:t>
      </w:r>
      <w:r w:rsidR="00004D81" w:rsidRPr="00004D81">
        <w:rPr>
          <w:rStyle w:val="HebrewChar"/>
          <w:rFonts w:cs="FrankRuehl" w:hint="cs"/>
          <w:rtl/>
        </w:rPr>
        <w:t>...</w:t>
      </w:r>
      <w:r w:rsidRPr="00004D81">
        <w:rPr>
          <w:rStyle w:val="HebrewChar"/>
          <w:rFonts w:cs="FrankRuehl" w:hint="cs"/>
          <w:rtl/>
        </w:rPr>
        <w:t xml:space="preserve"> דתנו רבנן אילו נאמר זובח יחרם הייתי אומר בזובח קדשים בחוץ הכתוב מדבר, תלמוד לומר לאלהים, בזובח לעבודת כוכבים הכתוב מדבר, אין לי אלא בזובח, מקטר ומנסך מניין, תלמוד לומר בלתי לה' לבדו, ריקן העבודות כולן לשם המיוחד</w:t>
      </w:r>
      <w:r w:rsidR="00004D81" w:rsidRPr="00004D81">
        <w:rPr>
          <w:rStyle w:val="HebrewChar"/>
          <w:rFonts w:cs="FrankRuehl" w:hint="cs"/>
          <w:rtl/>
        </w:rPr>
        <w:t>...</w:t>
      </w:r>
      <w:r w:rsidRPr="00004D81">
        <w:rPr>
          <w:rStyle w:val="HebrewChar"/>
          <w:rFonts w:cs="FrankRuehl" w:hint="cs"/>
          <w:rtl/>
        </w:rPr>
        <w:t xml:space="preserve"> (שם ס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איתמר העובד עבודת כוכבים מאהבה ומיראה, אביי אמר חייב רבא אמר פטור, אביי אמר חייב דהא פלחה, רבא אמר פטור, אי קבליה עליה באלוה אין, אי לא לא</w:t>
      </w:r>
      <w:r w:rsidR="00004D81" w:rsidRPr="00004D81">
        <w:rPr>
          <w:rStyle w:val="HebrewChar"/>
          <w:rFonts w:cs="FrankRuehl" w:hint="cs"/>
          <w:rtl/>
        </w:rPr>
        <w:t>...</w:t>
      </w:r>
      <w:r w:rsidRPr="00004D81">
        <w:rPr>
          <w:rStyle w:val="HebrewChar"/>
          <w:rFonts w:cs="FrankRuehl" w:hint="cs"/>
          <w:rtl/>
        </w:rPr>
        <w:t xml:space="preserve"> (שם סא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גופא אמר אביי שלש השתחואות בעבודת כוכבים למה, אחת לכדרכה, ואחת שלא כדרכה, ואחת לחלק, לכדרכה מאיכה יעבדו הגוים האלה נפקא, אלא אחת כדרכה ושלא כדרכה, ואחת לשלא כדרכה, ואחת לחלק</w:t>
      </w:r>
      <w:r w:rsidR="00004D81" w:rsidRPr="00004D81">
        <w:rPr>
          <w:rStyle w:val="HebrewChar"/>
          <w:rFonts w:cs="FrankRuehl" w:hint="cs"/>
          <w:rtl/>
        </w:rPr>
        <w:t>...</w:t>
      </w:r>
      <w:r w:rsidRPr="00004D81">
        <w:rPr>
          <w:rStyle w:val="HebrewChar"/>
          <w:rFonts w:cs="FrankRuehl" w:hint="cs"/>
          <w:rtl/>
        </w:rPr>
        <w:t xml:space="preserve"> אמר רבי יוחנן אלמלא וי"ו שבהעלוך נתחייבו רשעיהם של ישראל כלייה, כתנאי</w:t>
      </w:r>
      <w:r w:rsidR="00004D81" w:rsidRPr="00004D81">
        <w:rPr>
          <w:rStyle w:val="HebrewChar"/>
          <w:rFonts w:cs="FrankRuehl" w:hint="cs"/>
          <w:rtl/>
        </w:rPr>
        <w:t>...</w:t>
      </w:r>
      <w:r w:rsidRPr="00004D81">
        <w:rPr>
          <w:rStyle w:val="HebrewChar"/>
          <w:rFonts w:cs="FrankRuehl" w:hint="cs"/>
          <w:rtl/>
        </w:rPr>
        <w:t xml:space="preserve"> אמר לו רבי שמעון בן יוחאי והלא כל המשתף שם שמים ודבר אחר נעקר מן העולם, שנאמר בלתי לה' לבדו, אלא מה תלמוד לומר אשר העלוך, שאיוו אלוהות הרבה. (שם סג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הנודר בשמו והמקיים בשמו מנלן, דתניא ושם אלהים אחרים לא תזכירו, שלא יאמר אדם לחברו שמור לי בצד עבודת כוכבים פלונית, לא ישמע על פיך, שלא ידור בשמו ולא יקיים בשמו, ולא יגרום לאחרים שידרו בשמו ויקיימו בשמו</w:t>
      </w:r>
      <w:r w:rsidR="00004D81" w:rsidRPr="00004D81">
        <w:rPr>
          <w:rStyle w:val="HebrewChar"/>
          <w:rFonts w:cs="FrankRuehl" w:hint="cs"/>
          <w:rtl/>
        </w:rPr>
        <w:t>...</w:t>
      </w:r>
      <w:r w:rsidRPr="00004D81">
        <w:rPr>
          <w:rStyle w:val="HebrewChar"/>
          <w:rFonts w:cs="FrankRuehl" w:hint="cs"/>
          <w:rtl/>
        </w:rPr>
        <w:t xml:space="preserve"> דאמר אבוה דשמואל אסור לאדם שיעשה שותפות עם העובד כוכבים, שמא יתחיב לו שבועה ונשבע בעבודת כוכבים שלו, והתורה אמרה לא ישמע על פיך</w:t>
      </w:r>
      <w:r w:rsidR="00004D81" w:rsidRPr="00004D81">
        <w:rPr>
          <w:rStyle w:val="HebrewChar"/>
          <w:rFonts w:cs="FrankRuehl" w:hint="cs"/>
          <w:rtl/>
        </w:rPr>
        <w:t>...</w:t>
      </w:r>
      <w:r w:rsidRPr="00004D81">
        <w:rPr>
          <w:rStyle w:val="HebrewChar"/>
          <w:rFonts w:cs="FrankRuehl" w:hint="cs"/>
          <w:rtl/>
        </w:rPr>
        <w:t xml:space="preserve"> אמר ליה הכי אמר </w:t>
      </w:r>
      <w:r w:rsidRPr="00004D81">
        <w:rPr>
          <w:rStyle w:val="HebrewChar"/>
          <w:rFonts w:cs="FrankRuehl" w:hint="cs"/>
          <w:rtl/>
        </w:rPr>
        <w:lastRenderedPageBreak/>
        <w:t>רבי יוחנן כל עבודת כוכבים הכתובה בתורה מותר להזכיר שמה</w:t>
      </w:r>
      <w:r w:rsidR="00004D81" w:rsidRPr="00004D81">
        <w:rPr>
          <w:rStyle w:val="HebrewChar"/>
          <w:rFonts w:cs="FrankRuehl" w:hint="cs"/>
          <w:rtl/>
        </w:rPr>
        <w:t>...</w:t>
      </w:r>
      <w:r w:rsidRPr="00004D81">
        <w:rPr>
          <w:rStyle w:val="HebrewChar"/>
          <w:rFonts w:cs="FrankRuehl" w:hint="cs"/>
          <w:rtl/>
        </w:rPr>
        <w:t xml:space="preserve"> מאי כתבונם עצבים, מלמד שכל אחד ואחד עשה דמות יראתו ומניחה בכיסו, בשעה שזוכרה מוציאה מתוך חיקו ומחבקה ומנשקה. מאי זובחי אדם עגלים ישקון, אמר רבי יצחק דבי רבי אמי שהיו משרתי עבודת כוכבים נותנים עינים בבעלי ממון ומרעיבים את העגלים, ועושין דמות עצבים ומעמידין בצד אבוסיהן ומוציאין אותן לחוץ, כיון שראו אותן רצין אחריהן וממשמשין בהם, אומרים לו עבודת כוכבים חפץ בך, יבא ויזבח עצמו לו, אמר רבא האי זובחי אדם עגלים ישקון, עגלים ישקון לזבוח אדם מיבעי ליה, אלא אמר רבא כל הזובח את בנו לעבודת כוכבים אמר לו דורון גדול הקריב לו, יבא וישק לו.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יהודה אמר רב ואנשי בבל עשו את סכות בנות, ומאי ניהו תרנגולת, ואנשי כות עשו את נרגל, ומאי ניהו תרנגול, ואנשי חמת עשו את אשימה, ומאי ניהו ברחא קרחא, והעוים עשו את נבחן ואת תרתק, ומאי ניהו כלב וחמור, והספרוים שורפים את בניהם באש לאדרמלך וענמלך אלהי ספרוים, ומאי ניהו, הפרד והסוס</w:t>
      </w:r>
      <w:r w:rsidR="00004D81" w:rsidRPr="00004D81">
        <w:rPr>
          <w:rStyle w:val="HebrewChar"/>
          <w:rFonts w:cs="FrankRuehl" w:hint="cs"/>
          <w:rtl/>
        </w:rPr>
        <w:t>...</w:t>
      </w:r>
      <w:r w:rsidRPr="00004D81">
        <w:rPr>
          <w:rStyle w:val="HebrewChar"/>
          <w:rFonts w:cs="FrankRuehl" w:hint="cs"/>
          <w:rtl/>
        </w:rPr>
        <w:t xml:space="preserve"> אמר רב יהודה אמר רב יודעין היו ישראל בעבודת כוכבים שאין בה ממש, ולא עבדו עבודת כוכבים אלא להתיר להם עריות בפרהסיא</w:t>
      </w:r>
      <w:r w:rsidR="00004D81" w:rsidRPr="00004D81">
        <w:rPr>
          <w:rStyle w:val="HebrewChar"/>
          <w:rFonts w:cs="FrankRuehl" w:hint="cs"/>
          <w:rtl/>
        </w:rPr>
        <w:t>...</w:t>
      </w:r>
      <w:r w:rsidRPr="00004D81">
        <w:rPr>
          <w:rStyle w:val="HebrewChar"/>
          <w:rFonts w:cs="FrankRuehl" w:hint="cs"/>
          <w:rtl/>
        </w:rPr>
        <w:t xml:space="preserve"> אמר אליהו הצדיק היה מחזר על תפוחי רעב שבירושלים, פעם אחת מצא תינוק שהיה תפוח ומוטל באשפה</w:t>
      </w:r>
      <w:r w:rsidR="00004D81" w:rsidRPr="00004D81">
        <w:rPr>
          <w:rStyle w:val="HebrewChar"/>
          <w:rFonts w:cs="FrankRuehl" w:hint="cs"/>
          <w:rtl/>
        </w:rPr>
        <w:t>...</w:t>
      </w:r>
      <w:r w:rsidRPr="00004D81">
        <w:rPr>
          <w:rStyle w:val="HebrewChar"/>
          <w:rFonts w:cs="FrankRuehl" w:hint="cs"/>
          <w:rtl/>
        </w:rPr>
        <w:t xml:space="preserve"> אמר לו אם אני מלמדך דבר שאתה חי בו אתה למד, אמר לו הן, אמר לו אמור בכל יום שמע ישראל ה' אלקינו ה' אחד, אמר לו הס שלא להזכיר בשם ה', שלא לימדו אביו ואמו. מיד הוציא יראתו מחיקו ומחבקה ומנשקה עד שנבקעה כריסו ונפלה יראתו לארץ ונפל הוא עליה</w:t>
      </w:r>
      <w:r w:rsidR="00004D81" w:rsidRPr="00004D81">
        <w:rPr>
          <w:rStyle w:val="HebrewChar"/>
          <w:rFonts w:cs="FrankRuehl" w:hint="cs"/>
          <w:rtl/>
        </w:rPr>
        <w:t>...</w:t>
      </w:r>
      <w:r w:rsidRPr="00004D81">
        <w:rPr>
          <w:rStyle w:val="HebrewChar"/>
          <w:rFonts w:cs="FrankRuehl" w:hint="cs"/>
          <w:rtl/>
        </w:rPr>
        <w:t xml:space="preserve"> (שם שם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תא שמע ויזעקו בקול גדול אל ה' אלקיהם, מאי אמור, אמר רב יהודה ואיתימא רבי יונתן בייא בייא, היינו דאחרביה לביתא וקליא להיכלא, וקטלינהו לצדיקי ואגלינהו לישראל מארעייהו, ועדיין הוא מרקד בינן, כלום יהבתיה לן אלא לקבולי ביה אגרא, לא איהו בעינן ולא אגריה בעינן. בתר דאביקו ביה יתבו תלתא יומא בתעניתא בעו רחמי, נפל להו פיתקא מרקיעא, דהוה כתיב בה אמת</w:t>
      </w:r>
      <w:r w:rsidR="00004D81" w:rsidRPr="00004D81">
        <w:rPr>
          <w:rStyle w:val="HebrewChar"/>
          <w:rFonts w:cs="FrankRuehl" w:hint="cs"/>
          <w:rtl/>
        </w:rPr>
        <w:t>...</w:t>
      </w:r>
      <w:r w:rsidRPr="00004D81">
        <w:rPr>
          <w:rStyle w:val="HebrewChar"/>
          <w:rFonts w:cs="FrankRuehl" w:hint="cs"/>
          <w:rtl/>
        </w:rPr>
        <w:t xml:space="preserve"> נפק כגוריא דנורא מבית </w:t>
      </w:r>
      <w:r w:rsidRPr="00004D81">
        <w:rPr>
          <w:rStyle w:val="HebrewChar"/>
          <w:rFonts w:cs="FrankRuehl" w:hint="cs"/>
          <w:rtl/>
        </w:rPr>
        <w:lastRenderedPageBreak/>
        <w:t>קדשי הקדשים, אמר להו נביא לישראל היינו יצרא דעבודה זרה, בהדי דקתפסי ליה אישתמיט ביניתא מיניה ואזל קליה בארבע מאה פרסי, אמרו היכי ניעבד, דילמא משמיא מרחמי עליה, אמר להו נביא שדיוהו בדודא דאברא (עופרת) וכסיוה באברא דשייף קליה</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יהודא אמר רב מעשה בנכרית אחת שהיתה חולה ביותר, אמרה אם תעמוד ההיא אשה מחוליה תלך ותעבוד לכל עבודה זרה שבעולם, עמדה ועבדה לכל עבודה זרה שבעולם, כיון שהגיעה לפעור שאלה לכומרים במה עובדין לזו, אמרו לה אוכלין תרדין ושותין שכר ומתריזין בפניה, אמרה מוטב שתחזור ההוא אשה לחוליה ולא תעבוד עבודה זרה בכך. אתם בית ישראל אינן כן, הנצמדים לבעל פעור, כצמיד פתיל.</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מעשה בסבטא בן אלס שהשכיר חמורו לנכרית אחת, כיון שהגיעה לפעור אמרה לו המתן עד שאכנס ואצא, לאחר שיצאה אמר לה אף את המתיני עד שאכנס ואצא, אמרה לו ולא יהודאי אתה, אמר לה ומאי איכפת ליך, נכנס פער בפניו וקינח בחוטמו, והיו משרתי עבודה זרה מקלסין לו ואומרים, מעולם לא היה אדם שעבדו לזו בכך, הפוער עצמו לבעל פעור הרי זה עבודתו, אף על גב דמיכוין לביזוי, הזורק אבן למרקוליס זו היא עבודתו, אף על גב דמיכוין למירגמיה</w:t>
      </w:r>
      <w:r w:rsidR="00004D81" w:rsidRPr="00004D81">
        <w:rPr>
          <w:rStyle w:val="HebrewChar"/>
          <w:rFonts w:cs="FrankRuehl" w:hint="cs"/>
          <w:rtl/>
        </w:rPr>
        <w:t>...</w:t>
      </w:r>
      <w:r w:rsidRPr="00004D81">
        <w:rPr>
          <w:rStyle w:val="HebrewChar"/>
          <w:rFonts w:cs="FrankRuehl" w:hint="cs"/>
          <w:rtl/>
        </w:rPr>
        <w:t xml:space="preserve"> (שם סד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המסית זה הדיוט והמסית את ההדיוט, אמר יש יראה במקום פלוני, כך אוכלת כך שותה כך מטיבה כך מריעה, כל חייבי מיתות שבתורה אין מכמינין עליהם חוץ מזו</w:t>
      </w:r>
      <w:r w:rsidR="00004D81" w:rsidRPr="00004D81">
        <w:rPr>
          <w:rStyle w:val="HebrewChar"/>
          <w:rFonts w:cs="FrankRuehl" w:hint="cs"/>
          <w:rtl/>
        </w:rPr>
        <w:t>...</w:t>
      </w:r>
      <w:r w:rsidRPr="00004D81">
        <w:rPr>
          <w:rStyle w:val="HebrewChar"/>
          <w:rFonts w:cs="FrankRuehl" w:hint="cs"/>
          <w:rtl/>
        </w:rPr>
        <w:t xml:space="preserve"> (שם סז א, וראה שם עוד, וערך מסית)</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יוחנן משום רבי שמעון בן יהוצדק נימנו וגמרו בעליית בית נתזה בלוד, כל עבירות שבתורה אם אומרין לאדם עבור ואל תהרג יעבור ואל יהרג, חוץ מעבודת כוכבים וגילוי עריות ושפיכות דמים. ועבודת כוכבים לא, והא תניא אמר רבי ישמעאל מנין שאם אמרו לו לאדם עבוד עבודת כוכבים ואל תהרג, מנין שיעבוד ואל יהרג, תלמוד לומר וחי בהם, ולא שימות בהם, יכול אפילו בפרהסיא, תלמוד לומר ולא תחללו את שם קדשי ונקדשתי</w:t>
      </w:r>
      <w:r w:rsidR="00004D81" w:rsidRPr="00004D81">
        <w:rPr>
          <w:rStyle w:val="HebrewChar"/>
          <w:rFonts w:cs="FrankRuehl" w:hint="cs"/>
          <w:rtl/>
        </w:rPr>
        <w:t>...</w:t>
      </w:r>
      <w:r w:rsidRPr="00004D81">
        <w:rPr>
          <w:rStyle w:val="HebrewChar"/>
          <w:rFonts w:cs="FrankRuehl" w:hint="cs"/>
          <w:rtl/>
        </w:rPr>
        <w:t xml:space="preserve"> (שם עד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אדכריה רב לגמריה בגדה יהודה זו עבודת </w:t>
      </w:r>
      <w:r w:rsidRPr="00004D81">
        <w:rPr>
          <w:rStyle w:val="HebrewChar"/>
          <w:rFonts w:cs="FrankRuehl" w:hint="cs"/>
          <w:rtl/>
        </w:rPr>
        <w:lastRenderedPageBreak/>
        <w:t>כוכבים, וכן הוא אומר כן בגדתם בי בית ישראל</w:t>
      </w:r>
      <w:r w:rsidR="00004D81" w:rsidRPr="00004D81">
        <w:rPr>
          <w:rStyle w:val="HebrewChar"/>
          <w:rFonts w:cs="FrankRuehl" w:hint="cs"/>
          <w:rtl/>
        </w:rPr>
        <w:t>...</w:t>
      </w:r>
      <w:r w:rsidRPr="00004D81">
        <w:rPr>
          <w:rStyle w:val="HebrewChar"/>
          <w:rFonts w:cs="FrankRuehl" w:hint="cs"/>
          <w:rtl/>
        </w:rPr>
        <w:t xml:space="preserve"> (שם פב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המתנבא לעקור דבר מן התורה חייב, לקיים מקצת ולבטל מקצת רבי שמעון פוטר, ובעבודת כוכבים אפילו אומר היום עיבדוה ולמחר בטלוה, דברי הכל חייב</w:t>
      </w:r>
      <w:r w:rsidR="00004D81" w:rsidRPr="00004D81">
        <w:rPr>
          <w:rStyle w:val="HebrewChar"/>
          <w:rFonts w:cs="FrankRuehl" w:hint="cs"/>
          <w:rtl/>
        </w:rPr>
        <w:t>...</w:t>
      </w:r>
      <w:r w:rsidRPr="00004D81">
        <w:rPr>
          <w:rStyle w:val="HebrewChar"/>
          <w:rFonts w:cs="FrankRuehl" w:hint="cs"/>
          <w:rtl/>
        </w:rPr>
        <w:t xml:space="preserve"> (שם צ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והאמר רבי אלעזר כל המשייר פתיתים על שלחנו כאילו עובד עבודה זרה, שנאמר העורכים לגד שלחן והממלאים למני ממסך, לא קשיא הא דאיכא שלימה בהדיה, הא דליכא שלימה בהדיה. ואמר רבי אלעזר כל המחליף דבורו כאילו עובד עבודה זרה, כתיב הכא והייתי בעיניו כמתעתע, וכתיב התם הבל המה מעשה תעתועים. (שם צב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תנחום בר חנילאי בשעה שיצאו חנניה מישאל ועזריה מכבשן האש באו כל אומות העולם וטפחו לשונאיהן של ישראל על פניהם, אמרו להם יש לכם א-לוה כזה ואתם משתחוים לצלם. (שם צג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וירדף עד דן, אמר רבי יוחנן כיון שבא אותו צדיק עד דן תשש כחו, ראה בני בניו שעתידין לעבוד עבודה זרה בדן</w:t>
      </w:r>
      <w:r w:rsidR="00004D81" w:rsidRPr="00004D81">
        <w:rPr>
          <w:rStyle w:val="HebrewChar"/>
          <w:rFonts w:cs="FrankRuehl" w:hint="cs"/>
          <w:rtl/>
        </w:rPr>
        <w:t>...</w:t>
      </w:r>
      <w:r w:rsidRPr="00004D81">
        <w:rPr>
          <w:rStyle w:val="HebrewChar"/>
          <w:rFonts w:cs="FrankRuehl" w:hint="cs"/>
          <w:rtl/>
        </w:rPr>
        <w:t xml:space="preserve"> ואף אותו רשע לא נתגבר עד שהגיע לדן, שנאמר מדן נשמע נחרת סוסיו. (שם צו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לו רבי יהושע, והלא כבר נאמר חנם נמכרתם ולא בכסף תגאלו, חנם נמכרתם בעבודת כוכבים</w:t>
      </w:r>
      <w:r w:rsidR="00004D81" w:rsidRPr="00004D81">
        <w:rPr>
          <w:rStyle w:val="HebrewChar"/>
          <w:rFonts w:cs="FrankRuehl" w:hint="cs"/>
          <w:rtl/>
        </w:rPr>
        <w:t>...</w:t>
      </w:r>
      <w:r w:rsidRPr="00004D81">
        <w:rPr>
          <w:rStyle w:val="HebrewChar"/>
          <w:rFonts w:cs="FrankRuehl" w:hint="cs"/>
          <w:rtl/>
        </w:rPr>
        <w:t xml:space="preserve"> (שם צז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דתנא דבי רבי ישמעאל כי דבר ה' בזה זה המבזה דבור שנאמר לו למשה מסיני אנכי ה' אלקיך לא יהיה לך אלהים אחרים וגו'. (שם צט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מיד ויועץ המלך ויעש שני עגלי זהב ויאמר אליהם רב לכם מעלות ירושלים וגו', מאי ויועץ, אמר רבי יהודה שהושיב רשע אצל צדיק, אמר להו חתמיתו על כל דעבידנא, אמרו ליה הין, אמר להו מלכא בעינא למיהוי, אמרו ליה הין, כל דאמינא לכו עבידתו, אמרו ליה הין אפילו למפלח לעבודת כוכבים, אמר ליה צדיק חס ושלום, אמר ליה רשע לצדיק סלקא דעתך דגברא כירבעם פלח לעבודת כוכבים</w:t>
      </w:r>
      <w:r w:rsidRPr="00004D81">
        <w:rPr>
          <w:rStyle w:val="HebrewChar"/>
          <w:rFonts w:cs="FrankRuehl" w:hint="cs"/>
          <w:rtl/>
        </w:rPr>
        <w:t>...</w:t>
      </w:r>
      <w:r w:rsidR="00D20043" w:rsidRPr="00004D81">
        <w:rPr>
          <w:rStyle w:val="HebrewChar"/>
          <w:rFonts w:cs="FrankRuehl" w:hint="cs"/>
          <w:rtl/>
        </w:rPr>
        <w:t xml:space="preserve"> (שם קא ב,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אמר ליה מאחר דחכמיתו כולי האי מאי טעמא קא פלחיתו לעבודת כוכבים, אמר ליה אי הות </w:t>
      </w:r>
      <w:r w:rsidR="00D20043" w:rsidRPr="00004D81">
        <w:rPr>
          <w:rStyle w:val="HebrewChar"/>
          <w:rFonts w:cs="FrankRuehl" w:hint="cs"/>
          <w:rtl/>
        </w:rPr>
        <w:lastRenderedPageBreak/>
        <w:t>התם, הות נקיטנא בשיפולי גלימא ורהטת אבתראי</w:t>
      </w:r>
      <w:r w:rsidRPr="00004D81">
        <w:rPr>
          <w:rStyle w:val="HebrewChar"/>
          <w:rFonts w:cs="FrankRuehl" w:hint="cs"/>
          <w:rtl/>
        </w:rPr>
        <w:t>...</w:t>
      </w:r>
      <w:r w:rsidR="00D20043" w:rsidRPr="00004D81">
        <w:rPr>
          <w:rStyle w:val="HebrewChar"/>
          <w:rFonts w:cs="FrankRuehl" w:hint="cs"/>
          <w:rtl/>
        </w:rPr>
        <w:t xml:space="preserve"> אמר רבי יוחנן אין לך כל תלם ותלם בארץ ישראל שלא העמיד עליו אחאב עבודת כוכבים והשתחוה לו</w:t>
      </w:r>
      <w:r w:rsidRPr="00004D81">
        <w:rPr>
          <w:rStyle w:val="HebrewChar"/>
          <w:rFonts w:cs="FrankRuehl" w:hint="cs"/>
          <w:rtl/>
        </w:rPr>
        <w:t>...</w:t>
      </w:r>
      <w:r w:rsidR="00D20043" w:rsidRPr="00004D81">
        <w:rPr>
          <w:rStyle w:val="HebrewChar"/>
          <w:rFonts w:cs="FrankRuehl" w:hint="cs"/>
          <w:rtl/>
        </w:rPr>
        <w:t xml:space="preserve"> ותנינא בכל יום היתה שוקלת (איזבל) שקלי זהב לעבודת כוכבים</w:t>
      </w:r>
      <w:r w:rsidRPr="00004D81">
        <w:rPr>
          <w:rStyle w:val="HebrewChar"/>
          <w:rFonts w:cs="FrankRuehl" w:hint="cs"/>
          <w:rtl/>
        </w:rPr>
        <w:t>...</w:t>
      </w:r>
      <w:r w:rsidR="00D20043" w:rsidRPr="00004D81">
        <w:rPr>
          <w:rStyle w:val="HebrewChar"/>
          <w:rFonts w:cs="FrankRuehl" w:hint="cs"/>
          <w:rtl/>
        </w:rPr>
        <w:t xml:space="preserve"> ויעש אחאב את האשרה ויוסף אחאב לעשות להכעיס את ה' אלקי ישראל מכל מלכי ישראל אשר היו לפניו, אמר רבי יוחנן שכתב על דלתות שמרון אחאב כפר באלקי ישראל, לפיכך אין לו חלק באלקי ישראל. ויבקש את אחזיהו וילכדהו והוא מתחבא בשמרון, אמר רבי לוי שהיה קודר אזכרות וכותב עבודת כוכבים תחתיהן</w:t>
      </w:r>
      <w:r w:rsidRPr="00004D81">
        <w:rPr>
          <w:rStyle w:val="HebrewChar"/>
          <w:rFonts w:cs="FrankRuehl" w:hint="cs"/>
          <w:rtl/>
        </w:rPr>
        <w:t>...</w:t>
      </w:r>
      <w:r w:rsidR="00D20043" w:rsidRPr="00004D81">
        <w:rPr>
          <w:rStyle w:val="HebrewChar"/>
          <w:rFonts w:cs="FrankRuehl" w:hint="cs"/>
          <w:rtl/>
        </w:rPr>
        <w:t xml:space="preserve"> (שם קב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וגם דם נקי שפך מנשה הרבה מאד</w:t>
      </w:r>
      <w:r w:rsidR="00004D81" w:rsidRPr="00004D81">
        <w:rPr>
          <w:rStyle w:val="HebrewChar"/>
          <w:rFonts w:cs="FrankRuehl" w:hint="cs"/>
          <w:rtl/>
        </w:rPr>
        <w:t>...</w:t>
      </w:r>
      <w:r w:rsidRPr="00004D81">
        <w:rPr>
          <w:rStyle w:val="HebrewChar"/>
          <w:rFonts w:cs="FrankRuehl" w:hint="cs"/>
          <w:rtl/>
        </w:rPr>
        <w:t xml:space="preserve"> במערבא אמרי שעשה צלם משאוי אלף בני אדם ובכל יום ויום הורג כולם</w:t>
      </w:r>
      <w:r w:rsidR="00004D81" w:rsidRPr="00004D81">
        <w:rPr>
          <w:rStyle w:val="HebrewChar"/>
          <w:rFonts w:cs="FrankRuehl" w:hint="cs"/>
          <w:rtl/>
        </w:rPr>
        <w:t>...</w:t>
      </w:r>
      <w:r w:rsidRPr="00004D81">
        <w:rPr>
          <w:rStyle w:val="HebrewChar"/>
          <w:rFonts w:cs="FrankRuehl" w:hint="cs"/>
          <w:rtl/>
        </w:rPr>
        <w:t xml:space="preserve"> כתיב פסל וכתיב פסילים, אמר רבי יוחנן בתחלה עשה לו פרצוף אחד, ולבסוף עשה לו ארבעה פרצופים, כדי שתראה שכינה ותכעוס. אחז העמידו בעליה, שנאמר ואת המזבחות אשר על הגג עליית אחז וגו', מנשה העמידו בהיכל, שנאמר וישם את פסל האשרה אשר עשה בבית אשר אמר ה' אל דוד ואל שלמה</w:t>
      </w:r>
      <w:r w:rsidR="00004D81" w:rsidRPr="00004D81">
        <w:rPr>
          <w:rStyle w:val="HebrewChar"/>
          <w:rFonts w:cs="FrankRuehl" w:hint="cs"/>
          <w:rtl/>
        </w:rPr>
        <w:t>...</w:t>
      </w:r>
      <w:r w:rsidRPr="00004D81">
        <w:rPr>
          <w:rStyle w:val="HebrewChar"/>
          <w:rFonts w:cs="FrankRuehl" w:hint="cs"/>
          <w:rtl/>
        </w:rPr>
        <w:t xml:space="preserve"> אמון הכניסו לבית קדשי הקדשים, שנאמר כי קצר המצע מהשתרע והמסכה צרה כהתכנס, מאי כי קצר המצע מהשתרע, אמר רבי שמואל בר נחמני אמר רבי יונתן, קצר המצע זה מלהשתרר עליו שני רעים כאחד, מאי והנמצא עליו, רבי יוחנן ורבי אלעזר, חד אמר שחקק (יהויקים) שם עבודת כוכבים על אמתו</w:t>
      </w:r>
      <w:r w:rsidR="00004D81" w:rsidRPr="00004D81">
        <w:rPr>
          <w:rStyle w:val="HebrewChar"/>
          <w:rFonts w:cs="FrankRuehl" w:hint="cs"/>
          <w:rtl/>
        </w:rPr>
        <w:t>...</w:t>
      </w:r>
      <w:r w:rsidRPr="00004D81">
        <w:rPr>
          <w:rStyle w:val="HebrewChar"/>
          <w:rFonts w:cs="FrankRuehl" w:hint="cs"/>
          <w:rtl/>
        </w:rPr>
        <w:t xml:space="preserve"> ועבר בים צרה והכה בים גלים, אמר רבי יוחנן זה פסלו של מיכה, תניא רבי נתן אומר מגרב לשילה ג' מילין, והיה עשן המערכה ועשן פסל מיכה מתערבין זה בזה, בקשו מלאכי השרת לדוחפו, אמר להן הקב"ה הניחו לו, שפתו מצויה לעוברי דרכים. (שם קג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 רב יהודה אמר רב בקש דוד לעבוד עבודה זרה, שנאמר ויהי דוד בא עד הראש אשר ישתחוה שם לאלקים, ואין ראש אלא עבודה זרה, שנאמר והוא צלמא רישיה די דהב טב</w:t>
      </w:r>
      <w:r w:rsidR="00004D81" w:rsidRPr="00004D81">
        <w:rPr>
          <w:rStyle w:val="HebrewChar"/>
          <w:rFonts w:cs="FrankRuehl" w:hint="cs"/>
          <w:rtl/>
        </w:rPr>
        <w:t>...</w:t>
      </w:r>
      <w:r w:rsidRPr="00004D81">
        <w:rPr>
          <w:rStyle w:val="HebrewChar"/>
          <w:rFonts w:cs="FrankRuehl" w:hint="cs"/>
          <w:rtl/>
        </w:rPr>
        <w:t xml:space="preserve"> מוטב יעבוד עבודה זרה ואל יתחלל שם שמים בפרהסיא</w:t>
      </w:r>
      <w:r w:rsidR="00004D81" w:rsidRPr="00004D81">
        <w:rPr>
          <w:rStyle w:val="HebrewChar"/>
          <w:rFonts w:cs="FrankRuehl" w:hint="cs"/>
          <w:rtl/>
        </w:rPr>
        <w:t>...</w:t>
      </w:r>
      <w:r w:rsidRPr="00004D81">
        <w:rPr>
          <w:rStyle w:val="HebrewChar"/>
          <w:rFonts w:cs="FrankRuehl" w:hint="cs"/>
          <w:rtl/>
        </w:rPr>
        <w:t xml:space="preserve"> (שם קז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אמר רבי ירמיה בר אלעזר נחלקו (דור הפלגה) לג' כיתות, אחת אומרת נעלה ונשב שם, ואחת </w:t>
      </w:r>
      <w:r w:rsidR="00D20043" w:rsidRPr="00004D81">
        <w:rPr>
          <w:rStyle w:val="HebrewChar"/>
          <w:rFonts w:cs="FrankRuehl" w:hint="cs"/>
          <w:rtl/>
        </w:rPr>
        <w:lastRenderedPageBreak/>
        <w:t>אומרת נעלה ונעבוד עבודת כוכבים</w:t>
      </w:r>
      <w:r w:rsidRPr="00004D81">
        <w:rPr>
          <w:rStyle w:val="HebrewChar"/>
          <w:rFonts w:cs="FrankRuehl" w:hint="cs"/>
          <w:rtl/>
        </w:rPr>
        <w:t>...</w:t>
      </w:r>
      <w:r w:rsidR="00D20043" w:rsidRPr="00004D81">
        <w:rPr>
          <w:rStyle w:val="HebrewChar"/>
          <w:rFonts w:cs="FrankRuehl" w:hint="cs"/>
          <w:rtl/>
        </w:rPr>
        <w:t xml:space="preserve"> וזו שאומרת נעלה ונעבד עבודת כוכבים, כי שם בלל ה' שפת כל הארץ. תניא רבי נתן אומר כולם לשם עבודת כוכבים נתכוונו</w:t>
      </w:r>
      <w:r w:rsidRPr="00004D81">
        <w:rPr>
          <w:rStyle w:val="HebrewChar"/>
          <w:rFonts w:cs="FrankRuehl" w:hint="cs"/>
          <w:rtl/>
        </w:rPr>
        <w:t>...</w:t>
      </w:r>
      <w:r w:rsidR="00D20043" w:rsidRPr="00004D81">
        <w:rPr>
          <w:rStyle w:val="HebrewChar"/>
          <w:rFonts w:cs="FrankRuehl" w:hint="cs"/>
          <w:rtl/>
        </w:rPr>
        <w:t xml:space="preserve"> (שם קט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יבא נמרוד ויעיד באברהם שלא עבד עבודת כוכבים</w:t>
      </w:r>
      <w:r w:rsidRPr="00004D81">
        <w:rPr>
          <w:rStyle w:val="HebrewChar"/>
          <w:rFonts w:cs="FrankRuehl" w:hint="cs"/>
          <w:rtl/>
        </w:rPr>
        <w:t>...</w:t>
      </w:r>
      <w:r w:rsidR="00D20043" w:rsidRPr="00004D81">
        <w:rPr>
          <w:rStyle w:val="HebrewChar"/>
          <w:rFonts w:cs="FrankRuehl" w:hint="cs"/>
          <w:rtl/>
        </w:rPr>
        <w:t xml:space="preserve"> יבא נבוכדנצר ויעיד בחנניה מישאל ועזריה שלא השתחוו לצלם</w:t>
      </w:r>
      <w:r w:rsidRPr="00004D81">
        <w:rPr>
          <w:rStyle w:val="HebrewChar"/>
          <w:rFonts w:cs="FrankRuehl" w:hint="cs"/>
          <w:rtl/>
        </w:rPr>
        <w:t>...</w:t>
      </w:r>
      <w:r w:rsidR="00D20043" w:rsidRPr="00004D81">
        <w:rPr>
          <w:rStyle w:val="HebrewChar"/>
          <w:rFonts w:cs="FrankRuehl" w:hint="cs"/>
          <w:rtl/>
        </w:rPr>
        <w:t xml:space="preserve"> (עבודה זרה ג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וחכמים אומרים כל מיתה שיש בה שריפה יש בה עבודת כוכבים, ושאין בה שריפה אין בה עבודת כוכבים</w:t>
      </w:r>
      <w:r w:rsidRPr="00004D81">
        <w:rPr>
          <w:rStyle w:val="HebrewChar"/>
          <w:rFonts w:cs="FrankRuehl" w:hint="cs"/>
          <w:rtl/>
        </w:rPr>
        <w:t>...</w:t>
      </w:r>
      <w:r w:rsidR="00D20043" w:rsidRPr="00004D81">
        <w:rPr>
          <w:rStyle w:val="HebrewChar"/>
          <w:rFonts w:cs="FrankRuehl" w:hint="cs"/>
          <w:rtl/>
        </w:rPr>
        <w:t xml:space="preserve"> תניא רבי ישמעאל אומר ישראל שבחוצה לארץ עובדי עבודת כוכבים בטהרה הן, כיצד, עובד כוכבים שעשה משתה לבנו וזימן כל היהודים שבעירו, אף על פי שאוכלין משלהן ושותין משלהן, ושמש שלהן עומד לפניהם, מעלה עליהם הכתוב כאילו אכלו מזבחי מתים, שנאמר וקרא לך ואכלת מזבחו</w:t>
      </w:r>
      <w:r w:rsidRPr="00004D81">
        <w:rPr>
          <w:rStyle w:val="HebrewChar"/>
          <w:rFonts w:cs="FrankRuehl" w:hint="cs"/>
          <w:rtl/>
        </w:rPr>
        <w:t>...</w:t>
      </w:r>
      <w:r w:rsidR="00D20043" w:rsidRPr="00004D81">
        <w:rPr>
          <w:rStyle w:val="HebrewChar"/>
          <w:rFonts w:cs="FrankRuehl" w:hint="cs"/>
          <w:rtl/>
        </w:rPr>
        <w:t xml:space="preserve"> (שם ח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הני (ימי חג) דפרסאי מאי, מוטרדי וטריסקי מוהרנקי ומוהרין</w:t>
      </w:r>
      <w:r w:rsidR="00004D81" w:rsidRPr="00004D81">
        <w:rPr>
          <w:rStyle w:val="HebrewChar"/>
          <w:rFonts w:cs="FrankRuehl" w:hint="cs"/>
          <w:rtl/>
        </w:rPr>
        <w:t>...</w:t>
      </w:r>
      <w:r w:rsidRPr="00004D81">
        <w:rPr>
          <w:rStyle w:val="HebrewChar"/>
          <w:rFonts w:cs="FrankRuehl" w:hint="cs"/>
          <w:rtl/>
        </w:rPr>
        <w:t xml:space="preserve"> אמר רבי חנן בר רבא אמר רב חמשה בתי עבודת כוכבים קבועין הן, אלו הן בית בל בבבל בית נבו בבורסי, תרעתא שבמפג, צריפה שבאשקלון, נשרא שבערביא</w:t>
      </w:r>
      <w:r w:rsidR="00004D81" w:rsidRPr="00004D81">
        <w:rPr>
          <w:rStyle w:val="HebrewChar"/>
          <w:rFonts w:cs="FrankRuehl" w:hint="cs"/>
          <w:rtl/>
        </w:rPr>
        <w:t>...</w:t>
      </w:r>
      <w:r w:rsidRPr="00004D81">
        <w:rPr>
          <w:rStyle w:val="HebrewChar"/>
          <w:rFonts w:cs="FrankRuehl" w:hint="cs"/>
          <w:rtl/>
        </w:rPr>
        <w:t xml:space="preserve"> (שם יא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עיר שיש בה עבודת כוכבים אסור ליכנס לתוכה ולא מתוכה לעיר אחרת, דברי רבי מאיר, וחכמים אומר כל זמן שהדרך מיוחדת לאותו מקום אסור, אין הדרך מיוחדת לאותו מקום מותר. ישב לו קוץ בפני עבודת כוכבים לא ישחה ויטלנה, מפני שנראה כמשתחוה לעבודת כוכבים, ואם אינו נראה מותר</w:t>
      </w:r>
      <w:r w:rsidR="00004D81" w:rsidRPr="00004D81">
        <w:rPr>
          <w:rStyle w:val="HebrewChar"/>
          <w:rFonts w:cs="FrankRuehl" w:hint="cs"/>
          <w:rtl/>
        </w:rPr>
        <w:t>...</w:t>
      </w:r>
      <w:r w:rsidRPr="00004D81">
        <w:rPr>
          <w:rStyle w:val="HebrewChar"/>
          <w:rFonts w:cs="FrankRuehl" w:hint="cs"/>
          <w:rtl/>
        </w:rPr>
        <w:t xml:space="preserve"> (שם יב א,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 ובזמן שהוא בעצמו קוטע את אצבעו ומוכרו לו, לפי שאין מקריבים חסר לעבודת כוכבים, ושאר כל הדברים סתמן מותר ופירושן (לעבודת כוכבים) אסור</w:t>
      </w:r>
      <w:r w:rsidRPr="00004D81">
        <w:rPr>
          <w:rStyle w:val="HebrewChar"/>
          <w:rFonts w:cs="FrankRuehl" w:hint="cs"/>
          <w:rtl/>
        </w:rPr>
        <w:t>...</w:t>
      </w:r>
      <w:r w:rsidR="00D20043" w:rsidRPr="00004D81">
        <w:rPr>
          <w:rStyle w:val="HebrewChar"/>
          <w:rFonts w:cs="FrankRuehl" w:hint="cs"/>
          <w:rtl/>
        </w:rPr>
        <w:t>(שם יג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ליה רב חסדא לאבימי גמירי דעבודת כוכבים דאברהם אבינו ד' מאה פירקי הויין ואנן חמשה תנן ולא ידעינן מאי קאמרינן</w:t>
      </w:r>
      <w:r w:rsidR="00004D81" w:rsidRPr="00004D81">
        <w:rPr>
          <w:rStyle w:val="HebrewChar"/>
          <w:rFonts w:cs="FrankRuehl" w:hint="cs"/>
          <w:rtl/>
        </w:rPr>
        <w:t>...</w:t>
      </w:r>
      <w:r w:rsidRPr="00004D81">
        <w:rPr>
          <w:rStyle w:val="HebrewChar"/>
          <w:rFonts w:cs="FrankRuehl" w:hint="cs"/>
          <w:rtl/>
        </w:rPr>
        <w:t xml:space="preserve"> (שם יד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אין בונין עמהם בסילקי גרדום איצטדייא ובימה, אבל בונין עמהם בימוסיאות ובית מרחצאות, הגיע לכיפה שמעמידין בה עכו"ם אסור לבנות</w:t>
      </w:r>
      <w:r w:rsidRPr="00004D81">
        <w:rPr>
          <w:rStyle w:val="HebrewChar"/>
          <w:rFonts w:cs="FrankRuehl" w:hint="cs"/>
          <w:rtl/>
        </w:rPr>
        <w:t>...</w:t>
      </w:r>
      <w:r w:rsidR="00D20043" w:rsidRPr="00004D81">
        <w:rPr>
          <w:rStyle w:val="HebrewChar"/>
          <w:rFonts w:cs="FrankRuehl" w:hint="cs"/>
          <w:rtl/>
        </w:rPr>
        <w:t xml:space="preserve"> (שם טז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רבי חנינא ורבי יונתן הוו קאזלי באורחא, מטו </w:t>
      </w:r>
      <w:r w:rsidRPr="00004D81">
        <w:rPr>
          <w:rStyle w:val="HebrewChar"/>
          <w:rFonts w:cs="FrankRuehl" w:hint="cs"/>
          <w:rtl/>
        </w:rPr>
        <w:lastRenderedPageBreak/>
        <w:t>להנהו תרי שבילי, חד פצי אפיתחא דעבודת כוכבים, וחד פצי אפיתחא דבי זונות, אמר ליה חד לחבריה ניזיל אפיתחא דעבודת כוכבים דנכיס יצריה, אמר ליה אידך ניזיל אפיתחא דבי זונות ונכפייה ליצרין ונקבל שכר</w:t>
      </w:r>
      <w:r w:rsidR="00004D81" w:rsidRPr="00004D81">
        <w:rPr>
          <w:rStyle w:val="HebrewChar"/>
          <w:rFonts w:cs="FrankRuehl" w:hint="cs"/>
          <w:rtl/>
        </w:rPr>
        <w:t>...</w:t>
      </w:r>
      <w:r w:rsidRPr="00004D81">
        <w:rPr>
          <w:rStyle w:val="HebrewChar"/>
          <w:rFonts w:cs="FrankRuehl" w:hint="cs"/>
          <w:rtl/>
        </w:rPr>
        <w:t xml:space="preserve"> (שם יז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אלו דברים של עובדי כוכבים אסורים ואיסורן איסור הנאה, היין והחומץ של עובדי כוכבים שהיה מתחלתו יין, וחרס הדרייני ועורות לבובין</w:t>
      </w:r>
      <w:r w:rsidR="00004D81" w:rsidRPr="00004D81">
        <w:rPr>
          <w:rStyle w:val="HebrewChar"/>
          <w:rFonts w:cs="FrankRuehl" w:hint="cs"/>
          <w:rtl/>
        </w:rPr>
        <w:t>...</w:t>
      </w:r>
      <w:r w:rsidRPr="00004D81">
        <w:rPr>
          <w:rStyle w:val="HebrewChar"/>
          <w:rFonts w:cs="FrankRuehl" w:hint="cs"/>
          <w:rtl/>
        </w:rPr>
        <w:t xml:space="preserve"> ההולכין לתרפות אסור לשאת ולתת עמהן</w:t>
      </w:r>
      <w:r w:rsidR="00004D81" w:rsidRPr="00004D81">
        <w:rPr>
          <w:rStyle w:val="HebrewChar"/>
          <w:rFonts w:cs="FrankRuehl" w:hint="cs"/>
          <w:rtl/>
        </w:rPr>
        <w:t>...</w:t>
      </w:r>
      <w:r w:rsidRPr="00004D81">
        <w:rPr>
          <w:rStyle w:val="HebrewChar"/>
          <w:rFonts w:cs="FrankRuehl" w:hint="cs"/>
          <w:rtl/>
        </w:rPr>
        <w:t xml:space="preserve"> (שם כט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דתניא רבי יהודה בן בתירא אומר מנין לתקרובת עבודת כוכבים שמטמא באהל, שנאמר ויצמדו לבעל פעור ויאכלו זבחי מתים, מה מת מטמא באהל, אף תקרובת עבודת כוכבים מטמאה באהל</w:t>
      </w:r>
      <w:r w:rsidR="00004D81" w:rsidRPr="00004D81">
        <w:rPr>
          <w:rStyle w:val="HebrewChar"/>
          <w:rFonts w:cs="FrankRuehl" w:hint="cs"/>
          <w:rtl/>
        </w:rPr>
        <w:t>...</w:t>
      </w:r>
      <w:r w:rsidRPr="00004D81">
        <w:rPr>
          <w:rStyle w:val="HebrewChar"/>
          <w:rFonts w:cs="FrankRuehl" w:hint="cs"/>
          <w:rtl/>
        </w:rPr>
        <w:t xml:space="preserve"> אמר שמואל עובד כוכבים ההולך לתרפות בהליכה אסור דאזיל ומודה קמי עבודת כוכבים, בחזרה מותר, מאי דהוה הוה, וישראל ההולך לתרפות בהליכה מותר דלמא הדר ביה ולא אזיל, בחזרה אסור, כיון דאביק בה מהדר הדר אזיל</w:t>
      </w:r>
      <w:r w:rsidR="00004D81" w:rsidRPr="00004D81">
        <w:rPr>
          <w:rStyle w:val="HebrewChar"/>
          <w:rFonts w:cs="FrankRuehl" w:hint="cs"/>
          <w:rtl/>
        </w:rPr>
        <w:t>...</w:t>
      </w:r>
      <w:r w:rsidRPr="00004D81">
        <w:rPr>
          <w:rStyle w:val="HebrewChar"/>
          <w:rFonts w:cs="FrankRuehl" w:hint="cs"/>
          <w:rtl/>
        </w:rPr>
        <w:t xml:space="preserve"> (שם לב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כל הצלמים אסורין מפני שהן נעבדין פעם אחת בשנה, דברי רבי מאיר, וחכמים אומרים אינו אסור אלא כל שיש בידו מקל או צפור או כדור, רבן שמעון בן גמליאל אומר אף כל שיש בידו כל דבר</w:t>
      </w:r>
      <w:r w:rsidR="00004D81" w:rsidRPr="00004D81">
        <w:rPr>
          <w:rStyle w:val="HebrewChar"/>
          <w:rFonts w:cs="FrankRuehl" w:hint="cs"/>
          <w:rtl/>
        </w:rPr>
        <w:t>...</w:t>
      </w:r>
      <w:r w:rsidRPr="00004D81">
        <w:rPr>
          <w:rStyle w:val="HebrewChar"/>
          <w:rFonts w:cs="FrankRuehl" w:hint="cs"/>
          <w:rtl/>
        </w:rPr>
        <w:t xml:space="preserve"> מקל שרודה את עצמו תחת כל העולם כולו כמקל, צפור, שתופש את עצמו תחת כל העולם כולו כצפור</w:t>
      </w:r>
      <w:r w:rsidR="00004D81" w:rsidRPr="00004D81">
        <w:rPr>
          <w:rStyle w:val="HebrewChar"/>
          <w:rFonts w:cs="FrankRuehl" w:hint="cs"/>
          <w:rtl/>
        </w:rPr>
        <w:t>...</w:t>
      </w:r>
      <w:r w:rsidRPr="00004D81">
        <w:rPr>
          <w:rStyle w:val="HebrewChar"/>
          <w:rFonts w:cs="FrankRuehl" w:hint="cs"/>
          <w:rtl/>
        </w:rPr>
        <w:t xml:space="preserve"> תנא הוסיפו עליהם סייף עטרה וטבעת</w:t>
      </w:r>
      <w:r w:rsidR="00004D81" w:rsidRPr="00004D81">
        <w:rPr>
          <w:rStyle w:val="HebrewChar"/>
          <w:rFonts w:cs="FrankRuehl" w:hint="cs"/>
          <w:rtl/>
        </w:rPr>
        <w:t>...</w:t>
      </w:r>
      <w:r w:rsidRPr="00004D81">
        <w:rPr>
          <w:rStyle w:val="HebrewChar"/>
          <w:rFonts w:cs="FrankRuehl" w:hint="cs"/>
          <w:rtl/>
        </w:rPr>
        <w:t xml:space="preserve"> המוצא שברי צלמים הרי אלו מותרין, מצא תבנית יד או רגל הרי אלו אסורין מפני שכיוצא בהן נעבד</w:t>
      </w:r>
      <w:r w:rsidR="00004D81" w:rsidRPr="00004D81">
        <w:rPr>
          <w:rStyle w:val="HebrewChar"/>
          <w:rFonts w:cs="FrankRuehl" w:hint="cs"/>
          <w:rtl/>
        </w:rPr>
        <w:t>...</w:t>
      </w:r>
      <w:r w:rsidRPr="00004D81">
        <w:rPr>
          <w:rStyle w:val="HebrewChar"/>
          <w:rFonts w:cs="FrankRuehl" w:hint="cs"/>
          <w:rtl/>
        </w:rPr>
        <w:t xml:space="preserve"> (שם מ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איתיביה עובד כוכבים מבטל עבודת כוכבים שלו ושל חברו, וישראל אינו מבטל עבודת כוכבים של עובד כוכבים</w:t>
      </w:r>
      <w:r w:rsidR="00004D81" w:rsidRPr="00004D81">
        <w:rPr>
          <w:rStyle w:val="HebrewChar"/>
          <w:rFonts w:cs="FrankRuehl" w:hint="cs"/>
          <w:rtl/>
        </w:rPr>
        <w:t>...</w:t>
      </w:r>
      <w:r w:rsidRPr="00004D81">
        <w:rPr>
          <w:rStyle w:val="HebrewChar"/>
          <w:rFonts w:cs="FrankRuehl" w:hint="cs"/>
          <w:rtl/>
        </w:rPr>
        <w:t xml:space="preserve"> וכל עבודת כוכבים ביד ישראל אינה בטלה לעולם</w:t>
      </w:r>
      <w:r w:rsidR="00004D81" w:rsidRPr="00004D81">
        <w:rPr>
          <w:rStyle w:val="HebrewChar"/>
          <w:rFonts w:cs="FrankRuehl" w:hint="cs"/>
          <w:rtl/>
        </w:rPr>
        <w:t>...</w:t>
      </w:r>
      <w:r w:rsidRPr="00004D81">
        <w:rPr>
          <w:rStyle w:val="HebrewChar"/>
          <w:rFonts w:cs="FrankRuehl" w:hint="cs"/>
          <w:rtl/>
        </w:rPr>
        <w:t xml:space="preserve"> (שם מב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המוצא כלים ועליהם צורת חמה צורת לבנה צורת דרקון יוליכם לים המלח, רבן שמעון בן גמליאל אומר שעל המכובדין אסורין שעל המבוזין מותרין, למימרא דלהני הוא דפלחי להו למידי אחרינא לא, ורמינהי השוחט לשום ימים לשום נהרות לשום מדבר לשום חמה לשום לבנה לשום כוכבים ומזלות לשום מיכאל שר הגדול, לשום שילשול קטן הרי אלו זבחי מתים, </w:t>
      </w:r>
      <w:r w:rsidRPr="00004D81">
        <w:rPr>
          <w:rStyle w:val="HebrewChar"/>
          <w:rFonts w:cs="FrankRuehl" w:hint="cs"/>
          <w:rtl/>
        </w:rPr>
        <w:lastRenderedPageBreak/>
        <w:t>אמר אביי מיפלח לכל דמשכחי פלחי, מיצר ומפלחי הני תלתא דחשיבי ציירי להו ופלחי להו, למידי אחרינא לנוי בעלמא עבדי להו. מנקיט רב ששת חומרי מתנייתא ותני כל המזלות מותרין חוץ ממזל חמה ולבנה, וכל הפרצופין מותרין חוץ מפרצוף אדם וכל הצורות מותרות חוץ מצורת דרקון</w:t>
      </w:r>
      <w:r w:rsidR="00004D81" w:rsidRPr="00004D81">
        <w:rPr>
          <w:rStyle w:val="HebrewChar"/>
          <w:rFonts w:cs="FrankRuehl" w:hint="cs"/>
          <w:rtl/>
        </w:rPr>
        <w:t>...</w:t>
      </w:r>
      <w:r w:rsidRPr="00004D81">
        <w:rPr>
          <w:rStyle w:val="HebrewChar"/>
          <w:rFonts w:cs="FrankRuehl" w:hint="cs"/>
          <w:rtl/>
        </w:rPr>
        <w:t xml:space="preserve"> תנו רבנן, איזהו צורת דרקון, פירש רבי שמעון בו אלעזר כל שיש לו ציצין בין פרקיו</w:t>
      </w:r>
      <w:r w:rsidR="00004D81" w:rsidRPr="00004D81">
        <w:rPr>
          <w:rStyle w:val="HebrewChar"/>
          <w:rFonts w:cs="FrankRuehl" w:hint="cs"/>
          <w:rtl/>
        </w:rPr>
        <w:t>...</w:t>
      </w:r>
      <w:r w:rsidRPr="00004D81">
        <w:rPr>
          <w:rStyle w:val="HebrewChar"/>
          <w:rFonts w:cs="FrankRuehl" w:hint="cs"/>
          <w:rtl/>
        </w:rPr>
        <w:t xml:space="preserve"> אמר רבה בר בר חנה אמר רבי יהושע בן לוי פעם אחת הייתי מהלך אחר רבי אלעזר הקפר בריבי בדרך ומצא שם טבעת ועליה צורת דרקון, ומצא עובד כוכבים קטן ולא אמר לו כלום, מצא עובד כוכבים גדול ואמר לו בטלה, ולא בטלה, סטרו ובטלה, שמע מינה תלת, שמע מינה עובד כוכבים מבטל עבודת כוכבים שלו ושל חבירו, ושמע מינה יודע בטיב של עבודת כוכבים ומשמשיה מבטל, ושאינו יודע בטיב עבודת כוכבים ומשמשיה אינו מבטל, ושמע מינה עובד כוכבים מבטל בעל כרחו</w:t>
      </w:r>
      <w:r w:rsidR="00004D81" w:rsidRPr="00004D81">
        <w:rPr>
          <w:rStyle w:val="HebrewChar"/>
          <w:rFonts w:cs="FrankRuehl" w:hint="cs"/>
          <w:rtl/>
        </w:rPr>
        <w:t>...</w:t>
      </w:r>
      <w:r w:rsidRPr="00004D81">
        <w:rPr>
          <w:rStyle w:val="HebrewChar"/>
          <w:rFonts w:cs="FrankRuehl" w:hint="cs"/>
          <w:rtl/>
        </w:rPr>
        <w:t xml:space="preserve"> (שם מב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הנכרים העובדים את ההרים ואת הגבעות הן מותרין ומה שעליהן אסורין, שנאמר לא תחמוד כסף וזהב עליהם</w:t>
      </w:r>
      <w:r w:rsidR="00004D81" w:rsidRPr="00004D81">
        <w:rPr>
          <w:rStyle w:val="HebrewChar"/>
          <w:rFonts w:cs="FrankRuehl" w:hint="cs"/>
          <w:rtl/>
        </w:rPr>
        <w:t>...</w:t>
      </w:r>
      <w:r w:rsidRPr="00004D81">
        <w:rPr>
          <w:rStyle w:val="HebrewChar"/>
          <w:rFonts w:cs="FrankRuehl" w:hint="cs"/>
          <w:rtl/>
        </w:rPr>
        <w:t xml:space="preserve"> ומפני מה אשרה אסורה, מפני שיש בה תפיסת ידי אדם, וכל שיש בה תפיסת ידי אדם אסור. אמר רבי עקיבא אני אובין ואדון לפניך כל מקום שאתה מוצא הר גבוה וגבעה נשאה ועץ רענן דע שיש שם עבודת כוכבים</w:t>
      </w:r>
      <w:r w:rsidR="00004D81" w:rsidRPr="00004D81">
        <w:rPr>
          <w:rStyle w:val="HebrewChar"/>
          <w:rFonts w:cs="FrankRuehl" w:hint="cs"/>
          <w:rtl/>
        </w:rPr>
        <w:t>...</w:t>
      </w:r>
      <w:r w:rsidRPr="00004D81">
        <w:rPr>
          <w:rStyle w:val="HebrewChar"/>
          <w:rFonts w:cs="FrankRuehl" w:hint="cs"/>
          <w:rtl/>
        </w:rPr>
        <w:t xml:space="preserve"> (שם מה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דאמר רבי יהושע בן לוי גידועי עבודת כוכבים קודמין לכיבוש ארץ ישראל, כיבוש ארץ ישראל קודם לביעור עבודת כוכבים</w:t>
      </w:r>
      <w:r w:rsidRPr="00004D81">
        <w:rPr>
          <w:rStyle w:val="HebrewChar"/>
          <w:rFonts w:cs="FrankRuehl" w:hint="cs"/>
          <w:rtl/>
        </w:rPr>
        <w:t>...</w:t>
      </w:r>
      <w:r w:rsidR="00D20043" w:rsidRPr="00004D81">
        <w:rPr>
          <w:rStyle w:val="HebrewChar"/>
          <w:rFonts w:cs="FrankRuehl" w:hint="cs"/>
          <w:rtl/>
        </w:rPr>
        <w:t xml:space="preserve"> ורבנן הוא מיבעי ליה לעוקר עבודת כוכבים שצריך לשרש אחריה</w:t>
      </w:r>
      <w:r w:rsidRPr="00004D81">
        <w:rPr>
          <w:rStyle w:val="HebrewChar"/>
          <w:rFonts w:cs="FrankRuehl" w:hint="cs"/>
          <w:rtl/>
        </w:rPr>
        <w:t>...</w:t>
      </w:r>
      <w:r w:rsidR="00D20043" w:rsidRPr="00004D81">
        <w:rPr>
          <w:rStyle w:val="HebrewChar"/>
          <w:rFonts w:cs="FrankRuehl" w:hint="cs"/>
          <w:rtl/>
        </w:rPr>
        <w:t xml:space="preserve"> (שם מה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מצא בראשו מעות כסות או כלים הרי אלו מותרין, פרכילי ענבים ועטרות של שבלים ויינות ושמנים וסלתות וכל דבר שכיוצא בו קרב על גבי המזבח אסור. מנהני מילי אמר רבי חייא בר יוסף אמר רבי אושעיא כתוב אחד אומר ותראו את שקוציהם ואת גלוליהם עץ ואבן כסף וזהב אשר עמהם, וכתוב אחד אומר לא תחמוד כסף וזהב עליהם, הא כיצד, עמהם דומיא דעליהם, מה עליהם דבר של נוי אסור שאינו של נוי מותר, אף עמהם דבר של נוי אסור ושאינו של </w:t>
      </w:r>
      <w:r w:rsidRPr="00004D81">
        <w:rPr>
          <w:rStyle w:val="HebrewChar"/>
          <w:rFonts w:cs="FrankRuehl" w:hint="cs"/>
          <w:rtl/>
        </w:rPr>
        <w:lastRenderedPageBreak/>
        <w:t>נוי מותר</w:t>
      </w:r>
      <w:r w:rsidR="00004D81" w:rsidRPr="00004D81">
        <w:rPr>
          <w:rStyle w:val="HebrewChar"/>
          <w:rFonts w:cs="FrankRuehl" w:hint="cs"/>
          <w:rtl/>
        </w:rPr>
        <w:t>...</w:t>
      </w:r>
      <w:r w:rsidRPr="00004D81">
        <w:rPr>
          <w:rStyle w:val="HebrewChar"/>
          <w:rFonts w:cs="FrankRuehl" w:hint="cs"/>
          <w:rtl/>
        </w:rPr>
        <w:t xml:space="preserve"> עבודת כוכבים שהיה לה גינה או מרחץ נהנין ממנה שלא בטובה ואין נהנין מהן בטובה, היה שלה ושל אחרים נהנין מהן בין בטובה ובין שלא בטובה. עבודת כוכבים של עובד כוכבים אסורה מיד, ושל ישראל אין אסורה עד שתיעבד</w:t>
      </w:r>
      <w:r w:rsidR="00004D81" w:rsidRPr="00004D81">
        <w:rPr>
          <w:rStyle w:val="HebrewChar"/>
          <w:rFonts w:cs="FrankRuehl" w:hint="cs"/>
          <w:rtl/>
        </w:rPr>
        <w:t>...</w:t>
      </w:r>
      <w:r w:rsidRPr="00004D81">
        <w:rPr>
          <w:rStyle w:val="HebrewChar"/>
          <w:rFonts w:cs="FrankRuehl" w:hint="cs"/>
          <w:rtl/>
        </w:rPr>
        <w:t xml:space="preserve"> תלמוד לומר אשר עבדו שם הגוים שאין אסורין עד שיעבדו, מכאן אמרו עבודת כוכבים של עובד כוכבים אינה אסורה עד שתיעבד, ושל ישראל אסורה מיד דברי רבי ישמעאל, רבי עקיבא אומר חילוף הדברים</w:t>
      </w:r>
      <w:r w:rsidR="00004D81" w:rsidRPr="00004D81">
        <w:rPr>
          <w:rStyle w:val="HebrewChar"/>
          <w:rFonts w:cs="FrankRuehl" w:hint="cs"/>
          <w:rtl/>
        </w:rPr>
        <w:t>...</w:t>
      </w:r>
      <w:r w:rsidRPr="00004D81">
        <w:rPr>
          <w:rStyle w:val="HebrewChar"/>
          <w:rFonts w:cs="FrankRuehl" w:hint="cs"/>
          <w:rtl/>
        </w:rPr>
        <w:t xml:space="preserve"> (שם נא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כיצד מבטלה, קטע ראש אזנה ראש חוטמה ראש אצבעה, פחסה אף על פי שלא חיסרה ביטלה. רק בפניה, השתין בפניה, גררה זרק בה את הצואה הרי זו אינה בטילה, מכרה או משכנה רבי אומר ביטל וחכמים אומרים לא ביטל</w:t>
      </w:r>
      <w:r w:rsidR="00004D81" w:rsidRPr="00004D81">
        <w:rPr>
          <w:rStyle w:val="HebrewChar"/>
          <w:rFonts w:cs="FrankRuehl" w:hint="cs"/>
          <w:rtl/>
        </w:rPr>
        <w:t>...</w:t>
      </w:r>
      <w:r w:rsidRPr="00004D81">
        <w:rPr>
          <w:rStyle w:val="HebrewChar"/>
          <w:rFonts w:cs="FrankRuehl" w:hint="cs"/>
          <w:rtl/>
        </w:rPr>
        <w:t xml:space="preserve"> (שם נג א,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היכי דמי בימוס היכי דמי מזבח, אמר רבי יעקב בר אידי אמר רבי יוחנן בימוס אבן אחת, מזבח אבנים הרבה</w:t>
      </w:r>
      <w:r w:rsidRPr="00004D81">
        <w:rPr>
          <w:rStyle w:val="HebrewChar"/>
          <w:rFonts w:cs="FrankRuehl" w:hint="cs"/>
          <w:rtl/>
        </w:rPr>
        <w:t>...</w:t>
      </w:r>
      <w:r w:rsidR="00D20043" w:rsidRPr="00004D81">
        <w:rPr>
          <w:rStyle w:val="HebrewChar"/>
          <w:rFonts w:cs="FrankRuehl" w:hint="cs"/>
          <w:rtl/>
        </w:rPr>
        <w:t xml:space="preserve"> ורמינהו איזהו נעבד, כל שעובדים אותו בין בשוגג ובין במזיד בין באונס ובין ברצון</w:t>
      </w:r>
      <w:r w:rsidRPr="00004D81">
        <w:rPr>
          <w:rStyle w:val="HebrewChar"/>
          <w:rFonts w:cs="FrankRuehl" w:hint="cs"/>
          <w:rtl/>
        </w:rPr>
        <w:t>...</w:t>
      </w:r>
      <w:r w:rsidR="00D20043" w:rsidRPr="00004D81">
        <w:rPr>
          <w:rStyle w:val="HebrewChar"/>
          <w:rFonts w:cs="FrankRuehl" w:hint="cs"/>
          <w:rtl/>
        </w:rPr>
        <w:t xml:space="preserve"> כגון שאנסוהו עובדי כוכבים והשתחוה לבהמתו דידיה</w:t>
      </w:r>
      <w:r w:rsidRPr="00004D81">
        <w:rPr>
          <w:rStyle w:val="HebrewChar"/>
          <w:rFonts w:cs="FrankRuehl" w:hint="cs"/>
          <w:rtl/>
        </w:rPr>
        <w:t>...</w:t>
      </w:r>
      <w:r w:rsidR="00D20043" w:rsidRPr="00004D81">
        <w:rPr>
          <w:rStyle w:val="HebrewChar"/>
          <w:rFonts w:cs="FrankRuehl" w:hint="cs"/>
          <w:rtl/>
        </w:rPr>
        <w:t xml:space="preserve"> (שם נג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שאלו את הזקנים ברומי אם אין רצונו בעבודת כוכבים למה אינו מבטלה, אמרו להן, אילו לדבר שאין צורך לעולם בו היו עובדין היה מבטלו, הרי הן עובדין לחמה וללבנה ולכוכבים ולמזלות, יאבד עולמו מפני השוטים. אמרו להן אם כן יאבד דבר שאין צורך לעולם בו ויניח דבר שצורך העולם בו, אמרו להן אף אנו מחזיקין ידי עובדיהן של אלו, שאומרים תדעו שהן אלוהות, שהרי הן לא בטלו</w:t>
      </w:r>
      <w:r w:rsidR="00004D81" w:rsidRPr="00004D81">
        <w:rPr>
          <w:rStyle w:val="HebrewChar"/>
          <w:rFonts w:cs="FrankRuehl" w:hint="cs"/>
          <w:rtl/>
        </w:rPr>
        <w:t>...</w:t>
      </w:r>
      <w:r w:rsidRPr="00004D81">
        <w:rPr>
          <w:rStyle w:val="HebrewChar"/>
          <w:rFonts w:cs="FrankRuehl" w:hint="cs"/>
          <w:rtl/>
        </w:rPr>
        <w:t xml:space="preserve"> (שם נד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ליה זונין לרבי עקיבא לבי ולבך ידע דעבודת כוכבים לית בה מששא, והא קחזינן גברי דאזלי כי מתברי ואתו כי מצמדי (נרפאים). מאי טעמא, אמר ליה אמשול לך משל, למה הדבר דומה, לאדם נאמן שהיה בעיר וכל בני עירו היו מפקידין אצלו שלא בעדים, ובא אדם אחד והפקיד לו בעדים, פעם אחד שכח והפקיד אצלו שלא בעדים, אמרה לו אשתו בוא ונכפרנו, אמר לה, וכי מפני ששוטה זה עשה שלא כהוגן אנו נאבד את המנותינו, אף כך יסורין בשעה </w:t>
      </w:r>
      <w:r w:rsidRPr="00004D81">
        <w:rPr>
          <w:rStyle w:val="HebrewChar"/>
          <w:rFonts w:cs="FrankRuehl" w:hint="cs"/>
          <w:rtl/>
        </w:rPr>
        <w:lastRenderedPageBreak/>
        <w:t>שמשגרין אותן על האדם משביעין אותן שלא תלכו אלא ביום פלוני ולא תצאו אלא ביום פלוני ובשעה פלונית, ועל ידי פלוני ועל ידי סם פלוני, כיון שהגיע זמנן לצאת הלך זה לבית עבודת כוכבים, אמרו יסורין, דין הוא שלא נצא, וחוזרין ואומרים וכי מפני ששוטה זה עושה שלא כהוגן אנו נאבד שבועתנו</w:t>
      </w:r>
      <w:r w:rsidR="00004D81" w:rsidRPr="00004D81">
        <w:rPr>
          <w:rStyle w:val="HebrewChar"/>
          <w:rFonts w:cs="FrankRuehl" w:hint="cs"/>
          <w:rtl/>
        </w:rPr>
        <w:t>...</w:t>
      </w:r>
      <w:r w:rsidRPr="00004D81">
        <w:rPr>
          <w:rStyle w:val="HebrewChar"/>
          <w:rFonts w:cs="FrankRuehl" w:hint="cs"/>
          <w:rtl/>
        </w:rPr>
        <w:t xml:space="preserve"> (שם נה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ולא בעבודת כוכבים אין חייבין אלא על העלם דבר עם שגגת המעשה</w:t>
      </w:r>
      <w:r w:rsidRPr="00004D81">
        <w:rPr>
          <w:rStyle w:val="HebrewChar"/>
          <w:rFonts w:cs="FrankRuehl" w:hint="cs"/>
          <w:rtl/>
        </w:rPr>
        <w:t>...</w:t>
      </w:r>
      <w:r w:rsidR="00D20043" w:rsidRPr="00004D81">
        <w:rPr>
          <w:rStyle w:val="HebrewChar"/>
          <w:rFonts w:cs="FrankRuehl" w:hint="cs"/>
          <w:rtl/>
        </w:rPr>
        <w:t xml:space="preserve"> (הוריות ז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רבא ואי תימא רבי יהושע בן לוי, ואמרי לה כדי, אמר קרא וכי תשגו ולא תעשו את כל המצות האלה, איזו היא מצוה שהיא שקולה ככל המצוות, הוי אומר זו עבודת כוכבים. דבי רבי תנא אמר קרא אשר דבר ה' אל משה, וכתיב אשר צוה ה' אליכם ביד משה, איזו היא מצוה שהיא בדבורו של הקב"ה וצוה על ידי משה, הוי אומר זו עבודת כוכבים, דתנא רבי ישמעאל אנכי ולא יהיה לך מפי הגבורה שמענום. דבי רבי ישמעאל תנא למן היום אשר צוה ה' והלאה לדורותיכם, איזו היא מצוה שהיא נאמרה בתחלה, הוי אומר זו עבודת כוכבים</w:t>
      </w:r>
      <w:r w:rsidR="00004D81" w:rsidRPr="00004D81">
        <w:rPr>
          <w:rStyle w:val="HebrewChar"/>
          <w:rFonts w:cs="FrankRuehl" w:hint="cs"/>
          <w:rtl/>
        </w:rPr>
        <w:t>...</w:t>
      </w:r>
      <w:r w:rsidRPr="00004D81">
        <w:rPr>
          <w:rStyle w:val="HebrewChar"/>
          <w:rFonts w:cs="FrankRuehl" w:hint="cs"/>
          <w:rtl/>
        </w:rPr>
        <w:t xml:space="preserve"> (שם ח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יהודה כהן ששחט לעבודת כוכבים קרבנו ריח ניחוח</w:t>
      </w:r>
      <w:r w:rsidR="00004D81" w:rsidRPr="00004D81">
        <w:rPr>
          <w:rStyle w:val="HebrewChar"/>
          <w:rFonts w:cs="FrankRuehl" w:hint="cs"/>
          <w:rtl/>
        </w:rPr>
        <w:t>...</w:t>
      </w:r>
      <w:r w:rsidRPr="00004D81">
        <w:rPr>
          <w:rStyle w:val="HebrewChar"/>
          <w:rFonts w:cs="FrankRuehl" w:hint="cs"/>
          <w:rtl/>
        </w:rPr>
        <w:t xml:space="preserve"> מכלל דבית חוניו לאו עבודת כוכבים הוא</w:t>
      </w:r>
      <w:r w:rsidR="00004D81" w:rsidRPr="00004D81">
        <w:rPr>
          <w:rStyle w:val="HebrewChar"/>
          <w:rFonts w:cs="FrankRuehl" w:hint="cs"/>
          <w:rtl/>
        </w:rPr>
        <w:t>...</w:t>
      </w:r>
      <w:r w:rsidRPr="00004D81">
        <w:rPr>
          <w:rStyle w:val="HebrewChar"/>
          <w:rFonts w:cs="FrankRuehl" w:hint="cs"/>
          <w:rtl/>
        </w:rPr>
        <w:t xml:space="preserve"> (מנחות קט א וב)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גופא אמר רב ענן אמר שמואל ישראל מומר לעבודת כוכבים מותר לאכול משחיטתו, שכן מצינו ביהושפט מלך יהודה שנהנה מסעודת אחאב</w:t>
      </w:r>
      <w:r w:rsidR="00004D81" w:rsidRPr="00004D81">
        <w:rPr>
          <w:rStyle w:val="HebrewChar"/>
          <w:rFonts w:cs="FrankRuehl" w:hint="cs"/>
          <w:rtl/>
        </w:rPr>
        <w:t>...</w:t>
      </w:r>
      <w:r w:rsidRPr="00004D81">
        <w:rPr>
          <w:rStyle w:val="HebrewChar"/>
          <w:rFonts w:cs="FrankRuehl" w:hint="cs"/>
          <w:rtl/>
        </w:rPr>
        <w:t xml:space="preserve"> (חולין ד ב,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אמר רב נחמן בר יצחק דמות יונה מצאו להן (לכותים) בראש הר גריזים שהיו עובדין אותה. (שם ו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סבר לה כי הא דאמר רבי חייא בר אבא אמר רבי יוחנן נכרים שבחוצה לארץ לאו עובדי עבודת כוכבים הן, אלא מנהג אבותיהן בידיהן. אמר רבי יוסף בר מניומי אמר רב נחמן אין מינין באומות עובדי כוכבים</w:t>
      </w:r>
      <w:r w:rsidR="00004D81" w:rsidRPr="00004D81">
        <w:rPr>
          <w:rStyle w:val="HebrewChar"/>
          <w:rFonts w:cs="FrankRuehl" w:hint="cs"/>
          <w:rtl/>
        </w:rPr>
        <w:t>...</w:t>
      </w:r>
      <w:r w:rsidRPr="00004D81">
        <w:rPr>
          <w:rStyle w:val="HebrewChar"/>
          <w:rFonts w:cs="FrankRuehl" w:hint="cs"/>
          <w:rtl/>
        </w:rPr>
        <w:t xml:space="preserve"> (שם יג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השוחט לעובד כוכבים שחיטתו כשרה, ורבי אליעזר פוסל, אמר רבי אליעזר אפילו שחטה לאכול לעובד כוכבים מחצר כבד שלה פסולה, שסתם מחשבת עובד כוכבים לעבודת כוכבים</w:t>
      </w:r>
      <w:r w:rsidR="00004D81" w:rsidRPr="00004D81">
        <w:rPr>
          <w:rStyle w:val="HebrewChar"/>
          <w:rFonts w:cs="FrankRuehl" w:hint="cs"/>
          <w:rtl/>
        </w:rPr>
        <w:t>...</w:t>
      </w:r>
      <w:r w:rsidRPr="00004D81">
        <w:rPr>
          <w:rStyle w:val="HebrewChar"/>
          <w:rFonts w:cs="FrankRuehl" w:hint="cs"/>
          <w:rtl/>
        </w:rPr>
        <w:t xml:space="preserve"> (שם לח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איתיביה רב רחומי לרבינא שופר של עבודת כוכבים לא יתקע בו, מאי לאו אם תקע לא יצא, </w:t>
      </w:r>
      <w:r w:rsidRPr="00004D81">
        <w:rPr>
          <w:rStyle w:val="HebrewChar"/>
          <w:rFonts w:cs="FrankRuehl" w:hint="cs"/>
          <w:rtl/>
        </w:rPr>
        <w:lastRenderedPageBreak/>
        <w:t>לא אם תקע יצא. לולב של עבודת כוכבים לא יתקע בו, מאי לאו אם תקע לא יצא, לא, אם תקע יצא. לולב של עבודת כוכבים לא יטול, מאי לאו אם נטל לא יצא, לא אם נטל יצא</w:t>
      </w:r>
      <w:r w:rsidR="00004D81" w:rsidRPr="00004D81">
        <w:rPr>
          <w:rStyle w:val="HebrewChar"/>
          <w:rFonts w:cs="FrankRuehl" w:hint="cs"/>
          <w:rtl/>
        </w:rPr>
        <w:t>...</w:t>
      </w:r>
      <w:r w:rsidRPr="00004D81">
        <w:rPr>
          <w:rStyle w:val="HebrewChar"/>
          <w:rFonts w:cs="FrankRuehl" w:hint="cs"/>
          <w:rtl/>
        </w:rPr>
        <w:t xml:space="preserve"> (שם פט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וכל שהמום פוסל בו, דבר ערוה ועבודה זרה פוסלין בו, וכל שאין המום פוסל בו אין דבר ערוה ועבודה זרה פוסלין בו</w:t>
      </w:r>
      <w:r w:rsidRPr="00004D81">
        <w:rPr>
          <w:rStyle w:val="HebrewChar"/>
          <w:rFonts w:cs="FrankRuehl" w:hint="cs"/>
          <w:rtl/>
        </w:rPr>
        <w:t>...</w:t>
      </w:r>
      <w:r w:rsidR="00D20043" w:rsidRPr="00004D81">
        <w:rPr>
          <w:rStyle w:val="HebrewChar"/>
          <w:rFonts w:cs="FrankRuehl" w:hint="cs"/>
          <w:rtl/>
        </w:rPr>
        <w:t xml:space="preserve"> (בכורות נז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תנא דבי רבי ישמעאל, כל המספר לשון הרע מגדיל עונות כנגד שלש עבירות, עבודת כוכבים וגילוי עריות ושפיכות דמים, כתיב הכא לשון מדברת גדולות, וכתיב בעבודת כוכבים אנא חטא העם הזה חטאה גדולה</w:t>
      </w:r>
      <w:r w:rsidR="00004D81" w:rsidRPr="00004D81">
        <w:rPr>
          <w:rStyle w:val="HebrewChar"/>
          <w:rFonts w:cs="FrankRuehl" w:hint="cs"/>
          <w:rtl/>
        </w:rPr>
        <w:t>...</w:t>
      </w:r>
      <w:r w:rsidRPr="00004D81">
        <w:rPr>
          <w:rStyle w:val="HebrewChar"/>
          <w:rFonts w:cs="FrankRuehl" w:hint="cs"/>
          <w:rtl/>
        </w:rPr>
        <w:t xml:space="preserve"> (ערכין טו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כל האסורין לגבי מזבח אוסרין בכל שהן, הרובע והנרבע והמוקצה והנעבד</w:t>
      </w:r>
      <w:r w:rsidR="00004D81" w:rsidRPr="00004D81">
        <w:rPr>
          <w:rStyle w:val="HebrewChar"/>
          <w:rFonts w:cs="FrankRuehl" w:hint="cs"/>
          <w:rtl/>
        </w:rPr>
        <w:t>...</w:t>
      </w:r>
      <w:r w:rsidRPr="00004D81">
        <w:rPr>
          <w:rStyle w:val="HebrewChar"/>
          <w:rFonts w:cs="FrankRuehl" w:hint="cs"/>
          <w:rtl/>
        </w:rPr>
        <w:t xml:space="preserve"> איזהו מוקצה, המוקצה לעבודת כוכבים, הוא אסור ומה שעליו מותר, ואיזהו הנעבד כל שעובדין אותו, הוא ומה שעליו אסור, וזה וזה מותר באכילה</w:t>
      </w:r>
      <w:r w:rsidR="00004D81" w:rsidRPr="00004D81">
        <w:rPr>
          <w:rStyle w:val="HebrewChar"/>
          <w:rFonts w:cs="FrankRuehl" w:hint="cs"/>
          <w:rtl/>
        </w:rPr>
        <w:t>...</w:t>
      </w:r>
      <w:r w:rsidRPr="00004D81">
        <w:rPr>
          <w:rStyle w:val="HebrewChar"/>
          <w:rFonts w:cs="FrankRuehl" w:hint="cs"/>
          <w:rtl/>
        </w:rPr>
        <w:t xml:space="preserve"> ובחולין נמי תנינא, ואלו אסורין ואוסרין בכל שהן, יין נסך ועבודת כוכבים</w:t>
      </w:r>
      <w:r w:rsidR="00004D81" w:rsidRPr="00004D81">
        <w:rPr>
          <w:rStyle w:val="HebrewChar"/>
          <w:rFonts w:cs="FrankRuehl" w:hint="cs"/>
          <w:rtl/>
        </w:rPr>
        <w:t>...</w:t>
      </w:r>
      <w:r w:rsidRPr="00004D81">
        <w:rPr>
          <w:rStyle w:val="HebrewChar"/>
          <w:rFonts w:cs="FrankRuehl" w:hint="cs"/>
          <w:rtl/>
        </w:rPr>
        <w:t xml:space="preserve"> (תמורה כח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ריש לקיש אין מוקצה אלא לשבע שנים, שנאמר ויהי בלילה ההוא ויאמר לו ה' קח את פר השור אשר לאביך ופר השני שבע שנים, והתם מוקצה בלחוד הוה, נעבד נמי הוה, אמר רבי אחא בר יעקב מוקצה לעבוד ולא עבדוהו, רבא אמר לעולם עבדוהו, וחידוש הוא, כדרבי אבא בר כהנא, דאמר רבי אבא בר כהנא שמנה דברים התירו באותו לילה, חוץ ולילה וזרות וכלי שרת ועצי אשירה ומוקצה ונעבד</w:t>
      </w:r>
      <w:r w:rsidR="00004D81" w:rsidRPr="00004D81">
        <w:rPr>
          <w:rStyle w:val="HebrewChar"/>
          <w:rFonts w:cs="FrankRuehl" w:hint="cs"/>
          <w:rtl/>
        </w:rPr>
        <w:t>...</w:t>
      </w:r>
      <w:r w:rsidRPr="00004D81">
        <w:rPr>
          <w:rStyle w:val="HebrewChar"/>
          <w:rFonts w:cs="FrankRuehl" w:hint="cs"/>
          <w:rtl/>
        </w:rPr>
        <w:t xml:space="preserve"> (שם שם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שלשים ושש כריתות בתורה</w:t>
      </w:r>
      <w:r w:rsidR="00004D81" w:rsidRPr="00004D81">
        <w:rPr>
          <w:rStyle w:val="HebrewChar"/>
          <w:rFonts w:cs="FrankRuehl" w:hint="cs"/>
          <w:rtl/>
        </w:rPr>
        <w:t>...</w:t>
      </w:r>
      <w:r w:rsidRPr="00004D81">
        <w:rPr>
          <w:rStyle w:val="HebrewChar"/>
          <w:rFonts w:cs="FrankRuehl" w:hint="cs"/>
          <w:rtl/>
        </w:rPr>
        <w:t xml:space="preserve"> ועובד עבודת כוכבים והנותן מזרעו למולך ובעל אוב</w:t>
      </w:r>
      <w:r w:rsidR="00004D81" w:rsidRPr="00004D81">
        <w:rPr>
          <w:rStyle w:val="HebrewChar"/>
          <w:rFonts w:cs="FrankRuehl" w:hint="cs"/>
          <w:rtl/>
        </w:rPr>
        <w:t>...</w:t>
      </w:r>
      <w:r w:rsidRPr="00004D81">
        <w:rPr>
          <w:rStyle w:val="HebrewChar"/>
          <w:rFonts w:cs="FrankRuehl" w:hint="cs"/>
          <w:rtl/>
        </w:rPr>
        <w:t xml:space="preserve"> (כריתות ב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שגגת עבודת כוכבים היכי דמי, אילימא דעמד בבית עבודת כוכבים וסבר בית הכנסת היא והשתחוה, הרי לבו לשמים, ואלא דחזא אנדרטא וסגיד לה, אי דקבליה עליה באלוה בר סקילה הוא, ואי דלא קבליה באלוה לאו מידי הוא, אלא מאהבה ומיראה</w:t>
      </w:r>
      <w:r w:rsidR="00004D81" w:rsidRPr="00004D81">
        <w:rPr>
          <w:rStyle w:val="HebrewChar"/>
          <w:rFonts w:cs="FrankRuehl" w:hint="cs"/>
          <w:rtl/>
        </w:rPr>
        <w:t>...</w:t>
      </w:r>
      <w:r w:rsidRPr="00004D81">
        <w:rPr>
          <w:rStyle w:val="HebrewChar"/>
          <w:rFonts w:cs="FrankRuehl" w:hint="cs"/>
          <w:rtl/>
        </w:rPr>
        <w:t xml:space="preserve"> אלא באומר מותר</w:t>
      </w:r>
      <w:r w:rsidR="00004D81" w:rsidRPr="00004D81">
        <w:rPr>
          <w:rStyle w:val="HebrewChar"/>
          <w:rFonts w:cs="FrankRuehl" w:hint="cs"/>
          <w:rtl/>
        </w:rPr>
        <w:t>...</w:t>
      </w:r>
      <w:r w:rsidRPr="00004D81">
        <w:rPr>
          <w:rStyle w:val="HebrewChar"/>
          <w:rFonts w:cs="FrankRuehl" w:hint="cs"/>
          <w:rtl/>
        </w:rPr>
        <w:t xml:space="preserve"> רב פפא אמר משכחת לה בתינוק שנשבה לבין העובדי כוכבים דידע דאסירא עבודת כוכבים, והני עבודת כוכבים לא ידע דאסירן, ואי בעית אימא אפילו תימא בגדול, כגון דקא טעי בהדין קרא לא תעשון אתי אלהי כסף ואלהי זהב וגו', סבר כי אסירא השתחואה לעבודה זרה דכסף וזהב, </w:t>
      </w:r>
      <w:r w:rsidRPr="00004D81">
        <w:rPr>
          <w:rStyle w:val="HebrewChar"/>
          <w:rFonts w:cs="FrankRuehl" w:hint="cs"/>
          <w:rtl/>
        </w:rPr>
        <w:lastRenderedPageBreak/>
        <w:t>אבל דממיני אחריני שריא, דהיינו שגגת עבודת כוכבים וזדון עבודות</w:t>
      </w:r>
      <w:r w:rsidR="00004D81" w:rsidRPr="00004D81">
        <w:rPr>
          <w:rStyle w:val="HebrewChar"/>
          <w:rFonts w:cs="FrankRuehl" w:hint="cs"/>
          <w:rtl/>
        </w:rPr>
        <w:t>...</w:t>
      </w:r>
      <w:r w:rsidRPr="00004D81">
        <w:rPr>
          <w:rStyle w:val="HebrewChar"/>
          <w:rFonts w:cs="FrankRuehl" w:hint="cs"/>
          <w:rtl/>
        </w:rPr>
        <w:t xml:space="preserve"> (שם ג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איתמר עבודת כוכבים שנשתברה מאליה, רבי יוחנן אמר אסורה וריש לקיש אמר מותרת, רבי יוחנן אמר אסורה דלא בטלה עובד כוכבים, וריש לקיש אמר מותרת, מימר אמר, היא גופה לא מצלה לדידי מצלה לי</w:t>
      </w:r>
      <w:r w:rsidR="00004D81" w:rsidRPr="00004D81">
        <w:rPr>
          <w:rStyle w:val="HebrewChar"/>
          <w:rFonts w:cs="FrankRuehl" w:hint="cs"/>
          <w:rtl/>
        </w:rPr>
        <w:t>...</w:t>
      </w:r>
      <w:r w:rsidRPr="00004D81">
        <w:rPr>
          <w:rStyle w:val="HebrewChar"/>
          <w:rFonts w:cs="FrankRuehl" w:hint="cs"/>
          <w:rtl/>
        </w:rPr>
        <w:t xml:space="preserve"> (מעילה יד א)</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וכל כך למה, מפני שמוציא שכבת זרע לבטלה</w:t>
      </w:r>
      <w:r w:rsidR="00004D81" w:rsidRPr="00004D81">
        <w:rPr>
          <w:rStyle w:val="HebrewChar"/>
          <w:rFonts w:cs="FrankRuehl" w:hint="cs"/>
          <w:rtl/>
        </w:rPr>
        <w:t>...</w:t>
      </w:r>
      <w:r w:rsidRPr="00004D81">
        <w:rPr>
          <w:rStyle w:val="HebrewChar"/>
          <w:rFonts w:cs="FrankRuehl" w:hint="cs"/>
          <w:rtl/>
        </w:rPr>
        <w:t xml:space="preserve"> רב אסי אמר כאילו עובד עבודת כוכבים, כתיב הכא תחת כל עץ רענן, וכתיב התם על ההרים הרמים ותחת כל עץ רענן. (נדה יג 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דאמר רבי פנחס בשם רב יהודה בר סימון עבודה זרה נראית קרובה ואינה אלא רחוקה, מה טעמא ישאוהו על כתף יסבלוהו וגו', סוף דבר אלוהו עמו בבית והוא צועק עד שימות ולא ישמע ולא יושיע מצרתו, אבל הקב"ה נראה רחוק ואין קרוב ממנו</w:t>
      </w:r>
      <w:r w:rsidR="00004D81" w:rsidRPr="00004D81">
        <w:rPr>
          <w:rStyle w:val="HebrewChar"/>
          <w:rFonts w:cs="FrankRuehl" w:hint="cs"/>
          <w:rtl/>
        </w:rPr>
        <w:t>...</w:t>
      </w:r>
      <w:r w:rsidRPr="00004D81">
        <w:rPr>
          <w:rStyle w:val="HebrewChar"/>
          <w:rFonts w:cs="FrankRuehl" w:hint="cs"/>
          <w:rtl/>
        </w:rPr>
        <w:t xml:space="preserve"> (ברכות סב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וכנגדן ארבעה דברים שהן נפרעין מן האדם בעולם הזה והקרן קיימת לו לעולם הבא, ואלו הן עבודה זרה גילוי עריות</w:t>
      </w:r>
      <w:r w:rsidRPr="00004D81">
        <w:rPr>
          <w:rStyle w:val="HebrewChar"/>
          <w:rFonts w:cs="FrankRuehl" w:hint="cs"/>
          <w:rtl/>
        </w:rPr>
        <w:t>...</w:t>
      </w:r>
      <w:r w:rsidR="00D20043" w:rsidRPr="00004D81">
        <w:rPr>
          <w:rStyle w:val="HebrewChar"/>
          <w:rFonts w:cs="FrankRuehl" w:hint="cs"/>
          <w:rtl/>
        </w:rPr>
        <w:t xml:space="preserve"> (פאה ד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גר ועכו"ם שירשו את אביהם עכו"ם, יכול הוא לומר לו טול אתה עבודת גלולים ואני אטול את המעות</w:t>
      </w:r>
      <w:r w:rsidR="00004D81" w:rsidRPr="00004D81">
        <w:rPr>
          <w:rStyle w:val="HebrewChar"/>
          <w:rFonts w:cs="FrankRuehl" w:hint="cs"/>
          <w:rtl/>
        </w:rPr>
        <w:t>...</w:t>
      </w:r>
      <w:r w:rsidRPr="00004D81">
        <w:rPr>
          <w:rStyle w:val="HebrewChar"/>
          <w:rFonts w:cs="FrankRuehl" w:hint="cs"/>
          <w:rtl/>
        </w:rPr>
        <w:t xml:space="preserve"> ישראל ועכו"ם שקנו ביתו של עכו"ם והיה שם יין נסך ועבודת גלולים ומעות, לא יאמר לו טול אתה יין נסך ועבודת גלולים ואני מעות, אמר רבי יוחנן לא סוף דבר יין נסך ועבודת גלולים ומעות, אלא אפילו היו שם שני צלמין אחד עשוי כמין דלופקי ואחד שאינו עשוי כמין דלופקי, לא יאמר לו טול אתה את שאינו עשוי כמין דלופקי, ואני נוטל את העשוי כמין דלופקי (כלי שמניחים עליו קערות, ואין בהן חשש עבודת גלולים</w:t>
      </w:r>
      <w:r w:rsidR="00004D81" w:rsidRPr="00004D81">
        <w:rPr>
          <w:rStyle w:val="HebrewChar"/>
          <w:rFonts w:cs="FrankRuehl" w:hint="cs"/>
          <w:rtl/>
        </w:rPr>
        <w:t>...</w:t>
      </w:r>
      <w:r w:rsidRPr="00004D81">
        <w:rPr>
          <w:rStyle w:val="HebrewChar"/>
          <w:rFonts w:cs="FrankRuehl" w:hint="cs"/>
          <w:rtl/>
        </w:rPr>
        <w:t xml:space="preserve"> אלא משום ספק שמא עבדו לו)</w:t>
      </w:r>
      <w:r w:rsidR="00004D81" w:rsidRPr="00004D81">
        <w:rPr>
          <w:rStyle w:val="HebrewChar"/>
          <w:rFonts w:cs="FrankRuehl" w:hint="cs"/>
          <w:rtl/>
        </w:rPr>
        <w:t>...</w:t>
      </w:r>
      <w:r w:rsidRPr="00004D81">
        <w:rPr>
          <w:rStyle w:val="HebrewChar"/>
          <w:rFonts w:cs="FrankRuehl" w:hint="cs"/>
          <w:rtl/>
        </w:rPr>
        <w:t xml:space="preserve"> (דמאי כח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אסורין מפני מראית העין</w:t>
      </w:r>
      <w:r w:rsidR="00004D81" w:rsidRPr="00004D81">
        <w:rPr>
          <w:rStyle w:val="HebrewChar"/>
          <w:rFonts w:cs="FrankRuehl" w:hint="cs"/>
          <w:rtl/>
        </w:rPr>
        <w:t>...</w:t>
      </w:r>
      <w:r w:rsidRPr="00004D81">
        <w:rPr>
          <w:rStyle w:val="HebrewChar"/>
          <w:rFonts w:cs="FrankRuehl" w:hint="cs"/>
          <w:rtl/>
        </w:rPr>
        <w:t xml:space="preserve"> מתניתא פליגא על רב, נתפזרו מעותיו לפני עבודה זרה לא יהא שוחה ולקטן שלא יהא כמשתחוה לעבודה זרה, ואם היה מקום צנוע מותר</w:t>
      </w:r>
      <w:r w:rsidR="00004D81" w:rsidRPr="00004D81">
        <w:rPr>
          <w:rStyle w:val="HebrewChar"/>
          <w:rFonts w:cs="FrankRuehl" w:hint="cs"/>
          <w:rtl/>
        </w:rPr>
        <w:t>...</w:t>
      </w:r>
      <w:r w:rsidRPr="00004D81">
        <w:rPr>
          <w:rStyle w:val="HebrewChar"/>
          <w:rFonts w:cs="FrankRuehl" w:hint="cs"/>
          <w:rtl/>
        </w:rPr>
        <w:t xml:space="preserve"> (כלאים מ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בתי עבודה זרה מפחמין אותן בפחמין (לציין אותם)</w:t>
      </w:r>
      <w:r w:rsidRPr="00004D81">
        <w:rPr>
          <w:rStyle w:val="HebrewChar"/>
          <w:rFonts w:cs="FrankRuehl" w:hint="cs"/>
          <w:rtl/>
        </w:rPr>
        <w:t>...</w:t>
      </w:r>
      <w:r w:rsidR="00D20043" w:rsidRPr="00004D81">
        <w:rPr>
          <w:rStyle w:val="HebrewChar"/>
          <w:rFonts w:cs="FrankRuehl" w:hint="cs"/>
          <w:rtl/>
        </w:rPr>
        <w:t xml:space="preserve"> (מעשר שני כח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וכן ביצת עבודה זרה שנעשית אפרוח, רבי חגיי בשם רבי יאשיה איתפלגון חזקיה וכהנא, </w:t>
      </w:r>
      <w:r w:rsidR="00D20043" w:rsidRPr="00004D81">
        <w:rPr>
          <w:rStyle w:val="HebrewChar"/>
          <w:rFonts w:cs="FrankRuehl" w:hint="cs"/>
          <w:rtl/>
        </w:rPr>
        <w:lastRenderedPageBreak/>
        <w:t>כהנא אמר מותרת, חזקיה אמר אסור. על דעתיה דחזקיה איך אפשר לביצת עבודה זרה שנעשית אפרוח, מה נן קיימין, אם כשפחסה אין כאן אפרוח, אם כשהכניסה לפנימה מן הקנקילין (לתקרובת), את חמי ואלו השתחווה לה לא אסרה (מפני שלא עשה בה מעשה), מפני שהכניסה לפנים מן הקנקילין אסרה, אמר רבי יודן אבוי דרבי מתניה תפתר שגדר בה עבודה זרה. (ערלה ח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רבי יודה אמר משום דגון עבודה זרה (ולא רק דרכי האמורי), וראש דגון ושתי כפות ידיו</w:t>
      </w:r>
      <w:r w:rsidRPr="00004D81">
        <w:rPr>
          <w:rStyle w:val="HebrewChar"/>
          <w:rFonts w:cs="FrankRuehl" w:hint="cs"/>
          <w:rtl/>
        </w:rPr>
        <w:t>...</w:t>
      </w:r>
      <w:r w:rsidR="00D20043" w:rsidRPr="00004D81">
        <w:rPr>
          <w:rStyle w:val="HebrewChar"/>
          <w:rFonts w:cs="FrankRuehl" w:hint="cs"/>
          <w:rtl/>
        </w:rPr>
        <w:t xml:space="preserve"> רבי יהודה אומר משום דן עכו"ם, ואמרו חי אלהיך דן, לאו לאו משום דרכי האמורי, רבי יהודה אומר משום עבודה זרה, ויאמרו לא-ל סור ממנו ודעת דרכיך לא חפצנו. (שבת לח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תני רבי זכייה קומי רבי יוחנן זיבח קיטר וניסך בהעלם אחת חייב על כל אחת ואחת, אמר ליה רבי יוחנן בבלייא עברת בידך תלתא נהרין ואיתברת, אינו חייב אלא אחת</w:t>
      </w:r>
      <w:r w:rsidR="00004D81" w:rsidRPr="00004D81">
        <w:rPr>
          <w:rStyle w:val="HebrewChar"/>
          <w:rFonts w:cs="FrankRuehl" w:hint="cs"/>
          <w:rtl/>
        </w:rPr>
        <w:t>...</w:t>
      </w:r>
      <w:r w:rsidRPr="00004D81">
        <w:rPr>
          <w:rStyle w:val="HebrewChar"/>
          <w:rFonts w:cs="FrankRuehl" w:hint="cs"/>
          <w:rtl/>
        </w:rPr>
        <w:t xml:space="preserve"> והיכן בעכו"ם, בעבודתה (שעובדין אותה, אף על גב דלאו כעין פנים) לחייב על כל אחת ואחת (כשעשאן בהעלם אחד, ולהכי איצטריך'מאחת'), בעבודת הגבוה לחייב על כולהן אחת (דהיינו בד' עבודות, וכרבי יוחנן, ומהנה קדריש לה), בהשתחויה לחייב על מקצתה, (שלא השתחוה בפישוט ידים ורגלים, אפילו הכי חייב, ודריש ממ"ם דמהנה)</w:t>
      </w:r>
      <w:r w:rsidR="00004D81" w:rsidRPr="00004D81">
        <w:rPr>
          <w:rStyle w:val="HebrewChar"/>
          <w:rFonts w:cs="FrankRuehl" w:hint="cs"/>
          <w:rtl/>
        </w:rPr>
        <w:t>...</w:t>
      </w:r>
      <w:r w:rsidRPr="00004D81">
        <w:rPr>
          <w:rStyle w:val="HebrewChar"/>
          <w:rFonts w:cs="FrankRuehl" w:hint="cs"/>
          <w:rtl/>
        </w:rPr>
        <w:t xml:space="preserve"> (שם מ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אף הכא לא תעבדם כלל, לא תשתחוה להם פרט, והלא השתחויה בכלל היתה, ולמה יצאת מן הכלל, ללמד מה השתחויה מיוחדת מעשה יחידי וחייבין עליה בפני עצמו, אף כל מעשה ומעשה שיש בה לחייב עליו בפני עצמו</w:t>
      </w:r>
      <w:r w:rsidRPr="00004D81">
        <w:rPr>
          <w:rStyle w:val="HebrewChar"/>
          <w:rFonts w:cs="FrankRuehl" w:hint="cs"/>
          <w:rtl/>
        </w:rPr>
        <w:t>...</w:t>
      </w:r>
      <w:r w:rsidR="00D20043" w:rsidRPr="00004D81">
        <w:rPr>
          <w:rStyle w:val="HebrewChar"/>
          <w:rFonts w:cs="FrankRuehl" w:hint="cs"/>
          <w:rtl/>
        </w:rPr>
        <w:t xml:space="preserve"> (שם מד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כתיב תועבה בנדה וכתיב תועבה בעכו"ם וכתיב תועבה בשרצים</w:t>
      </w:r>
      <w:r w:rsidR="00004D81" w:rsidRPr="00004D81">
        <w:rPr>
          <w:rStyle w:val="HebrewChar"/>
          <w:rFonts w:cs="FrankRuehl" w:hint="cs"/>
          <w:rtl/>
        </w:rPr>
        <w:t>...</w:t>
      </w:r>
      <w:r w:rsidRPr="00004D81">
        <w:rPr>
          <w:rStyle w:val="HebrewChar"/>
          <w:rFonts w:cs="FrankRuehl" w:hint="cs"/>
          <w:rtl/>
        </w:rPr>
        <w:t xml:space="preserve"> בעכו"ם ולא תביא תועבה אל ביתך וגו'</w:t>
      </w:r>
      <w:r w:rsidR="00004D81" w:rsidRPr="00004D81">
        <w:rPr>
          <w:rStyle w:val="HebrewChar"/>
          <w:rFonts w:cs="FrankRuehl" w:hint="cs"/>
          <w:rtl/>
        </w:rPr>
        <w:t>...</w:t>
      </w:r>
      <w:r w:rsidRPr="00004D81">
        <w:rPr>
          <w:rStyle w:val="HebrewChar"/>
          <w:rFonts w:cs="FrankRuehl" w:hint="cs"/>
          <w:rtl/>
        </w:rPr>
        <w:t xml:space="preserve"> אבל אין אני יודע לאיזה מהן הוקשה, רבי עקיבא אומר לתועבה שבנדה הוקשה, מה הנדה מטמא במשא אף עכו"ם מטמא במשא, אי מה הנדה מטמא באבן מסמא אף עכו"ם מטמא על גבי האבן מסמא, רבי זריקן בשם רב יהודה ואית דאמרין בשם רב חסדא מודה רבי עקיבא לחכמים שאין עכו"ם מטמא על גבי אבן מסמא. ורבנן אמרי לתועבה </w:t>
      </w:r>
      <w:r w:rsidRPr="00004D81">
        <w:rPr>
          <w:rStyle w:val="HebrewChar"/>
          <w:rFonts w:cs="FrankRuehl" w:hint="cs"/>
          <w:rtl/>
        </w:rPr>
        <w:lastRenderedPageBreak/>
        <w:t>שבשרצים הוקשה, מה השרץ מטמא בהסט אף עכו"ם מטמא בהסט</w:t>
      </w:r>
      <w:r w:rsidR="00004D81" w:rsidRPr="00004D81">
        <w:rPr>
          <w:rStyle w:val="HebrewChar"/>
          <w:rFonts w:cs="FrankRuehl" w:hint="cs"/>
          <w:rtl/>
        </w:rPr>
        <w:t>...</w:t>
      </w:r>
      <w:r w:rsidRPr="00004D81">
        <w:rPr>
          <w:rStyle w:val="HebrewChar"/>
          <w:rFonts w:cs="FrankRuehl" w:hint="cs"/>
          <w:rtl/>
        </w:rPr>
        <w:t xml:space="preserve"> רבי זעירה ר"י בר נחמן בשם רבי לעזר רבי אבהו בשם רבי יוחנן ויצמדו לבעל פעור ויאכלו זבחי מתים, מה המת מטמא בכזית אף עכו"ם מטמא בכזית</w:t>
      </w:r>
      <w:r w:rsidR="00004D81" w:rsidRPr="00004D81">
        <w:rPr>
          <w:rStyle w:val="HebrewChar"/>
          <w:rFonts w:cs="FrankRuehl" w:hint="cs"/>
          <w:rtl/>
        </w:rPr>
        <w:t>...</w:t>
      </w:r>
      <w:r w:rsidRPr="00004D81">
        <w:rPr>
          <w:rStyle w:val="HebrewChar"/>
          <w:rFonts w:cs="FrankRuehl" w:hint="cs"/>
          <w:rtl/>
        </w:rPr>
        <w:t xml:space="preserve"> אמר רבי חנניה זאת אומרת שאין טומאת עכו"ם מחוורת, דלא כן מקישה לקלים ואינו מקישה לחמורים</w:t>
      </w:r>
      <w:r w:rsidR="00004D81" w:rsidRPr="00004D81">
        <w:rPr>
          <w:rStyle w:val="HebrewChar"/>
          <w:rFonts w:cs="FrankRuehl" w:hint="cs"/>
          <w:rtl/>
        </w:rPr>
        <w:t>...</w:t>
      </w:r>
      <w:r w:rsidRPr="00004D81">
        <w:rPr>
          <w:rStyle w:val="HebrewChar"/>
          <w:rFonts w:cs="FrankRuehl" w:hint="cs"/>
          <w:rtl/>
        </w:rPr>
        <w:t xml:space="preserve"> הדא דאת אמר בעכו"ם שבורה אבל בשלימה אפילו כל שהוא, דאמר רב הונא רבי חנא בר גוריון בשם רב הבעל ראש גוייה היה ונאפון היה, וישימה להם בעל ברית לאלהים, ומה טעמא דרבי עקיבה, תעב תתעבנו כנידה, מה טעמון דרבנן שקץ תשקצנו כשרצים</w:t>
      </w:r>
      <w:r w:rsidR="00004D81" w:rsidRPr="00004D81">
        <w:rPr>
          <w:rStyle w:val="HebrewChar"/>
          <w:rFonts w:cs="FrankRuehl" w:hint="cs"/>
          <w:rtl/>
        </w:rPr>
        <w:t>...</w:t>
      </w:r>
      <w:r w:rsidRPr="00004D81">
        <w:rPr>
          <w:rStyle w:val="HebrewChar"/>
          <w:rFonts w:cs="FrankRuehl" w:hint="cs"/>
          <w:rtl/>
        </w:rPr>
        <w:t xml:space="preserve"> רבי שמואל רבי אבהו בשם רבי אלעזר צא תאמר לו, צואה תאמר לו, צאיהו נבליהו את שקורין אותו פני מלך קורין אותו פני כלב, עין כוס עין קוץ, גדיא גלייא. רבי תנחומא בשם רב הונא העי אשר עם בית און מקדם לבית אל, מקדם היו קורין אותו בית אל, ועכשיו קורין אותו בית און</w:t>
      </w:r>
      <w:r w:rsidR="00004D81" w:rsidRPr="00004D81">
        <w:rPr>
          <w:rStyle w:val="HebrewChar"/>
          <w:rFonts w:cs="FrankRuehl" w:hint="cs"/>
          <w:rtl/>
        </w:rPr>
        <w:t>...</w:t>
      </w:r>
      <w:r w:rsidRPr="00004D81">
        <w:rPr>
          <w:rStyle w:val="HebrewChar"/>
          <w:rFonts w:cs="FrankRuehl" w:hint="cs"/>
          <w:rtl/>
        </w:rPr>
        <w:t xml:space="preserve"> אית מתניתא אמרה עכו"ם כנדה ומשמשיה כנדה, ואית מתניתא אמרה עכו"ם כנדה ומשמשיה כשרץ, מאן דאמר עכו"ם כנדה ומשמשיה כנדה ניחא, ומאן דאמר עכו"ם כנדה ושמשיה כשרץ כל עצמו אין כתיב נדה אלא במשמשין, וטמאתם את ציפו פסילי כספך ואת אפדת מסכת זהבך תיפת בחקוקים על גופה</w:t>
      </w:r>
      <w:r w:rsidR="00004D81" w:rsidRPr="00004D81">
        <w:rPr>
          <w:rStyle w:val="HebrewChar"/>
          <w:rFonts w:cs="FrankRuehl" w:hint="cs"/>
          <w:rtl/>
        </w:rPr>
        <w:t>...</w:t>
      </w:r>
      <w:r w:rsidRPr="00004D81">
        <w:rPr>
          <w:rStyle w:val="HebrewChar"/>
          <w:rFonts w:cs="FrankRuehl" w:hint="cs"/>
          <w:rtl/>
        </w:rPr>
        <w:t xml:space="preserve"> דרבי יוחנן אמר עכו"ם שנשתברה אסורה, לא כן סברינן מימר אם בשאינו עתיד להחזירן לכליין דברי הכל מותר, הוא תנינן שלש אבנים הן, תיפתר שנשתחוה לכל אבן ואבן ואחר כך בנייה, ואפילו על רבי שמעון בן לקיש לית היא פליגא, דרבי שמעון בן לקיש אמר עכו"ם שנשתברה מותרת, לא כן סברנן מימר אם בעתיד להחזירן לכליין דברי הכל אסור, ואמר רבי יודן אבוי דרבי מתניתין אם היו מונחין במקומן, לא כמי שהוא עתיד להחזירן לכליין הן ואילו במקומן הן, רבי בא בשם רב המשתחוה לבית אסרו לאילן לא אסרו, והא תנינן שלש אשירות הן, תיפתר שנשתחוה לזמורה ואחר כך נטעה</w:t>
      </w:r>
      <w:r w:rsidR="00004D81" w:rsidRPr="00004D81">
        <w:rPr>
          <w:rStyle w:val="HebrewChar"/>
          <w:rFonts w:cs="FrankRuehl" w:hint="cs"/>
          <w:rtl/>
        </w:rPr>
        <w:t>...</w:t>
      </w:r>
      <w:r w:rsidRPr="00004D81">
        <w:rPr>
          <w:rStyle w:val="HebrewChar"/>
          <w:rFonts w:cs="FrankRuehl" w:hint="cs"/>
          <w:rtl/>
        </w:rPr>
        <w:t xml:space="preserve"> (שם נז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רבי יעקב בר אידי בשם רבי יונתן בכל מתרפין חוץ מעכו"ם וגילוי עריות ושפיכות דמים, רבי פנחס בעי, עד כדון כשאמר לו הביא לי עצים </w:t>
      </w:r>
      <w:r w:rsidRPr="00004D81">
        <w:rPr>
          <w:rStyle w:val="HebrewChar"/>
          <w:rFonts w:cs="FrankRuehl" w:hint="cs"/>
          <w:rtl/>
        </w:rPr>
        <w:lastRenderedPageBreak/>
        <w:t>מעכו"ם, והביא לו, הביא לי עלים סתם והביא לו מעכו"ם נישמעינה מן הדא, רבי יונה הוה ליה צרמורין (קדחת), אייתון ליה מן זכרותה דדורי (מזכרות עכו"ם דשמה דורי) ושתה, רבי אחא אייתון ליה ולא שתה, אמר רבי מנא אילו ידע רבי יונה מנן הוה לא אשתה</w:t>
      </w:r>
      <w:r w:rsidR="00004D81" w:rsidRPr="00004D81">
        <w:rPr>
          <w:rStyle w:val="HebrewChar"/>
          <w:rFonts w:cs="FrankRuehl" w:hint="cs"/>
          <w:rtl/>
        </w:rPr>
        <w:t>...</w:t>
      </w:r>
      <w:r w:rsidRPr="00004D81">
        <w:rPr>
          <w:rStyle w:val="HebrewChar"/>
          <w:rFonts w:cs="FrankRuehl" w:hint="cs"/>
          <w:rtl/>
        </w:rPr>
        <w:t xml:space="preserve"> (שם עו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אלא כיי דמר רבי ינאי כל השומע ליצרו כאילו עובד עבודה זרה. (נדרים כט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שחטה לזרוק דמה לעבודה זרה ולהקטיר חלבה לעבודה זרה, רבי יוחנן אמר המחשבה פוסלת, ריש לקיש אומר אין המחשבה פוסלת, התיב רבי יעקב בר אידי קומי ריש לקיש, והתנינן רבי יוסי אומר קל וחומר הדברים מה אם במקום שהמחשבה פוסלת במוקדשין וכו'</w:t>
      </w:r>
      <w:r w:rsidR="00004D81" w:rsidRPr="00004D81">
        <w:rPr>
          <w:rStyle w:val="HebrewChar"/>
          <w:rFonts w:cs="FrankRuehl" w:hint="cs"/>
          <w:rtl/>
        </w:rPr>
        <w:t>...</w:t>
      </w:r>
      <w:r w:rsidRPr="00004D81">
        <w:rPr>
          <w:rStyle w:val="HebrewChar"/>
          <w:rFonts w:cs="FrankRuehl" w:hint="cs"/>
          <w:rtl/>
        </w:rPr>
        <w:t xml:space="preserve"> שחטה וזרק דמה (לעבודה זרה) והקטיר חלבה לעבודה זרה, זה היה מעשה בקיסרין ולא אמרו לא לאיסור ולא להיתר, רבי חנינא בשם רב חסדא זאת אומרת לא חשו, אין תימר חשו היה להם להורות איסור, רבי יוסי בשם רב חסדא זאת אומרת שחשו, אין תימר שלא חשו, לא היה להם להורות. (גיטין לח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אזהרה לעובד עבודה זרה מניין, לא תעבדם, כרת מניין, את ה' הוא מגדף ונכרתה, ולא מגדף כתיב, כאדם שהוא אומר לחבירו גירפתה את כל הקערה ולא שיירתה בה כלום</w:t>
      </w:r>
      <w:r w:rsidR="00004D81" w:rsidRPr="00004D81">
        <w:rPr>
          <w:rStyle w:val="HebrewChar"/>
          <w:rFonts w:cs="FrankRuehl" w:hint="cs"/>
          <w:rtl/>
        </w:rPr>
        <w:t>...</w:t>
      </w:r>
      <w:r w:rsidRPr="00004D81">
        <w:rPr>
          <w:rStyle w:val="HebrewChar"/>
          <w:rFonts w:cs="FrankRuehl" w:hint="cs"/>
          <w:rtl/>
        </w:rPr>
        <w:t xml:space="preserve"> כך המגדף והעובד עבודה זרה אינו משייר לאחריו מצוה. עונש מניין והוצאת את האיש ההוא או את האשה ההיא אשר עשו את הדבר הזה אל שעריך וגו', עד וסקלתם אותם באבנים ומתו. לא תעבדם, הייתי אומר עד שיעבוד כל עבודה זרה שבעולם, תלמוד לומר לא תשתחוה להם, השתחויה בכלל היתה, ולמה יצאת להקיש אליה, אלא מה השתחויה מיוחדת מעשה יחיד וחייבין עליה בפני עצמה, אף אני מרבה כל מעשה ומעשה שיש בה חייבין עליו בפני עצמו. אף על גב דרבי שמעון בן אלעזר אמר זיבח וקיטר וניסך בהעלם אחד אינו חייב אלא אחת, מודה שאם עבדה בעבודתה, בעבודת הגבוה, בעבודת השתחויה שהוא חייב על כל אחת ואחת</w:t>
      </w:r>
      <w:r w:rsidR="00004D81" w:rsidRPr="00004D81">
        <w:rPr>
          <w:rStyle w:val="HebrewChar"/>
          <w:rFonts w:cs="FrankRuehl" w:hint="cs"/>
          <w:rtl/>
        </w:rPr>
        <w:t>...</w:t>
      </w:r>
      <w:r w:rsidRPr="00004D81">
        <w:rPr>
          <w:rStyle w:val="HebrewChar"/>
          <w:rFonts w:cs="FrankRuehl" w:hint="cs"/>
          <w:rtl/>
        </w:rPr>
        <w:t xml:space="preserve"> (סנהדרין לז א,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חברייא בעון קומי רבי שמואל בר נחמן כומר לעבודה זרה והאריך ימים, אמר לון על שהיתה עינו צרה בעבודה זרה שלו, הוה בר נש מייתי </w:t>
      </w:r>
      <w:r w:rsidR="00D20043" w:rsidRPr="00004D81">
        <w:rPr>
          <w:rStyle w:val="HebrewChar"/>
          <w:rFonts w:cs="FrankRuehl" w:hint="cs"/>
          <w:rtl/>
        </w:rPr>
        <w:lastRenderedPageBreak/>
        <w:t>ליה תור או אימר או גדי לעבודה זרה, ואמר ליה פייסיה עלי, והוא אמר ליה למה, וכי מה מועילה לך, אינה אוכלת ואינה שותה ולא מטיבה ולא מריעה, והוא אמר ליה היך נעביד, הוא אמר ליה איזל ואייתי לי חד פינך דסולת ועשר ביעין עלוי ונא מפייס ליה עלך, כיון דהוא אזל ליה הוה אכיל לון, אתא חד בן פחין ואמר ליה כן, אמר ליה אם אינה מועילה כלום מפני מה את עיבד הכא, אמר ליה בגין חיי. (שם נז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כיון שמלך ירבעם על ישראל התחיל מפתה את ישראל, ואמר להן בואו ונעבוד עבדה זרה, עבודה זרה וותרנית היא, הדא היא דכתיב נעלה ביהודה ונקיצנה ונבקיענה אלינו ונמליך מלך בתוכה את בן טבאל, אמר רבי אבא חיזרנו בכל המקרא ולא מצינו מקום ששמו טבאל, אלא שעושה טובה עם עובדיו, התורה אמרה ובחור אותו מכל שבטי ישראל לי לכהן, ועבודה זרה אומרה ויעש כהנים מקצות העם</w:t>
      </w:r>
      <w:r w:rsidRPr="00004D81">
        <w:rPr>
          <w:rStyle w:val="HebrewChar"/>
          <w:rFonts w:cs="FrankRuehl" w:hint="cs"/>
          <w:rtl/>
        </w:rPr>
        <w:t>...</w:t>
      </w:r>
      <w:r w:rsidR="00D20043" w:rsidRPr="00004D81">
        <w:rPr>
          <w:rStyle w:val="HebrewChar"/>
          <w:rFonts w:cs="FrankRuehl" w:hint="cs"/>
          <w:rtl/>
        </w:rPr>
        <w:t xml:space="preserve"> התורה אמרה לא ילין חלב חגי עד בקר, ועבודה זרה אמרה והביאו לבקר זבחיכם. התורה אמרה לא תזבח על חמץ דם זבחי, ועבודה זרה אמרה וקטר מחמץ תודה, התורה אמרה כי תדור נדר לה' אלקיך לא תאחר לשלמו, ועבודה זרה אמרה וקראו נדבות השמיעו</w:t>
      </w:r>
      <w:r w:rsidRPr="00004D81">
        <w:rPr>
          <w:rStyle w:val="HebrewChar"/>
          <w:rFonts w:cs="FrankRuehl" w:hint="cs"/>
          <w:rtl/>
        </w:rPr>
        <w:t>...</w:t>
      </w:r>
      <w:r w:rsidR="00D20043" w:rsidRPr="00004D81">
        <w:rPr>
          <w:rStyle w:val="HebrewChar"/>
          <w:rFonts w:cs="FrankRuehl" w:hint="cs"/>
          <w:rtl/>
        </w:rPr>
        <w:t xml:space="preserve"> (עבודה זרה א א,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כתב המהלך תחת הצורות או תחת האיקוניות אין מסתכלין בהן בשבת, ולא עוד אלא אף בחול אין מסתכלין באיקונות ומה טעמא, אל תפנו אל האלילים, אל תפנה לעובדן, רבי יהודה אומר אל תפנה לראותן ממש</w:t>
      </w:r>
      <w:r w:rsidRPr="00004D81">
        <w:rPr>
          <w:rStyle w:val="HebrewChar"/>
          <w:rFonts w:cs="FrankRuehl" w:hint="cs"/>
          <w:rtl/>
        </w:rPr>
        <w:t>...</w:t>
      </w:r>
      <w:r w:rsidR="00D20043" w:rsidRPr="00004D81">
        <w:rPr>
          <w:rStyle w:val="HebrewChar"/>
          <w:rFonts w:cs="FrankRuehl" w:hint="cs"/>
          <w:rtl/>
        </w:rPr>
        <w:t xml:space="preserve"> (שם יח 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רבי הוה יתיב מתני לרבי שמעון בריה הנכרי מבטל עבודה זרה שלו ושל חבירו, אמר ליה עד דהוה חיילך עלך כן את תניי תני, הנכרי מבטל עבודה זרה שלו ושל ישראל, אמר לו לאו בני, עבודה זרה שעבדה ישראל אין לה ביטול לעולם, ותני כן רבי שמעון בן מנסיא אומר עבודה זרה שעבדה ישראל אין לה ביטול לעולם</w:t>
      </w:r>
      <w:r w:rsidRPr="00004D81">
        <w:rPr>
          <w:rStyle w:val="HebrewChar"/>
          <w:rFonts w:cs="FrankRuehl" w:hint="cs"/>
          <w:rtl/>
        </w:rPr>
        <w:t>...</w:t>
      </w:r>
      <w:r w:rsidR="00D20043" w:rsidRPr="00004D81">
        <w:rPr>
          <w:rStyle w:val="HebrewChar"/>
          <w:rFonts w:cs="FrankRuehl" w:hint="cs"/>
          <w:rtl/>
        </w:rPr>
        <w:t xml:space="preserve"> ותיעשה כעבודה זרה שהניחוה עובדיה ותהא בטילה, אמר רבי זעירא כל שאילו מאיליה היא בטילה ישראל מבטלה, וכל שאילו מאיליה אינה בטילה אין ישראל מבטלה. רב אמר בימוס לא בטיל</w:t>
      </w:r>
      <w:r w:rsidRPr="00004D81">
        <w:rPr>
          <w:rStyle w:val="HebrewChar"/>
          <w:rFonts w:cs="FrankRuehl" w:hint="cs"/>
          <w:rtl/>
        </w:rPr>
        <w:t>...</w:t>
      </w:r>
      <w:r w:rsidR="00D20043" w:rsidRPr="00004D81">
        <w:rPr>
          <w:rStyle w:val="HebrewChar"/>
          <w:rFonts w:cs="FrankRuehl" w:hint="cs"/>
          <w:rtl/>
        </w:rPr>
        <w:t xml:space="preserve"> (שם כז א, וראה שם עוד)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תוספתא:</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חשוד על עבודה זרה חשוד על כל מצות שבתורה ולא למפרע אלא מכן ולהבא, שנאמר למן היום אשר צוה ה' והלאה לדורותיכם. (בכורות פרק ג)</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ורבנן אמרי נעמה אחרת היתה, ולמה היו קורין אותה נעמה שהיתה מנעמת בתוף לעבודה זרה. (בראשית כג 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אז הוחל, אמר רבי סימון בג' מקומות נאמר בלשון הזה לשון מרד, אז הוחל לקרא בשם ה', ויהי כי החל האדם, הוא החל להיות גבור בארץ</w:t>
      </w:r>
      <w:r w:rsidR="00004D81" w:rsidRPr="00004D81">
        <w:rPr>
          <w:rStyle w:val="HebrewChar"/>
          <w:rFonts w:cs="FrankRuehl" w:hint="cs"/>
          <w:rtl/>
        </w:rPr>
        <w:t>...</w:t>
      </w:r>
      <w:r w:rsidRPr="00004D81">
        <w:rPr>
          <w:rStyle w:val="HebrewChar"/>
          <w:rFonts w:cs="FrankRuehl" w:hint="cs"/>
          <w:rtl/>
        </w:rPr>
        <w:t xml:space="preserve"> (שם שם 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אמרו לא כל הימנו לבור לו את העליונים וליתן לנו את התחתונים, אלא בואו ונעשה לנו מגדל ונעשה עבודה זרה בראשו וניתן חרב בידה ותהי נראית כאילו עושה עמו מלחמה. (שם לו 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חייא בריה דרב אדא דיפו אמר תרח עובד לצלמים ומוכר היה, חד זמן נפיק לאתר, הושיב לאברהם מוכר תחתיו. הוה אתי בר איניש בעי דיזבן והוה אמר ליה בר כמה שנין את, והוה אמר ליה בר חמשין או שיתין, והוה אמר ליה ווי ליה לההוא גברא דהוא בר שיתין ובעי למסגד לבר יומא, והיה מתבייש והולך לו. חד זמן אתת חדא איתתא טעינא בידה הדא פינך דסולת, אמרה ליה הא לך קרב קודמיהון, קם נסיב בוקלסא בידיה ותברהון לכולהון פסיליא ויהב בוקלסא בידא דרבה דהוה ביניהון. כיון דאתא אבוה אמר ליה מאן עביד להון כדין, אמר ליה מה נכפור מינך, אתת חדא איתתא טעינא לה חדא פינך דסולת, ואמרת לי הא לך קריב קדמיהון, קריבת לקדמיהון, הוה דין אמר אנא איכול קדמאי, ודין אמר אנא איכול דקמאי, קם הדין רבה דהוה ביניהן נסיב בוקלסא ותברינון. אמר ליה מה אתה מפלה בי וידעון אינון. אמר ליה ולא ישמעו אזניך מה שפיך אומר</w:t>
      </w:r>
      <w:r w:rsidR="00004D81" w:rsidRPr="00004D81">
        <w:rPr>
          <w:rStyle w:val="HebrewChar"/>
          <w:rFonts w:cs="FrankRuehl" w:hint="cs"/>
          <w:rtl/>
        </w:rPr>
        <w:t>...</w:t>
      </w:r>
      <w:r w:rsidRPr="00004D81">
        <w:rPr>
          <w:rStyle w:val="HebrewChar"/>
          <w:rFonts w:cs="FrankRuehl" w:hint="cs"/>
          <w:rtl/>
        </w:rPr>
        <w:t xml:space="preserve"> (שם שם יט)</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כרוספדאי אמר רבי יוחנן אין אנו בקיאים בדקדוקי עבודה זרה כיעקב אבינו, דתנן המוצא כלים ועליהם צורת חמה צורת לבנה צורת הדרקון יוליכם לים המלח, אמר רבי יוחנן כל כסות בכלל עבודה זרה. (שם פא 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D20043" w:rsidRPr="00004D81">
        <w:rPr>
          <w:rStyle w:val="HebrewChar"/>
          <w:rFonts w:cs="FrankRuehl" w:hint="cs"/>
          <w:rtl/>
        </w:rPr>
        <w:t>אמר ליה אותן עגלות ששלח פרעה לשאת אותו היתה עבודה זרה חקוקה עליהם, עמד יהודה ושרפן, למוד הוא השבט הזה להיות שורף עבודה זרה. (שם צד 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דבר אחר מפני מה בקש יעקב אבינו שלא ליקבר בצרים, שלא יעשו אותו עבודה זרה, שכשם שנפרעין מן העובד כך נפרעין מן הנעבד, דכתיב ובכל אלהי מצרים אעשה שפטים</w:t>
      </w:r>
      <w:r w:rsidR="00004D81" w:rsidRPr="00004D81">
        <w:rPr>
          <w:rStyle w:val="HebrewChar"/>
          <w:rFonts w:cs="FrankRuehl" w:hint="cs"/>
          <w:rtl/>
        </w:rPr>
        <w:t>...</w:t>
      </w:r>
      <w:r w:rsidRPr="00004D81">
        <w:rPr>
          <w:rStyle w:val="HebrewChar"/>
          <w:rFonts w:cs="FrankRuehl" w:hint="cs"/>
          <w:rtl/>
        </w:rPr>
        <w:t xml:space="preserve"> (שם צו ו,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ולא שמעו אל משה וגו', היה קשה בעיניהם לפרש מעבודה זרה, וכן יחזקאל מפרש (יחזקאל כ') ואומר אליהם איש שקוצי עיניו השליכו ובגלולי מצרים אל תחטיאו, ראה מה כתיב איש שקוצי עיניו לא השליכו, ואת גלולי מצרים לא עזבו. (שמות ו 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לו הקב"ה למשה פרעה הרשע עשה עצמו אלוה, שנאמר (יחזקאל כ"ט) לי יאורי ואני עשיתיני, לפיכך יראה אותך ויאמר שזה אלוה. פרעה היה אחד מד' בני אדם שעשו עצמן אלהות והרעו לנפשם, ואלו הן חירם, ונבוכדנצר, ופרעה, ויואש מלך יהודה</w:t>
      </w:r>
      <w:r w:rsidR="00004D81" w:rsidRPr="00004D81">
        <w:rPr>
          <w:rStyle w:val="HebrewChar"/>
          <w:rFonts w:cs="FrankRuehl" w:hint="cs"/>
          <w:rtl/>
        </w:rPr>
        <w:t>...</w:t>
      </w:r>
      <w:r w:rsidRPr="00004D81">
        <w:rPr>
          <w:rStyle w:val="HebrewChar"/>
          <w:rFonts w:cs="FrankRuehl" w:hint="cs"/>
          <w:rtl/>
        </w:rPr>
        <w:t xml:space="preserve"> אלא אמר רבי ברכיה אלו הגיותנין שעושין עצמן אלוהות והקב"ה עושה מהן שחצים בעולם, וכן סנחריב נתגאה ונעשה שחץ בעולם</w:t>
      </w:r>
      <w:r w:rsidR="00004D81" w:rsidRPr="00004D81">
        <w:rPr>
          <w:rStyle w:val="HebrewChar"/>
          <w:rFonts w:cs="FrankRuehl" w:hint="cs"/>
          <w:rtl/>
        </w:rPr>
        <w:t>...</w:t>
      </w:r>
      <w:r w:rsidRPr="00004D81">
        <w:rPr>
          <w:rStyle w:val="HebrewChar"/>
          <w:rFonts w:cs="FrankRuehl" w:hint="cs"/>
          <w:rtl/>
        </w:rPr>
        <w:t xml:space="preserve"> אמר רבי בנימין בר לוי אם ישב אדם בזוית ועוסק בתורה אני מראהו לבריות, אם יטמין אדם עצמו לעבודה זרה אני מראהו לבריות, שנאמר אם יסתר איש במסתרים ואני לא אראנו</w:t>
      </w:r>
      <w:r w:rsidR="00004D81" w:rsidRPr="00004D81">
        <w:rPr>
          <w:rStyle w:val="HebrewChar"/>
          <w:rFonts w:cs="FrankRuehl" w:hint="cs"/>
          <w:rtl/>
        </w:rPr>
        <w:t>...</w:t>
      </w:r>
      <w:r w:rsidRPr="00004D81">
        <w:rPr>
          <w:rStyle w:val="HebrewChar"/>
          <w:rFonts w:cs="FrankRuehl" w:hint="cs"/>
          <w:rtl/>
        </w:rPr>
        <w:t xml:space="preserve"> (שם ח ג,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שמעון גדולה חיבתן של ישראל, שנגלה הקב"ה במקום עבודה זרה ובמקום טנופת ובמקום טומאה בשביל לגאלן</w:t>
      </w:r>
      <w:r w:rsidR="00004D81" w:rsidRPr="00004D81">
        <w:rPr>
          <w:rStyle w:val="HebrewChar"/>
          <w:rFonts w:cs="FrankRuehl" w:hint="cs"/>
          <w:rtl/>
        </w:rPr>
        <w:t>...</w:t>
      </w:r>
      <w:r w:rsidRPr="00004D81">
        <w:rPr>
          <w:rStyle w:val="HebrewChar"/>
          <w:rFonts w:cs="FrankRuehl" w:hint="cs"/>
          <w:rtl/>
        </w:rPr>
        <w:t xml:space="preserve"> (שם טו 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כיון שנכנס הקב"ה כביכול נגף את הבכורות ואלוהות שלהן, שנאמר (יהושע כ"ד) ואגוף את מצרים, וכן באלהיהם עשה ה' שפטים, כיון שנגף אותם במכת בכורות מה עשו, נטלו בניהם והטמינום בבתי עבודה זרה שלהם</w:t>
      </w:r>
      <w:r w:rsidRPr="00004D81">
        <w:rPr>
          <w:rStyle w:val="HebrewChar"/>
          <w:rFonts w:cs="FrankRuehl" w:hint="cs"/>
          <w:rtl/>
        </w:rPr>
        <w:t>...</w:t>
      </w:r>
      <w:r w:rsidR="00D20043" w:rsidRPr="00004D81">
        <w:rPr>
          <w:rStyle w:val="HebrewChar"/>
          <w:rFonts w:cs="FrankRuehl" w:hint="cs"/>
          <w:rtl/>
        </w:rPr>
        <w:t xml:space="preserve"> מי גרם להם שהיו לוקים כל מכה ומכה, על שהיו בוטחים בעבודה זרה שלהם, מה עשה הקב"ה הכה את אלהיהם עמהם, מי שהיה של עץ היה נרקב, ושל אבן היה נמס של כסף ושל זהב ושל נחשת התיכן כשם שהיו מתחלתן, שנאמר </w:t>
      </w:r>
      <w:r w:rsidR="00D20043" w:rsidRPr="00004D81">
        <w:rPr>
          <w:rStyle w:val="HebrewChar"/>
          <w:rFonts w:cs="FrankRuehl" w:hint="cs"/>
          <w:rtl/>
        </w:rPr>
        <w:lastRenderedPageBreak/>
        <w:t>(במדבר ל"ג) ובאלהיהם עשה ה' שפטים, וכל עבודה זרה שבעולם אבדו חוץ מבעל צפון שלהם, למה בשביל להטעותן, לכך כתיב (איוב י"ב) משגיא לגוים ויאבדם</w:t>
      </w:r>
      <w:r w:rsidRPr="00004D81">
        <w:rPr>
          <w:rStyle w:val="HebrewChar"/>
          <w:rFonts w:cs="FrankRuehl" w:hint="cs"/>
          <w:rtl/>
        </w:rPr>
        <w:t>...</w:t>
      </w:r>
      <w:r w:rsidR="00D20043" w:rsidRPr="00004D81">
        <w:rPr>
          <w:rStyle w:val="HebrewChar"/>
          <w:rFonts w:cs="FrankRuehl" w:hint="cs"/>
          <w:rtl/>
        </w:rPr>
        <w:t xml:space="preserve"> וכן לעתיד לבא כשיכנסו כל העכו"ם מביאין עבודה זרה שלהם שיצילו אותם, שנאמר (מיכה ד') כי כל העמים ילכו איש בשם אלקיו, ואנחנו נלך בשם ה' אלקינו לעולם ועד, וכיון שבאין מה הקב"ה עושה בהם, מתיכן והן רואין ומתביישין, והם משליכין אותם והולכין ומטמינים עצמן במערות ובסלעים, וכן ישעיהו אומר (ישעיה ב') כי יום לה' צב-אות על כל גאה ורם אלו הטיוסין שלהם, והאלילים כליל יחלוף</w:t>
      </w:r>
      <w:r w:rsidRPr="00004D81">
        <w:rPr>
          <w:rStyle w:val="HebrewChar"/>
          <w:rFonts w:cs="FrankRuehl" w:hint="cs"/>
          <w:rtl/>
        </w:rPr>
        <w:t>...</w:t>
      </w:r>
      <w:r w:rsidR="00D20043" w:rsidRPr="00004D81">
        <w:rPr>
          <w:rStyle w:val="HebrewChar"/>
          <w:rFonts w:cs="FrankRuehl" w:hint="cs"/>
          <w:rtl/>
        </w:rPr>
        <w:t xml:space="preserve"> (שם שם טז)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עבודה זרה כיצד, שאם היה אדם מישראל חולה ויאמרו לו לך אצל עבודה זרה פלונית ואתה מתרפא אסור לילך, שכן הוא אומר (שמות כ"ב) זובח לאלהים יחרם בלתי לה' לבדו, והואיל שכל מי שעובד עבודה זרה יחרם, מוטב לו למות בחולי ואל יעשה חרם בעולם הזה, ולא זה בלבד אסור, אלא כל דבר שהוא של עבודה זרה אסור להתרפאות בו שאם יאמרו לו לאדם טול ממה שמקטירין לעבודה זרה או טול מן האשרה ועושה מהן קמיע ותתרפא אל תטול, שכן כתוב (דברים י"ג) ולא ידבק בידך מאומה מן החרם זו עבודה זרה, ואומר ולא תביא תועבה אל ביתך והיית חרם כמוהו, למה שאין בהם ממש ואין מועילין כלום, כנאמר (ירמיה י') אל תיראו מהם כי לא ירעו וגם היטיב אין אותם. וכן אתה מוצא שירמיהו אומר לדורו הריני נכנס עם עבודה זרה לדין, ואמר מעשיה ומעשה אלקים ויודע מה בין הקב"ה לעבודה זרה, אתה מוצא ד' פעמים בדרך א' הראה ירמיהו גנותה של עבודה זרה ושבחו של אלהים שנאמר (שם) אל דרך הגוים אל תלמדו וגו' כי חקות העמים הבל הוא</w:t>
      </w:r>
      <w:r w:rsidR="00004D81" w:rsidRPr="00004D81">
        <w:rPr>
          <w:rStyle w:val="HebrewChar"/>
          <w:rFonts w:cs="FrankRuehl" w:hint="cs"/>
          <w:rtl/>
        </w:rPr>
        <w:t>...</w:t>
      </w:r>
      <w:r w:rsidRPr="00004D81">
        <w:rPr>
          <w:rStyle w:val="HebrewChar"/>
          <w:rFonts w:cs="FrankRuehl" w:hint="cs"/>
          <w:rtl/>
        </w:rPr>
        <w:t xml:space="preserve"> שמעתם גנותה של עבודה זרה, ושבחו של אלקים</w:t>
      </w:r>
      <w:r w:rsidR="00004D81" w:rsidRPr="00004D81">
        <w:rPr>
          <w:rStyle w:val="HebrewChar"/>
          <w:rFonts w:cs="FrankRuehl" w:hint="cs"/>
          <w:rtl/>
        </w:rPr>
        <w:t>...</w:t>
      </w:r>
      <w:r w:rsidRPr="00004D81">
        <w:rPr>
          <w:rStyle w:val="HebrewChar"/>
          <w:rFonts w:cs="FrankRuehl" w:hint="cs"/>
          <w:rtl/>
        </w:rPr>
        <w:t xml:space="preserve"> (שם טז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אלא צפה הקב"ה שהן עתידין לעשות עבודה זרה שלא יהו אומרים אילו הראנו את כבודו ואת גדלו והשמיענו את קולו לא היינו עושים עבודה זרה, לכך נאמר שמעה עמי ואדברה. (שם כט 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ר"י אומר לנו בשת הפנים ושלך הצדקה, ישראל עוברים בים וכספו של צלם מיכה עובר בים, שנאמר (זכריה י') ועבר בים צרה והיה הים נקרע </w:t>
      </w:r>
      <w:r w:rsidRPr="00004D81">
        <w:rPr>
          <w:rStyle w:val="HebrewChar"/>
          <w:rFonts w:cs="FrankRuehl" w:hint="cs"/>
          <w:rtl/>
        </w:rPr>
        <w:lastRenderedPageBreak/>
        <w:t>לפניהם, הוי לך ה' הצדקה ולנו בשת הפנים</w:t>
      </w:r>
      <w:r w:rsidR="00004D81" w:rsidRPr="00004D81">
        <w:rPr>
          <w:rStyle w:val="HebrewChar"/>
          <w:rFonts w:cs="FrankRuehl" w:hint="cs"/>
          <w:rtl/>
        </w:rPr>
        <w:t>...</w:t>
      </w:r>
      <w:r w:rsidRPr="00004D81">
        <w:rPr>
          <w:rStyle w:val="HebrewChar"/>
          <w:rFonts w:cs="FrankRuehl" w:hint="cs"/>
          <w:rtl/>
        </w:rPr>
        <w:t xml:space="preserve"> אמר רבי יהודה ב"ר שלום ודייך עד כאן, ולא עוד אלא שהיו נוטלין מן המן ומקריבין לפני עבודה זרה, שנאמר (יחזקאל ט"ו) ולחמי אשר נתתי לך סלת ושמן ודבש האכלתיך ונתתיהו לפניהם לריח נחוח, וחוזר ויורד ביום האחר, הוי לך ה' הצדקה. דבר אחר לך ה' הצדקה, אמר רבי לוי ישראל עומדין למטה וחוקקים עבודה זרה להכעיס ליוצרם, כדכתיב (שמות ל"ב) ויקח מידם ויצר אותו בחרט, והקב"ה יושב למעלן וחוקק להם לוחות לתת להם חיים, הוי לך ה' הצדקה. (שם מא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אלעשא גוי אחד שאל את רבי יהושע בן קרחה כתיב בתורתכם אחרי רבים להטות, אנו מרובים מכם מפני מה אין אתם משוים עמנו בעבודה זרה. אמר לו יש לך בנים, אמר לו הזכרתני צרתי, אמר לו למה, אמר הרבה בנים יש לי בשעה שהן יושבין על שולחני זה מברך לאלהי פלוני וזה מברך לאלהי פלוני, ואינם עומדים משם עד שמפצעין את מוחן אלו את אלו, אמר לו ומשווה אתה עמהן, אמר לו לא, אמר לו עד שאתה משוה אותנו לך השווה את בניך, נדחף והלך לו, כיון שיצא אמרו לו תלמידיו, רבי, זה דחית בקנה רצוץ, לנו מה אתה משיב, אמר להם בעשו כתיב שש נפשות וכתיב ביה נפשות הרבה, דכתיב ויקח עשו את נשיו ואת בניו ואת בנותיו ואת כל נפשות ביתו, וביעקב שבעים נפש וכתיב ביה נפש אחד</w:t>
      </w:r>
      <w:r w:rsidR="00004D81" w:rsidRPr="00004D81">
        <w:rPr>
          <w:rStyle w:val="HebrewChar"/>
          <w:rFonts w:cs="FrankRuehl" w:hint="cs"/>
          <w:rtl/>
        </w:rPr>
        <w:t>...</w:t>
      </w:r>
      <w:r w:rsidRPr="00004D81">
        <w:rPr>
          <w:rStyle w:val="HebrewChar"/>
          <w:rFonts w:cs="FrankRuehl" w:hint="cs"/>
          <w:rtl/>
        </w:rPr>
        <w:t xml:space="preserve"> אלא עשו שעובד לאלהות הרבה כתיב ביה נפשות הרבה, אבל יעקב שהוא עובד לא-לוה אחד כתיב בו נפש אחת, ויהי כל נפש. (ויקרא ד 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על עשרה דברים נגעים באים, על עבודה זרה</w:t>
      </w:r>
      <w:r w:rsidR="00004D81" w:rsidRPr="00004D81">
        <w:rPr>
          <w:rStyle w:val="HebrewChar"/>
          <w:rFonts w:cs="FrankRuehl" w:hint="cs"/>
          <w:rtl/>
        </w:rPr>
        <w:t>...</w:t>
      </w:r>
      <w:r w:rsidRPr="00004D81">
        <w:rPr>
          <w:rStyle w:val="HebrewChar"/>
          <w:rFonts w:cs="FrankRuehl" w:hint="cs"/>
          <w:rtl/>
        </w:rPr>
        <w:t xml:space="preserve"> על עבודה זרה מישראל שהעידו עדות שקר בהקב"ה ואמרו לעגל אלה אלהיך ישראל, ומנין שלקו בצרעת, שנאמר וירא משה את העם כי פרוע הוא, שפרחה בהן צרעת</w:t>
      </w:r>
      <w:r w:rsidR="00004D81" w:rsidRPr="00004D81">
        <w:rPr>
          <w:rStyle w:val="HebrewChar"/>
          <w:rFonts w:cs="FrankRuehl" w:hint="cs"/>
          <w:rtl/>
        </w:rPr>
        <w:t>...</w:t>
      </w:r>
      <w:r w:rsidRPr="00004D81">
        <w:rPr>
          <w:rStyle w:val="HebrewChar"/>
          <w:rFonts w:cs="FrankRuehl" w:hint="cs"/>
          <w:rtl/>
        </w:rPr>
        <w:t xml:space="preserve"> (שם יז 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אמר לו מצינו שוויתר הקב"ה על עבודה זרה, ולא וויתר על חילול השם, ומנין שויתר הקב"ה על עבודה זרה, שנאמר ואתם בית ישראל כה אמר ה' אלקים איש גילוליו לכו עבודו וכתיב ואת שם קדשי לא תחללו עוד. (שם כב 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רבי פנחס בשם רבי לוי אמר משל לבן מלך שגס לבו עליו והיה למד לאכול בשר נבלות וטרפות, </w:t>
      </w:r>
      <w:r w:rsidRPr="00004D81">
        <w:rPr>
          <w:rStyle w:val="HebrewChar"/>
          <w:rFonts w:cs="FrankRuehl" w:hint="cs"/>
          <w:rtl/>
        </w:rPr>
        <w:lastRenderedPageBreak/>
        <w:t>אמר המלך זה יהיה תדיר על שולחני ומעצמו הוא גדור. כך לפי שהיו ישראל להוטים אחרי עבודה זרה במצרים והיו מביאים קרבניהם לשעירים, דכתיב ולא יזבחו עוד את זבחיהם לשעירים, ואין שעירים אלו אלא שדים, שנאמר ויזבחו לשדים, ואין שדים אלו אלא שעירים, שנאמר ושעירים ירקדו שם</w:t>
      </w:r>
      <w:r w:rsidR="00004D81" w:rsidRPr="00004D81">
        <w:rPr>
          <w:rStyle w:val="HebrewChar"/>
          <w:rFonts w:cs="FrankRuehl" w:hint="cs"/>
          <w:rtl/>
        </w:rPr>
        <w:t>...</w:t>
      </w:r>
      <w:r w:rsidRPr="00004D81">
        <w:rPr>
          <w:rStyle w:val="HebrewChar"/>
          <w:rFonts w:cs="FrankRuehl" w:hint="cs"/>
          <w:rtl/>
        </w:rPr>
        <w:t xml:space="preserve"> אמר הקב"ה יהיו מקריבין לפני בכל עת קרבנותיהן באוהל מועד, ויהיו נפרשים מעבודה זרה והם ניצולים</w:t>
      </w:r>
      <w:r w:rsidR="00004D81" w:rsidRPr="00004D81">
        <w:rPr>
          <w:rStyle w:val="HebrewChar"/>
          <w:rFonts w:cs="FrankRuehl" w:hint="cs"/>
          <w:rtl/>
        </w:rPr>
        <w:t>...</w:t>
      </w:r>
      <w:r w:rsidRPr="00004D81">
        <w:rPr>
          <w:rStyle w:val="HebrewChar"/>
          <w:rFonts w:cs="FrankRuehl" w:hint="cs"/>
          <w:rtl/>
        </w:rPr>
        <w:t xml:space="preserve"> (שם שם 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וכי תמכרו ממכר רבי חייא בריה דרבי אדא דיפו אמר וכי תמכרו עתידין אתם למכור לאומות העולם, אלא תהו שותפין לבריכון כדרך שעשו חנניה מישאל ועזריה, שאמרו לנבוכדנצר לא חשחין אנחנא על דנה פתגם להתבותך, הן איתי אלקנא די אנחנא פלחין יכול לשיזבותנא</w:t>
      </w:r>
      <w:r w:rsidR="00004D81" w:rsidRPr="00004D81">
        <w:rPr>
          <w:rStyle w:val="HebrewChar"/>
          <w:rFonts w:cs="FrankRuehl" w:hint="cs"/>
          <w:rtl/>
        </w:rPr>
        <w:t>...</w:t>
      </w:r>
      <w:r w:rsidRPr="00004D81">
        <w:rPr>
          <w:rStyle w:val="HebrewChar"/>
          <w:rFonts w:cs="FrankRuehl" w:hint="cs"/>
          <w:rtl/>
        </w:rPr>
        <w:t xml:space="preserve"> רבי יוחנן אמר תרתין אמר להם, עיקרה של עבודה זרה לא משלכן היתה, לא כן כתיב ופסיליהם מירושלים ומשומרון, וכאן באתם לעשות עבודה זרה שלי צדו. רבי יוחנן אמר חורי אמר להם, כשהייתם בארצכם הייתם שולחים אצלנו ולוקחין טופרין ושער ועצמות של עבודה זרה חוקקים אותן, לקיים מה שכתוב צלמי כשדים חקוקים בששר, וכאן באתם לעשות עבודה זרה שלי צדו. רבי יהודה ברבי סימון אמר, תרתין אמר להם, כשהייתם בארצכם הייתם נעשים פסקיות פסקיות לעבודה זרה, כמה דאת אמר ותתעבי את יפיך ותפשקי את רגלים לכל עובר, וכאן באתם לעשות עבודה זרה שלי צדו</w:t>
      </w:r>
      <w:r w:rsidR="00004D81" w:rsidRPr="00004D81">
        <w:rPr>
          <w:rStyle w:val="HebrewChar"/>
          <w:rFonts w:cs="FrankRuehl" w:hint="cs"/>
          <w:rtl/>
        </w:rPr>
        <w:t>...</w:t>
      </w:r>
      <w:r w:rsidRPr="00004D81">
        <w:rPr>
          <w:rStyle w:val="HebrewChar"/>
          <w:rFonts w:cs="FrankRuehl" w:hint="cs"/>
          <w:rtl/>
        </w:rPr>
        <w:t xml:space="preserve"> רבי שמואל בר נחמני אמר תרתין אמר להם, עבודה זרה שלכם של כסף של זהב היתה, כמה דאת אמר כספם וזהבם עשו להם עצבים, אבל עבודה זרה שלי אינו אלא אלו כורסון כולו דדהב נקי</w:t>
      </w:r>
      <w:r w:rsidR="00004D81" w:rsidRPr="00004D81">
        <w:rPr>
          <w:rStyle w:val="HebrewChar"/>
          <w:rFonts w:cs="FrankRuehl" w:hint="cs"/>
          <w:rtl/>
        </w:rPr>
        <w:t>...</w:t>
      </w:r>
      <w:r w:rsidRPr="00004D81">
        <w:rPr>
          <w:rStyle w:val="HebrewChar"/>
          <w:rFonts w:cs="FrankRuehl" w:hint="cs"/>
          <w:rtl/>
        </w:rPr>
        <w:t xml:space="preserve"> רבי שמואל בר נחמני אמר חורי אמר להם, לא כך כתב לכם משה בתורה ועבדתם שם אלהים מעשה ידי אדם, אמרי מרי מלכא לא למסגד אלא למפלח במסים ובארנוניות ובזימיות ובגולגליא</w:t>
      </w:r>
      <w:r w:rsidR="00004D81" w:rsidRPr="00004D81">
        <w:rPr>
          <w:rStyle w:val="HebrewChar"/>
          <w:rFonts w:cs="FrankRuehl" w:hint="cs"/>
          <w:rtl/>
        </w:rPr>
        <w:t>...</w:t>
      </w:r>
      <w:r w:rsidRPr="00004D81">
        <w:rPr>
          <w:rStyle w:val="HebrewChar"/>
          <w:rFonts w:cs="FrankRuehl" w:hint="cs"/>
          <w:rtl/>
        </w:rPr>
        <w:t xml:space="preserve"> (שם לג ו,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על עבודה זרה כיצד, הוא אומר והשמדתי את במותיכם וגו', וכתיב ואתכם אזרה בגוים וגו', אמר להם המקום לישראל הואיל ואתם רוצים בעבודה זרה, אף אני אגלה אתכם למקום שיש עבודה זרה, לכך והשמדתי את במותיכם</w:t>
      </w:r>
      <w:r w:rsidRPr="00004D81">
        <w:rPr>
          <w:rStyle w:val="HebrewChar"/>
          <w:rFonts w:cs="FrankRuehl" w:hint="cs"/>
          <w:rtl/>
        </w:rPr>
        <w:t>...</w:t>
      </w:r>
      <w:r w:rsidR="00D20043" w:rsidRPr="00004D81">
        <w:rPr>
          <w:rStyle w:val="HebrewChar"/>
          <w:rFonts w:cs="FrankRuehl" w:hint="cs"/>
          <w:rtl/>
        </w:rPr>
        <w:t xml:space="preserve"> </w:t>
      </w:r>
      <w:r w:rsidR="00D20043" w:rsidRPr="00004D81">
        <w:rPr>
          <w:rStyle w:val="HebrewChar"/>
          <w:rFonts w:cs="FrankRuehl" w:hint="cs"/>
          <w:rtl/>
        </w:rPr>
        <w:lastRenderedPageBreak/>
        <w:t>(במדבר ז 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כי שוחה עמוקה זונה (משלי כ"ג), בעבודה זרה הכתוב מדבר, שהיא נקראת זונה, כמו דאת אמר (דברים ל"א) וזנה אחרי אלהי נכר הארץ, נקראת שוחה, על שם (ישעיה ב') וישח אדם, עמוקה, על שם (שם) וישפל איש, וכן הוא אומר ושח גבהות האדם וגו', ומנין שבעבודה זרה הכתוב מדבר, שכך כתיב אחריו (שם) והאלילים כליל יחלוף. ובאר שעל ידי עבודה זרה ירדו ישראל לבור, שנאמר (איכה ג') צמתו בבור חיי, צרה כמו דכתיב והצר לך וגו', נכריה זו עבודה זרה זו כמו דכתיב אלהי נכר, אף היא מנא לן שעבודה זרה מביאה אף על האדם שנאמר (דברים י"א) פן יפתה לבבכם וגו' וחרה אף ה' בכם</w:t>
      </w:r>
      <w:r w:rsidR="00004D81" w:rsidRPr="00004D81">
        <w:rPr>
          <w:rStyle w:val="HebrewChar"/>
          <w:rFonts w:cs="FrankRuehl" w:hint="cs"/>
          <w:rtl/>
        </w:rPr>
        <w:t>...</w:t>
      </w:r>
      <w:r w:rsidRPr="00004D81">
        <w:rPr>
          <w:rStyle w:val="HebrewChar"/>
          <w:rFonts w:cs="FrankRuehl" w:hint="cs"/>
          <w:rtl/>
        </w:rPr>
        <w:t xml:space="preserve"> (שם י 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אמר רבי חנינא בר יצחק יום שהכניס מנשה צלם להיכל יבשו כל אותן הפירות (בבית המקדש), הדא הוא דכתיב (נחום א') ופרח לבנון אומלל</w:t>
      </w:r>
      <w:r w:rsidRPr="00004D81">
        <w:rPr>
          <w:rStyle w:val="HebrewChar"/>
          <w:rFonts w:cs="FrankRuehl" w:hint="cs"/>
          <w:rtl/>
        </w:rPr>
        <w:t>...</w:t>
      </w:r>
      <w:r w:rsidR="00D20043" w:rsidRPr="00004D81">
        <w:rPr>
          <w:rStyle w:val="HebrewChar"/>
          <w:rFonts w:cs="FrankRuehl" w:hint="cs"/>
          <w:rtl/>
        </w:rPr>
        <w:t xml:space="preserve"> (שם יב 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אבל דורו של אחאב כולו עובדי עבודה זרה היו, ועל ידי שלא היה בהן דילטורין יוצאין למלחמה ונוצחין</w:t>
      </w:r>
      <w:r w:rsidRPr="00004D81">
        <w:rPr>
          <w:rStyle w:val="HebrewChar"/>
          <w:rFonts w:cs="FrankRuehl" w:hint="cs"/>
          <w:rtl/>
        </w:rPr>
        <w:t>...</w:t>
      </w:r>
      <w:r w:rsidR="00D20043" w:rsidRPr="00004D81">
        <w:rPr>
          <w:rStyle w:val="HebrewChar"/>
          <w:rFonts w:cs="FrankRuehl" w:hint="cs"/>
          <w:rtl/>
        </w:rPr>
        <w:t xml:space="preserve"> (שם יט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יהודה ברבי סימון, את מוצא עבודה זרה קרובה ורחוקה, והקב"ה רחוק וקרוב. כיצד עבודה זרה קרובה, גוי עושה עבודה זרה ומעמידה בתוך ביתו אצלו הרי קרובה, ומנין שהיא רחוקה, שנאמר (ישעיה מ"ו) אף יצעק אליו ולא יענה וגו', הרי רחוקה. (דברים ב 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אבל העושה בלורית אינו מגדלה אלא לשמה של עבודה זרה, ואין עונש קשה משל עבודה זרה, שהרי הקב"ה אינו מקנא אלא בה, מנין שנאמר (שמות כ') לא יהיה לך אלהים אחרים על פני וגו', וכתיב (דברים ג') כי ה' אלקיך אש אוכלה הוא א-ל קנא. רבנן אמרי, הואיל ואין בעבודה זרה ממש, למה קורא אותן אלוהות, אמר רבי פנחס בר חמא כדי ליתן שכר לכל מי שפורש ממנה. אמר הקב"ה אף על פי שאין בה ממש, כיון שפורש אדם ממנה מעלה אני עליו כאילו הוא עובד למי שיש בו ממש ובא לו אצלי. אמר רבי יהושע בן לוי אמר הקב"ה הואיל וכך הוא עונשה של עבודה זרה קשה, צריך אני להזהיר אותם עליה, שלא יאמרו אילו הזהירנו עליה פירשנו ממנה. אמר לו הקב"ה </w:t>
      </w:r>
      <w:r w:rsidR="00D20043" w:rsidRPr="00004D81">
        <w:rPr>
          <w:rStyle w:val="HebrewChar"/>
          <w:rFonts w:cs="FrankRuehl" w:hint="cs"/>
          <w:rtl/>
        </w:rPr>
        <w:lastRenderedPageBreak/>
        <w:t>לישעיה לא תהא סבור שמא לא הזהרתי אותם על עבודה זרה תחלה, עד שלא באו לסיני לקבל את התורה הזהרתי אותן על עבודה זרה, מנין שכך כתוב, (ישעיה מ"ח) ואגיד לך מאז בטרם תבא השמעתיך, בטרם תבא לסיני השמעתיך ברכות וקללות, למה (שם) פן תאמר עצבי עשם ופסלי ונסכי צום, לפיכך הזהרתי אותם עליה, ועל ידי מי הזהרתי אותן, על ידי משה עבדי, מנין,ממה שקרינו בענין כי תוליד בנים וגו'. (שם שם יא)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רבנן אמרי יתרו נתן ממש בעבודה זרה, שנאמר (שמות י"ח) עתה ידעתי כי גדול ה' מכל האלקים, נעמן הודה במקצת ממנה, שנאמר (מלכים ב') הנה נא ידעתי כי אין אלקים בכל הארץ כי אם בישראל</w:t>
      </w:r>
      <w:r w:rsidR="00004D81" w:rsidRPr="00004D81">
        <w:rPr>
          <w:rStyle w:val="HebrewChar"/>
          <w:rFonts w:cs="FrankRuehl" w:hint="cs"/>
          <w:rtl/>
        </w:rPr>
        <w:t>...</w:t>
      </w:r>
      <w:r w:rsidRPr="00004D81">
        <w:rPr>
          <w:rStyle w:val="HebrewChar"/>
          <w:rFonts w:cs="FrankRuehl" w:hint="cs"/>
          <w:rtl/>
        </w:rPr>
        <w:t xml:space="preserve"> (שם שם יט)</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אלכסנדרי פתח (ויקרא י"ג) והצרוע אשר בו הנגע וגו', והצרוע זה בית המקדש, אשר בו הנגע, זו עבודת אלילים שהיא מטמא כנגע</w:t>
      </w:r>
      <w:r w:rsidR="00004D81" w:rsidRPr="00004D81">
        <w:rPr>
          <w:rStyle w:val="HebrewChar"/>
          <w:rFonts w:cs="FrankRuehl" w:hint="cs"/>
          <w:rtl/>
        </w:rPr>
        <w:t>...</w:t>
      </w:r>
      <w:r w:rsidRPr="00004D81">
        <w:rPr>
          <w:rStyle w:val="HebrewChar"/>
          <w:rFonts w:cs="FrankRuehl" w:hint="cs"/>
          <w:rtl/>
        </w:rPr>
        <w:t xml:space="preserve"> אר"י בן חלפתא כל מי שהוא יודע כמה שנים עבדו ישראל עבודת אלילים, הוא יודע אימתי בן דוד בא, ואית לן תלתא קראי מסייע ליה, חדא (הושע ב') ופקדתי עליהם את ימי הבעלים אשר תקטיר להם כימי הבעלים, תנינא (זכריה ז') ויהי כאשר קרא ולא שמעו כן יקראו ולא אשמע, תילתא (ירמיה ה') והיה כי יאמרו תחת מה עשה ה' וגו'. (איכה פתיחתא יג)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ריש לקיש הוי מגיעי בית בבית, הגעתם חורבן ראשון לחורבן שני, מה חורבן ראשון ציון שדה תחרש, אף חורבן שני ציון שדה תחרש, עד אפס מקום, מי גרם למקום ליחרב, על שלא הניחו מקום שלא עבדו בו עבודת אלילים, בתחלה היו עובדים אותו במטמוניות, הדא הוא דכתיב (יחזקאל ח') ויאמר אלי הראית בן אדם וגו' עושים בחשך וגו', וכיון שלא מיחו בידם חזרו להיות עושין אחר הדלת שנאמר ואחר הדלת והמזוזה שמת זכרונך וכיון שלא מיחו בידן חזרו להיות עושין על הגגות, שנאמר (צפניה א') ואת המשתחוים על הגגות לצבא השמים, וכיון שלא מיחו בידן חזרו להיות עושין בגנות, שנאמר (ישעיה ס"ה) זובחים בגנות, וכיון שלא מיחו בידן חזרו להיות עושין בראשי ההרים, שנאמר (הושע ד') על ראשי ההרים יזבחו ועל הגבעות יקטרו, וכיון שלא מיחו בידן </w:t>
      </w:r>
      <w:r w:rsidRPr="00004D81">
        <w:rPr>
          <w:rStyle w:val="HebrewChar"/>
          <w:rFonts w:cs="FrankRuehl" w:hint="cs"/>
          <w:rtl/>
        </w:rPr>
        <w:lastRenderedPageBreak/>
        <w:t>חזרו להיות עושין בשדות, דכתיב (שם י"ב) גם מזבחותם כגלים על תלמי שדי. רבי יודן ורבי איבו ורבי טבי בשם רבי יאשיה אמרי על כל תלם ותלם היו מעמידין צלם. רבי פינחס ורבי חלקיה בשם רבי הושעיא אמרי היה אחד מהן חורש שדהו לוכסן מעמיד צלם באמצע כדי שיהו ראשי תלמים מראין לה, וכיון שלא מיחו בידן חזרו להיות עושין בראשי הדרכים, שנאמר (יחזקאל ט"ז) אל כל ראש דרך בנית רמתך, וכיון שלא מיחו בידן התחילו להיות עושין ברחובות, שנאמר (שם) ותבני לך גב ותעשי לך רמה בכל רחוב, וכיון שלא מיחו בידן חזרו להיות עושין בעיירות, שנאמר (ירמיה ב') כי מספר עריך היו אלהיך יהודה וגו', וכיון שלא מיחו בידן חזרו להיות עושין בחוצות, שנאמר (שם י"א) ומספר חוצות ירושלים שמתם מזבחות לבשת, עד אימתי, עד שהכניסוה לבית קדש הקדשים, שנאמר (יחזקאל ח') סמל הקנאה הזה בביאה</w:t>
      </w:r>
      <w:r w:rsidR="00004D81" w:rsidRPr="00004D81">
        <w:rPr>
          <w:rStyle w:val="HebrewChar"/>
          <w:rFonts w:cs="FrankRuehl" w:hint="cs"/>
          <w:rtl/>
        </w:rPr>
        <w:t>...</w:t>
      </w:r>
      <w:r w:rsidRPr="00004D81">
        <w:rPr>
          <w:rStyle w:val="HebrewChar"/>
          <w:rFonts w:cs="FrankRuehl" w:hint="cs"/>
          <w:rtl/>
        </w:rPr>
        <w:t xml:space="preserve"> (שם שם כב)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ישמעאל בר נחמן לפי שעבדו ישראל כו"ם לפיכך היתה למס, היא למס היא סמל, אתוי דדין הינון אתוי דדין</w:t>
      </w:r>
      <w:r w:rsidR="00004D81" w:rsidRPr="00004D81">
        <w:rPr>
          <w:rStyle w:val="HebrewChar"/>
          <w:rFonts w:cs="FrankRuehl" w:hint="cs"/>
          <w:rtl/>
        </w:rPr>
        <w:t>...</w:t>
      </w:r>
      <w:r w:rsidRPr="00004D81">
        <w:rPr>
          <w:rStyle w:val="HebrewChar"/>
          <w:rFonts w:cs="FrankRuehl" w:hint="cs"/>
          <w:rtl/>
        </w:rPr>
        <w:t xml:space="preserve"> (שם א כא)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אילו אחר אמר זה הפסוק מן חכמי האומות, (שמות י"ח) עתה ידעתי כי גדול ה' מכל האלהים, הייתי אומר זה שאינו יודע ודאי של עבודה אומר עתה ידעתי כי גדול ה' מכל האלהים, אלא זה יתרו שאמר עתה ידעתי כי גדול וגו', שעבד עבודה זרה הרבה, דתני רבי ישמעאל לא הניח רעואל זה יתרו עבודה זרה בעולם שלא חזר עליה ועבדה, דכתיב (שמואל א' ד') אוי לנו מי יצילנו מיד האלהים האדירים האלה וגו', וחזר ואמר מכל האלהים, ולבסוף נתגייר והודה להקב"ה</w:t>
      </w:r>
      <w:r w:rsidRPr="00004D81">
        <w:rPr>
          <w:rStyle w:val="HebrewChar"/>
          <w:rFonts w:cs="FrankRuehl" w:hint="cs"/>
          <w:rtl/>
        </w:rPr>
        <w:t>...</w:t>
      </w:r>
      <w:r w:rsidR="00D20043" w:rsidRPr="00004D81">
        <w:rPr>
          <w:rStyle w:val="HebrewChar"/>
          <w:rFonts w:cs="FrankRuehl" w:hint="cs"/>
          <w:rtl/>
        </w:rPr>
        <w:t xml:space="preserve"> (קהלת ג יג)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אלא שלש מאות וששים וחמש בתי עבודה זרה היה בדמשק, והיו עובדין כל אחר ואחד מהם את יומו, והיה להם יום אחד שהם מחזירין על כלן באותו היום ועובדין אותן, וכלן עשו ישראל הומנמואה ועבדו אותן, הדא הוא דכתיב (שופטים י') ויוסיפו בני ישראל לעשות הרע בעיני ה' ויעבדו את הבעלים ואת העשתרות ואת אלהי ארם </w:t>
      </w:r>
      <w:r w:rsidR="00004D81" w:rsidRPr="00004D81">
        <w:rPr>
          <w:rStyle w:val="HebrewChar"/>
          <w:rFonts w:cs="FrankRuehl" w:hint="cs"/>
          <w:rtl/>
        </w:rPr>
        <w:t>...</w:t>
      </w:r>
      <w:r w:rsidRPr="00004D81">
        <w:rPr>
          <w:rStyle w:val="HebrewChar"/>
          <w:rFonts w:cs="FrankRuehl" w:hint="cs"/>
          <w:rtl/>
        </w:rPr>
        <w:t xml:space="preserve"> ויעזבו את ה' ולא עבדוהו, אפילו בשותפות. (אסתר 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דאמר רבי אלעזר המודעי עתידים שרי אומות </w:t>
      </w:r>
      <w:r w:rsidRPr="00004D81">
        <w:rPr>
          <w:rStyle w:val="HebrewChar"/>
          <w:rFonts w:cs="FrankRuehl" w:hint="cs"/>
          <w:rtl/>
        </w:rPr>
        <w:lastRenderedPageBreak/>
        <w:t>העולם לעתיד לבא שיבואו לקטרג את ישראל לפני הקב"ה, ואומרים, רבונו של עולם, אלו עבדו עבודה זרה ואלו עבדו עבודה זרה</w:t>
      </w:r>
      <w:r w:rsidR="00004D81" w:rsidRPr="00004D81">
        <w:rPr>
          <w:rStyle w:val="HebrewChar"/>
          <w:rFonts w:cs="FrankRuehl" w:hint="cs"/>
          <w:rtl/>
        </w:rPr>
        <w:t>...</w:t>
      </w:r>
      <w:r w:rsidRPr="00004D81">
        <w:rPr>
          <w:rStyle w:val="HebrewChar"/>
          <w:rFonts w:cs="FrankRuehl" w:hint="cs"/>
          <w:rtl/>
        </w:rPr>
        <w:t xml:space="preserve"> והקב"ה משיב להם ואמר אם כן הוא ירדו כל העמים עם אלהיהם לגיהנם</w:t>
      </w:r>
      <w:r w:rsidR="00004D81" w:rsidRPr="00004D81">
        <w:rPr>
          <w:rStyle w:val="HebrewChar"/>
          <w:rFonts w:cs="FrankRuehl" w:hint="cs"/>
          <w:rtl/>
        </w:rPr>
        <w:t>...</w:t>
      </w:r>
      <w:r w:rsidRPr="00004D81">
        <w:rPr>
          <w:rStyle w:val="HebrewChar"/>
          <w:rFonts w:cs="FrankRuehl" w:hint="cs"/>
          <w:rtl/>
        </w:rPr>
        <w:t xml:space="preserve"> (שיר ב 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חוניא בשם רבי דוסא בר טבת שני יצרים ברא הקב"ה בעולמו, יצר עבודה זרה ויצר זנות, יצר עבודה זרה כבר נעקר, ויצר זנות הוא קיים, אמר הקב"ה, כל מי שהוא יכול לעמוד בזנות מעלה אני עליו כאילו עומד בשתיהן</w:t>
      </w:r>
      <w:r w:rsidR="00004D81" w:rsidRPr="00004D81">
        <w:rPr>
          <w:rStyle w:val="HebrewChar"/>
          <w:rFonts w:cs="FrankRuehl" w:hint="cs"/>
          <w:rtl/>
        </w:rPr>
        <w:t>...</w:t>
      </w:r>
      <w:r w:rsidRPr="00004D81">
        <w:rPr>
          <w:rStyle w:val="HebrewChar"/>
          <w:rFonts w:cs="FrankRuehl" w:hint="cs"/>
          <w:rtl/>
        </w:rPr>
        <w:t xml:space="preserve"> אימתי נעקר יצר עבודה זרה, רבי בנייה אמר אלו מרדכי ואסתר, ורבנן אמרי אלו חנניה מישאל ועזריה</w:t>
      </w:r>
      <w:r w:rsidR="00004D81" w:rsidRPr="00004D81">
        <w:rPr>
          <w:rStyle w:val="HebrewChar"/>
          <w:rFonts w:cs="FrankRuehl" w:hint="cs"/>
          <w:rtl/>
        </w:rPr>
        <w:t>...</w:t>
      </w:r>
      <w:r w:rsidRPr="00004D81">
        <w:rPr>
          <w:rStyle w:val="HebrewChar"/>
          <w:rFonts w:cs="FrankRuehl" w:hint="cs"/>
          <w:rtl/>
        </w:rPr>
        <w:t xml:space="preserve"> אמר הקב"ה לישראל (הושע י"ד) אפרים מה לי עוד לעצבים, מי לה ליצרה של עבודה זרה, אני עניתי, אני עוניתי לו, לא אשורנו, לא אמרנו שירה לפניך, הוי אומר אני הוא שכפפתי יצרה של עבודה זרה, אם כן למה באו ישראל בספק בימי המן, רבנין אמרו על שעבדו ישראל עבודה זרה</w:t>
      </w:r>
      <w:r w:rsidR="00004D81" w:rsidRPr="00004D81">
        <w:rPr>
          <w:rStyle w:val="HebrewChar"/>
          <w:rFonts w:cs="FrankRuehl" w:hint="cs"/>
          <w:rtl/>
        </w:rPr>
        <w:t>...</w:t>
      </w:r>
      <w:r w:rsidRPr="00004D81">
        <w:rPr>
          <w:rStyle w:val="HebrewChar"/>
          <w:rFonts w:cs="FrankRuehl" w:hint="cs"/>
          <w:rtl/>
        </w:rPr>
        <w:t xml:space="preserve"> אמר להם אם כדעתכם אתם חייבתם את כל ישראל כליה, דכתיב (שמות כ"ב) זובח לאלהים יחרם, אמרו להם אף על פי כן לא עבדו אותה בכל לבם, שנאמר (איכה ג') כי לא ענה מלבו, אף על פי כן ויגה בני איש, העמיד עליהם אדם קשה ביותר לנסותן</w:t>
      </w:r>
      <w:r w:rsidR="00004D81" w:rsidRPr="00004D81">
        <w:rPr>
          <w:rStyle w:val="HebrewChar"/>
          <w:rFonts w:cs="FrankRuehl" w:hint="cs"/>
          <w:rtl/>
        </w:rPr>
        <w:t>...</w:t>
      </w:r>
      <w:r w:rsidRPr="00004D81">
        <w:rPr>
          <w:rStyle w:val="HebrewChar"/>
          <w:rFonts w:cs="FrankRuehl" w:hint="cs"/>
          <w:rtl/>
        </w:rPr>
        <w:t xml:space="preserve"> (שם ז יג,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מה עשה אותו רשע (נבוכדנצר), נטל ציצו של כהן גדול ונתנו לתוך פיו, וכינס כל זיני זמרא והוי מקלסין קדמוהי, והוא אומר אנכי ה' אלהיך</w:t>
      </w:r>
      <w:r w:rsidRPr="00004D81">
        <w:rPr>
          <w:rStyle w:val="HebrewChar"/>
          <w:rFonts w:cs="FrankRuehl" w:hint="cs"/>
          <w:rtl/>
        </w:rPr>
        <w:t>...</w:t>
      </w:r>
      <w:r w:rsidR="00D20043" w:rsidRPr="00004D81">
        <w:rPr>
          <w:rStyle w:val="HebrewChar"/>
          <w:rFonts w:cs="FrankRuehl" w:hint="cs"/>
          <w:rtl/>
        </w:rPr>
        <w:t xml:space="preserve"> באותה שעה הפיל הרוח את הצלם</w:t>
      </w:r>
      <w:r w:rsidRPr="00004D81">
        <w:rPr>
          <w:rStyle w:val="HebrewChar"/>
          <w:rFonts w:cs="FrankRuehl" w:hint="cs"/>
          <w:rtl/>
        </w:rPr>
        <w:t>...</w:t>
      </w:r>
      <w:r w:rsidR="00D20043" w:rsidRPr="00004D81">
        <w:rPr>
          <w:rStyle w:val="HebrewChar"/>
          <w:rFonts w:cs="FrankRuehl" w:hint="cs"/>
          <w:rtl/>
        </w:rPr>
        <w:t xml:space="preserve"> (שם שם יד)</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אמר רבי לוי בר חיתא עשו לו (למנשה המלך) מולה של נחשת והיו מסיקין האור מתחתיו, והיה צווח צלם פלן צלם פלן שזבני, כיון שראה שלא הועילוהו כלום, אמר זכור הייתי שהיה אבא מקרא אותי (דברים ד') בצר לך ומצאוך וגו'</w:t>
      </w:r>
      <w:r w:rsidR="00004D81" w:rsidRPr="00004D81">
        <w:rPr>
          <w:rStyle w:val="HebrewChar"/>
          <w:rFonts w:cs="FrankRuehl" w:hint="cs"/>
          <w:rtl/>
        </w:rPr>
        <w:t>...</w:t>
      </w:r>
      <w:r w:rsidRPr="00004D81">
        <w:rPr>
          <w:rStyle w:val="HebrewChar"/>
          <w:rFonts w:cs="FrankRuehl" w:hint="cs"/>
          <w:rtl/>
        </w:rPr>
        <w:t xml:space="preserve"> (רות ה ו)</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תנחומא: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אנדריאנוס מלך אדום כיון שכבש את העולם כולו הלך לו לרומי, אמר לבני פלטרין שלו מבקש אני מכם שתעשו אותי אלוה שהרי כבשתי את כל העולם, אמרו לו עדיין לא שלטת בעירו ובביתו, הלך והספיקו בידו והחריב בית </w:t>
      </w:r>
      <w:r w:rsidRPr="00004D81">
        <w:rPr>
          <w:rStyle w:val="HebrewChar"/>
          <w:rFonts w:cs="FrankRuehl" w:hint="cs"/>
          <w:rtl/>
        </w:rPr>
        <w:lastRenderedPageBreak/>
        <w:t>המקדש והגלה את ישראל, וחזר לרומי, אמר להם כבר החרבתי ביתו ושרפתי היכלו והגליתי עמו, עשו אותי אלוה. אמר רבי ברכיה שלשה פילוסופין היו לו, הראשון אמר לו אין אדם מורד במלך תוך פלטרין שלו, אלא חוצה להן, צא מפלטרין שלו ותעשה אלוה, השמים והארץ הוא בראן צא לך מהן ותעשה אלוה. והשני אמר אין אתה יכול, שכבר אמר לנביאיו כדנה תאמרון להון אלקיא די שמיא וארקא וגו', והשלישי אמר לו בבקשה ממך עמוד לי בשעה זו, אמר לו מהו, אמר לו ספינה אחד יש לי חוץ מג' מילין והיא מטורפת בים, וכל אוריא שלי בתוכה, אמר לו אדריאנוס משלח אני לגיונותי וספינות לשם ויצילוה, אמר ליה מרי, למה אתה מטריח לגיונות וספינות לשם, רוח קימעא שגר לשם ואתה מצילה, אמר ליה ומנין יש לי רוח לשגר, אמר ליה לרוח אין אתה יכול לשגר והאיך תעשה אלוה</w:t>
      </w:r>
      <w:r w:rsidR="00004D81" w:rsidRPr="00004D81">
        <w:rPr>
          <w:rStyle w:val="HebrewChar"/>
          <w:rFonts w:cs="FrankRuehl" w:hint="cs"/>
          <w:rtl/>
        </w:rPr>
        <w:t>...</w:t>
      </w:r>
      <w:r w:rsidRPr="00004D81">
        <w:rPr>
          <w:rStyle w:val="HebrewChar"/>
          <w:rFonts w:cs="FrankRuehl" w:hint="cs"/>
          <w:rtl/>
        </w:rPr>
        <w:t xml:space="preserve"> נכנס לבית כשהוא זעוף, אמר לו אשתו הללו הטעו אותך שתוכל לעשות אלוה, אתה מלך גדול וגבור והכל בידך, אני אומרת לך דבר אחד תן לו פקדונו ותעשה אלוה, אמר לה מהו פקדונו, אמרה לו הנפש, אמר לה אם תצא נפשי מה אעשה, אמרו לו הנפש שבך אי אתה שולט בה, וכתיב אין אדם שליט ברוח וגו' ואין שלטון ביום המות, והיאך תעשה אלוה, ואתם אדם ולא א-ל</w:t>
      </w:r>
      <w:r w:rsidR="00004D81" w:rsidRPr="00004D81">
        <w:rPr>
          <w:rStyle w:val="HebrewChar"/>
          <w:rFonts w:cs="FrankRuehl" w:hint="cs"/>
          <w:rtl/>
        </w:rPr>
        <w:t>...</w:t>
      </w:r>
      <w:r w:rsidRPr="00004D81">
        <w:rPr>
          <w:rStyle w:val="HebrewChar"/>
          <w:rFonts w:cs="FrankRuehl" w:hint="cs"/>
          <w:rtl/>
        </w:rPr>
        <w:t xml:space="preserve"> (בראשית 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שנו רבותינו שני דברים מכין לפניהם ולאחריהם, ואלו הן עבודת כו"ם והנוטע ערב שביעית חייב ומוצאי שביעית חייב, כך עבודת כו"ם מכה לפניה ולאחריה, האיך עד עכשיו לא עמד ירבעם שעשה את העגל והעמידו בדן, ויכם וירדפם עד חובה (בראשית י"ד)</w:t>
      </w:r>
      <w:r w:rsidR="00004D81" w:rsidRPr="00004D81">
        <w:rPr>
          <w:rStyle w:val="HebrewChar"/>
          <w:rFonts w:cs="FrankRuehl" w:hint="cs"/>
          <w:rtl/>
        </w:rPr>
        <w:t>...</w:t>
      </w:r>
      <w:r w:rsidRPr="00004D81">
        <w:rPr>
          <w:rStyle w:val="HebrewChar"/>
          <w:rFonts w:cs="FrankRuehl" w:hint="cs"/>
          <w:rtl/>
        </w:rPr>
        <w:t xml:space="preserve"> ללמדך שדן נקרא חובה מראש על העגל שעתידה לעמד שם. (לך לך יג)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ילמדנו רבינו מהו שיברך אדם על ריח בשמים של עבודת כוכבים, כך שנו רבותינו אין מברכין על הנר ולא על הבשמים ולא על הריח של עבודת כו"ם, אבל אם עבר בשוק על חנויות של בשמים חייב לברך, אבל על ריח של עבדות כו"ם אסור. אמר הקב"ה לישראל אל תטעו אחר עבודת כו"ם שאין בה ממש, שנאמר (תהלים קט"ז) עינים להם ולא יראו וגו'</w:t>
      </w:r>
      <w:r w:rsidR="00004D81" w:rsidRPr="00004D81">
        <w:rPr>
          <w:rStyle w:val="HebrewChar"/>
          <w:rFonts w:cs="FrankRuehl" w:hint="cs"/>
          <w:rtl/>
        </w:rPr>
        <w:t>...</w:t>
      </w:r>
      <w:r w:rsidRPr="00004D81">
        <w:rPr>
          <w:rStyle w:val="HebrewChar"/>
          <w:rFonts w:cs="FrankRuehl" w:hint="cs"/>
          <w:rtl/>
        </w:rPr>
        <w:t xml:space="preserve"> (ויצא 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ילמדנו רבינו נר שיש עליו צורת עבודת כו"ם </w:t>
      </w:r>
      <w:r w:rsidRPr="00004D81">
        <w:rPr>
          <w:rStyle w:val="HebrewChar"/>
          <w:rFonts w:cs="FrankRuehl" w:hint="cs"/>
          <w:rtl/>
        </w:rPr>
        <w:lastRenderedPageBreak/>
        <w:t>מהו שידליק ישראל ממנו את הנר, כך שנו רבותינו נר שיש עליו צורת עבודת כו"ם אסור לישראל להדליק בו, לפי שנאמר (דברים ז') ולא תביא תועבה וגו', שאין השכינה שורה בבית שיש בו צורת עבודת כו"ם, שנאמר (שמות כ') בכל המקום אשר אזכיר את שמי וגו', תדע לך שכל זמן שהיה אברהם דבוק ללוט לא היה הקב"ה נגלה עליו, כיון שפירש ממנו נגלה עליו</w:t>
      </w:r>
      <w:r w:rsidR="00004D81" w:rsidRPr="00004D81">
        <w:rPr>
          <w:rStyle w:val="HebrewChar"/>
          <w:rFonts w:cs="FrankRuehl" w:hint="cs"/>
          <w:rtl/>
        </w:rPr>
        <w:t>...</w:t>
      </w:r>
      <w:r w:rsidRPr="00004D81">
        <w:rPr>
          <w:rStyle w:val="HebrewChar"/>
          <w:rFonts w:cs="FrankRuehl" w:hint="cs"/>
          <w:rtl/>
        </w:rPr>
        <w:t xml:space="preserve"> (שם 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תעשון אתי אלהי כסף ואלהי זהב, לא תעשון כדרך שבני אדם נוהגים ביראותיהן, כשטובה באה עליהם מכבדין ליראותיהן, שנאמר (חבקוק א') על כן יזבח לחרמו ויקטר למכמרתו כי בהמה שמן חלקו ומאכלו בריאה, וכשהפורענות באה עליהן מקללין ליראותיהן, שנאמר (ישעיה ח') והיה כי ירעב והתקצף וקלל במלכו ובאלהיו ופנה למעלה. (יתרו טז)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יהודה בר שלום אתה מוצא ארבעים ושמונה פעמים הזהיר הקב"ה בתורה על הגרים וכנגדן הזהיר על עבודת גלולים. (ויקרא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דבר אחר אמור אל הכהנים, מה כתיב למעלה מן הענין ואיש או אשה כי יהיה בהם אוב או ידעוני, זה שאמר הכתוב וכי יאמרו אליכם דרשו אל האובות ואל הידעונים המצפצפים והמהגים הלא עם אל אלהיו ידרוש בעד החיים אל המתים (ישעיה ח'), אמר הקב"ה לישראל אם יאמרו לכם העכו"ם הניחו אל האלהים שבשמים ודרשו אל האובות, אמרו להם הלא עם אל אלהיו ידרוש, כמו שאמר אליהו לאחזיהו (מלכים ב' א') המבלי אין אלהים בישראל אתה שולח לדרוש בבעל זבוב אלהי עקרון, למה לנו להניח חי העולמים, וה' אלקים אמת והוא אלקים חיים ומלך עולם ונדרוש אל המתים, פה להם ולא ידברו וגו'</w:t>
      </w:r>
      <w:r w:rsidR="00004D81" w:rsidRPr="00004D81">
        <w:rPr>
          <w:rStyle w:val="HebrewChar"/>
          <w:rFonts w:cs="FrankRuehl" w:hint="cs"/>
          <w:rtl/>
        </w:rPr>
        <w:t>...</w:t>
      </w:r>
      <w:r w:rsidRPr="00004D81">
        <w:rPr>
          <w:rStyle w:val="HebrewChar"/>
          <w:rFonts w:cs="FrankRuehl" w:hint="cs"/>
          <w:rtl/>
        </w:rPr>
        <w:t xml:space="preserve"> מה כתיב אחריו לתורה ולתעודה אם לא יאמרו כדבר הזה אשר אין לו שחר, רבי יוחנן אמר אמר הקב"ה אם לא יאמרו כדבר הזה לעכו"ם אין להם שחר, אינו מזריח להם את השחר, רבי שמעון בן לקיש אומר אשר אין לו שחר, האובות והידעונים על עצמן אינן מעלין את השחר, שהן נתונין באופל, וכל שכן על אחרים. (אמור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ירמיה הנביא כדנא תימרון (ירמיה י') אם יאמרו לכם אומות העולם לעבוד עבודת גלולים, </w:t>
      </w:r>
      <w:r w:rsidRPr="00004D81">
        <w:rPr>
          <w:rStyle w:val="HebrewChar"/>
          <w:rFonts w:cs="FrankRuehl" w:hint="cs"/>
          <w:rtl/>
        </w:rPr>
        <w:lastRenderedPageBreak/>
        <w:t>אמרו להם אם יכולה היא להעביר השמים והארץ נעבדנה, ואם לאו יאבדו מארעא, רבי יהושע אמר אמרו להם אם יכולין לעשות שמים וארץ נעבדנה, ואם לא יאבדו מארעא, רבי עקיבא אומר, אמרו להם, אם יכולים להעביר את השמים ואת הארץ ולעשות אחרים מצבע אחר נעבדנה, ואם לאו יאבדו מארעא. (שופטים יב)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אלעזר הקפר ברבי גדול כח השלום, שבשעה שישראל עושין חבורה אחת אפילו עבודת כו"ם ביניהם אין מדת הדין נוגעת בהם, שנאמר (הושע ד') חבור עצבים אפרים הנח לו. (שם יח)</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וכן וכי יהיה בך איש אשר לא יהיה טהור וגו', אלו ישראל שנטמאו בעבודת גלולים, שנאמר (ישעיה ל') תזרם כמו דוה, צא תאמר לו, ויצא מחוץ למחנה שגולים לבבל, והיה לפנות ערב של מלכיות והקב"ה מטהרן שנאמר ירחץ במים</w:t>
      </w:r>
      <w:r w:rsidRPr="00004D81">
        <w:rPr>
          <w:rStyle w:val="HebrewChar"/>
          <w:rFonts w:cs="FrankRuehl" w:hint="cs"/>
          <w:rtl/>
        </w:rPr>
        <w:t>...</w:t>
      </w:r>
      <w:r w:rsidR="00D20043" w:rsidRPr="00004D81">
        <w:rPr>
          <w:rStyle w:val="HebrewChar"/>
          <w:rFonts w:cs="FrankRuehl" w:hint="cs"/>
          <w:rtl/>
        </w:rPr>
        <w:t xml:space="preserve"> (תצא ג)</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בא וראה מעשה העכו"ם, אם היתה של עץ או של אבן היתה מונחת בחוץ או בפנים נוהג בה הפרק, שנאמר ותראו את שקוציהם וגו', היתה של כסף וזהב הכניסה בחדרי חדרים ויזהר בה וישמרה שלא יגנבוה בני אדם, שנאמר כסף וזהב אשר עמהם. אמר רבי אליעזר תבא מארה על לבן שאמר ליעקב למה גנבת את אלהי, לעצמה אינה יכולה להציל את הגנבה, לאחרים היאך יכולה להציל. (נצבים ג)</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תנחומא הקדום:</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המתהללים באלילים, (תהלים צ"ו), ראוי למקרא לומר הבטחים, מהו המתהללים, שלא עבדו עבודה זרה עד שנהגו כבוד זה בזה. אמר להם הקב"ה בכל יום ויום אתם מתביישין לפני, יש בכם שהם עובדין ליונים, והרבה יונים נשחטין, ויש בהם שעובדים ללבנים, והרבה לבנים נשברים, יש בכם שעובדים לדגים, והרבה דגים נמכרים בשוק, מיד הקב"ה מביישן, שנאמר (מיכה ז') יראו גוים ויבושו. (שופטים ח)</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מכילתא דרשב"י: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מה תלמוד לומר לא יהיה לך, מלמד שכל המקיים ע"ז לעצמו עובר משום שתים, משום לא יהיה ומשום לך. אלהים, יכול לפי שנקראו </w:t>
      </w:r>
      <w:r w:rsidRPr="00004D81">
        <w:rPr>
          <w:rStyle w:val="HebrewChar"/>
          <w:rFonts w:cs="FrankRuehl" w:hint="cs"/>
          <w:rtl/>
        </w:rPr>
        <w:lastRenderedPageBreak/>
        <w:t>אלהים יכול יש בהן צורך לפני, תלמוד לומר אחרים. דבר אחר מה תלמוד לומר אלהים אחרים, שלא יעשה אדם אלוה שלכסף ואלוה שלזהב ויאמר לא שיקוץ אלא לאלוה, לא גילול אלא לאלוה, תלמוד לומר אלהים אחרים, אף על פי שאין אתה מחזיק בו לשם אלוה אי אתה רשאי לקיימו</w:t>
      </w:r>
      <w:r w:rsidR="00004D81" w:rsidRPr="00004D81">
        <w:rPr>
          <w:rStyle w:val="HebrewChar"/>
          <w:rFonts w:cs="FrankRuehl" w:hint="cs"/>
          <w:rtl/>
        </w:rPr>
        <w:t>...</w:t>
      </w:r>
      <w:r w:rsidRPr="00004D81">
        <w:rPr>
          <w:rStyle w:val="HebrewChar"/>
          <w:rFonts w:cs="FrankRuehl" w:hint="cs"/>
          <w:rtl/>
        </w:rPr>
        <w:t xml:space="preserve"> דבר אחר אחרים שמאחרין את הטובה מלבוא לעולם</w:t>
      </w:r>
      <w:r w:rsidR="00004D81" w:rsidRPr="00004D81">
        <w:rPr>
          <w:rStyle w:val="HebrewChar"/>
          <w:rFonts w:cs="FrankRuehl" w:hint="cs"/>
          <w:rtl/>
        </w:rPr>
        <w:t>...</w:t>
      </w:r>
      <w:r w:rsidRPr="00004D81">
        <w:rPr>
          <w:rStyle w:val="HebrewChar"/>
          <w:rFonts w:cs="FrankRuehl" w:hint="cs"/>
          <w:rtl/>
        </w:rPr>
        <w:t xml:space="preserve"> (שמות כ ב)</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יכול העובד ע"ז נכסיו אסורין בהנאה, תלמוד לומר זובח לאלהים יחרם, אין נכסיו אסורין בהנאה. יכול ע"ז לא תהא אסורה בהנאה, תלמוד לומר שקץ תשקצנו ותעב תתעבנו (דברים ז' כ"ו). בלתי לה' לבדו, להביא את המשתף. (שם כב יט)</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אבות דרבי נתן:</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עשרה שמות נקראו לעכו"ם שם גנאי, אלו הן שקוצים גלולים מסכות פסילים אלילים אשירים חמנים עצבים און ותרפים. (פרק לד ג)</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גלות באה לעולם על עבודת כוכבים ועל גלוי עריות ועל שפיכות דמים ועל שמיטת הארץ. על עבודת כוכבים שנאמר (ויקרא כ"ו) והשמדתי את במותיכם, אמר הקב"ה הואיל ואתם רוצין בעבודת כוכבים, אף אני מגלה אתכם למקום שיש שם עבודת כוכבים, לכך נאמר והשמדתי את במותיכם. (פרק לח 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שוחר טוב: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שמואל בר נחמני לעתיד לבא הקב"ה מביא כל אומה עכו"ם והיא קוראת לאלוהיה ואינה עונה אותם, וכיון שרואים שאין עונים אותם, שנאמר (ישעיה מ"ו) אף יצעק אליו ולא יענה, למה שאין בה ממש, ואחר כך הולכין לפני הקב"ה וחוזרין עליו ואומרין לו אלהינו לא ענו אותנו, עכשיו באנו אצלך, מיד הוא דן אותן וטורדן מן העולם</w:t>
      </w:r>
      <w:r w:rsidR="00004D81" w:rsidRPr="00004D81">
        <w:rPr>
          <w:rStyle w:val="HebrewChar"/>
          <w:rFonts w:cs="FrankRuehl" w:hint="cs"/>
          <w:rtl/>
        </w:rPr>
        <w:t>...</w:t>
      </w:r>
      <w:r w:rsidRPr="00004D81">
        <w:rPr>
          <w:rStyle w:val="HebrewChar"/>
          <w:rFonts w:cs="FrankRuehl" w:hint="cs"/>
          <w:rtl/>
        </w:rPr>
        <w:t xml:space="preserve"> דבר אחר זה שאמר הכתוב, (תהלים צ"ז) יבושו כל עובדי פסל, אמר רבי יודן בשם רב נחמן, עתיד הקב"ה ליתן ממש בעבודה זרה לעתיד לבא, והיא באה ומשתחוה להקב"ה, ואחר כך היא בושה לעובדיה. אמר רבי פנחס עתיד הקב"ה ליתן פה לעכו"ם ומדברת לפני עובדיה לעתיד לבא, ואומרת להם הנחתם לחיי עולם קונה שמים וארץ </w:t>
      </w:r>
      <w:r w:rsidRPr="00004D81">
        <w:rPr>
          <w:rStyle w:val="HebrewChar"/>
          <w:rFonts w:cs="FrankRuehl" w:hint="cs"/>
          <w:rtl/>
        </w:rPr>
        <w:lastRenderedPageBreak/>
        <w:t>והשתחויתם למי שנאמר עליו (שם קל"ו) פה להם ולא ידברו, ועשיתם את הטפל עיקר. אמר רבי יוחנן אל תתמה, שכשירד הקב"ה בסיני נתן כח בעכו"ם והשתחוו לו, אמר רבי תחליפא וקרא מסייעו, (שם צ"ו) השתחוו לו כל אלהים, ישתחוו לו אינו אומר אלא השתחוו לו, שכבר השתחוו לו בסיני. רבי יהודה ורבי נחמיה, חד אמר מה עכו"ם נעשית פרקים פרקים, כך עובדיה נעשו פרקים פרקים, שנאמר (זכריה י"ד) וזאת תהיה המגפה, ורבנן אמרי מה עכו"ם ניתכים באור כן עובדיה ניתכין באור. (תהלים לא)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קשה לשון הרע מעבודה זרה, כי כשחטאו ישראל במדבר לא נחתם עליהם גזר דין עד שחטאו בפיהם, וכן הוא אומר וישמע ה' את קול דבריכם</w:t>
      </w:r>
      <w:r w:rsidR="00004D81" w:rsidRPr="00004D81">
        <w:rPr>
          <w:rStyle w:val="HebrewChar"/>
          <w:rFonts w:cs="FrankRuehl" w:hint="cs"/>
          <w:rtl/>
        </w:rPr>
        <w:t>...</w:t>
      </w:r>
      <w:r w:rsidRPr="00004D81">
        <w:rPr>
          <w:rStyle w:val="HebrewChar"/>
          <w:rFonts w:cs="FrankRuehl" w:hint="cs"/>
          <w:rtl/>
        </w:rPr>
        <w:t xml:space="preserve"> (שם לט)</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ירמיה בשם רבי בר רב יצחק החמירו ישראל בעבודה זרה יותר מאומות העולם, כתיב על כן לא ידרכו וגו', אבל בישראל כתיב (צפניה א') ופקדתי על כל הדולג על המפתן, רבי יוחנן וריש לקיש, רבי יוחנן אמר עבודה זרה שנפסלה אסורה בהנאה, ורבי שמעון בן לקיש אמר מותרת, ולא פליגי, ומה דאמר רבי יוחנן עבדוה, ומה דאמר ריש לקיש נזדלזלה בעינים ולא עבדוה. (שמואל פרשה יא)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בני אל תלך בדרך אתם, אלו אומות העולם, שנאמר (ויקרא כ') ולא תלכו בחקות הגוי, מנע רגלך מנתיבתם, מלעבוד עבודה זרה, שנאמר כי לא תשתחוה לאל אחר. (משלי פרשה א)</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בני אם ערבת לרעך, בזרעו של חברך, תקעת לזר כפך, שעבדת עבודה זרה, מה עבודה זרה נידונית בגיהנם, אף אתה נדון בגיהנם כמותה. (שם פרשה ו)</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תנא דבי אליהו רבא: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עלה אלקנה ואשתו ובניו ובני ביתו ואחיו ואחיותיו וכל קרוביו היו עולין עמו, ואמר להם למדו דרך עבודה מן הכנענים ומן העכו"ם שעשו דרך עבודה לעבודה זרה שלהם, אף על פי שהוא הבל וריק</w:t>
      </w:r>
      <w:r w:rsidR="00004D81" w:rsidRPr="00004D81">
        <w:rPr>
          <w:rStyle w:val="HebrewChar"/>
          <w:rFonts w:cs="FrankRuehl" w:hint="cs"/>
          <w:rtl/>
        </w:rPr>
        <w:t>...</w:t>
      </w:r>
      <w:r w:rsidRPr="00004D81">
        <w:rPr>
          <w:rStyle w:val="HebrewChar"/>
          <w:rFonts w:cs="FrankRuehl" w:hint="cs"/>
          <w:rtl/>
        </w:rPr>
        <w:t xml:space="preserve"> (פרק ח)</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כיוצא בדבר אתה אומר איזבל בת אתבעל מלך צידונים אשת אחאב, כך אמרו בשעה ראשונה שנכנסה אצל אחאב למדה אותו דרך עבודה </w:t>
      </w:r>
      <w:r w:rsidRPr="00004D81">
        <w:rPr>
          <w:rStyle w:val="HebrewChar"/>
          <w:rFonts w:cs="FrankRuehl" w:hint="cs"/>
          <w:rtl/>
        </w:rPr>
        <w:lastRenderedPageBreak/>
        <w:t>לעבודת אלילים, ועל ידה התמכר עצמו לעבודת אלילים, שנאמר (מלכים א' כ"א) רק לא היה כאחאב אשר התמכר לעשות הרע בעיני ה' אשר הסתה אותו איזבל וגו'</w:t>
      </w:r>
      <w:r w:rsidR="00004D81" w:rsidRPr="00004D81">
        <w:rPr>
          <w:rStyle w:val="HebrewChar"/>
          <w:rFonts w:cs="FrankRuehl" w:hint="cs"/>
          <w:rtl/>
        </w:rPr>
        <w:t>...</w:t>
      </w:r>
      <w:r w:rsidRPr="00004D81">
        <w:rPr>
          <w:rStyle w:val="HebrewChar"/>
          <w:rFonts w:cs="FrankRuehl" w:hint="cs"/>
          <w:rtl/>
        </w:rPr>
        <w:t xml:space="preserve"> מי גרם לו לאחאב שנאבד מן העולם הזה ועולם הבא הוא ובניו, הוי אומר איזבל אשתו, ועליה ועל כיוצא בה הוא אומר, (משלי ד') ואולת בידיה תהרסנה</w:t>
      </w:r>
      <w:r w:rsidR="00004D81" w:rsidRPr="00004D81">
        <w:rPr>
          <w:rStyle w:val="HebrewChar"/>
          <w:rFonts w:cs="FrankRuehl" w:hint="cs"/>
          <w:rtl/>
        </w:rPr>
        <w:t>...</w:t>
      </w:r>
      <w:r w:rsidRPr="00004D81">
        <w:rPr>
          <w:rStyle w:val="HebrewChar"/>
          <w:rFonts w:cs="FrankRuehl" w:hint="cs"/>
          <w:rtl/>
        </w:rPr>
        <w:t xml:space="preserve"> כיון ששמע אחאב מן הבריות שבקשו אלו רל"ב מלכים למרוד בו, שלח והביא בנו של כל אחד והושיבן תחת ידו בירושלים ובשומרון, אמרו חכמים כל אותן רל"ב בני מלכים עובדי עבודת אלילים היו, וכיון שבאו לירושלים ולשומרון היו נעשים יראי שמים לאמיתן</w:t>
      </w:r>
      <w:r w:rsidR="00004D81" w:rsidRPr="00004D81">
        <w:rPr>
          <w:rStyle w:val="HebrewChar"/>
          <w:rFonts w:cs="FrankRuehl" w:hint="cs"/>
          <w:rtl/>
        </w:rPr>
        <w:t>...</w:t>
      </w:r>
      <w:r w:rsidRPr="00004D81">
        <w:rPr>
          <w:rStyle w:val="HebrewChar"/>
          <w:rFonts w:cs="FrankRuehl" w:hint="cs"/>
          <w:rtl/>
        </w:rPr>
        <w:t xml:space="preserve"> (פרק ט)</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באותה שעה מביא הקב"ה אליליהם של עכו"ם ונותן בהם רוח ונשמה, ואומר הקב"ה יעברו כל אומה ואומה היא ופסל שלה על הגשר של גיהנם, ואז יעברו כולם, וכיון שמגיעים אל תוכה יהיה הגשר לפניהם כמו חוט, ונופלים לתוך הגיהנם האלילים ועובדיהן, וכיון שמגיעים לתוך הגיהנם הם ופסיליהם ורואים ישראל את כל העכו"ם ופסיליהם בתוך הגיהנם מיד מתייראין ישראל</w:t>
      </w:r>
      <w:r w:rsidRPr="00004D81">
        <w:rPr>
          <w:rStyle w:val="HebrewChar"/>
          <w:rFonts w:cs="FrankRuehl" w:hint="cs"/>
          <w:rtl/>
        </w:rPr>
        <w:t>...</w:t>
      </w:r>
      <w:r w:rsidR="00D20043" w:rsidRPr="00004D81">
        <w:rPr>
          <w:rStyle w:val="HebrewChar"/>
          <w:rFonts w:cs="FrankRuehl" w:hint="cs"/>
          <w:rtl/>
        </w:rPr>
        <w:t xml:space="preserve"> (אליהו זוטא פרק כא)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שמעוני: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ויאמר יעקב אל ביתו ואל כל אשר עמו הסירו וגו', אין אנו בקיאים בדקדוקי עבודת אלילים כיעקב אבינו, דתנינן מצא כלים ועליהם צורת חמה צורת דרקון יוליך לים המלח, אמר רבי יוחנן כל כסות בכלל עבודת אלילים. רבי ישמעאל ברבי יוסי סליק לצלאה בירושלים, עבר בהדין פלטנוס וחמתיה חד שמראי, אמר ליה לאן את אזיל, אמר ליה למצלא בירושלים, אמר ליה ולא טב לך למצלא בהדין טורא בריכא ולא בביתא קלקלתא, אמר לו אומר לכם למה אתם דומין, לכלב שהוא להוט אחר הנבלה, כך לפי שאתם יודעין שעבודה זרה טמונה תחתיו, שנאמר ויטמן אותם יעקב, לפיכך אתם להוטין אחריו</w:t>
      </w:r>
      <w:r w:rsidR="00004D81" w:rsidRPr="00004D81">
        <w:rPr>
          <w:rStyle w:val="HebrewChar"/>
          <w:rFonts w:cs="FrankRuehl" w:hint="cs"/>
          <w:rtl/>
        </w:rPr>
        <w:t>...</w:t>
      </w:r>
      <w:r w:rsidRPr="00004D81">
        <w:rPr>
          <w:rStyle w:val="HebrewChar"/>
          <w:rFonts w:cs="FrankRuehl" w:hint="cs"/>
          <w:rtl/>
        </w:rPr>
        <w:t xml:space="preserve"> (בראשית פרק לד, קלה)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וכל מי שהוא גבה לב גורם לטמא את הארץ ולסלק את השכינה, שנאמר גבה עינים ורחב לבב אותו לא אוכל, וכל גבה לב קרוי תועבה, שנאמר תועבת ה' כל גבה לב, ועובד אלילים קרוי תועבה, שנאמר ולא תביא תועבה אל ביתך, </w:t>
      </w:r>
      <w:r w:rsidR="00D20043" w:rsidRPr="00004D81">
        <w:rPr>
          <w:rStyle w:val="HebrewChar"/>
          <w:rFonts w:cs="FrankRuehl" w:hint="cs"/>
          <w:rtl/>
        </w:rPr>
        <w:lastRenderedPageBreak/>
        <w:t>שאלילים מטמא הארץ ומסלקת את השכינה, כך כל מי שהוא גבה לב גורם לטמא הארץ ולסלק את השכינה. (שמות פרק כ', שב)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אפוד לכפר על אלילים, שנאמר אין אפוד ותרפים</w:t>
      </w:r>
      <w:r w:rsidR="00004D81" w:rsidRPr="00004D81">
        <w:rPr>
          <w:rStyle w:val="HebrewChar"/>
          <w:rFonts w:cs="FrankRuehl" w:hint="cs"/>
          <w:rtl/>
        </w:rPr>
        <w:t>...</w:t>
      </w:r>
      <w:r w:rsidRPr="00004D81">
        <w:rPr>
          <w:rStyle w:val="HebrewChar"/>
          <w:rFonts w:cs="FrankRuehl" w:hint="cs"/>
          <w:rtl/>
        </w:rPr>
        <w:t xml:space="preserve"> (ויקרא פרק ח, תקיג)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פן תנקש אחריהם, שמא תמשך אחריהם או שמא תדמה להם, שמא תעשה כמעשיהם ויהיו לך למוקש, אחרי השמדם מפניך, שלא תעשה כמעשיהם ויבאו אחרים וישמדו מפניך, ופן תדרוש לאלהיהם, שלא תאמר הואיל והן יוצאין באבטינא אף אני יוצא באבטינא, הואיל והן יוצאין בארגמן אף אני יוצא בארגמן</w:t>
      </w:r>
      <w:r w:rsidR="00004D81" w:rsidRPr="00004D81">
        <w:rPr>
          <w:rStyle w:val="HebrewChar"/>
          <w:rFonts w:cs="FrankRuehl" w:hint="cs"/>
          <w:rtl/>
        </w:rPr>
        <w:t>...</w:t>
      </w:r>
      <w:r w:rsidRPr="00004D81">
        <w:rPr>
          <w:rStyle w:val="HebrewChar"/>
          <w:rFonts w:cs="FrankRuehl" w:hint="cs"/>
          <w:rtl/>
        </w:rPr>
        <w:t xml:space="preserve"> ואעשה כן גם אני, יש כן לעבודה ויש כן למתעביד, מכאן אמרו דבר שמקריבין אותו למזבח ואין מקריבין אותו לאלילים אם הקריב חייב, ודבר שמקריבין אותו לאלילים אם הקריבו למזבח חייב, ודבר שאין מקריבין למזבח והקריבו לאלילים אם מקריבו כיוצא בו חייב ואם לאו פטור, יכול היו מקריבין חטאות ואשמות, תלמוד לומר כי כל תועבת ה' אשר שנא וגו', דבר שנאוי ומתועב למקום. דבר אחר לא נתכוונו להקריב אלא דבר שהמקום שונא, שנאמר כי גם את בניהם ואת בנותיהם, אין לי אלא בנים ובנות אבות ואמהות מנין, תלמוד לומר כי גם את בניהם ואת בנותיהם, אמר רבי יעקב אני ראיתי כותי אחד שכפתו לאביו לפני כלבו ואכלו. (דברים פרק יב, תתפה)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ואנכי הסתר, משל למלך שראה בגבירה אחת שמבטת בסיריס אחד, אמר המלך איני מקנא בסיריס שאת מבטת בו, שאינו מועיל כלום, אלא שאת גורמת לי להחזיר פני ממך, כך אמר הקב"ה לישראל איני מקנא בעבודת אלילים שאינה שלכם ואין בה תועלת, אלא שאתם גורמין לי להחזיר פני מכם, שנאמר ואנכי הסתר אסתיר פני, מפני מה, כי פנה אל אלהים אחרים. (שם פרק לא, תתקמא)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אגדה: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לא תשתחוה לאלהיהם, חזר להזהירם שלא ימשך אחריהם ולא ידבק בידו דבר מע"ז, כי הרס תהרסם, שתבטל ע"ז מארץ ישראל, ואחר שתבטל ע"ז אזי תהיה שלם, ואז יקובל תפלתם, ועל זה נסמך עליו ועבדתם את ה', שכל מי </w:t>
      </w:r>
      <w:r w:rsidRPr="00004D81">
        <w:rPr>
          <w:rStyle w:val="HebrewChar"/>
          <w:rFonts w:cs="FrankRuehl" w:hint="cs"/>
          <w:rtl/>
        </w:rPr>
        <w:lastRenderedPageBreak/>
        <w:t>שיהרוס ע"ז כאלו עבד את ה'. (שמות כג כג)</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מי גרם להם, אמר הקב"ה תדע מי גרם לכם, אתם גרמתם שלא עזבתם מקום שלא העמדתם ע"ז. בתחלה עשיתם ע"ז במטמוניות, שנאמר ויאמר אלי הראית בן אדם אשר זקני בית ישראל עושים בחושך (יחזקאל ח' י"ב), כיון שלא הוכיחם היו עושים אותו אחר הדלתות, דכתיב ואחר הדלת והמזוזה שמת זכרונך (ישעיה נ"ז ח'), וכיון שלא הוכיחום היו עושים בחוצות, דכתיב כי מספר עריך היו אלהיך יהודה, (ירמיה ב' כ"ח), וכיון שלא הוכיחום היו עושים אותו על הגגות, דכתיב ואת המשתחוים על הגגות לצבא השמים (צפניה א' ה'), וכיון שלא הוכיחום היו עושים אותם על ההרים</w:t>
      </w:r>
      <w:r w:rsidR="00004D81" w:rsidRPr="00004D81">
        <w:rPr>
          <w:rStyle w:val="HebrewChar"/>
          <w:rFonts w:cs="FrankRuehl" w:hint="cs"/>
          <w:rtl/>
        </w:rPr>
        <w:t>...</w:t>
      </w:r>
      <w:r w:rsidRPr="00004D81">
        <w:rPr>
          <w:rStyle w:val="HebrewChar"/>
          <w:rFonts w:cs="FrankRuehl" w:hint="cs"/>
          <w:rtl/>
        </w:rPr>
        <w:t xml:space="preserve"> בשדות</w:t>
      </w:r>
      <w:r w:rsidR="00004D81" w:rsidRPr="00004D81">
        <w:rPr>
          <w:rStyle w:val="HebrewChar"/>
          <w:rFonts w:cs="FrankRuehl" w:hint="cs"/>
          <w:rtl/>
        </w:rPr>
        <w:t>...</w:t>
      </w:r>
      <w:r w:rsidRPr="00004D81">
        <w:rPr>
          <w:rStyle w:val="HebrewChar"/>
          <w:rFonts w:cs="FrankRuehl" w:hint="cs"/>
          <w:rtl/>
        </w:rPr>
        <w:t xml:space="preserve"> בגנות, אמר ר' יודן בשם ר' יאשיהו על כל תלם ותלם היו מעמידין בו צלם באמצע כדי שיהיה ראש הצלמים נראים להם. ועד היכן הכעיסו אותו, עד שהכניסו אותו לבית קדש הקדשים, דכתיב והנה מצפון לשער המזבח סמל הקנאה בביאה (יחזקאל ח' ח')</w:t>
      </w:r>
      <w:r w:rsidR="00004D81" w:rsidRPr="00004D81">
        <w:rPr>
          <w:rStyle w:val="HebrewChar"/>
          <w:rFonts w:cs="FrankRuehl" w:hint="cs"/>
          <w:rtl/>
        </w:rPr>
        <w:t>...</w:t>
      </w:r>
      <w:r w:rsidRPr="00004D81">
        <w:rPr>
          <w:rStyle w:val="HebrewChar"/>
          <w:rFonts w:cs="FrankRuehl" w:hint="cs"/>
          <w:rtl/>
        </w:rPr>
        <w:t xml:space="preserve"> (במדבר ל ט)</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הגדול:</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קשה יצרה שלעבודה זרה יותר מיצרה שלעבירה, יצרה שלעבירה לפי הנאתו הוא עושה, אבל יצרה שלעבודה זרה עד שלוקח בניו ובנותיו ושורפן באש לא לעזר ולא להועיל והוא מראה לו שהוא טוב, אפילו עד שחובל בעצמו הוא מראה לו טוב, שנאמר ויתגדדו כמשפטם בחרבות וברמחים עד שפך דם עליהם, יצרה שלעבירה פעם שומע לו ופעם עומד בפניו, אבל יצרה שלעבודה זרה בכל יום הוא גדול ומתקשה, יצרה שלעבירה אינו עושה אלא בסתר וביחידי, אבל יצרה שלעבודה זרה ברבים ובפרהסיא, וכן הוא אומר האינך רואה מה המה עושים בערי יהודה ובחוצות ירושלים (ירמיה ז'), יצרה שלעבירה אינה אלא על האיש העומד בחמאו, אבל אם הזקין ותשש כחו בטל ממנו, אבל יצרה שלעבודה זרה על הקטנים ועל הגדולים, על הנערים ועל הזקנים, על הנשים ועל האנשים, ואלמלי עמדו אבותינו והתפללו עליו לא היה העולם יכול לעמוד בו, דכתיב ויזעקו בקול גדול אל ה' (נחמיה ט')</w:t>
      </w:r>
      <w:r w:rsidR="00004D81" w:rsidRPr="00004D81">
        <w:rPr>
          <w:rStyle w:val="HebrewChar"/>
          <w:rFonts w:cs="FrankRuehl" w:hint="cs"/>
          <w:rtl/>
        </w:rPr>
        <w:t>...</w:t>
      </w:r>
      <w:r w:rsidRPr="00004D81">
        <w:rPr>
          <w:rStyle w:val="HebrewChar"/>
          <w:rFonts w:cs="FrankRuehl" w:hint="cs"/>
          <w:rtl/>
        </w:rPr>
        <w:t xml:space="preserve"> (בראשית ד כו)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וירא אלקים אל יעקב, בוא וראה, שכל מקום שיש בו עבודה זרה אין שכינה שורה בו, נסתלקה עבודה זרה מן העולם שרתה שכינה בעולם, רבי אליעזר בן יעקב אומר מקום שהשכינה נגלית אין עבודה זרה עומדת אלא מתבערת מן העולם. אמר רבי יוחנן כיון שאמר הקב"ה על הר סיני אנכי ה' אלקיך, כרעה כל עבודה זרה שבעולם, דכתיב יכרעו כל עובדי פסל המתהללים באלילים, ישתחוו לו כל אלהים אין כתיב, אלא השתחוו כל אלהים (תהלים צ"ז), הוי במקום שיש עבודה זרה אין שכינה נגלית בו. תדע לך, הרי יעקב אבינו כיון שביער כל עבודה זרה, דכתיב ויאמר יעקב הסירו את אלהי הנכר, מיד נגלית עליו שכינה, דכתיב וירא אלקים אל יעקב. (שם לה ט)</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ולכהן מדין שבע בנות, כל שבחו שלאותו צדיק להיות הולך אצל כומרי עבודה זרה, הקב"ה מקנא לעבודה והאיך הוא נדבק בה, אלא יתרו כומר לעבודה זרה בתחלה היה, ולעולם עבודה זרה בסורה בפני עובדיה, והיה יתרו רואה את החרטמים ובוסר עליהם, לפי שלא ראה בה ממש נתבזית בעיניו, אמר רבי אבון אין עולה שלעבודה זרה אלא על הנשים והקטנים ושאר עמי הארץ. אמר רבי פנחס מעשה בדמסקיא שהיה שם בית צלם אחד והיה לו כומר שמו אבא גוליש, והיה משמש לפני הצלם שנים הרבה. פעם אחת הגיעו אנינקי שלצער, צעק לפני הצלם ימים רבים ולא הועיל כלום, אחר כך יצא לחוץ בלילה, ואמר, רבונו שלעולם, שמע תפלתי ופדיני מצרתי, מיד שמע אל תפלתו ונתרפא, וגנב את עצמו ובא לו לטבריה ונתגייר, והיה מרדף אחר המצוות ונתמנה פרנס על העניים, וכיון שנכנסו מעות תחת ידו, ידים שהיו למודות משמשות בבית הצלם משמשו בקודש, מיד חשש באחת עינו ונסמית, שוב שלח ידו בהקדש וחשש בשנייה ונסמית, והיו בני מקומו באין לטבריה ורואין אותו סומה, ואומרין לו אבא גוליש מה ראית שהיית שוחק בצלם ונמיח אותו ולא היה גובה ממך וכן אחרים וכן אחרים. מה עשה אמר לאשתו עמדי עד שנלך לדמשק, אחזה בידו והיו מהלכין, כיוון שהגיע לעיירות שבתחום דמשק היו מתכנסים עליו ואומרין הרי אבא גוליש, ואומרין לו מה עשה לך הצלם </w:t>
      </w:r>
      <w:r w:rsidRPr="00004D81">
        <w:rPr>
          <w:rStyle w:val="HebrewChar"/>
          <w:rFonts w:cs="FrankRuehl" w:hint="cs"/>
          <w:rtl/>
        </w:rPr>
        <w:lastRenderedPageBreak/>
        <w:t>שסימא את עיניך, אמר להם אף אני לא באתי אלא לבקש ממנו ולהשלים לו שמא יפתח לי עיני והוא שוחק עליהן עד שנכנס לדמשק, נתכנסו עליו אוכלסי דמשק, אמרו לו מרינו אבא גוליש מה אתה עשוי, אמר להם מה שאתם רואים, אמרו לא היתה סבור שאתה מלעיג על הצלם אף הוא מלעיג בך, והיה שוחק עליהן, ואומר להן להשלים לו באתי שמא ירחם עליו, אלא לכו וקבצו כל בני המדינה, הלכו ונתכנסו חיילות חיילות בבית עבודה זרה ועל הגגות, כיון שנתמלא המקום אמר לאשתו שתעמידו על עמוד שהיה מכיר שם, הלך ועמד לו עליו, ואמר להם, אחי בני דמשק, בשעה שהייתי כומר ומשמש לצלם הזה היו בני אדם מפקידין אצלי פקדונות והייתי כופר בהן, לפי שאין לצלם הזה לא עינים לראות ולא אזנים לשמע עד שיפרע ממני, עכשו הלכתי אצל מי שעיניו משוטטות בכל הארץ, ולא יבצר ממנו מזמה, ובקשו ידי למשמש ולטול כמו שהיו למדות, ולא הספקתי לעשות עד שנפרע ממני, לפיכך סימא את עיני. אמר רבי פנחס הכהן בר חמא ואף רבי אבון אמר בשם רבותינו, לא ירד מן העמוד עד שנתן לו הקב"ה מאור יתר על מאורו, כדי שיתקדש שמו בעולם, ונתגיירו מן האומות אלפים ורבבות על ידו. כך יתרו, כיון שלא ראה בעבודה זרה ממש, הרהר בלבו לעשות תשובה קודם שיבא משה אצלו, וקרא לכל בני עירו ואמר להן עד עכשיו הייתי משמש אתכם, עכשו אני זקן בחרו לכם כומר, ועמד והוציא כל כלי תשמישי עבודה זרה ונתן להם. באותה שעה עמדו הם ונדוהו שלא יזדקק לו אדם ולא יעשה עמו במלאכה ולא ירעו את צאנו</w:t>
      </w:r>
      <w:r w:rsidR="00004D81" w:rsidRPr="00004D81">
        <w:rPr>
          <w:rStyle w:val="HebrewChar"/>
          <w:rFonts w:cs="FrankRuehl" w:hint="cs"/>
          <w:rtl/>
        </w:rPr>
        <w:t>...</w:t>
      </w:r>
      <w:r w:rsidRPr="00004D81">
        <w:rPr>
          <w:rStyle w:val="HebrewChar"/>
          <w:rFonts w:cs="FrankRuehl" w:hint="cs"/>
          <w:rtl/>
        </w:rPr>
        <w:t xml:space="preserve"> (שמות ב טז)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תשתחוה להם, משתחוה אתה לאדם יכול אפילו נעבד כהמן, תלמוד לומר לא תשתחוה להם ולא תעבדם, לא תשתחוה דרך עבודה</w:t>
      </w:r>
      <w:r w:rsidR="00004D81" w:rsidRPr="00004D81">
        <w:rPr>
          <w:rStyle w:val="HebrewChar"/>
          <w:rFonts w:cs="FrankRuehl" w:hint="cs"/>
          <w:rtl/>
        </w:rPr>
        <w:t>...</w:t>
      </w:r>
      <w:r w:rsidRPr="00004D81">
        <w:rPr>
          <w:rStyle w:val="HebrewChar"/>
          <w:rFonts w:cs="FrankRuehl" w:hint="cs"/>
          <w:rtl/>
        </w:rPr>
        <w:t xml:space="preserve"> (שם כ 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וילכו ויעבדו אלהים אחרים, עליהם הכתוב אומר וילכו אחרי ההבל ויהבלו (מלכים ב' י"ז), אמר רבי יצחק אמר הקב"ה, בני, עבודה זרה שאתם להוטין אחריה אינה דבר שלממש אלא הבל המה מעשה תעתועים, יכול שהיא דומה להבל שהוא עולה מיורה אחת, תלמוד לומר הבל הבלים</w:t>
      </w:r>
      <w:r w:rsidR="00004D81" w:rsidRPr="00004D81">
        <w:rPr>
          <w:rStyle w:val="HebrewChar"/>
          <w:rFonts w:cs="FrankRuehl" w:hint="cs"/>
          <w:rtl/>
        </w:rPr>
        <w:t>...</w:t>
      </w:r>
      <w:r w:rsidRPr="00004D81">
        <w:rPr>
          <w:rStyle w:val="HebrewChar"/>
          <w:rFonts w:cs="FrankRuehl" w:hint="cs"/>
          <w:rtl/>
        </w:rPr>
        <w:t xml:space="preserve"> למה עבודה זרה דומה, להבל </w:t>
      </w:r>
      <w:r w:rsidRPr="00004D81">
        <w:rPr>
          <w:rStyle w:val="HebrewChar"/>
          <w:rFonts w:cs="FrankRuehl" w:hint="cs"/>
          <w:rtl/>
        </w:rPr>
        <w:lastRenderedPageBreak/>
        <w:t>שהוא עולה מן היורה השביעית, שאין בו ממש שלכלום, אם כן מפני מה עבדוה ישראל, כדי כשתהיה להן פתח לזנות, שכן את מוצא כשמלך ירבעם על ישראל התחיל מפתה את ישראל ואומר להן בואו ונעבוד עבודה זרה ותרנית היא</w:t>
      </w:r>
      <w:r w:rsidR="00004D81" w:rsidRPr="00004D81">
        <w:rPr>
          <w:rStyle w:val="HebrewChar"/>
          <w:rFonts w:cs="FrankRuehl" w:hint="cs"/>
          <w:rtl/>
        </w:rPr>
        <w:t>...</w:t>
      </w:r>
      <w:r w:rsidRPr="00004D81">
        <w:rPr>
          <w:rStyle w:val="HebrewChar"/>
          <w:rFonts w:cs="FrankRuehl" w:hint="cs"/>
          <w:rtl/>
        </w:rPr>
        <w:t xml:space="preserve"> (דברים כט כה)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הם קנאוני בלא אל, וכי יש לך אדם עובד את הצלם, אלא דבר שהוא רואהו, והם לא עבדו אלא את הבוביה, ולא את הבוביה בלבד, אלא את ההבל שהוא יוצא מקדירה, שנאמר כיעסוני בהבליהם. (שם לב כא)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חובת הלבבות:</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אך מפסידות היחוד בלב שלם הרבה מהם לשתף הבורא והוא על כמה פנים, מהם בהנחת הרבוי, ומהם בעבודת הצורות ועבודת השמש והירח והמזלות, ומהם השתוף הנעלם והוא החונף בעניני האדם לבני אדם</w:t>
      </w:r>
      <w:r w:rsidR="00004D81" w:rsidRPr="00004D81">
        <w:rPr>
          <w:rStyle w:val="HebrewChar"/>
          <w:rFonts w:cs="FrankRuehl" w:hint="cs"/>
          <w:rtl/>
        </w:rPr>
        <w:t>...</w:t>
      </w:r>
      <w:r w:rsidRPr="00004D81">
        <w:rPr>
          <w:rStyle w:val="HebrewChar"/>
          <w:rFonts w:cs="FrankRuehl" w:hint="cs"/>
          <w:rtl/>
        </w:rPr>
        <w:t xml:space="preserve"> ומהם הנטיה אל תאות הגופות המגונות, כי הוא שתוף נעלם מפני שמשתף האדם עם עבודת אלקיו עבודת תאותו, והכתוב אומר לא יהיה בך אל זר, ואמרו רז"ל איזהו אל זר שיש בגופו של אדם, הוי אומר זה יצר הרע</w:t>
      </w:r>
      <w:r w:rsidR="00004D81" w:rsidRPr="00004D81">
        <w:rPr>
          <w:rStyle w:val="HebrewChar"/>
          <w:rFonts w:cs="FrankRuehl" w:hint="cs"/>
          <w:rtl/>
        </w:rPr>
        <w:t>...</w:t>
      </w:r>
      <w:r w:rsidRPr="00004D81">
        <w:rPr>
          <w:rStyle w:val="HebrewChar"/>
          <w:rFonts w:cs="FrankRuehl" w:hint="cs"/>
          <w:rtl/>
        </w:rPr>
        <w:t xml:space="preserve"> (שער א היחוד, פרק 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ואם יעשה מי שאינו יודע את האלקים מעשה ממעשי העבודה כוונתו בהם מי שיירא ויקוה מבני אדם בלבד, ועובד בני אדם ולא הבורא אותם, מפני שאיננו יודע ולא מכיר עניניו, וכן נאמר בהעובד כוכבים כי מביאו לזה סכלותו באלקים יתברך, ויש יתרון להעובד כוכבים על החנף בארבע דברים, אחד מהם כי העובד כוכבים בזמן שאין חזון איננו מוזהר על ידי נביא שיברר אצלו הפסד מחשבתו באותות ובמופתים, אבל המחניף בתורת האלקים יש עליו טענה במה שקבל מן המצוות בעבודת האלקים וההזהרה מעבודת זולתו. והשני כי העובד כוכבים עובד מי שאינו ממרה את האלקים, אבל המחניף בתורת האלקים עובד מי שממרה את האלקים ומי שאינו ממרה אותו. והשלישי כי העובד כוכבים הוא עובד דבר אחד בלבד, והחנף אין תכלית לנעבדיו, והרביעי כי העובד כוכבים אין ענינו נסתר מבני אדם והם נשמרים ממנו מפני פרסום כפרנותו באלקים, אבל החנף אין כפרנותו נראית, ובני אדם בוטחים בו, ויתכן </w:t>
      </w:r>
      <w:r w:rsidR="00D20043" w:rsidRPr="00004D81">
        <w:rPr>
          <w:rStyle w:val="HebrewChar"/>
          <w:rFonts w:cs="FrankRuehl" w:hint="cs"/>
          <w:rtl/>
        </w:rPr>
        <w:lastRenderedPageBreak/>
        <w:t>לו להזיקם</w:t>
      </w:r>
      <w:r w:rsidRPr="00004D81">
        <w:rPr>
          <w:rStyle w:val="HebrewChar"/>
          <w:rFonts w:cs="FrankRuehl" w:hint="cs"/>
          <w:rtl/>
        </w:rPr>
        <w:t>...</w:t>
      </w:r>
      <w:r w:rsidR="00D20043" w:rsidRPr="00004D81">
        <w:rPr>
          <w:rStyle w:val="HebrewChar"/>
          <w:rFonts w:cs="FrankRuehl" w:hint="cs"/>
          <w:rtl/>
        </w:rPr>
        <w:t xml:space="preserve"> (שער ה יחוד המעשה פרק ד)</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וכאשר יתייאש מספק הענין הזה עליך יפילך במיני השתוף, כמו דעת מניחי הרבוי ודעת אנשי התולדות ודעת הפתאים מחוזי הכוכבים כפי התחלקות דעותם, וכאשר יתברר לך כי הבורא ית' אחד קדמון במה שקדם לנו מן הדברים בתחלת הספר בזה יסורו כל אלה הספקות ממך. (שם פרק ה)</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זובח לאלהים - כל מאן דדבח לטעות עממיא יתקטל בסייפא ונכסוי יתגמרון בגין כן לא תהון פלחין אלהן לשמא דה' בלחודוי. (שמות כב יט)</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כי דבר ה' בזה - ארום על פתגמא קדמאה דפקיד ה' בסיני בסר וית תפקידת מהולתא בטיל, אישתיצאה בעלמא הדין ישתיצי בר נשא ההיא בעלמא דאתי דעתיד למתן חושבן חובתיה ליום דינא רבא. (במדבר טו לא)</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ובגוים ההם - ואין יתפלג דעתכון למפלח לטעותהון ואיגרי ביניכון וביני עממיא האינון ולא תנוחין ולא יהוי מנח לפירסת רגליכון, ויתן מימרא דה' לכון תמן לבא דחלא דמחשכן עיינין ומפחת נפש. (דברים כח סח)</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אז הוחל - לשון חולין, לקרא את שמות האדם ואת שמות העצבים בשמו של הקב"ה לעשותן אלילים, ולקרותן אלהות. (בראשית ד כו)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המטיר על סדום - בעלות השחר, כמו שנאמר וכמו השחר עלה שעה שהלבנה עומדת ברקיע עם החמה, לפי שהיו מהם עובדים לחמה ומהם ללבנה, אמר הקב"ה אם אפרע מהם ביום, יהיו עובדי לבנה אומרים אלו היה בלילה כשהלבנה מושלת לא היינו חרבין</w:t>
      </w:r>
      <w:r w:rsidR="00004D81" w:rsidRPr="00004D81">
        <w:rPr>
          <w:rStyle w:val="HebrewChar"/>
          <w:rFonts w:cs="FrankRuehl" w:hint="cs"/>
          <w:rtl/>
        </w:rPr>
        <w:t>...</w:t>
      </w:r>
      <w:r w:rsidRPr="00004D81">
        <w:rPr>
          <w:rStyle w:val="HebrewChar"/>
          <w:rFonts w:cs="FrankRuehl" w:hint="cs"/>
          <w:rtl/>
        </w:rPr>
        <w:t xml:space="preserve"> לכך כתיב וכמו השחר עלה, ונפרע מהם בשעה שהחמה והלבנה מושלים. (שם יט כד)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פסל - על שם שנפסל, וכל תמונה - תמונת כל דבר אשר בשמים. א-ל קנא - מקנא ליפרע ואינו עובר על מדתו למחול על עבודת אלילים</w:t>
      </w:r>
      <w:r w:rsidR="00004D81" w:rsidRPr="00004D81">
        <w:rPr>
          <w:rStyle w:val="HebrewChar"/>
          <w:rFonts w:cs="FrankRuehl" w:hint="cs"/>
          <w:rtl/>
        </w:rPr>
        <w:t>...</w:t>
      </w:r>
      <w:r w:rsidRPr="00004D81">
        <w:rPr>
          <w:rStyle w:val="HebrewChar"/>
          <w:rFonts w:cs="FrankRuehl" w:hint="cs"/>
          <w:rtl/>
        </w:rPr>
        <w:t xml:space="preserve"> (שמות כ ד וה)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יחרם - יומת, ולמה נאמר יחרם, והלא כבר נאמרה בו מיתה במקום אחר, והוצאת את האיש ההוא וגו' (דברים י"ז), אלא לפי שלא פירש על </w:t>
      </w:r>
      <w:r w:rsidRPr="00004D81">
        <w:rPr>
          <w:rStyle w:val="HebrewChar"/>
          <w:rFonts w:cs="FrankRuehl" w:hint="cs"/>
          <w:rtl/>
        </w:rPr>
        <w:lastRenderedPageBreak/>
        <w:t>איזו עבודה חייב מיתה, שלא תאמר כל עבודות במיתה, ופירש לך כאן זובח לאלהים, לומר לך מה זביחה ועבודה הנעשית בפנים לשמים, אף אני מרבה המקטיר והמנסך שהן עבודות פנים וחייבים עליהם לכל עבודת אלילים בין שדרכה לעבדה בכך, אבל שאר עבודות כגון המכבד והמגפף והמנשק אינו במיתה אלא באזהרה. (שם כב יט)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דבר אחר ובכל אשר אמרתי אליכם תשמרו ושם אלהים אחרים לא תזכירו, ללמדך ששקולה עבודת אלילים כנגד כל המצות כולן והנזהר בה כשומר את כולן. לא ישמע - מן הנכרי, על פיך - שלא תעשה שותפות עם נכרי וישבע לך בעבודת אלילים שלו, נמצאת שאתה גורם שיזכר על ידך. (שם כג יג)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ואכלת מזבחו - כסבור אתה שאין עונש באכילתו, ואני מעלה עליך כמודה בעבודתו, שמתוך כך אתה בא ולוקח מבנותיו לבניך. (שם לד טו)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אלילים - לשון אל, כלא הוא חשוב. ואלהי מסכה - תחילתן אלילים הם, אם אתה פונה אחריהם סופך עושה אותם אלוהות. לא תעשו לכם - לא תעשו לאחרים ולא אחרים לכם, ואם תאמר לא תעשו לעצמכם אבל אחרים עושין לכן, הרי כבר נאמר לא יהיה לך, לא שלך ולא של אחרים. (ויקרא יט 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והתקדשתם - זו פרישות עבודת אלילים. (שם כ 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להשתחוות עליה - אפילו לשמים, לפי שהשתחואה בפשוט ידים ורגלים היא, ואסרה תורה לעשות כן חוץ מן המקדש. (שם כו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חמניכם - מין עבודת אלילים, שמעמידין בחמה קרויין חמנים. ונתתי את פגריכם - תפוחי רעב היו, ומוציאים יראתם מחיקם ומנשקים אותם, וכרסו נבקעת ונופל עליה. (שם שם ל)</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וכי תשגו - עבודת אלילים בכלל כל המצוות שהצבור מביאין עליה פר, והרי הכתוב מוציא כאן מכללן לידון בפר לעולה ושעיר לחטאת</w:t>
      </w:r>
      <w:r w:rsidR="00004D81" w:rsidRPr="00004D81">
        <w:rPr>
          <w:rStyle w:val="HebrewChar"/>
          <w:rFonts w:cs="FrankRuehl" w:hint="cs"/>
          <w:rtl/>
        </w:rPr>
        <w:t>...</w:t>
      </w:r>
      <w:r w:rsidRPr="00004D81">
        <w:rPr>
          <w:rStyle w:val="HebrewChar"/>
          <w:rFonts w:cs="FrankRuehl" w:hint="cs"/>
          <w:rtl/>
        </w:rPr>
        <w:t xml:space="preserve"> אשר דבר ה' אל משה - אנכי ולא יהיה לך מפי הגבורה שמענום, (תהלים ס"ב) אחת דבר אלקים שתים זו שמעתי. (במדבר טו כב)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מוסבות שם - נבו ובעל מעון שמות עבודת אלילים הם, והיו האמוריים קורים עריהם על שם </w:t>
      </w:r>
      <w:r w:rsidRPr="00004D81">
        <w:rPr>
          <w:rStyle w:val="HebrewChar"/>
          <w:rFonts w:cs="FrankRuehl" w:hint="cs"/>
          <w:rtl/>
        </w:rPr>
        <w:lastRenderedPageBreak/>
        <w:t>עבודת אלילים שלהם, ובני ראובן הסבו את שמם לשמות אחרים, וזהו מוסבות שם</w:t>
      </w:r>
      <w:r w:rsidR="00004D81" w:rsidRPr="00004D81">
        <w:rPr>
          <w:rStyle w:val="HebrewChar"/>
          <w:rFonts w:cs="FrankRuehl" w:hint="cs"/>
          <w:rtl/>
        </w:rPr>
        <w:t>...</w:t>
      </w:r>
      <w:r w:rsidRPr="00004D81">
        <w:rPr>
          <w:rStyle w:val="HebrewChar"/>
          <w:rFonts w:cs="FrankRuehl" w:hint="cs"/>
          <w:rtl/>
        </w:rPr>
        <w:t xml:space="preserve"> (שם לב לח)</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אשר חלק לכל העמים - להאיר להם, דבר אחר לאלוהות, לא מנען מלטעות אחריהם, אלא החליקם בדברי הבליהם לטרדם מן העולם</w:t>
      </w:r>
      <w:r w:rsidR="00004D81" w:rsidRPr="00004D81">
        <w:rPr>
          <w:rStyle w:val="HebrewChar"/>
          <w:rFonts w:cs="FrankRuehl" w:hint="cs"/>
          <w:rtl/>
        </w:rPr>
        <w:t>...</w:t>
      </w:r>
      <w:r w:rsidRPr="00004D81">
        <w:rPr>
          <w:rStyle w:val="HebrewChar"/>
          <w:rFonts w:cs="FrankRuehl" w:hint="cs"/>
          <w:rtl/>
        </w:rPr>
        <w:t xml:space="preserve"> (דברים ד יט)</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ועבדתם שם אלהים - כתרגומו, משאתם עובדים לעובדיהם, כאילו אתם עובדים להם. (שם שם כו)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מאלהי העמים אשר סביבותיכם - הוא הדין לרחוקים, אלא לפי שאתה רואה את סביבותיך תועים אחריהם, הוצרך להזהיר עליהם ביותר. (שם ו יד)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שכיון שאדם פורש מן התורה הולך ומדבק בעבודת אלילים, וכן דוד אומר כי גרשוני היום מהסתפח בנחלת ה' לאמר לך עבוד וגו', ומי אמר לו כן, אלא כיון שאני מגורש מלעסוק בתורה, הריני קרוב לעבוד אלהים אחרים. (שם יא טז)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איכה יעבדו - לפי שלא ענש על עבודת אלילים אלא על זבוח וקטור ונסוך והשתחואה, כמו שכתוב בלתי לה' לבדו, דברים הנעשים לגבוה, בא ולמדך כאן שאם דרכה של עבודת אלילים לעבדה בדבר אחר, כגון פוער לפעור וזורק אבן למרקוליס זו היא עבודתו וחייב, אבל זבוח וקטור ונסוך והשתחואה אפילו שלא כדרכה חייב. (שם יב ל)</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הקרובים אליך - </w:t>
      </w:r>
      <w:r w:rsidR="00004D81" w:rsidRPr="00004D81">
        <w:rPr>
          <w:rStyle w:val="HebrewChar"/>
          <w:rFonts w:cs="FrankRuehl" w:hint="cs"/>
          <w:rtl/>
        </w:rPr>
        <w:t>...</w:t>
      </w:r>
      <w:r w:rsidRPr="00004D81">
        <w:rPr>
          <w:rStyle w:val="HebrewChar"/>
          <w:rFonts w:cs="FrankRuehl" w:hint="cs"/>
          <w:rtl/>
        </w:rPr>
        <w:t>כך אמר הכתוב ומטבען של קרובים אתה למד טבען של רחוקים, כשם שאין ממש בקרובים כך אין ממש ברחוקים. (שם יג ח)</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למען ישוב ה' מחרון אפו - שכל זמן שעבודת אלילים בעולם חרון אף בעולם. (שם שם יח)</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לעבר בריתו - אשר כרת אתכם שלא לעבוד אלילים. (שם יז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ותראו את שקוציהם - על שם שהם מאוסים כשקצים. גלוליהם - שמוסרחים ומאוסין כגלל. (שם כט טז)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לא אלה - כתרגומו דלית בהון צרוך, אילו היה בהם צרוך לא היתה קנאה כפולה כמו עכשיו. חדשים מקרב באו - אפילו האומות לא היו רגילים בהם, נכרי שהיה רואה אותם היה אומר </w:t>
      </w:r>
      <w:r w:rsidRPr="00004D81">
        <w:rPr>
          <w:rStyle w:val="HebrewChar"/>
          <w:rFonts w:cs="FrankRuehl" w:hint="cs"/>
          <w:rtl/>
        </w:rPr>
        <w:lastRenderedPageBreak/>
        <w:t>זה צלם יהודי. (שם לב יז)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בתי הקדשים - בזמה, אורגות שם בתים - יריעות. (מלכים ב כג ז)</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בשקר - דורו של יאשיה שבו בשקר, צרים עכו"ם על דלתותיהם מבפנים, חציה על זו וחציה על זו ומבערי עכו"ם אינן מכירין בה. (ירמיה ג י)</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הסירו את אלהי הנכר - חלילה חלילה שישכב הנביא עם עובדות אלהי נכר, ופירושו תמצאנו בפרשת וילך משה. (בראשית לה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לא יהיה לך - </w:t>
      </w:r>
      <w:r w:rsidR="00004D81" w:rsidRPr="00004D81">
        <w:rPr>
          <w:rStyle w:val="HebrewChar"/>
          <w:rFonts w:cs="FrankRuehl" w:hint="cs"/>
          <w:rtl/>
        </w:rPr>
        <w:t>...</w:t>
      </w:r>
      <w:r w:rsidRPr="00004D81">
        <w:rPr>
          <w:rStyle w:val="HebrewChar"/>
          <w:rFonts w:cs="FrankRuehl" w:hint="cs"/>
          <w:rtl/>
        </w:rPr>
        <w:t>ואחריו כתוב לא יהיה לך, ופשע מי שאינו מאמין בשם גדול מפשע עובד עבודה זרה, כי יש רבים שהם מאמינים בשם והם מזבחים ומקטרים לעבודה זרה, כמו המקטירים למלאכת השמים, שהם חושבין כי ייטיבו להם, כאשר אמרו ומאז חדלנו לקטר למלכת השמים חסרנו כל, וכתוב את ה' היו יראים ואת אלהיהם היו עובדים</w:t>
      </w:r>
      <w:r w:rsidR="00004D81" w:rsidRPr="00004D81">
        <w:rPr>
          <w:rStyle w:val="HebrewChar"/>
          <w:rFonts w:cs="FrankRuehl" w:hint="cs"/>
          <w:rtl/>
        </w:rPr>
        <w:t>...</w:t>
      </w:r>
      <w:r w:rsidRPr="00004D81">
        <w:rPr>
          <w:rStyle w:val="HebrewChar"/>
          <w:rFonts w:cs="FrankRuehl" w:hint="cs"/>
          <w:rtl/>
        </w:rPr>
        <w:t xml:space="preserve"> והנה אלה מודים בשם רק משתפים עמו אחר, על כן בדבור זה כתוב השם הנכבד, ובדבור השלישי גם הוא כתוב, כי פשע הנשבע לשקר פחות מעבודה זרה, רק הוא בוזה השם בגלוי, אולי עשה זה בעבור כעס או צורך, כי בלבו מאמין בשם ואינו משתף אחר עמו</w:t>
      </w:r>
      <w:r w:rsidR="00004D81" w:rsidRPr="00004D81">
        <w:rPr>
          <w:rStyle w:val="HebrewChar"/>
          <w:rFonts w:cs="FrankRuehl" w:hint="cs"/>
          <w:rtl/>
        </w:rPr>
        <w:t>...</w:t>
      </w:r>
      <w:r w:rsidRPr="00004D81">
        <w:rPr>
          <w:rStyle w:val="HebrewChar"/>
          <w:rFonts w:cs="FrankRuehl" w:hint="cs"/>
          <w:rtl/>
        </w:rPr>
        <w:t xml:space="preserve"> (שמות כ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יהיה לך - דבר הכתוב אלהים כנגד מחשבת עובדימו, כמו ויקח חנניה הנביא</w:t>
      </w:r>
      <w:r w:rsidR="00004D81" w:rsidRPr="00004D81">
        <w:rPr>
          <w:rStyle w:val="HebrewChar"/>
          <w:rFonts w:cs="FrankRuehl" w:hint="cs"/>
          <w:rtl/>
        </w:rPr>
        <w:t>...</w:t>
      </w:r>
      <w:r w:rsidRPr="00004D81">
        <w:rPr>
          <w:rStyle w:val="HebrewChar"/>
          <w:rFonts w:cs="FrankRuehl" w:hint="cs"/>
          <w:rtl/>
        </w:rPr>
        <w:t xml:space="preserve"> על פני - </w:t>
      </w:r>
      <w:r w:rsidR="00004D81" w:rsidRPr="00004D81">
        <w:rPr>
          <w:rStyle w:val="HebrewChar"/>
          <w:rFonts w:cs="FrankRuehl" w:hint="cs"/>
          <w:rtl/>
        </w:rPr>
        <w:t>...</w:t>
      </w:r>
      <w:r w:rsidRPr="00004D81">
        <w:rPr>
          <w:rStyle w:val="HebrewChar"/>
          <w:rFonts w:cs="FrankRuehl" w:hint="cs"/>
          <w:rtl/>
        </w:rPr>
        <w:t>שאני אלקיך, ואני נמצא בכל מקום, ואני רואה מה תעשה, אין ראוי שתשתף עמי אלהים אחרים, ואמר אחד מחכמי לב אל תכעיס אדונך והוא רואה אותך. והנה זאת המצוה שהיא לא יהיה לך היא בלב גם בפה, כי אין בתורה מצות לא תעשה בלב כי אם זו, כי אדם אומר לפני עדים כי הוא הולך לרצח או לנאף לא יהרג בעבור דבורו אם לא עשה מעשה, והאומר נלכה ונעבדה אלהים אחרים, צוה הכתוב כי הרג תהרגנו, ובמעשה לא תעשה לך פסל וכל תמונה עץ או אבן, ולא תעשה בשום אומנות תמונה שהיא בשמים. ואמר ממעל שהם למעלה על הארץ מכל צד, ואין תמונות בשמים רק שמונה וארבעים צורות</w:t>
      </w:r>
      <w:r w:rsidR="00004D81" w:rsidRPr="00004D81">
        <w:rPr>
          <w:rStyle w:val="HebrewChar"/>
          <w:rFonts w:cs="FrankRuehl" w:hint="cs"/>
          <w:rtl/>
        </w:rPr>
        <w:t>...</w:t>
      </w:r>
      <w:r w:rsidRPr="00004D81">
        <w:rPr>
          <w:rStyle w:val="HebrewChar"/>
          <w:rFonts w:cs="FrankRuehl" w:hint="cs"/>
          <w:rtl/>
        </w:rPr>
        <w:t xml:space="preserve"> (שם שם 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לא תשתחוה להם - כאשר עושים בעלי הצורות </w:t>
      </w:r>
      <w:r w:rsidRPr="00004D81">
        <w:rPr>
          <w:rStyle w:val="HebrewChar"/>
          <w:rFonts w:cs="FrankRuehl" w:hint="cs"/>
          <w:rtl/>
        </w:rPr>
        <w:lastRenderedPageBreak/>
        <w:t>החושבים כי יוכלו להוריד כח העליונים למטה לצורך האחד. ולא תעבדם - לזבח ולהקטיר להם בכלל לא יהיה לך, גם כן אזהרת ושם אלהים אחרים לא תזכירו לא ישמע על פיך, ובספר יהושע לא תשביעו. וטעם א-ל קנא - כי דין הוא אחר שהשם בראך והוא מחיה אותך איך תתן כבודו לאחר אשר לא ייטיב ולא ירע, וטעם א-ל הוא להודיעך שהוא תקיף ויוכל להנקם ממך בכל רגע, ולא תוכל להנצל ממנו</w:t>
      </w:r>
      <w:r w:rsidR="00004D81" w:rsidRPr="00004D81">
        <w:rPr>
          <w:rStyle w:val="HebrewChar"/>
          <w:rFonts w:cs="FrankRuehl" w:hint="cs"/>
          <w:rtl/>
        </w:rPr>
        <w:t>...</w:t>
      </w:r>
      <w:r w:rsidRPr="00004D81">
        <w:rPr>
          <w:rStyle w:val="HebrewChar"/>
          <w:rFonts w:cs="FrankRuehl" w:hint="cs"/>
          <w:rtl/>
        </w:rPr>
        <w:t xml:space="preserve"> (שם שם 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לא תעשון אתי - </w:t>
      </w:r>
      <w:r w:rsidR="00004D81" w:rsidRPr="00004D81">
        <w:rPr>
          <w:rStyle w:val="HebrewChar"/>
          <w:rFonts w:cs="FrankRuehl" w:hint="cs"/>
          <w:rtl/>
        </w:rPr>
        <w:t>...</w:t>
      </w:r>
      <w:r w:rsidRPr="00004D81">
        <w:rPr>
          <w:rStyle w:val="HebrewChar"/>
          <w:rFonts w:cs="FrankRuehl" w:hint="cs"/>
          <w:rtl/>
        </w:rPr>
        <w:t>וטעם שתעשו צורות לקבל כח עליונים, ותחשבו כי לכבודי אתם עושים כאילו יהיו אמצעים ביני וביניכם, כמו העגל שעשו ישראל כי אהרן לכבוד השם עשה, כאשר אפרש במקומו, ובעבור שהשם ידע שישראל יעשו הזהירם בתחלה שלא יעשו אלהי זהב. והנה טעם אתי - שאין לו צורך לאמצעיים עמי</w:t>
      </w:r>
      <w:r w:rsidR="00004D81" w:rsidRPr="00004D81">
        <w:rPr>
          <w:rStyle w:val="HebrewChar"/>
          <w:rFonts w:cs="FrankRuehl" w:hint="cs"/>
          <w:rtl/>
        </w:rPr>
        <w:t>...</w:t>
      </w:r>
      <w:r w:rsidRPr="00004D81">
        <w:rPr>
          <w:rStyle w:val="HebrewChar"/>
          <w:rFonts w:cs="FrankRuehl" w:hint="cs"/>
          <w:rtl/>
        </w:rPr>
        <w:t xml:space="preserve"> (שם שם כ)</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ואלה המשפטים - </w:t>
      </w:r>
      <w:r w:rsidR="00004D81" w:rsidRPr="00004D81">
        <w:rPr>
          <w:rStyle w:val="HebrewChar"/>
          <w:rFonts w:cs="FrankRuehl" w:hint="cs"/>
          <w:rtl/>
        </w:rPr>
        <w:t>...</w:t>
      </w:r>
      <w:r w:rsidRPr="00004D81">
        <w:rPr>
          <w:rStyle w:val="HebrewChar"/>
          <w:rFonts w:cs="FrankRuehl" w:hint="cs"/>
          <w:rtl/>
        </w:rPr>
        <w:t>עיקר הפרשה להשמיד עבודה זרה מארצם בהכנסם שם, וככה פירש להם משה לפני כרות הברית, כי בסוף ולא תעבוד את אלהיהם, והנה תחלת הפרשה שלא יעשו עם השם אלהים אחרים, וסוף הפרשה להכרית זכר האלילים והפסילים שהם עשויים בארץ כנען. (שם כא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בעבור הגר</w:t>
      </w:r>
      <w:r w:rsidR="00004D81" w:rsidRPr="00004D81">
        <w:rPr>
          <w:rStyle w:val="HebrewChar"/>
          <w:rFonts w:cs="FrankRuehl" w:hint="cs"/>
          <w:rtl/>
        </w:rPr>
        <w:t>...</w:t>
      </w:r>
      <w:r w:rsidRPr="00004D81">
        <w:rPr>
          <w:rStyle w:val="HebrewChar"/>
          <w:rFonts w:cs="FrankRuehl" w:hint="cs"/>
          <w:rtl/>
        </w:rPr>
        <w:t xml:space="preserve"> והנה על זה התנאי יגור בארץ ישראל שלא ישכב עם בהמה ושלא יזבח לעכו"ם, ואמר לאלהים שהיה רגיל לעבדו מקודם, ומלת לאלהים כולל אף המלאכים. (שם כב יט)</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תשתחוה - זה שהזכרתי שתחלת ספר הברית אתם ראיתם שהזהיר על עבודה זרה, וסוף הספר להזהיר על עבודה זרה שהוא הסוף, כי יהיה לך למוקש, רק יש הפרש שבתחלת הספר צוה שלא יעשון עם השם אלהי כסף, ובסוף ספר הברית צוה להכרית עבודה זרה הנמצאה בארץ כנען שעשאוה יושביה, כי העובד עכו"ם כאילו הוא עובר על כל מצות לא תעשה ולא יועילוהו כל מצות עשה בעולם הזה ובעולם הבא. (שם כג כד)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אשר הם זונים - כי כל מי שמבקש אותם ומאמין בהם הוא זונה מתחת אלהיו, היחשוב כי יש מי שייטיב או ירע חוץ מן השם הנכבד והנורא</w:t>
      </w:r>
      <w:r w:rsidR="00004D81" w:rsidRPr="00004D81">
        <w:rPr>
          <w:rStyle w:val="HebrewChar"/>
          <w:rFonts w:cs="FrankRuehl" w:hint="cs"/>
          <w:rtl/>
        </w:rPr>
        <w:t>...</w:t>
      </w:r>
      <w:r w:rsidRPr="00004D81">
        <w:rPr>
          <w:rStyle w:val="HebrewChar"/>
          <w:rFonts w:cs="FrankRuehl" w:hint="cs"/>
          <w:rtl/>
        </w:rPr>
        <w:t xml:space="preserve"> והזכיר הגר שלא יעזבו ישראל שיזבח הגר </w:t>
      </w:r>
      <w:r w:rsidRPr="00004D81">
        <w:rPr>
          <w:rStyle w:val="HebrewChar"/>
          <w:rFonts w:cs="FrankRuehl" w:hint="cs"/>
          <w:rtl/>
        </w:rPr>
        <w:lastRenderedPageBreak/>
        <w:t>לעבודה זרה בארץ ישראל</w:t>
      </w:r>
      <w:r w:rsidR="00004D81" w:rsidRPr="00004D81">
        <w:rPr>
          <w:rStyle w:val="HebrewChar"/>
          <w:rFonts w:cs="FrankRuehl" w:hint="cs"/>
          <w:rtl/>
        </w:rPr>
        <w:t>...</w:t>
      </w:r>
      <w:r w:rsidRPr="00004D81">
        <w:rPr>
          <w:rStyle w:val="HebrewChar"/>
          <w:rFonts w:cs="FrankRuehl" w:hint="cs"/>
          <w:rtl/>
        </w:rPr>
        <w:t xml:space="preserve"> (ויקרא יז 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אל תפנו - אפילו בלב להסתכל, האלילים - הם הפסילים, ונקראו כן כי הם דבר שקר כמו רופאי אליל כלכם, ויתכן להיותו מגזרת אל, והטעם שאיננו יש. ואלהי מסכה - לקבל כח העליונים, כי אין צורך לאלוה אחר עמי, על כן כתוב אני ה' אלקיכם. (שם יט 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וכי תזבחו - דבק עם הכתוב למעלה בעבור שלא יזבחו לשדים לא אלוה כי אם לשם לבדו. (שם שם 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פסל - </w:t>
      </w:r>
      <w:r w:rsidR="00004D81" w:rsidRPr="00004D81">
        <w:rPr>
          <w:rStyle w:val="HebrewChar"/>
          <w:rFonts w:cs="FrankRuehl" w:hint="cs"/>
          <w:rtl/>
        </w:rPr>
        <w:t>...</w:t>
      </w:r>
      <w:r w:rsidRPr="00004D81">
        <w:rPr>
          <w:rStyle w:val="HebrewChar"/>
          <w:rFonts w:cs="FrankRuehl" w:hint="cs"/>
          <w:rtl/>
        </w:rPr>
        <w:t>גם יש גוים סוגדים ועובדים כל בהמה שיפגעו בתחלת יומו, ויש אומרים להוריד כח עליונים כצורת עקרב לנשוך</w:t>
      </w:r>
      <w:r w:rsidR="00004D81" w:rsidRPr="00004D81">
        <w:rPr>
          <w:rStyle w:val="HebrewChar"/>
          <w:rFonts w:cs="FrankRuehl" w:hint="cs"/>
          <w:rtl/>
        </w:rPr>
        <w:t>...</w:t>
      </w:r>
      <w:r w:rsidRPr="00004D81">
        <w:rPr>
          <w:rStyle w:val="HebrewChar"/>
          <w:rFonts w:cs="FrankRuehl" w:hint="cs"/>
          <w:rtl/>
        </w:rPr>
        <w:t xml:space="preserve"> (דברים ד טז)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והטעם שלא יהיה לך אלוה שתשבע בשמו, רק שם השם לבדו, על כן כתוב אחריו לא תלכון אחרי אלהים אחרים. (שם ו יג)</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אלהי נכר הארץ - ידענו כי השם אחד והשנוי יבא מהמקבלים, והשם לא ישנה מעשיו כי כולם הם בחכמה, ומעבודת השם למשך כח הקבול כפי המקום, על כן כתוב את משפטי אלהי הארץ, על כן אמר יעקב הסירו את אלהי הנכר והפך המקים הדבק בעריות שהם שאר, והמשכיל יבין</w:t>
      </w:r>
      <w:r w:rsidR="00004D81" w:rsidRPr="00004D81">
        <w:rPr>
          <w:rStyle w:val="HebrewChar"/>
          <w:rFonts w:cs="FrankRuehl" w:hint="cs"/>
          <w:rtl/>
        </w:rPr>
        <w:t>...</w:t>
      </w:r>
      <w:r w:rsidRPr="00004D81">
        <w:rPr>
          <w:rStyle w:val="HebrewChar"/>
          <w:rFonts w:cs="FrankRuehl" w:hint="cs"/>
          <w:rtl/>
        </w:rPr>
        <w:t xml:space="preserve"> (שם לא טז)</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רמב"ן:</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ויטמון אותם יעקב -עבודה זרה ומשמשיה אינן מן הנקברים, אבל צריך שיהא מפרר וזורה לרוח או מטיל לים, והנראה אלי כי בני יעקב לא לקחו עבודה זרה ומשמשיה משכם עד שנתבטלה והותרה להם, שהגוי מבטל עבודה זרה בעל כרחו, והנה היא מותרת להם, אבל יעקב צוה להסיר אותה לטהרת הקדש, שיהיו ראוים לעבד את ה' ולהקריב לפניו קרבן, כאשר צוה להם בטבילה וחלוף הבגדים, והיה די להם בקבורה, ולכן טמן אותם תחת האלה במקום שלא יעבד בו ולא יזרע. (בראשית לה 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יהיה לך אלהים אחרים - רש"י</w:t>
      </w:r>
      <w:r w:rsidR="00004D81" w:rsidRPr="00004D81">
        <w:rPr>
          <w:rStyle w:val="HebrewChar"/>
          <w:rFonts w:cs="FrankRuehl" w:hint="cs"/>
          <w:rtl/>
        </w:rPr>
        <w:t>...</w:t>
      </w:r>
      <w:r w:rsidRPr="00004D81">
        <w:rPr>
          <w:rStyle w:val="HebrewChar"/>
          <w:rFonts w:cs="FrankRuehl" w:hint="cs"/>
          <w:rtl/>
        </w:rPr>
        <w:t xml:space="preserve"> וזו באמת ברייתא שנויה במכילתא, ואם כן תהיה זו מצות לא תעשה בלבד, אזהרה למקיים עבודה זרה ברשותו, ואין בה מיתת בית דין, ולמה הקדים הקיום שהוא בלאו להשתחואה ועבודה שהם בכרת ומיתת בית דין</w:t>
      </w:r>
      <w:r w:rsidR="00004D81" w:rsidRPr="00004D81">
        <w:rPr>
          <w:rStyle w:val="HebrewChar"/>
          <w:rFonts w:cs="FrankRuehl" w:hint="cs"/>
          <w:szCs w:val="20"/>
          <w:rtl/>
        </w:rPr>
        <w:t>?</w:t>
      </w:r>
      <w:r w:rsidRPr="00004D81">
        <w:rPr>
          <w:rStyle w:val="HebrewChar"/>
          <w:rFonts w:cs="FrankRuehl" w:hint="cs"/>
          <w:rtl/>
        </w:rPr>
        <w:t xml:space="preserve"> ולדעתי שאין הלכה כדברי זאת הברייתא וכדברי יחיד היא שנויה</w:t>
      </w:r>
      <w:r w:rsidR="00004D81" w:rsidRPr="00004D81">
        <w:rPr>
          <w:rStyle w:val="HebrewChar"/>
          <w:rFonts w:cs="FrankRuehl" w:hint="cs"/>
          <w:rtl/>
        </w:rPr>
        <w:t>...</w:t>
      </w:r>
      <w:r w:rsidRPr="00004D81">
        <w:rPr>
          <w:rStyle w:val="HebrewChar"/>
          <w:rFonts w:cs="FrankRuehl" w:hint="cs"/>
          <w:rtl/>
        </w:rPr>
        <w:t xml:space="preserve"> </w:t>
      </w:r>
      <w:r w:rsidRPr="00004D81">
        <w:rPr>
          <w:rStyle w:val="HebrewChar"/>
          <w:rFonts w:cs="FrankRuehl" w:hint="cs"/>
          <w:rtl/>
        </w:rPr>
        <w:lastRenderedPageBreak/>
        <w:t>והנכון גם לפי הפשט, שהוא מלשון והיה ה' לי לאלקים, להיות לכם לאלקים, יאמר שלא יהיה לנו בלתי השם אלהים אחרים מכל מלאכי מעלה ומכל צבא השמים הנקראים אלהים, כענין שנאמר זובח לאלהים יחרם, והיא מניעה שלא יאמין באחד מהם ולא יקבלהו עליו באלוה, וכן דעת אונקלוס</w:t>
      </w:r>
      <w:r w:rsidR="00004D81" w:rsidRPr="00004D81">
        <w:rPr>
          <w:rStyle w:val="HebrewChar"/>
          <w:rFonts w:cs="FrankRuehl" w:hint="cs"/>
          <w:rtl/>
        </w:rPr>
        <w:t>...</w:t>
      </w:r>
      <w:r w:rsidRPr="00004D81">
        <w:rPr>
          <w:rStyle w:val="HebrewChar"/>
          <w:rFonts w:cs="FrankRuehl" w:hint="cs"/>
          <w:rtl/>
        </w:rPr>
        <w:t xml:space="preserve"> ודע כי בכל מקום שאמר הכתוב אלהים אחרים הכוונה בו אחרים זולתי השם הנכבד, ויתפוס זה הלשון בקבלת האלהות או בעבודה לו, כי יאמר לא תקבלו עליהם אלוה בלתי ה' לבדו, אבל כשידבר בעשיה לא יאמר בכתוב אחרים חלילה, אבל יאמרו אלהי מסכה לא תעשו לכם, ונקראת כן בעבור שיעשה בכוונה להיות אלהיו, אבל בהם אמר הכתוב כי לא אלהים המה, כי אם מעשה ידי אדם עץ ואבן ויאבדום. והנה הזהיר בדבור השני זובח לאלהים - על דרך הפשט אינו מתחלה שלא נקבל לנו אדון מכל האלהים זולתי ה', ואחר כך אמר שלא נעשה פסל וכל תמונה להשתחות להם ולא לעבדם בשום עבודה בעולם</w:t>
      </w:r>
      <w:r w:rsidR="00004D81" w:rsidRPr="00004D81">
        <w:rPr>
          <w:rStyle w:val="HebrewChar"/>
          <w:rFonts w:cs="FrankRuehl" w:hint="cs"/>
          <w:rtl/>
        </w:rPr>
        <w:t>...</w:t>
      </w:r>
      <w:r w:rsidRPr="00004D81">
        <w:rPr>
          <w:rStyle w:val="HebrewChar"/>
          <w:rFonts w:cs="FrankRuehl" w:hint="cs"/>
          <w:rtl/>
        </w:rPr>
        <w:t xml:space="preserve"> והנה כלם אזהרות מעבודת עכו"ם וכולם חייבי מיתות, ואין בפסוק הזה אזהרה לעושה צלמים שלא יעבדם, אבל למטה יזהיר מזה אלהי כסף ואלהי זהב לא תעשו לכם</w:t>
      </w:r>
      <w:r w:rsidR="00004D81" w:rsidRPr="00004D81">
        <w:rPr>
          <w:rStyle w:val="HebrewChar"/>
          <w:rFonts w:cs="FrankRuehl" w:hint="cs"/>
          <w:rtl/>
        </w:rPr>
        <w:t>...</w:t>
      </w:r>
      <w:r w:rsidRPr="00004D81">
        <w:rPr>
          <w:rStyle w:val="HebrewChar"/>
          <w:rFonts w:cs="FrankRuehl" w:hint="cs"/>
          <w:rtl/>
        </w:rPr>
        <w:t xml:space="preserve"> וכך אמרו במכילתא, ומקנא אני נפרע מעבודה זרה, אבל אני חנון ורחום בדברים אחרים. ולפי דעתי שיזכיר קנאה בעבודה זרה בישראל בלבד, וטעם הקנאה כי ישראל סגולת השם הנכבד אשר הבדילם לו כאשר פירשתי למעלה, והנה אם העם שלו משרתיו פונים אל אלהים אחרים יקנא בהם השם כאשר האיש מקנא באשתו בלכתה לאחרים</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ובכאן אני מזכיר מה שיורו הכתובים בענין עבודה זרה, כי היו שלשה מינין, הראשונים החלו לעבוד את המלאכים שהם השכלים הנבדלים, בעבור שידוע למקצתן שררה על האומות</w:t>
      </w:r>
      <w:r w:rsidR="00004D81" w:rsidRPr="00004D81">
        <w:rPr>
          <w:rStyle w:val="HebrewChar"/>
          <w:rFonts w:cs="FrankRuehl" w:hint="cs"/>
          <w:rtl/>
        </w:rPr>
        <w:t>...</w:t>
      </w:r>
      <w:r w:rsidRPr="00004D81">
        <w:rPr>
          <w:rStyle w:val="HebrewChar"/>
          <w:rFonts w:cs="FrankRuehl" w:hint="cs"/>
          <w:rtl/>
        </w:rPr>
        <w:t xml:space="preserve"> וחשבו שיש להם יכולת בם להטיב או להרע וכל אחד עובד לשר שלו, כי היו הראשונים יודעין אותם. והנה הם הנקראים בתורה ובכתובים כלם אלהים אחרים אלהי העמים כי המלאכים נקראים אלהים, כמו שנאמר הוא אלקי האלהים</w:t>
      </w:r>
      <w:r w:rsidR="00004D81" w:rsidRPr="00004D81">
        <w:rPr>
          <w:rStyle w:val="HebrewChar"/>
          <w:rFonts w:cs="FrankRuehl" w:hint="cs"/>
          <w:rtl/>
        </w:rPr>
        <w:t>...</w:t>
      </w:r>
      <w:r w:rsidRPr="00004D81">
        <w:rPr>
          <w:rStyle w:val="HebrewChar"/>
          <w:rFonts w:cs="FrankRuehl" w:hint="cs"/>
          <w:rtl/>
        </w:rPr>
        <w:t xml:space="preserve"> ואף על פי שהיו העובדים מודים שהכח הגדול והיכולת הגמורה </w:t>
      </w:r>
      <w:r w:rsidRPr="00004D81">
        <w:rPr>
          <w:rStyle w:val="HebrewChar"/>
          <w:rFonts w:cs="FrankRuehl" w:hint="cs"/>
          <w:rtl/>
        </w:rPr>
        <w:lastRenderedPageBreak/>
        <w:t>לאל עליון</w:t>
      </w:r>
      <w:r w:rsidR="00004D81" w:rsidRPr="00004D81">
        <w:rPr>
          <w:rStyle w:val="HebrewChar"/>
          <w:rFonts w:cs="FrankRuehl" w:hint="cs"/>
          <w:rtl/>
        </w:rPr>
        <w:t>...</w:t>
      </w:r>
      <w:r w:rsidRPr="00004D81">
        <w:rPr>
          <w:rStyle w:val="HebrewChar"/>
          <w:rFonts w:cs="FrankRuehl" w:hint="cs"/>
          <w:rtl/>
        </w:rPr>
        <w:t xml:space="preserve"> והמין השני בעבודה זרה שחזרו לעבוד לצבא השמים הנראה מהם עובדי השמש או הירח ומהם למזל מן המזלות, כי כל אחת מן האומות ידעה כח המזל כפי משטרו על הארץ שלהם, וחשבו כי בעבודתם יגבר המזל ויועיל להם</w:t>
      </w:r>
      <w:r w:rsidR="00004D81" w:rsidRPr="00004D81">
        <w:rPr>
          <w:rStyle w:val="HebrewChar"/>
          <w:rFonts w:cs="FrankRuehl" w:hint="cs"/>
          <w:rtl/>
        </w:rPr>
        <w:t>...</w:t>
      </w:r>
      <w:r w:rsidRPr="00004D81">
        <w:rPr>
          <w:rStyle w:val="HebrewChar"/>
          <w:rFonts w:cs="FrankRuehl" w:hint="cs"/>
          <w:rtl/>
        </w:rPr>
        <w:t xml:space="preserve"> וכמו שנאמר בתורה וראית את השמש ואת הירח ואת הכוכבים כל צבא השמים ונדחת והשתחוית להם ועבדתם, אשר חלק ה' אלקיך אותם לכל העמים תחת כל השמים, יאמר כי בעבור שחלק השם אותם לכל העמים, ונתן לכל עם כוכב ומזל לא תהיה נדח אחריהם לעבדם. ואלה האנשים הם שהחלו לעשות הצורות הרבות בפסילים והאשרים והחמנים, כי היו הם עושים צורות מזלם בשעות אשר להם הכח כפי מעלתם, והיו נוהגים בעם כפי מחשבותם כח והצלחה. וקרוב בעיני שהוחל זה בדור ההפלגה, כאשר הפיצם השם אל הארצות ומשלו בהם הכוכבים והמזלות למחלקותיהם</w:t>
      </w:r>
      <w:r w:rsidR="00004D81" w:rsidRPr="00004D81">
        <w:rPr>
          <w:rStyle w:val="HebrewChar"/>
          <w:rFonts w:cs="FrankRuehl" w:hint="cs"/>
          <w:rtl/>
        </w:rPr>
        <w:t>...</w:t>
      </w:r>
      <w:r w:rsidRPr="00004D81">
        <w:rPr>
          <w:rStyle w:val="HebrewChar"/>
          <w:rFonts w:cs="FrankRuehl" w:hint="cs"/>
          <w:rtl/>
        </w:rPr>
        <w:t xml:space="preserve"> והיו לכל אלו הכתות נביאי שקר מגידים להם מן העתידות ומודיעים קצת הבאות עליהם בחכמת הקסם והניחוש, כי יש גם למזלות שדים שוכנים באויר כמלאכים בשמים יודעים בעתידות. וממין העבודה הזאת היו מהם עובדים לאנשים, כי בראותם לאחד מבני האדם ממשלה גדולה ומזלו עולה מאד כנבוכדנצר, היו אנשי ארצו חושבים כי בקבלם עליהם עבדותו וכווונתם אליו יעלה מזלם עם מזלו, והוא גם כן יחשוב כי בהדבק מחשבותם בו תוסיף לו הצלחה בכח נפשותיהם המכונות אליו</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והמין השלישי בעבודה זרה, אחר כך חזרו לעבד את השדים שהם רוחות כאשר אפרש בע"ה, כי גם מהם יש ממונים על האומות שיהיו הם בעלי הארץ ההיא להזיק לצריהם ולנכשלים שבהם</w:t>
      </w:r>
      <w:r w:rsidR="00004D81" w:rsidRPr="00004D81">
        <w:rPr>
          <w:rStyle w:val="HebrewChar"/>
          <w:rFonts w:cs="FrankRuehl" w:hint="cs"/>
          <w:rtl/>
        </w:rPr>
        <w:t>...</w:t>
      </w:r>
      <w:r w:rsidRPr="00004D81">
        <w:rPr>
          <w:rStyle w:val="HebrewChar"/>
          <w:rFonts w:cs="FrankRuehl" w:hint="cs"/>
          <w:rtl/>
        </w:rPr>
        <w:t xml:space="preserve"> והנה התורה אסרה בדבור השני הזה כל עבודה בלתי לה' לבדו, ולכך הזהיר בתחלה לא יהיה לך אלהים אחרים על פני, שהם המין הראשון, וזהו על פני, כאשר רמזתי סודו, והזהיר עוד על הפסל וגם על התמונה שהיא תרמוז גם לדבר הרוחני המדומה, כענין שכתוב יעמוד ולא אכיר מראהו תמונה לנגד עיני, וכך אמרו אשר בשמים לרבות חמה ולבנה וכוכבים ומזלות, ממעל לרבות מלאכי השרת, כי גם בהם יעשו צורות לשכלים הנבדלים אשר הם נפש למזלות, כאשר היה </w:t>
      </w:r>
      <w:r w:rsidRPr="00004D81">
        <w:rPr>
          <w:rStyle w:val="HebrewChar"/>
          <w:rFonts w:cs="FrankRuehl" w:hint="cs"/>
          <w:rtl/>
        </w:rPr>
        <w:lastRenderedPageBreak/>
        <w:t>בענין מעשה העגל. (שמות כ 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אתם ראיתם - </w:t>
      </w:r>
      <w:r w:rsidR="00004D81" w:rsidRPr="00004D81">
        <w:rPr>
          <w:rStyle w:val="HebrewChar"/>
          <w:rFonts w:cs="FrankRuehl" w:hint="cs"/>
          <w:rtl/>
        </w:rPr>
        <w:t>...</w:t>
      </w:r>
      <w:r w:rsidRPr="00004D81">
        <w:rPr>
          <w:rStyle w:val="HebrewChar"/>
          <w:rFonts w:cs="FrankRuehl" w:hint="cs"/>
          <w:rtl/>
        </w:rPr>
        <w:t>ואני הוא האדון בשמים ובארץ אל תשתתפו עמי אלהי כסף ואלהי זהב, כי אין לכם צורך אתי אל עזר אחר, ושיעור הכתוב לא תעשון אתי אלהי כסף ולא תעשו לכם אלהי זהב, ולדעתי פירושו לא תעשון אלהי כסף ואלהי זהב להיות לכם לאלהים אתי, ולא תעשו לכם כלל, הזהיר מן האמונה בהם וחזר והזהיר מן העשיה לבדה, כענין ופסל ומצבה לא תקימו לכם</w:t>
      </w:r>
      <w:r w:rsidR="00004D81" w:rsidRPr="00004D81">
        <w:rPr>
          <w:rStyle w:val="HebrewChar"/>
          <w:rFonts w:cs="FrankRuehl" w:hint="cs"/>
          <w:rtl/>
        </w:rPr>
        <w:t>...</w:t>
      </w:r>
      <w:r w:rsidRPr="00004D81">
        <w:rPr>
          <w:rStyle w:val="HebrewChar"/>
          <w:rFonts w:cs="FrankRuehl" w:hint="cs"/>
          <w:rtl/>
        </w:rPr>
        <w:t xml:space="preserve"> (שם שם יט)</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מזבח אדמה - </w:t>
      </w:r>
      <w:r w:rsidR="00004D81" w:rsidRPr="00004D81">
        <w:rPr>
          <w:rStyle w:val="HebrewChar"/>
          <w:rFonts w:cs="FrankRuehl" w:hint="cs"/>
          <w:rtl/>
        </w:rPr>
        <w:t>...</w:t>
      </w:r>
      <w:r w:rsidRPr="00004D81">
        <w:rPr>
          <w:rStyle w:val="HebrewChar"/>
          <w:rFonts w:cs="FrankRuehl" w:hint="cs"/>
          <w:rtl/>
        </w:rPr>
        <w:t>ועל דעת רבותינו במזבחות שהם הנעשים במשכן ובמקדש הזכיר מצות המזבחות באדמה ובאבנים, לאמר שיעשו גם כן המזבחות לשם לבדו ושם יזבחו העולות והשלמים ולא לשדים על פני השדה</w:t>
      </w:r>
      <w:r w:rsidR="00004D81" w:rsidRPr="00004D81">
        <w:rPr>
          <w:rStyle w:val="HebrewChar"/>
          <w:rFonts w:cs="FrankRuehl" w:hint="cs"/>
          <w:rtl/>
        </w:rPr>
        <w:t>...</w:t>
      </w:r>
      <w:r w:rsidRPr="00004D81">
        <w:rPr>
          <w:rStyle w:val="HebrewChar"/>
          <w:rFonts w:cs="FrankRuehl" w:hint="cs"/>
          <w:rtl/>
        </w:rPr>
        <w:t xml:space="preserve"> (שם שם כא)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זובח לאלהים יחרם - רש"י, ורבי אברהם פירש</w:t>
      </w:r>
      <w:r w:rsidR="00004D81" w:rsidRPr="00004D81">
        <w:rPr>
          <w:rStyle w:val="HebrewChar"/>
          <w:rFonts w:cs="FrankRuehl" w:hint="cs"/>
          <w:rtl/>
        </w:rPr>
        <w:t>...</w:t>
      </w:r>
      <w:r w:rsidRPr="00004D81">
        <w:rPr>
          <w:rStyle w:val="HebrewChar"/>
          <w:rFonts w:cs="FrankRuehl" w:hint="cs"/>
          <w:rtl/>
        </w:rPr>
        <w:t xml:space="preserve"> והבל יפצה פיהו כי בעשרת הדברות הזהיר על עכו"ם בלאו, וכאן מפרש העונש והמשפט שנעשה בו, כאשר עשה בלא תרצח ולא תנאף</w:t>
      </w:r>
      <w:r w:rsidR="00004D81" w:rsidRPr="00004D81">
        <w:rPr>
          <w:rStyle w:val="HebrewChar"/>
          <w:rFonts w:cs="FrankRuehl" w:hint="cs"/>
          <w:rtl/>
        </w:rPr>
        <w:t>...</w:t>
      </w:r>
      <w:r w:rsidRPr="00004D81">
        <w:rPr>
          <w:rStyle w:val="HebrewChar"/>
          <w:rFonts w:cs="FrankRuehl" w:hint="cs"/>
          <w:rtl/>
        </w:rPr>
        <w:t xml:space="preserve"> והנה חייב אותו מיתה כי יחרם מיתת בית דין, וכן כל חרם אשר יחרם מן האדם לא יפדה מות יומת, ואמר יחרם כי מפני אשר זבח לחרם יהיה חייב שיחרם, כענין והיית חרם כמוהו, שקץ תשקצנו ותעב תתעבנו כי חרם הוא</w:t>
      </w:r>
      <w:r w:rsidR="00004D81" w:rsidRPr="00004D81">
        <w:rPr>
          <w:rStyle w:val="HebrewChar"/>
          <w:rFonts w:cs="FrankRuehl" w:hint="cs"/>
          <w:rtl/>
        </w:rPr>
        <w:t>...</w:t>
      </w:r>
      <w:r w:rsidRPr="00004D81">
        <w:rPr>
          <w:rStyle w:val="HebrewChar"/>
          <w:rFonts w:cs="FrankRuehl" w:hint="cs"/>
          <w:rtl/>
        </w:rPr>
        <w:t xml:space="preserve"> והזכיר הכתוב זביחה והוא הדין להשתחויה ולכל עבודת פנים, אבל שאר עבודת פנים כגון המכבד והמרבץ והמגפף והמנשק אינו במיתה בשלא כדרכה, אבל כדרך עבודה בכל ענין הוא מתחייב, ואפילו פוער עצמו לפעור. והנכון במלת לאלהים בפתחות הלמד שהם מלאכי מעלה, ונקראו אלהים בהרבה מקומות</w:t>
      </w:r>
      <w:r w:rsidR="00004D81" w:rsidRPr="00004D81">
        <w:rPr>
          <w:rStyle w:val="HebrewChar"/>
          <w:rFonts w:cs="FrankRuehl" w:hint="cs"/>
          <w:rtl/>
        </w:rPr>
        <w:t>...</w:t>
      </w:r>
      <w:r w:rsidRPr="00004D81">
        <w:rPr>
          <w:rStyle w:val="HebrewChar"/>
          <w:rFonts w:cs="FrankRuehl" w:hint="cs"/>
          <w:rtl/>
        </w:rPr>
        <w:t xml:space="preserve"> ואמר בלתי לה' לבדו, בעבור שהזובחים למלאכיו יחשבו לעשות חפצו שיהו הם אמצעיים להפיק להם רצון מאתו, וכאלו הזבחים לא-ל ולמשרתיו, על כן אמר בלתי לה' לבדו, ויש בכאן עוד בדרך הזה סוד עמוק</w:t>
      </w:r>
      <w:r w:rsidR="00004D81" w:rsidRPr="00004D81">
        <w:rPr>
          <w:rStyle w:val="HebrewChar"/>
          <w:rFonts w:cs="FrankRuehl" w:hint="cs"/>
          <w:rtl/>
        </w:rPr>
        <w:t>...</w:t>
      </w:r>
      <w:r w:rsidRPr="00004D81">
        <w:rPr>
          <w:rStyle w:val="HebrewChar"/>
          <w:rFonts w:cs="FrankRuehl" w:hint="cs"/>
          <w:rtl/>
        </w:rPr>
        <w:t xml:space="preserve"> (שם כב יט)</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ובכל אשר אמרתי אליכם תשמרו - </w:t>
      </w:r>
      <w:r w:rsidR="00004D81" w:rsidRPr="00004D81">
        <w:rPr>
          <w:rStyle w:val="HebrewChar"/>
          <w:rFonts w:cs="FrankRuehl" w:hint="cs"/>
          <w:rtl/>
        </w:rPr>
        <w:t>...</w:t>
      </w:r>
      <w:r w:rsidRPr="00004D81">
        <w:rPr>
          <w:rStyle w:val="HebrewChar"/>
          <w:rFonts w:cs="FrankRuehl" w:hint="cs"/>
          <w:rtl/>
        </w:rPr>
        <w:t xml:space="preserve">ועל דרך הפשט טעמו בכל אשר אמרתי אליכם מאלהים אחרים תשמרו, כי הכתוב נקשר בסופו, יאמר מכל האזהרות הרבות אשר אמרתי אליכם מאלהים אחרים תשמרו מאד שלא תעבדו ולא </w:t>
      </w:r>
      <w:r w:rsidRPr="00004D81">
        <w:rPr>
          <w:rStyle w:val="HebrewChar"/>
          <w:rFonts w:cs="FrankRuehl" w:hint="cs"/>
          <w:rtl/>
        </w:rPr>
        <w:lastRenderedPageBreak/>
        <w:t>תשתחוו להם ותחרימו הזובח להם, ולא תעשו פסל וכל תמונה, ועוד תשמרו שלא תזכירו שם אלהותם להזכיר כמוש אלהי מואב, מלכום אלהי בני עמון, לא ישמע על פיך שמם אפילו בלא זכר אלהות להזכיר מלכום ואשימה כלל, אבל תכנה אותם לגנאי, שקוץ מואב, תועבת בני עמון</w:t>
      </w:r>
      <w:r w:rsidR="00004D81" w:rsidRPr="00004D81">
        <w:rPr>
          <w:rStyle w:val="HebrewChar"/>
          <w:rFonts w:cs="FrankRuehl" w:hint="cs"/>
          <w:rtl/>
        </w:rPr>
        <w:t>...</w:t>
      </w:r>
      <w:r w:rsidRPr="00004D81">
        <w:rPr>
          <w:rStyle w:val="HebrewChar"/>
          <w:rFonts w:cs="FrankRuehl" w:hint="cs"/>
          <w:rtl/>
        </w:rPr>
        <w:t xml:space="preserve"> ויתכן שיהיה לא תזכירו יוצא שלא תזכיר אותו לעובדיו, לאמר באלהיך תעשה עמי חסד, ולא ישמע על פיך זכר שמו כלל</w:t>
      </w:r>
      <w:r w:rsidR="00004D81" w:rsidRPr="00004D81">
        <w:rPr>
          <w:rStyle w:val="HebrewChar"/>
          <w:rFonts w:cs="FrankRuehl" w:hint="cs"/>
          <w:rtl/>
        </w:rPr>
        <w:t>...</w:t>
      </w:r>
      <w:r w:rsidRPr="00004D81">
        <w:rPr>
          <w:rStyle w:val="HebrewChar"/>
          <w:rFonts w:cs="FrankRuehl" w:hint="cs"/>
          <w:rtl/>
        </w:rPr>
        <w:t xml:space="preserve"> (שם כג יג)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תשתחוה לאלהיהם - התורה תזהיר על עבודה זרה בכמה מקומות, ואף על פי שהמקראות מיותרין בה, אין להקפיד בכך מפני חומר שבה, שכל המודה בה כופר בכל התורה כלה, תזהיר ותחזור ותזהיר כאומר לעבדו זכור תמיד ולא תשכח העיקר הגדול שציויתיך שהכל תלוי בו. ויתכן שתזהיר בעשרת הדברות שלא יעשה לו עבודה זרה שימצאו אותה עשויה ונעבדת לגוים שבארץ שלא יעבדו אותה כלל אבל יעקור אותה מן הארץ.</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ולא תעשה כמעשיהם - יתכן שהיא אזהרה מדרכי האמורי</w:t>
      </w:r>
      <w:r w:rsidR="00004D81" w:rsidRPr="00004D81">
        <w:rPr>
          <w:rStyle w:val="HebrewChar"/>
          <w:rFonts w:cs="FrankRuehl" w:hint="cs"/>
          <w:rtl/>
        </w:rPr>
        <w:t>...</w:t>
      </w:r>
      <w:r w:rsidRPr="00004D81">
        <w:rPr>
          <w:rStyle w:val="HebrewChar"/>
          <w:rFonts w:cs="FrankRuehl" w:hint="cs"/>
          <w:rtl/>
        </w:rPr>
        <w:t xml:space="preserve"> והנראה יותר כי יזהיר על עבודה זרה, שלא יעבוד אותה כדרכה אפילו בעבודה שאינה דרך כבוד, כמו שדרשו בפסוק איכה יעבדו הגוים האלה את אלהיהם ואעשה כן גם אני, והטעם כי אמר לא תשתחוה לאלהיהם ולא תעבדם, ועבודה היא הכבוד אשר יעשה העבד לאדוניו, וחזר ואמר כי אפילו ענין שאינו עבודה אלא בזיון, כגון פעור שפוער עצמו לפעור וזורק אבן למרקוליס אם נהגו בה לעשות להם כן לא תעשנו לפעור</w:t>
      </w:r>
      <w:r w:rsidR="00004D81" w:rsidRPr="00004D81">
        <w:rPr>
          <w:rStyle w:val="HebrewChar"/>
          <w:rFonts w:cs="FrankRuehl" w:hint="cs"/>
          <w:rtl/>
        </w:rPr>
        <w:t>...</w:t>
      </w:r>
      <w:r w:rsidRPr="00004D81">
        <w:rPr>
          <w:rStyle w:val="HebrewChar"/>
          <w:rFonts w:cs="FrankRuehl" w:hint="cs"/>
          <w:rtl/>
        </w:rPr>
        <w:t xml:space="preserve"> (שם שם כד)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כי תעבד את אלהיהם - </w:t>
      </w:r>
      <w:r w:rsidR="00004D81" w:rsidRPr="00004D81">
        <w:rPr>
          <w:rStyle w:val="HebrewChar"/>
          <w:rFonts w:cs="FrankRuehl" w:hint="cs"/>
          <w:rtl/>
        </w:rPr>
        <w:t>...</w:t>
      </w:r>
      <w:r w:rsidRPr="00004D81">
        <w:rPr>
          <w:rStyle w:val="HebrewChar"/>
          <w:rFonts w:cs="FrankRuehl" w:hint="cs"/>
          <w:rtl/>
        </w:rPr>
        <w:t>והטעם כי ישיבתם בארצך יהיה לך למוקש ומכשול פן יחטיאו אותך לי בדרכיהם הרעים ובעלילות הנשחתות כי תעבוד את אלהיהם כי יפתוך וישיאוך בכך. (שם שם לג)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ואכלת מזבחו - </w:t>
      </w:r>
      <w:r w:rsidR="00004D81" w:rsidRPr="00004D81">
        <w:rPr>
          <w:rStyle w:val="HebrewChar"/>
          <w:rFonts w:cs="FrankRuehl" w:hint="cs"/>
          <w:rtl/>
        </w:rPr>
        <w:t>...</w:t>
      </w:r>
      <w:r w:rsidRPr="00004D81">
        <w:rPr>
          <w:rStyle w:val="HebrewChar"/>
          <w:rFonts w:cs="FrankRuehl" w:hint="cs"/>
          <w:rtl/>
        </w:rPr>
        <w:t>ואני אומר על דעת רבותינו שזו אזהרה באוכל תקרובת עכו"ם, שהם אמרו שאסור הוא מן התורה, ולא מצינו בה אלא זה, וכן משמעו פן תכרות ברית ליושב הארץ וזנו אחרי אלהיהם כי יזבחו להם תמיד, ופן יקרא לך ואכלת מזבחו אשר יזבח לאלהיו</w:t>
      </w:r>
      <w:r w:rsidR="00004D81" w:rsidRPr="00004D81">
        <w:rPr>
          <w:rStyle w:val="HebrewChar"/>
          <w:rFonts w:cs="FrankRuehl" w:hint="cs"/>
          <w:rtl/>
        </w:rPr>
        <w:t>...</w:t>
      </w:r>
      <w:r w:rsidRPr="00004D81">
        <w:rPr>
          <w:rStyle w:val="HebrewChar"/>
          <w:rFonts w:cs="FrankRuehl" w:hint="cs"/>
          <w:rtl/>
        </w:rPr>
        <w:t xml:space="preserve"> (שם לד טו)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והנה הארץ שהיא נחלת ה' הנכבד תקיא כל מטמא אותה ולא תסבול עובדי עבודה זרה </w:t>
      </w:r>
      <w:r w:rsidR="00D20043" w:rsidRPr="00004D81">
        <w:rPr>
          <w:rStyle w:val="HebrewChar"/>
          <w:rFonts w:cs="FrankRuehl" w:hint="cs"/>
          <w:rtl/>
        </w:rPr>
        <w:lastRenderedPageBreak/>
        <w:t>ומגלים עריות. והפרשה הזאת הזכירה המולך בכלל עבודה זרה עם זכרון העריות, ועל כולם אמר אל תטמאו בכל אלה</w:t>
      </w:r>
      <w:r w:rsidRPr="00004D81">
        <w:rPr>
          <w:rStyle w:val="HebrewChar"/>
          <w:rFonts w:cs="FrankRuehl" w:hint="cs"/>
          <w:rtl/>
        </w:rPr>
        <w:t>...</w:t>
      </w:r>
      <w:r w:rsidR="00D20043" w:rsidRPr="00004D81">
        <w:rPr>
          <w:rStyle w:val="HebrewChar"/>
          <w:rFonts w:cs="FrankRuehl" w:hint="cs"/>
          <w:rtl/>
        </w:rPr>
        <w:t xml:space="preserve"> (ויקרא יח כה)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ויש כרת חמור שנכרת גופו ונפשו, והוא הנאמר בו כי דבר ה' בזה ואת מצותו הפר הכרת תכרת הנפש ההיא עונה בה, ודרשו הכרת בעולם הזה, תכרת לעולם הבא, לומר שהוא ימות בנוער וחיתו בקדושים, שלא תחיה נפשו בתחיית המתים ואין לה חלק לעולם הבא, ואין כפל הכרת הזה הנאמר בתורה אלא בעניני עבודה זרה ומגדף</w:t>
      </w:r>
      <w:r w:rsidRPr="00004D81">
        <w:rPr>
          <w:rStyle w:val="HebrewChar"/>
          <w:rFonts w:cs="FrankRuehl" w:hint="cs"/>
          <w:rtl/>
        </w:rPr>
        <w:t>...</w:t>
      </w:r>
      <w:r w:rsidR="00D20043" w:rsidRPr="00004D81">
        <w:rPr>
          <w:rStyle w:val="HebrewChar"/>
          <w:rFonts w:cs="FrankRuehl" w:hint="cs"/>
          <w:rtl/>
        </w:rPr>
        <w:t xml:space="preserve"> (שם שם כט)</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לשכים בעיניכם - </w:t>
      </w:r>
      <w:r w:rsidR="00004D81" w:rsidRPr="00004D81">
        <w:rPr>
          <w:rStyle w:val="HebrewChar"/>
          <w:rFonts w:cs="FrankRuehl" w:hint="cs"/>
          <w:rtl/>
        </w:rPr>
        <w:t>...</w:t>
      </w:r>
      <w:r w:rsidRPr="00004D81">
        <w:rPr>
          <w:rStyle w:val="HebrewChar"/>
          <w:rFonts w:cs="FrankRuehl" w:hint="cs"/>
          <w:rtl/>
        </w:rPr>
        <w:t xml:space="preserve">על דעת רבותינו יאמר כי ינקרו עיניכם להטעות אתכם ולא תראו ולא תבינו, וילמדו אתכם בכל תועבותיהם ולעבוד את אלהיהם, כמו שאמר לא ישבו בארצך פן יחטיאו אותך לי כי תעבוד את אלהיהם, ואחר שיהיו שכים בעיניכם ויטעו אתכם לשוב מאחרי יהיו צנינים בצדיכם שיכאיבו ויצערו אתכם לשלול ולבוז אתכם ואחר כך וצררו אתכם שילחמו בכם ויביאו אתכם במצור ואני אגלה אתכם מפניהם גלות שלמה </w:t>
      </w:r>
      <w:r w:rsidR="00004D81" w:rsidRPr="00004D81">
        <w:rPr>
          <w:rStyle w:val="HebrewChar"/>
          <w:rFonts w:cs="FrankRuehl" w:hint="cs"/>
          <w:rtl/>
        </w:rPr>
        <w:t>...</w:t>
      </w:r>
      <w:r w:rsidRPr="00004D81">
        <w:rPr>
          <w:rStyle w:val="HebrewChar"/>
          <w:rFonts w:cs="FrankRuehl" w:hint="cs"/>
          <w:rtl/>
        </w:rPr>
        <w:t xml:space="preserve"> (במדבר לג נה)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עיניכם הרואות - עתה בא להזהיר בפרטי המצוות, ויתחיל בעבודה זרה שהוא שורש לכולן. (דברים ד 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כי תוליד בנים - ענין הכתוב הזה שיזכיר ויאמר כי תוליד בנים ובני בנים ובעבור היותכם ישנים בארץ ותשבו לבטח אולי תשכחו את השם, והעדותי בכם היום שתאבדו מהר, כי לא יאריך לכם מאחר שתעבדו עבודה זרה. והפרשה הזו אף על פי שהיא אזהרה לא נאמרה בלשון אם, והטעם כי הוא כמתנבא על ענינם</w:t>
      </w:r>
      <w:r w:rsidR="00004D81" w:rsidRPr="00004D81">
        <w:rPr>
          <w:rStyle w:val="HebrewChar"/>
          <w:rFonts w:cs="FrankRuehl" w:hint="cs"/>
          <w:rtl/>
        </w:rPr>
        <w:t>...</w:t>
      </w:r>
      <w:r w:rsidRPr="00004D81">
        <w:rPr>
          <w:rStyle w:val="HebrewChar"/>
          <w:rFonts w:cs="FrankRuehl" w:hint="cs"/>
          <w:rtl/>
        </w:rPr>
        <w:t xml:space="preserve"> (שם שם כה)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תחמוד כסף - יחסר אשר, לא תחמד כסף וזהב אשר עליהם, והוא נויי עבודה זרה, צוה תחלה לשרוף עבודה זרה עצמה, שהיא פסילי אלהיהם, ואסר גם כן הנויין שעליהן, והזהיר עוד ולא תביא תועבה אל ביתך והיית חרם כמוהו, לאסור בהנאה כל עניני עבודה זרה היא ומשמשיה ותקרובת שלה והנויין. (שם ז כה)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השמר לך פן תנקש - אחר שתראה שאשמידם מיד יש לתת לב מפני מה נשמדו אלו מפני מעשים מקולקים שבידיהם, אף אתה לא תעשה כן שלא יבאו אחרים וישמידוך, לשון רש"י, ואם </w:t>
      </w:r>
      <w:r w:rsidRPr="00004D81">
        <w:rPr>
          <w:rStyle w:val="HebrewChar"/>
          <w:rFonts w:cs="FrankRuehl" w:hint="cs"/>
          <w:rtl/>
        </w:rPr>
        <w:lastRenderedPageBreak/>
        <w:t>כן יהיה זה אזהרה והתראה מלעבוד עבודה זרה, וכן כתב איכה יעבדו, לפי שלא ענש על כו"ם אלא על זבוח וקטור ונסוך והשתחואה, כמו שכתוב בלתי לה' לבדו, דברים הנעשים לגבוה, בא ולמדך כאן שאם דרכה של עבודה זרה לעבדה בדבר אחר, כגון פוער לפעור וזורק אבן למרקוליס שהיא עבודתו חייב, וחייב על זבוח וקטור וניסוך והשתחואה אפילו שלא כדרכה, עד כאן לשונו. וזה איננו נכון, כי הכתוב אומר לא תעשה כן לה' אלקיך, אם כן אינה אזהרה בעבודה לאלהיהם, רק שלא לעבוד השם הנכבד בעבודתם, כאשר נתן הטעם כי כל תועבת ה' אשר שנא וגו', אבל פירש הפרשה כי עד הנה צוה פעמים רבות כי בבואנו אל הארץ נעקור עבודה זרה ומשמשיה ונאבד את שמם, וצוה שנעשה זה כאשר אנחנו יורשים אותם מיד, ועתה אמר כי כאשר יכרית ה' הגוים ההם מפנינו וישתקע שם עבודה זרה מן הארץ ונשב בארצם לבטח, לא נחשב בלבנו הנה הכרית השם מפנינו עובדי אלהים אחרים בעבור שהיו עושים כבוד בעבודה שלימה למעשה ידי אדם עץ ואבן, ואין ראוי לתת כבודו לאחר ותהלתו לפסילים, כי כן אסר זבוח וקטור ונסוך והשתחואה בלתי להשם לבדו. והנהוג במלכים כי המתהדר בכבודם לתת עטרה בראשו או ללבוש לבוש מלכות כהם אחת דתו להמית, אם כן אעשה אני לשם הנכבד כאשר היו עושים לאלהיהם, ולא אסרם מפני המעשה שיהיה נכבד וראוי לעשותו לפני השם לבדו, רק מפני הכונה שהיתה בהם לעבודת אלהות, כי גם את בניהם ואת בנותיהם ישרפו באש לאלהיהם, שהוא דבר מתועב לפני השם לשפוך דם נקי</w:t>
      </w:r>
      <w:r w:rsidR="00004D81" w:rsidRPr="00004D81">
        <w:rPr>
          <w:rStyle w:val="HebrewChar"/>
          <w:rFonts w:cs="FrankRuehl" w:hint="cs"/>
          <w:rtl/>
        </w:rPr>
        <w:t>...</w:t>
      </w:r>
      <w:r w:rsidRPr="00004D81">
        <w:rPr>
          <w:rStyle w:val="HebrewChar"/>
          <w:rFonts w:cs="FrankRuehl" w:hint="cs"/>
          <w:rtl/>
        </w:rPr>
        <w:t xml:space="preserve"> (שם יב ל)</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והאיש הזה שיקרא עצמו נביא ויצוה לעבוד עבודה זרה, על דרך הפשט שנביא העבודה זרה הוא שיאמר צלם פעור שלחני אליכם שהוא האלהים, וצוה שתעבדו בו בכך וכך, והוא אמר בו הכתוב עוד ואשר ידבר בשם אלהים אחרים ומת, כי כל מתנבא בשם אלהים אחרים לעבוד אותם יתנבא, כי הם לו לאלהיו, והזכירו שם עם נביאי השקר. אבל העולה בזה מדברי רבותינו כי זה הנביא הנזכר בכאן מתנבא בשם ה', יאמר השם הנכבד שלחני שתעבדו לפעור כי היה השותף עמו במעשה בראשית, או שהוא גדול </w:t>
      </w:r>
      <w:r w:rsidR="00D20043" w:rsidRPr="00004D81">
        <w:rPr>
          <w:rStyle w:val="HebrewChar"/>
          <w:rFonts w:cs="FrankRuehl" w:hint="cs"/>
          <w:rtl/>
        </w:rPr>
        <w:lastRenderedPageBreak/>
        <w:t>מכל האלהים לפניו ורוצה שיעבדו אליו. והם ז"ל הזכירו כי אפילו יאמר שיעבדו לעבודה זרה אפילו שעה אחת בלבד, כגון שיאמר עבדו לפעור היום הזה בלבד ותצליחו בדבר פלוני, כי כן הרצון לפני השם הנכבד, הוא חייב מיתה, וגם הוא זה כפשוטו של מקרא. והנה צוה הכתוב שלא נשמע למתנבא בשם ה' לעבוד עבודה זרה כלל, ולא נביט באותות ובמופתים שיעשה, והזכיר הטעם מפני שאנחנו ידענו מיציאת מצרים שהיא מעשה ממש לא חזיון ולא מראה כי לה' הארץ</w:t>
      </w:r>
      <w:r w:rsidRPr="00004D81">
        <w:rPr>
          <w:rStyle w:val="HebrewChar"/>
          <w:rFonts w:cs="FrankRuehl" w:hint="cs"/>
          <w:rtl/>
        </w:rPr>
        <w:t>...</w:t>
      </w:r>
      <w:r w:rsidR="00D20043" w:rsidRPr="00004D81">
        <w:rPr>
          <w:rStyle w:val="HebrewChar"/>
          <w:rFonts w:cs="FrankRuehl" w:hint="cs"/>
          <w:rtl/>
        </w:rPr>
        <w:t xml:space="preserve"> שלא נעבוד לזולתו כלל וכבודו לאחר לא נתן</w:t>
      </w:r>
      <w:r w:rsidRPr="00004D81">
        <w:rPr>
          <w:rStyle w:val="HebrewChar"/>
          <w:rFonts w:cs="FrankRuehl" w:hint="cs"/>
          <w:rtl/>
        </w:rPr>
        <w:t>...</w:t>
      </w:r>
      <w:r w:rsidR="00D20043" w:rsidRPr="00004D81">
        <w:rPr>
          <w:rStyle w:val="HebrewChar"/>
          <w:rFonts w:cs="FrankRuehl" w:hint="cs"/>
          <w:rtl/>
        </w:rPr>
        <w:t xml:space="preserve"> (שם יג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תטע לך אשרה - כל אילן הנטוע על פתחי בית אלקים יקרא אשרה, אולי בעבור שהוא שם דרך מראה אותו לעם יקרא כן, מלשון תמוך אשורי במעגלותיך. יזהיר הכתוב שלא יטע אילן אצל מזבח ה' לנוי ויחשוב שהוא כבוד והדר למזבח השם, ואסר אותו בעבור שהוא מנהג עכו"ם לטעת אילנות בפתחי בתי עכו"ם שלהם</w:t>
      </w:r>
      <w:r w:rsidR="00004D81" w:rsidRPr="00004D81">
        <w:rPr>
          <w:rStyle w:val="HebrewChar"/>
          <w:rFonts w:cs="FrankRuehl" w:hint="cs"/>
          <w:rtl/>
        </w:rPr>
        <w:t>...</w:t>
      </w:r>
      <w:r w:rsidRPr="00004D81">
        <w:rPr>
          <w:rStyle w:val="HebrewChar"/>
          <w:rFonts w:cs="FrankRuehl" w:hint="cs"/>
          <w:rtl/>
        </w:rPr>
        <w:t xml:space="preserve"> (שם טז כא)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ולא תקים לך מצבה, מצבת אבן אחת להקריב עליה אפילו לשמים, אשר שנא</w:t>
      </w:r>
      <w:r w:rsidR="00004D81" w:rsidRPr="00004D81">
        <w:rPr>
          <w:rStyle w:val="HebrewChar"/>
          <w:rFonts w:cs="FrankRuehl" w:hint="cs"/>
          <w:rtl/>
        </w:rPr>
        <w:t>...</w:t>
      </w:r>
      <w:r w:rsidRPr="00004D81">
        <w:rPr>
          <w:rStyle w:val="HebrewChar"/>
          <w:rFonts w:cs="FrankRuehl" w:hint="cs"/>
          <w:rtl/>
        </w:rPr>
        <w:t xml:space="preserve"> ואם כן אסר הכתוב האשרה ואסר כל נוטע בהר הבית אף על פי שכונתו לשמים, ואסר המצבה לשמים, ושניהם מפני חוקת הכנעניים. אבל לא הבינותי החק הזה, שהרי הכנעניים גם במזבחות גם במצבות היו נוהגים, שהכתוב אומר ונתצתם את מזבחותם ושברתם את מצבותם</w:t>
      </w:r>
      <w:r w:rsidR="00004D81" w:rsidRPr="00004D81">
        <w:rPr>
          <w:rStyle w:val="HebrewChar"/>
          <w:rFonts w:cs="FrankRuehl" w:hint="cs"/>
          <w:rtl/>
        </w:rPr>
        <w:t>...</w:t>
      </w:r>
      <w:r w:rsidRPr="00004D81">
        <w:rPr>
          <w:rStyle w:val="HebrewChar"/>
          <w:rFonts w:cs="FrankRuehl" w:hint="cs"/>
          <w:rtl/>
        </w:rPr>
        <w:t xml:space="preserve"> ואולי נאמר שהחזיקו הכנענים במצבות, ולא היה להם בית עבודה זרה שאין שם מצבה להקטיר עליה ולצוק שמן על ראשה, וכענין שנאמר בבעל ויוציאו את מצבות בית הבעל, אבל המזבחות היו במקצתן להקריב גם בהם. והנראה בעיני כי היו הכנענים השטופים בעבודה זרה עושים בכל בתי אלהיהם מזבח להקריב עליו הקרבנות, ואבן גדולה מוצבת על פתח הבית לעמוד עליה הכומרים לעכו"ם, ואילן נטוע חוצה לה לאשר דרך הבאים שם, וגם היום עושים כן. והנה השם הנכבד שמאס כל מעשיהם ואסר המצבה והאשרה, ולא השאיר רק המזבח שהוא צורך הקרבנות אשר הוא יתברך צוה</w:t>
      </w:r>
      <w:r w:rsidR="00004D81" w:rsidRPr="00004D81">
        <w:rPr>
          <w:rStyle w:val="HebrewChar"/>
          <w:rFonts w:cs="FrankRuehl" w:hint="cs"/>
          <w:rtl/>
        </w:rPr>
        <w:t>...</w:t>
      </w:r>
      <w:r w:rsidRPr="00004D81">
        <w:rPr>
          <w:rStyle w:val="HebrewChar"/>
          <w:rFonts w:cs="FrankRuehl" w:hint="cs"/>
          <w:rtl/>
        </w:rPr>
        <w:t xml:space="preserve"> אבל מה שאמר בתורה ופסל ומצבה לא תקימו לכם הם פסל ומצבה להושיב הפסל על המצבה לעבודה זרה, </w:t>
      </w:r>
      <w:r w:rsidRPr="00004D81">
        <w:rPr>
          <w:rStyle w:val="HebrewChar"/>
          <w:rFonts w:cs="FrankRuehl" w:hint="cs"/>
          <w:rtl/>
        </w:rPr>
        <w:lastRenderedPageBreak/>
        <w:t>כי שם בענין עבודה זרה, אבל יאמר באבן משכית לא תתנו בארצכם להשתחוות עליה, אפילו לשמים, מפני שהוא נראה כעובד לשכיות ההם, או כטעם האשרה כי היה מחוקות העמים. ודע כי מזבח הוא בנין אבנים גבוה ולו קרנות ארבע ולו יסוד סובב יעלו על יסודו ומקריבים בין קרנותיו. והמצבה אבן גדולה אחת, והבמה כענין הר עושים אותו מעפר מקובץ ועליה מזבח בנוי להקריב בו, כי כל דבר רם וגבוה יקראו כן</w:t>
      </w:r>
      <w:r w:rsidR="00004D81" w:rsidRPr="00004D81">
        <w:rPr>
          <w:rStyle w:val="HebrewChar"/>
          <w:rFonts w:cs="FrankRuehl" w:hint="cs"/>
          <w:rtl/>
        </w:rPr>
        <w:t>...</w:t>
      </w:r>
      <w:r w:rsidRPr="00004D81">
        <w:rPr>
          <w:rStyle w:val="HebrewChar"/>
          <w:rFonts w:cs="FrankRuehl" w:hint="cs"/>
          <w:rtl/>
        </w:rPr>
        <w:t xml:space="preserve"> (שם שם כב)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כי ימצא בקרבך - כבר פירשתי כי כאשר ידבר במשפטים יזכיר תחלה המשפט בעבודה זרה או בעובדיה, ואמר באחד שעריך אשר ה' אלקיך וגו' ולא שיהיה זה בארץ ישראל בלבד, שאף העובד בחוצה לארץ בסקילה, אבל ענין הכתוב שאמר כי ימצא הדבר באחת מן הערים הרחוקות שיתן לך השם כאשר ירחיב את גבולך, והוגד לך ושמעת באיזה עיר אחרת שתהיה אתה שם, תדרוש את הדבר היטב</w:t>
      </w:r>
      <w:r w:rsidR="00004D81" w:rsidRPr="00004D81">
        <w:rPr>
          <w:rStyle w:val="HebrewChar"/>
          <w:rFonts w:cs="FrankRuehl" w:hint="cs"/>
          <w:rtl/>
        </w:rPr>
        <w:t>...</w:t>
      </w:r>
      <w:r w:rsidRPr="00004D81">
        <w:rPr>
          <w:rStyle w:val="HebrewChar"/>
          <w:rFonts w:cs="FrankRuehl" w:hint="cs"/>
          <w:rtl/>
        </w:rPr>
        <w:t xml:space="preserve"> והמצוה הזאת מבוארת, שכבר אמר זובח לאלהים יחרם, בכל מקום ובכל זמן, ולכך ישנה אותה לבאר מה שיצטרך להוסיף במצוה</w:t>
      </w:r>
      <w:r w:rsidR="00004D81" w:rsidRPr="00004D81">
        <w:rPr>
          <w:rStyle w:val="HebrewChar"/>
          <w:rFonts w:cs="FrankRuehl" w:hint="cs"/>
          <w:rtl/>
        </w:rPr>
        <w:t>...</w:t>
      </w:r>
      <w:r w:rsidRPr="00004D81">
        <w:rPr>
          <w:rStyle w:val="HebrewChar"/>
          <w:rFonts w:cs="FrankRuehl" w:hint="cs"/>
          <w:rtl/>
        </w:rPr>
        <w:t xml:space="preserve"> (שם יז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וענין עבודה זרה אחד הוא לשמש ולירח ולמזלות, כי כל אחד מן האומות עובד ובונה היכלות למזל שלו וסבור שיתעלה ויתגבר מזלו ויועיל לו. וכן היו המצרים עובדים טלה שהיה מזלם כפי דעתם, ולכן לא היו אוכלין אותו</w:t>
      </w:r>
      <w:r w:rsidRPr="00004D81">
        <w:rPr>
          <w:rStyle w:val="HebrewChar"/>
          <w:rFonts w:cs="FrankRuehl" w:hint="cs"/>
          <w:rtl/>
        </w:rPr>
        <w:t>...</w:t>
      </w:r>
      <w:r w:rsidR="00D20043" w:rsidRPr="00004D81">
        <w:rPr>
          <w:rStyle w:val="HebrewChar"/>
          <w:rFonts w:cs="FrankRuehl" w:hint="cs"/>
          <w:rtl/>
        </w:rPr>
        <w:t xml:space="preserve"> (תורת ה' תמימה,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ועל דרך פשט המקראות אני אומר, שלא היה להם אלוה לא מצד גלגל המזלות ולא מצד הכוכבים ולא מצד בריאת העולם, אלא מצד הטובה, שכל מי שמטיב להם היה אצלם ראוי לעובדו, ועל זה הענין היו עובדים לצורת הצאן, כדכתיב כי תועבת מצרים נזבח לה' אלקינו, בעבור שהיתה טובה גדול המגעת להם מצד הצאן יותר מכל שאר בעלי חיים</w:t>
      </w:r>
      <w:r w:rsidRPr="00004D81">
        <w:rPr>
          <w:rStyle w:val="HebrewChar"/>
          <w:rFonts w:cs="FrankRuehl" w:hint="cs"/>
          <w:rtl/>
        </w:rPr>
        <w:t>...</w:t>
      </w:r>
      <w:r w:rsidR="00D20043" w:rsidRPr="00004D81">
        <w:rPr>
          <w:rStyle w:val="HebrewChar"/>
          <w:rFonts w:cs="FrankRuehl" w:hint="cs"/>
          <w:rtl/>
        </w:rPr>
        <w:t xml:space="preserve"> ומזה הטעם היו המלכים עושין עצמן אלוהות, לרוב גדלן וממשלתן והיכולת להרע או להיטיב יותר משאר בני אדם</w:t>
      </w:r>
      <w:r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הזהירם שלא לעבד אל אחר, שלא יאמרו אחר שעושה סבות על ידי מלאכיו ועל ידי שלוחים שמצוה אותם והם מקיימים גזירתו אחר שנברא העולם, כמו שכתבתי, ועל כן יאמרו ודאי ראוי </w:t>
      </w:r>
      <w:r w:rsidRPr="00004D81">
        <w:rPr>
          <w:rStyle w:val="HebrewChar"/>
          <w:rFonts w:cs="FrankRuehl" w:hint="cs"/>
          <w:rtl/>
        </w:rPr>
        <w:lastRenderedPageBreak/>
        <w:t>לעבוד גם את הסבות גם את השלוחים לכבודו. והמשל אומרים עבד מלך מלך, ושלוחו של אדם כמותו, ואם כן ראוי לכל המאמין בו שהוא הא-לוה לעבוד לכבודו מלאכיו ושלוחיו כוכבי השמים</w:t>
      </w:r>
      <w:r w:rsidR="00004D81" w:rsidRPr="00004D81">
        <w:rPr>
          <w:rStyle w:val="HebrewChar"/>
          <w:rFonts w:cs="FrankRuehl" w:hint="cs"/>
          <w:rtl/>
        </w:rPr>
        <w:t>...</w:t>
      </w:r>
      <w:r w:rsidRPr="00004D81">
        <w:rPr>
          <w:rStyle w:val="HebrewChar"/>
          <w:rFonts w:cs="FrankRuehl" w:hint="cs"/>
          <w:rtl/>
        </w:rPr>
        <w:t xml:space="preserve"> לכך הזהיר אותם ואמר לא יהיה לך אלהים אחרים על פני. ואולי יש ללמד מהפסוק שהזהירם שלא יעבדו אלהים אחרים, שרגילים היו במצרים לעבוד לאלהות הרבה</w:t>
      </w:r>
      <w:r w:rsidR="00004D81" w:rsidRPr="00004D81">
        <w:rPr>
          <w:rStyle w:val="HebrewChar"/>
          <w:rFonts w:cs="FrankRuehl" w:hint="cs"/>
          <w:rtl/>
        </w:rPr>
        <w:t>...</w:t>
      </w:r>
      <w:r w:rsidRPr="00004D81">
        <w:rPr>
          <w:rStyle w:val="HebrewChar"/>
          <w:rFonts w:cs="FrankRuehl" w:hint="cs"/>
          <w:rtl/>
        </w:rPr>
        <w:t xml:space="preserve"> ולכן הזהיר אותם שלא לעשות כן</w:t>
      </w:r>
      <w:r w:rsidR="00004D81" w:rsidRPr="00004D81">
        <w:rPr>
          <w:rStyle w:val="HebrewChar"/>
          <w:rFonts w:cs="FrankRuehl" w:hint="cs"/>
          <w:rtl/>
        </w:rPr>
        <w:t>...</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ולמה אסר להם לעשות צורות להיות זכר לנפלאותיו, אחר שצוה קצת מצות לזכרון כמו שכתבתי, לפי שגלוי וידוע לפניו שאם יעשה אדם פסל ותמונה אמצעי והדומה לו, סופו להשתחוות לו, ואם השתחוה סופו לעבדו</w:t>
      </w:r>
      <w:r w:rsidR="00004D81" w:rsidRPr="00004D81">
        <w:rPr>
          <w:rStyle w:val="HebrewChar"/>
          <w:rFonts w:cs="FrankRuehl" w:hint="cs"/>
          <w:rtl/>
        </w:rPr>
        <w:t>...</w:t>
      </w:r>
      <w:r w:rsidRPr="00004D81">
        <w:rPr>
          <w:rStyle w:val="HebrewChar"/>
          <w:rFonts w:cs="FrankRuehl" w:hint="cs"/>
          <w:rtl/>
        </w:rPr>
        <w:t xml:space="preserve"> (האמונה והבטחון)</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וימת תרח - להודיע שלא הניח גלוליו ולא יצא ממקומו אלא לאהבת בנו, לא ששנה אמונתו ויצא לאהבת הא-ל, שהרי נתעכב בחרן עד שמת שם</w:t>
      </w:r>
      <w:r w:rsidR="00004D81" w:rsidRPr="00004D81">
        <w:rPr>
          <w:rStyle w:val="HebrewChar"/>
          <w:rFonts w:cs="FrankRuehl" w:hint="cs"/>
          <w:rtl/>
        </w:rPr>
        <w:t>...</w:t>
      </w:r>
      <w:r w:rsidRPr="00004D81">
        <w:rPr>
          <w:rStyle w:val="HebrewChar"/>
          <w:rFonts w:cs="FrankRuehl" w:hint="cs"/>
          <w:rtl/>
        </w:rPr>
        <w:t xml:space="preserve"> ואפשר שהיה נשמר בשאר מצוות בני נח, כי אברהם אבינו היה מדריכו בדרך ישרה בכל כחו, אבל בעבודה זרה היו הדורות האלו משוקעים ולא היו יכולים להפרד ממנה אלא בקושי, והרי יהושע הנביא העיד עליו, תרח אבי אברהם וגו' ויעבדו אלהים אחרים, ואלו היה בעל תשובה לא היה אומר עליו כן</w:t>
      </w:r>
      <w:r w:rsidR="00004D81" w:rsidRPr="00004D81">
        <w:rPr>
          <w:rStyle w:val="HebrewChar"/>
          <w:rFonts w:cs="FrankRuehl" w:hint="cs"/>
          <w:rtl/>
        </w:rPr>
        <w:t>...</w:t>
      </w:r>
      <w:r w:rsidRPr="00004D81">
        <w:rPr>
          <w:rStyle w:val="HebrewChar"/>
          <w:rFonts w:cs="FrankRuehl" w:hint="cs"/>
          <w:rtl/>
        </w:rPr>
        <w:t xml:space="preserve"> (בראשית יא לב)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הבעלים - כן יקראום הכסילים, כי הם האדון לעובדיהם. העשתרות - צלמים כצורת נקבות הצאן. (שופטים ב י ויג)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אך יראו את ה' - אף על פי שעובדים אלהיהם, והיה לבם לה', כמו שעבדו העגלים רק כאמצעים, שחשבו שצריך אמצעי להתקרב לה', כדעת האומות, ובישראל ידע גם ההמון שהם רק אמצעי, ובגוים חשבו שהם אלוהות ממש, ורק מעטים היו שכפרו בהשגחתו, והכהן הורה אותם שיעבדו אליליהם ויתכוונו לשמים, ושלא יטמאו בתועבות הגדולות</w:t>
      </w:r>
      <w:r w:rsidR="00004D81" w:rsidRPr="00004D81">
        <w:rPr>
          <w:rStyle w:val="HebrewChar"/>
          <w:rFonts w:cs="FrankRuehl" w:hint="cs"/>
          <w:rtl/>
        </w:rPr>
        <w:t>...</w:t>
      </w:r>
      <w:r w:rsidRPr="00004D81">
        <w:rPr>
          <w:rStyle w:val="HebrewChar"/>
          <w:rFonts w:cs="FrankRuehl" w:hint="cs"/>
          <w:rtl/>
        </w:rPr>
        <w:t xml:space="preserve"> (מלכים ב יז כז)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אדרמלך וענמלך, פרד דאדר למריה בטועניה, שנושא משאותיו, וסוס דעני למריה בקרבא. ובירושלמי זה טווס ופסיוני. (שם שם לא)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כי יבושו - פסוקים אלו אינם לימות המשיח, כי </w:t>
      </w:r>
      <w:r w:rsidRPr="00004D81">
        <w:rPr>
          <w:rStyle w:val="HebrewChar"/>
          <w:rFonts w:cs="FrankRuehl" w:hint="cs"/>
          <w:rtl/>
        </w:rPr>
        <w:lastRenderedPageBreak/>
        <w:t>מימי חורבן בית א' לא עבדו עבודה זרה, כי יבושו על שאינם מצילים אותם. (ישעיה א כט)</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ותמלא ארצו כסף - ואז נתמלאה אלילים, כמו שכתוב וישמן ישורון ויבעט, וזה היה בימי שלמה. (שם ב 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הנחמים - ממשל עבודה זרה לניאוף לשון משכב הזכר והנקבה</w:t>
      </w:r>
      <w:r w:rsidR="00004D81" w:rsidRPr="00004D81">
        <w:rPr>
          <w:rStyle w:val="HebrewChar"/>
          <w:rFonts w:cs="FrankRuehl" w:hint="cs"/>
          <w:rtl/>
        </w:rPr>
        <w:t>...</w:t>
      </w:r>
      <w:r w:rsidRPr="00004D81">
        <w:rPr>
          <w:rStyle w:val="HebrewChar"/>
          <w:rFonts w:cs="FrankRuehl" w:hint="cs"/>
          <w:rtl/>
        </w:rPr>
        <w:t xml:space="preserve"> דרכם לעבוד עבודה זרה תחת עצים רעננים והילדים ישחטו תחת סעיפי סלע. (שם נז 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הר גבוה - ולא חששת לטורח העליה מאהבתך העבודה זרה. (שםשם 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ומאותות השמים - שתאמרו כי יש להם ממשלה בארץ, כגון השמש בתבואות, ואם נעבדהו ירבו הפרות, כי אם תעבדו האדון לא תצטרכו להעבד, כי יחתו - אף על פי שיחתו, כי אם תעבדוני אין להם רשות להרע לכם, וגם לעכו"ם לא תועיל עבודתם, ויבא להם היזק אם הוא בדרך הנהגתם</w:t>
      </w:r>
      <w:r w:rsidR="00004D81" w:rsidRPr="00004D81">
        <w:rPr>
          <w:rStyle w:val="HebrewChar"/>
          <w:rFonts w:cs="FrankRuehl" w:hint="cs"/>
          <w:rtl/>
        </w:rPr>
        <w:t>...</w:t>
      </w:r>
      <w:r w:rsidRPr="00004D81">
        <w:rPr>
          <w:rStyle w:val="HebrewChar"/>
          <w:rFonts w:cs="FrankRuehl" w:hint="cs"/>
          <w:rtl/>
        </w:rPr>
        <w:t xml:space="preserve"> (ירמיה י א)</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למען תפוס - </w:t>
      </w:r>
      <w:r w:rsidR="00004D81" w:rsidRPr="00004D81">
        <w:rPr>
          <w:rStyle w:val="HebrewChar"/>
          <w:rFonts w:cs="FrankRuehl" w:hint="cs"/>
          <w:rtl/>
        </w:rPr>
        <w:t>...</w:t>
      </w:r>
      <w:r w:rsidRPr="00004D81">
        <w:rPr>
          <w:rStyle w:val="HebrewChar"/>
          <w:rFonts w:cs="FrankRuehl" w:hint="cs"/>
          <w:rtl/>
        </w:rPr>
        <w:t>ולרז"ל שבעבודה זרה הקב"ה מצרף מחשבה רעה למעשה, כי לא עבדו עבודה זרה אחר שגלו, אלא חשבו עליה. (יחזקאל יד ה)</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רשב"ם: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ויצר - הזהב לקח מיד כל אחד, וקבץ אותו, וקשר את כולם בבגד אחד עד שיעשו דפוס של חמר ושל שעוה, כדרך המתיכין, ועשו בו צורת עגל, והשליכו הזהב בתוכו ונעשה עגל. אלה אלהיך - וכי שוטים היו שלא היו יודעים שעגל זה שנולד היום לא העלם ממצרים</w:t>
      </w:r>
      <w:r w:rsidR="00004D81" w:rsidRPr="00004D81">
        <w:rPr>
          <w:rStyle w:val="HebrewChar"/>
          <w:rFonts w:cs="FrankRuehl" w:hint="cs"/>
          <w:szCs w:val="20"/>
          <w:rtl/>
        </w:rPr>
        <w:t>?</w:t>
      </w:r>
      <w:r w:rsidRPr="00004D81">
        <w:rPr>
          <w:rStyle w:val="HebrewChar"/>
          <w:rFonts w:cs="FrankRuehl" w:hint="cs"/>
          <w:rtl/>
        </w:rPr>
        <w:t xml:space="preserve"> כל עכו"ם יודעים שאלקינו בשמים ברא את העולם, אך בזה היו טועים, שהתרפים יש בהם כח טומאה, כמו הנביאים שיש בהם רוח הקדש, וסבורים שהעגל שהיה מדבר ברוח טומאה כאילו היה מדבר ברוח הקדש של מעלה, ולכך אומרים אלה אלהיך וגו' כלומר רוח הקדש יש בו, וכאילו רוח הקדש הולך לפנינו, וכן לבן אמר על התרפים למה גנבת את אלהי, וכדי לנסות את ישראל נתן בו רוח הטומאה, שלכל מיני מכשפות כח בו להכחיש פמליא של מעלה ולהגיד נולדות לדעת אם יהיה תמים לה'. (שמותך לב ד)</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על פני - אפילו אתה מאמין בי, לא יהיה לך כדי לקסום בהם. (דברים ה ז)</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מבעלי התוספות:</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נכחו תחנו - והלא אסור לומר המתן לי בצד עבודה זרה פלונית</w:t>
      </w:r>
      <w:r w:rsidR="00004D81" w:rsidRPr="00004D81">
        <w:rPr>
          <w:rStyle w:val="HebrewChar"/>
          <w:rFonts w:cs="FrankRuehl" w:hint="cs"/>
          <w:szCs w:val="20"/>
          <w:rtl/>
        </w:rPr>
        <w:t>?</w:t>
      </w:r>
      <w:r w:rsidRPr="00004D81">
        <w:rPr>
          <w:rStyle w:val="HebrewChar"/>
          <w:rFonts w:cs="FrankRuehl" w:hint="cs"/>
          <w:rtl/>
        </w:rPr>
        <w:t xml:space="preserve"> ונראה דלהקב"ה מותר, והרי גם דן בשבת ובראש השנה וביום כפורים, ועוד שעוד לא נתנה תורה. (שמות יד 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חזקוני: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יהיה לך - אל תאמר אעבוד לך ולהם, שהרי אני לבדי הוצאתיך, ועוד כי אין אתה צריך להם כי הם הבל וריק יעזורו. אלהים אחרים - שאחרים קוראים אותם אלהים</w:t>
      </w:r>
      <w:r w:rsidR="00004D81" w:rsidRPr="00004D81">
        <w:rPr>
          <w:rStyle w:val="HebrewChar"/>
          <w:rFonts w:cs="FrankRuehl" w:hint="cs"/>
          <w:rtl/>
        </w:rPr>
        <w:t>...</w:t>
      </w:r>
      <w:r w:rsidRPr="00004D81">
        <w:rPr>
          <w:rStyle w:val="HebrewChar"/>
          <w:rFonts w:cs="FrankRuehl" w:hint="cs"/>
          <w:rtl/>
        </w:rPr>
        <w:t xml:space="preserve"> (שמות כ 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אל תפנו אל האלילים - שלא יזונו עיניכם מהם</w:t>
      </w:r>
      <w:r w:rsidR="00004D81" w:rsidRPr="00004D81">
        <w:rPr>
          <w:rStyle w:val="HebrewChar"/>
          <w:rFonts w:cs="FrankRuehl" w:hint="cs"/>
          <w:rtl/>
        </w:rPr>
        <w:t>...</w:t>
      </w:r>
      <w:r w:rsidRPr="00004D81">
        <w:rPr>
          <w:rStyle w:val="HebrewChar"/>
          <w:rFonts w:cs="FrankRuehl" w:hint="cs"/>
          <w:rtl/>
        </w:rPr>
        <w:t xml:space="preserve"> (ויקרא יט ד)</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ואשריהם תשרפון באש - ובפרשת ואתחנן כתיב ואשריהם תגדעון, ואמרו רבותינו כשנטעו ואחר עבדו מגדע מה שנוסף אחר שעבדו, וכשנטעו אחר העבודה כולו בשרפה. ופסילי אלהיהם תגדעון - ובפרשת ואתחנן כתיב ופסילי אלהיהם תשרפון באש, לומר אילן שפסלו במחובר וגדעו נוטל מה שגדעו, היינו תגדעון, אבל פסול שנפסל כולו בתלוש ישרף. דבר אחר ליתן כאן וכאן גדיעה ושרפה</w:t>
      </w:r>
      <w:r w:rsidR="00004D81" w:rsidRPr="00004D81">
        <w:rPr>
          <w:rStyle w:val="HebrewChar"/>
          <w:rFonts w:cs="FrankRuehl" w:hint="cs"/>
          <w:rtl/>
        </w:rPr>
        <w:t>...</w:t>
      </w:r>
      <w:r w:rsidRPr="00004D81">
        <w:rPr>
          <w:rStyle w:val="HebrewChar"/>
          <w:rFonts w:cs="FrankRuehl" w:hint="cs"/>
          <w:rtl/>
        </w:rPr>
        <w:t xml:space="preserve"> (דברים יב 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הכוזרי: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ועל הדרך הזה היו בני אדם קודם משה, זולתי מעט מזער נפתים בנימוסי הכוכבים והטבעים, ונעתקים מנימוס אל נימוס ומאלוה אל אלוה, ואפשר שמחזיקים ברבים מהם ושוכחים מנהיגם ומנהלם, ומשימם סבה לתועלות, והם בעצמם סבה לנזקים כפי ההכנה והזמון, אבל המועיל בעצמו הוא הענין האלוקי, והמזיק בעצמו הוא העדרו. (מאמר א עט)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והשני אזהרה מעבוד אלהים אחרים חוץ מה' ומשתף לו ומעשות פסל ותמונה ותבנית, וכללו של דבר מהגשים</w:t>
      </w:r>
      <w:r w:rsidRPr="00004D81">
        <w:rPr>
          <w:rStyle w:val="HebrewChar"/>
          <w:rFonts w:cs="FrankRuehl" w:hint="cs"/>
          <w:rtl/>
        </w:rPr>
        <w:t>...</w:t>
      </w:r>
      <w:r w:rsidR="00D20043" w:rsidRPr="00004D81">
        <w:rPr>
          <w:rStyle w:val="HebrewChar"/>
          <w:rFonts w:cs="FrankRuehl" w:hint="cs"/>
          <w:rtl/>
        </w:rPr>
        <w:t xml:space="preserve"> (שם פט)</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החבר, כי האומות כלן בזמן ההוא היו עובדות צורות, ואילו היו הפילוסופים מביאים מופת על היחוד ועל האלהות לא היו עומדים מבלי צורה שמכוונים אליה, ואומרים להמונם כי הצורה הזאת ידבק בה ענין אלקי, וכי היא מיוחדת בדבר מופלא נכרי, ומהם מי שמיחס זה אל האלקים, כאשר אנחנו עושים היום במקומות המכובדים אצלנו, עד שאנו מתברכים בהם </w:t>
      </w:r>
      <w:r w:rsidRPr="00004D81">
        <w:rPr>
          <w:rStyle w:val="HebrewChar"/>
          <w:rFonts w:cs="FrankRuehl" w:hint="cs"/>
          <w:rtl/>
        </w:rPr>
        <w:lastRenderedPageBreak/>
        <w:t>ובעפרם ואבניהם, ומהם מי שמיחס אותו אל רוחניות כוכב מן הכוכבים או חיל מן החילים או מערכת מזל וזולת זה</w:t>
      </w:r>
      <w:r w:rsidR="00004D81" w:rsidRPr="00004D81">
        <w:rPr>
          <w:rStyle w:val="HebrewChar"/>
          <w:rFonts w:cs="FrankRuehl" w:hint="cs"/>
          <w:rtl/>
        </w:rPr>
        <w:t>...</w:t>
      </w:r>
      <w:r w:rsidRPr="00004D81">
        <w:rPr>
          <w:rStyle w:val="HebrewChar"/>
          <w:rFonts w:cs="FrankRuehl" w:hint="cs"/>
          <w:rtl/>
        </w:rPr>
        <w:t xml:space="preserve"> וזה היה מעצת מי שהיה ביניהם מן החוזים והאצטגנינים, חשבו שיהיו פעולותיהם הסבריות קרובות מן המעשים האמיתיים, והיה ענינם בזה כענין הכסיל אשר זכרנו, שנכנס לחנות הרופא והמית האנשים אשר היו מועילים ברפואות ההן קודם לכן, על שלא היתה כונת העם לצאת מעבודת האלקים, אך היו חושבים שהם משתדלים בעבודה</w:t>
      </w:r>
      <w:r w:rsidR="00004D81" w:rsidRPr="00004D81">
        <w:rPr>
          <w:rStyle w:val="HebrewChar"/>
          <w:rFonts w:cs="FrankRuehl" w:hint="cs"/>
          <w:rtl/>
        </w:rPr>
        <w:t>...</w:t>
      </w:r>
      <w:r w:rsidRPr="00004D81">
        <w:rPr>
          <w:rStyle w:val="HebrewChar"/>
          <w:rFonts w:cs="FrankRuehl" w:hint="cs"/>
          <w:rtl/>
        </w:rPr>
        <w:t xml:space="preserve"> והיה קל בזמן ההוא, מפני שהיו עושות כל האומות צורות לעבד אותן, ואילו היתה חטאתם שעשו בית ברצונם לעבודה, ולכוון אליו ולהקריב בו הקרבנות ולכבדו, לא היה דבר גדול בעינינו, מפני מה שאנחנו נוהגים בו היום</w:t>
      </w:r>
      <w:r w:rsidR="00004D81" w:rsidRPr="00004D81">
        <w:rPr>
          <w:rStyle w:val="HebrewChar"/>
          <w:rFonts w:cs="FrankRuehl" w:hint="cs"/>
          <w:rtl/>
        </w:rPr>
        <w:t>...</w:t>
      </w:r>
      <w:r w:rsidRPr="00004D81">
        <w:rPr>
          <w:rStyle w:val="HebrewChar"/>
          <w:rFonts w:cs="FrankRuehl" w:hint="cs"/>
          <w:rtl/>
        </w:rPr>
        <w:t xml:space="preserve"> (שם צז)</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בעבור מה שהיה נוהג בין האומות עובדי עבודה זרה, שהיו עושים צלמים והיו מאמינים שכל אחד מהם יחולו בו כחות הגלגלים ומה שדומה לזה, וכל אחד מהם אצלם אלוה, והיו קוראים כללם אלהים, והיו נשבעים בהם, וכאילו הם מושלים בהם, והם מתרבים ברבוי הכחות המנהיגים את הגוף והכחות המנהיגים את העולם, כי הכחות כנוי לסבות התנועות, כי כל תנועה היא באה מכח זולתי כח התנועה האחרת</w:t>
      </w:r>
      <w:r w:rsidRPr="00004D81">
        <w:rPr>
          <w:rStyle w:val="HebrewChar"/>
          <w:rFonts w:cs="FrankRuehl" w:hint="cs"/>
          <w:rtl/>
        </w:rPr>
        <w:t>...</w:t>
      </w:r>
      <w:r w:rsidR="00D20043" w:rsidRPr="00004D81">
        <w:rPr>
          <w:rStyle w:val="HebrewChar"/>
          <w:rFonts w:cs="FrankRuehl" w:hint="cs"/>
          <w:rtl/>
        </w:rPr>
        <w:t xml:space="preserve"> ולא פנו אל הכח הראשון אשר ממנו באו כל הכחות האלה הוא המכונה א-לוה</w:t>
      </w:r>
      <w:r w:rsidRPr="00004D81">
        <w:rPr>
          <w:rStyle w:val="HebrewChar"/>
          <w:rFonts w:cs="FrankRuehl" w:hint="cs"/>
          <w:rtl/>
        </w:rPr>
        <w:t>...</w:t>
      </w:r>
      <w:r w:rsidR="00D20043" w:rsidRPr="00004D81">
        <w:rPr>
          <w:rStyle w:val="HebrewChar"/>
          <w:rFonts w:cs="FrankRuehl" w:hint="cs"/>
          <w:rtl/>
        </w:rPr>
        <w:t xml:space="preserve"> או שהודו באלקים אך היה רחוק בעיניהם שתועיל עבודתו, וחשבו כי הוא נעלם ומרומם שידענו, כל שכן שישגיח בנו, חלילה לא-ל מדבריהם, על כן לא היו עובדים דבר אחד אך רבים, שקוראים אותם אלהים כלל</w:t>
      </w:r>
      <w:r w:rsidRPr="00004D81">
        <w:rPr>
          <w:rStyle w:val="HebrewChar"/>
          <w:rFonts w:cs="FrankRuehl" w:hint="cs"/>
          <w:rtl/>
        </w:rPr>
        <w:t>...</w:t>
      </w:r>
      <w:r w:rsidR="00D20043" w:rsidRPr="00004D81">
        <w:rPr>
          <w:rStyle w:val="HebrewChar"/>
          <w:rFonts w:cs="FrankRuehl" w:hint="cs"/>
          <w:rtl/>
        </w:rPr>
        <w:t xml:space="preserve"> כי לכל אחד מהם מעשה וממשלה, וכל אחד מהם סבה בהויה ובהפסד</w:t>
      </w:r>
      <w:r w:rsidRPr="00004D81">
        <w:rPr>
          <w:rStyle w:val="HebrewChar"/>
          <w:rFonts w:cs="FrankRuehl" w:hint="cs"/>
          <w:rtl/>
        </w:rPr>
        <w:t>...</w:t>
      </w:r>
      <w:r w:rsidR="00D20043" w:rsidRPr="00004D81">
        <w:rPr>
          <w:rStyle w:val="HebrewChar"/>
          <w:rFonts w:cs="FrankRuehl" w:hint="cs"/>
          <w:rtl/>
        </w:rPr>
        <w:t xml:space="preserve"> (מאמר ד 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משנה תורה: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במה דברים אמורים (ששומעים לנביא), בשאר מצוות, אבל בעבודת כוכבים אין שומעין לו ואפילו לפי שעה, ואפילו עשה אותות ומופתים גדולים ואמר שה' ציוהו שתעבד עבודת כוכבים היום בלבד, או בשעה זו בלבד, הרי זה דבר סרה על ה', ועל זה צוה הכתוב ואמר, ובא האות והמופת לא תשמע אל דברי הנביא ההוא כי דבר סרה על ה' אלקיכם, שהרי בא להכחיש נבואתו </w:t>
      </w:r>
      <w:r w:rsidRPr="00004D81">
        <w:rPr>
          <w:rStyle w:val="HebrewChar"/>
          <w:rFonts w:cs="FrankRuehl" w:hint="cs"/>
          <w:rtl/>
        </w:rPr>
        <w:lastRenderedPageBreak/>
        <w:t>של משה, ולפיכך נדע בודאי שהוא נביא שקר</w:t>
      </w:r>
      <w:r w:rsidR="00004D81" w:rsidRPr="00004D81">
        <w:rPr>
          <w:rStyle w:val="HebrewChar"/>
          <w:rFonts w:cs="FrankRuehl" w:hint="cs"/>
          <w:rtl/>
        </w:rPr>
        <w:t>...</w:t>
      </w:r>
      <w:r w:rsidRPr="00004D81">
        <w:rPr>
          <w:rStyle w:val="HebrewChar"/>
          <w:rFonts w:cs="FrankRuehl" w:hint="cs"/>
          <w:rtl/>
        </w:rPr>
        <w:t xml:space="preserve"> (יסודי התורה פרק ט 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אמרו חכמים שלש עבירות נפרעין מן האדם בעולם הזה ואין לו חלק לעולם הבא, עבודת כוכבים וגילוי עריות ושפיכות דמים</w:t>
      </w:r>
      <w:r w:rsidR="00004D81" w:rsidRPr="00004D81">
        <w:rPr>
          <w:rStyle w:val="HebrewChar"/>
          <w:rFonts w:cs="FrankRuehl" w:hint="cs"/>
          <w:rtl/>
        </w:rPr>
        <w:t>...</w:t>
      </w:r>
      <w:r w:rsidRPr="00004D81">
        <w:rPr>
          <w:rStyle w:val="HebrewChar"/>
          <w:rFonts w:cs="FrankRuehl" w:hint="cs"/>
          <w:rtl/>
        </w:rPr>
        <w:t xml:space="preserve"> (דעות ז 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בימי אנוש טעו בני האדם טעות גדול ונבערה עצת חכמי אותו הדור, ואנוש עצמו מן הטועים היה. וזו היתה טעותם, אמרו הואיל והאלקים ברא כוכבים אלו וגלגלים להנהיג את העולם, ונתנם במרום וחלק להם כבוד והם שמשים המשמשים לפניו, ראויין הם לשבחם ולפארם ולחלוק להם כבוד, וזהו רצון הא-ל ב"ה לגדל ולכבד מי שגדלו וכבדו, כמו שהמלך רוצה לכבד העומדים לפניו, וזהו כבודו של מלך. כיון שעלה דבר זה על לבם התחילו לבנות לכוכבים היכלות ולהקריב להן קרבנות ולשבחם ולפארם בדברים ולהשתחוות למולם כדי להשיג רצון הבורא בדעתם הרעה. וזה היה עיקר עבודת כוכבים, וכך היו אומרים עובדיה היודעים עיקרה, לא שהן אומרים שאין שם אלוה אלא כוכב זה, הוא שירמיהו אומר מי לא ייראך מלך הגוים כי לך יאתה כי בכל חכמי הגוים ובכל מלכותם מאין כמוך, ובאחת יבערו ויכסלו מוסר הבלים עץ הוא, כלומר הכל יודעים שאתה הוא לבדך, אבל טעותם וכסילותם שמדמים שזה ההבל רצונך הוא.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ואחר שארכו הימים עמדו בבני האדם נביאי שקר ואמרו שהא-ל צוה ואמר להם עבדו כוכב פלוני או כל הכוכבים והקריבו לו נסכו לו כך וכך ובנו לו היכל ועשו צורתו כדי להשתחוות לו כל העם הנשים והקטנים ושאר עמי הארץ, ומודיע להם צורה שבדה מלבו ואומר זו היא צורת הכוכב פלוני שהודיעוהו בנבואתו והתחילו על דרך זו לעשות צורות בהיכלות ותחת האילנות ובראשי ההרים ועל הגבעות ומתקבצין ומשתחוים להם, ואומרים לכל העם שזו הצורה מטיבה ומריעה וראוי לעובדה וליראה ממנה, וכהניהם אומרים להם שבעבודה זו תרבו ותצליחו, ועשו כך כך ואל תעשו כך וכך, והתחילו כוזבים אחרים לעמוד ולומר שהכוכב עצמו או הגלגל או המלאך דבר עמהם ואמר להם עבדוני בכך וכך, והודיע להם דרך </w:t>
      </w:r>
      <w:r w:rsidRPr="00004D81">
        <w:rPr>
          <w:rStyle w:val="HebrewChar"/>
          <w:rFonts w:cs="FrankRuehl" w:hint="cs"/>
          <w:rtl/>
        </w:rPr>
        <w:lastRenderedPageBreak/>
        <w:t>עבודתו, ועשו כך ואל תעשו כך, ופשט דבר זה בכל העולם לעבוד את הצורות בעבודות משונות זו מזו ולהקריב להם ולהשתחוות. וכיוון שארכו הימים נשתכח השם הנכבד והנורא מפי כל היקום ומדעתם ולא הכירוהו, ונמצאו כל עם הארץ הנשים והקטנים אינם יודעים אלא הצורה של עץ ושל אבן וההיכל של אבנים שנתחנכו מקטנותם להשתחות לה ולעבדה ולהשבע בשמה, והחכמים שהיו בהם כגון כהניהם וכיוצא בהן מדמין שאין שם אלוה אלא הכוכבים והגלגלים שנעשו הצורות האלו בגללם ולדמותן, אבל צור העולמים לא היה שם אדם שהיה מכירו ולא ידעו אלא יחידים בעולם, כגון חנוך ומתושלח נח שם ועבר, ועל דרך זה היה העולם הולך ומתגלגל עד שנולד עמודו של עולם והוא אברהם אבינו.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כיון שנגמל איתן זה התחיל לשוטט בדעתו והוא קטן, והתחיל לחשוב ביום ובלילה, והיה תמיה היאך אפשר שיהיה הגלגל הזה נוהג תמיד ולא יהיה לו מנהיג ומי יסבב אותו, כי אי אפשר שיסבב את עצמו, ולא היה לו מלמד ולא מודיע דבר אלא משוקע באור כשדים בין עובדי כוכבים הטפשים</w:t>
      </w:r>
      <w:r w:rsidR="00004D81" w:rsidRPr="00004D81">
        <w:rPr>
          <w:rStyle w:val="HebrewChar"/>
          <w:rFonts w:cs="FrankRuehl" w:hint="cs"/>
          <w:rtl/>
        </w:rPr>
        <w:t>...</w:t>
      </w:r>
      <w:r w:rsidRPr="00004D81">
        <w:rPr>
          <w:rStyle w:val="HebrewChar"/>
          <w:rFonts w:cs="FrankRuehl" w:hint="cs"/>
          <w:rtl/>
        </w:rPr>
        <w:t xml:space="preserve"> ולבו משוטט ומבין עד שהשיג דרך האמת, והבין קו הצדק מתבונתו הנכונה, וידע שיש שם א-לוה אחד והוא מנהיג הגלגל, והוא ברא הכל, ואין בכל הנמצא אלוה חוץ ממנו, וידע שכל העולם טועים, ודבר שגרם להם לטעות זה שעובדים את הכוכבים ואת הצורות עד שאבד האמת מדעתם</w:t>
      </w:r>
      <w:r w:rsidR="00004D81" w:rsidRPr="00004D81">
        <w:rPr>
          <w:rStyle w:val="HebrewChar"/>
          <w:rFonts w:cs="FrankRuehl" w:hint="cs"/>
          <w:rtl/>
        </w:rPr>
        <w:t>...</w:t>
      </w:r>
      <w:r w:rsidRPr="00004D81">
        <w:rPr>
          <w:rStyle w:val="HebrewChar"/>
          <w:rFonts w:cs="FrankRuehl" w:hint="cs"/>
          <w:rtl/>
        </w:rPr>
        <w:t xml:space="preserve"> עד שארכו הימים לישראל במצרים וחזרו ללמוד מעשיהן ולעבוד כוכבים כמותן, חוץ משבט לוי שעמד במצוות אבות, ומעולם לא עבד שבט לוי עבודת ככובים</w:t>
      </w:r>
      <w:r w:rsidR="00004D81" w:rsidRPr="00004D81">
        <w:rPr>
          <w:rStyle w:val="HebrewChar"/>
          <w:rFonts w:cs="FrankRuehl" w:hint="cs"/>
          <w:rtl/>
        </w:rPr>
        <w:t>...</w:t>
      </w:r>
      <w:r w:rsidRPr="00004D81">
        <w:rPr>
          <w:rStyle w:val="HebrewChar"/>
          <w:rFonts w:cs="FrankRuehl" w:hint="cs"/>
          <w:rtl/>
        </w:rPr>
        <w:t xml:space="preserve"> (עבודת כוכבים א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עיקר הציווי בעבודת כוכבים שלא לעבוד אחד מכל הברואים, לא מלאך ולא גלגל ולא כוכב ולא אחד מארבעה היסודות ולא אחד מכל הנבראים מהן, ואף על פי שהעובד יודע שה' הוא האלקים, והוא עובד הנברא הזה על דרך שעבד אנוש ואנשי דורו תחלה, הרי זה עובד כוכבים, וענין זה הוא שהזהירה תורה עליו ואמרה ופן תשא עיניך השמימה וראית את השמש וגו', אשר חלק ה' אלקיך אותם לכל העמים, כלומר שמא תשוט בעין לבך תראה </w:t>
      </w:r>
      <w:r w:rsidRPr="00004D81">
        <w:rPr>
          <w:rStyle w:val="HebrewChar"/>
          <w:rFonts w:cs="FrankRuehl" w:hint="cs"/>
          <w:rtl/>
        </w:rPr>
        <w:lastRenderedPageBreak/>
        <w:t>שאלו הן המנהיגים את העולם והם שחלק ה' אותם לכל העולם להיות חיים והווים ואינם נפסדים כמנהגו של עולם, ותאמר שראוי להשתחוות להם ולעובדן, ובענין הזה צוה ואמר השמרו לכם פן יפתה לבבכם, כלומר שלא תטעו בהרהור הלב לעבוד אלו להיות סרסור ביניכם ובין הבורא.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ספרים רבים חברו עובדי ככובים בעבודתה היאך עיקר עבודתה ומה מעשיה ומשפטיה, צונו הקב"ה שלא לקרות באותן הספרים כלל ולא נהרהר בה ולא בדבר מדבריה, ואפילו להסתכל בדמות הצורה אסור, שנאמר אל תפנו אל האלילים, ובענין הזה נאמר ופן תדרוש לאלהיהם לאמר איכה יעבדו, שלא תשאל על דרך עבודתה היאך היא אף על פי שאין אתה עובדה, שדבר זה גורם להפנות אחריה, ולעשות כמה שהן עושין, שנאמר ואעשה כן גם אני.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וכל הלאוין האלו בענין אחד הן והוא שלא יפנה אחר עבודת כוכבים, וכל הנפנה אחריה בדרך שהוא עושה בו מעשה הרי זה לוקה, ולא עבודת כוכבים בלבד הוא שאסור להפנות אחריה במחשבה, אלא כל מחשבה שהוא גורם לו לאדם לעקור עיקר מעיקרי התורה מוזהרין אנו שלא להעלותה על לבנו ולא נסיח דעתנו לכך ונחשוב ונמשך אחר הרהורי הלב, מפני שדעתו של אדם קצרה, ולא כל הדעות יכולין להשיג האמת על בוריו, ואם ימשך כל אדם אחר מחשבות לבו נמצא מחריב את העולם לפי קוצר דעתו, כיצד, פעמים יתור אחר עבודת כוכבים, ופעמים יחשוב ביחוד הבורא שמא הוא שמא אינו, מה למעלה ומה למטה מה לפנים ומה לאחור</w:t>
      </w:r>
      <w:r w:rsidR="00004D81" w:rsidRPr="00004D81">
        <w:rPr>
          <w:rStyle w:val="HebrewChar"/>
          <w:rFonts w:cs="FrankRuehl" w:hint="cs"/>
          <w:rtl/>
        </w:rPr>
        <w:t>...</w:t>
      </w:r>
      <w:r w:rsidRPr="00004D81">
        <w:rPr>
          <w:rStyle w:val="HebrewChar"/>
          <w:rFonts w:cs="FrankRuehl" w:hint="cs"/>
          <w:rtl/>
        </w:rPr>
        <w:t xml:space="preserve"> ונמצא יוצא לידי מינות, ועל ענין זה הזהירה תורה ונאמר בה ולא תתורו אחרי לבבכם ואחרי עיניכם אשר אתם זונים, כלומר לא ימשך כל אחד מכם אחד דעתו הקצרה וידמה שמחשבתו משגת האמת, כך אמרו חכמים אחרי לבבכם זו מינות, ואחרי עיניכם זו זנות. ולאו זה אף על פי שהוא גורם לאדם לטרדו מן העולם הבא אין בו מלקות.</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מצות עבודת כוכבים כנגד המצות כולן היא, שנאמר וכי תשגו ולא תעשו את כל המצות וגו', ומפי השמועה למדו שבעבודת כוכבים הכתוב מדבר, הא למדת שכל המודה בעבודת כוכבים </w:t>
      </w:r>
      <w:r w:rsidRPr="00004D81">
        <w:rPr>
          <w:rStyle w:val="HebrewChar"/>
          <w:rFonts w:cs="FrankRuehl" w:hint="cs"/>
          <w:rtl/>
        </w:rPr>
        <w:lastRenderedPageBreak/>
        <w:t>כופר בכל התורה כולה ובכל הנביאים ובכל מה שנצטוו הנביאים מאדם ועד סוף העולם, והוא עיקר כל המצוות כולן.</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ישראל שעבד עבודת כוכבים הרי הוא כעובד כוכבים לכל דבריו, ואינו כישראל שעובר עבירה שיש בה סקילה. מומר לעבודת כוכבים הרי הוא מומר לכל התורה כולה, וכן האפיקורסים מישראל אינן כישראל לדבר מן הדברים, ואין מקבלים אותם בתשובה לעולם, שנאמר כל באיה לא ישובון ולא ישיגו ארחות חיים. והאפיקורסים הם התרים אחר מחשבות לבם בסכלות דברים שאמרנו, עד שנמצאו עוברים על גופי תורה להכעיס בשאט נפש ביד רמה ואומרים שאין בזה עון, ואסור לספר עמהן ולהשיב עליהן תשובה כלל, שנאמר ואל תקרב אל פתח ביתה, ומחשבה של אפיקורוס לעבודת כוכבים. כל המודה בעבודת כוכבים שהיא אמת אף על פי שלא עבדה הרי זה מחרף ומגדף את השם הנכבד והנורא, ואחד העובד עבודת כוכבים ואחד המגדף את ה', שנאמר והנפש אשר תעשה ביד רמה מן האזרח ומן הגר את ה' הוא מגדף, לפיכך תולין עובד עבודת כוכבים כמו שתולין את המגדף, ושניהם נסקלים. (שם ב א, וראה שם עוד וערך מגדף)</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כל העובד כוכבים ברצונו בזדון חייב כרת, ואם היו שם עדים והתראה נסקל, ואם עבד בשגגה מביא קרבן חטאת קבועה.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עבודות הרבה קבעו עובדי כוכבים לכל צלם וצלם ולכל צורה וצורה, ועבודת זה אינה כעבודת זה, כגון פעור שעבודתו שפוער אדם עצמו לו</w:t>
      </w:r>
      <w:r w:rsidR="00004D81" w:rsidRPr="00004D81">
        <w:rPr>
          <w:rStyle w:val="HebrewChar"/>
          <w:rFonts w:cs="FrankRuehl" w:hint="cs"/>
          <w:rtl/>
        </w:rPr>
        <w:t>...</w:t>
      </w:r>
      <w:r w:rsidRPr="00004D81">
        <w:rPr>
          <w:rStyle w:val="HebrewChar"/>
          <w:rFonts w:cs="FrankRuehl" w:hint="cs"/>
          <w:rtl/>
        </w:rPr>
        <w:t xml:space="preserve"> והרבה עבודות כגון אלו תקנו לשאר צלמים, לפיכך הפוער עצמו למרקוליס או שזרק אבן לפעור פטור עד שיעבוד אותו דרך עבודתו, שנאמר איכה יעבדו הגוים האלה את אלהיהם ואעשה כן גם אני. ומפני זה צריכין בית דין לידע דרכי העבודות, שאין סוקלין עובד כוכבים עד שידעו שזו היא דרך עבודתו.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ואזהרה של עבודות אלו וכיוצא בהן הוא מה שכתוב ולא תעבדם, במה דברים אמורים בשאר עבודות חוץ ממשתחוה וזובח ומקטיר ומנסך, אבל העובד באחת מעבודות אלו לאחד מכל מיני עבודת כוכבים חייב, ואף על פי שאין דרך עבודתו בכך, כיצד, הרי שניסך לפעור או שזבח </w:t>
      </w:r>
      <w:r w:rsidRPr="00004D81">
        <w:rPr>
          <w:rStyle w:val="HebrewChar"/>
          <w:rFonts w:cs="FrankRuehl" w:hint="cs"/>
          <w:rtl/>
        </w:rPr>
        <w:lastRenderedPageBreak/>
        <w:t>למרקוליס חייב, שנאמר זובח לאלהים יחרם בלתי לה' לבדו, זביחה בכלל עבודה היתה, ולמה יצאת, לומר לך, מה זביחה מיוחדת שעובדים בה לשם וחייב הזובח לאל אחר סקילה עליה, בין היתה דרך עבודתו בזביחה או אינה בזביחה, אף כל עבודה שהיא מיוחדת לשם אם עבד בה לאל אחר, בין שהיתה דרך עבודתו בכך בין שאינה בכך חייב עליה, לכך נאמר לא תשתחוה לאל אחר, לחייב על ההשתחויה אפילו אין דרך עבודתו בכך, והוא הדין למקטר ומנסך וזורק ומנסך אחד הוא</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המקבל עליו אחד מכל מיני עבודת כוכבים באלוה חייב סקילה, ואפילו הגביה לבנה ואמר לה אלי אתה, וכן כל כיוצא בדבור זה חייב, ואפילו חזר בו בתוך כדי דבור ואמר אין זה אלי אין חזרתו כלום, אלא נסקל.</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העובד עבודת כוכבים כדרכה, ואפילו עשה דרך בזיון חייב, כיצד, הפוער עצמו לפעור כדי לבזותו, או זרק אבן למרקוליס כדי לבזותו, הואיל ועבודתו בכך חייב ומביא קרבן על ששגתו. העובד עבודת כוכבים מאהבה, כגון שחשק בצורה זו מפני מלאכתה שהיתה נאה ביותר, או שעבדה מיראתו לה שמא תריע לו כמו שהן מדמים עובדיה שהיא מטיבה ומריעה, אם קבלה עליו באלוה חייב סקילה, ואם עבדה דרך עבודתה או באחת מארבע עבודות מאהבה או מיראה פטור. המגפף עבודת כוכבים והמנשק לה והמכבד והמרבץ לפניה והמרחיץ לה והסך והמלביש והמנעיל וכל כיוצא בדברי כבוד האלו עובר בלא תעשה, שנאמר ולא תעבדם, ודברים אלו בכלל עבודה הן, ואף על פי כן אינו לוקה על אחת מהן לפי שאינן בפירוש, ואם היתה דרך עבודתה באחד מכל הדברים האלו ועשהו לעבדה חייב.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ישב לו קוץ ברגלו לפני עבודת כוכבים לא ישוח ויטלנו, מפני שנראה כמשתחוה לה, נתפזרו לו מעותיו בפניה לא ישוח ויטלם מפני שנראה כמשתחוה לה, אלא ישב ואחר כך יטול</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העושה עבודת כוכבים לעצמו, אף על פי שלא עשאה בידו ולא עבדה לוקה, שנאמר לא תעשה לך פסל וכל תמונה, וכן העושה עבודת כוכבים בידו לאחרים, אפילו עשאה לעובד כוכבים לוקה, שנאמר ואלהי מסכה לא תעשו לכם, </w:t>
      </w:r>
      <w:r w:rsidRPr="00004D81">
        <w:rPr>
          <w:rStyle w:val="HebrewChar"/>
          <w:rFonts w:cs="FrankRuehl" w:hint="cs"/>
          <w:rtl/>
        </w:rPr>
        <w:lastRenderedPageBreak/>
        <w:t>לפיכך העושה עבודת כוכבים בידו לעצמו לוקה שתים.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אסור לעשות צורות לנוי, ואף על פי שאינה עבודת כוכבים, שנאמר לא תעשון אתי, כלומר צורות של כסף וזהב שאינם אלא לנוי כדי שלא יטעו בהן הטועים וידמו שהם לעבודת כוכבים. ואין אסור לצור לנוי אלא צורת האדם בלבד, לפיכך אין מציירים לא בעץ ולא בסיד ולא באבן צורת האדם, והוא שתהיה הצורה בולטת, כגון הציור והכיור שבטרקלין וכיוצא בהן ואם צר לוקה, אבל אם היתה הצורה מושקעת או צורה של סמנין, כגון הצורות שעל גבי הלוחות והטבליות, או צורות שרוקמין באריג הרי אלו מותרות</w:t>
      </w:r>
      <w:r w:rsidR="00004D81" w:rsidRPr="00004D81">
        <w:rPr>
          <w:rStyle w:val="HebrewChar"/>
          <w:rFonts w:cs="FrankRuehl" w:hint="cs"/>
          <w:rtl/>
        </w:rPr>
        <w:t>...</w:t>
      </w:r>
      <w:r w:rsidRPr="00004D81">
        <w:rPr>
          <w:rStyle w:val="HebrewChar"/>
          <w:rFonts w:cs="FrankRuehl" w:hint="cs"/>
          <w:rtl/>
        </w:rPr>
        <w:t xml:space="preserve"> וכן אסור לצור דמות חמה ולבנה כוכבים מזלות ומלאכים, שנאמר לא תעשון אתי, לא תעשון כדמות שמשיי המשמשין לפני במרום, ואפילו על הלוח. צורות הבהמות ושאר נפש חיה חוץ מן האדם, וצורות האילנות ודשאים וכיוצא בהן מותר לצור אותם, ואפילו היתה הצורה בולטת. (שם ג א והלאה)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המסית אחד מישראל בין איש בין אשה הרי זה נסקל, אף על פי שלא עבד המסית ולא המוסת עבודת כוכבים, אלא מפני שהורהו לעבוד, בין שהיה המסית הדיוט בין שהיה נביא, בין שהיה המוסת יחיד איש או אשה או יחידים מיתתו בסקילה. המסית את רוב אנשי העיר הרי זה מדיח, ואינו נקרא מסית</w:t>
      </w:r>
      <w:r w:rsidR="00004D81" w:rsidRPr="00004D81">
        <w:rPr>
          <w:rStyle w:val="HebrewChar"/>
          <w:rFonts w:cs="FrankRuehl" w:hint="cs"/>
          <w:rtl/>
        </w:rPr>
        <w:t>...</w:t>
      </w:r>
      <w:r w:rsidRPr="00004D81">
        <w:rPr>
          <w:rStyle w:val="HebrewChar"/>
          <w:rFonts w:cs="FrankRuehl" w:hint="cs"/>
          <w:rtl/>
        </w:rPr>
        <w:t xml:space="preserve"> ואין המסית צריך התראה, אמר לאחד, הוא אומר יש לי חברים רוצים בכך, ומערים עליו עד שיסית בפני שנים כדי להרגו, אם לא רצה המסית להסית לשנים מצוה להכמין לו, כל חייבי מיתות שבתורה אין מכמינין עליהן חוץ מזה. כיצד מכמינין לו, המוסת מביא שנים ומעמידן במקום אפל כדי שיראו המסית וישמעו דבריו ולא יראה אותם, והוא אומר למסית אמור מה שאמרת לי ביחוד, והוא אומר לו, והמוסת משיבו היאך נניח את אלקינו שבשמים ונלך ונעבד את העצים ואת האבנים, אם חזר בו או שתק פטור, ואם אמר לו כך היא חובתנו וכך יפה לנו, העומדים שם ברחוק מביאין אותו לבית דין וסוקלים אותו</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המסית אחרים לעבדו, ואמר להם עבדוני, אם עבדוהו נסקל, ואם לא עבדוהו, אף על פי שקיבלו ממנו ואמרו הן, אינו נסקל, אבל אם </w:t>
      </w:r>
      <w:r w:rsidRPr="00004D81">
        <w:rPr>
          <w:rStyle w:val="HebrewChar"/>
          <w:rFonts w:cs="FrankRuehl" w:hint="cs"/>
          <w:rtl/>
        </w:rPr>
        <w:lastRenderedPageBreak/>
        <w:t>הסית לעבודת איש אחר או לשאר מיני עבודת כוכבים אם קבל ממנו ואמר הן נלך ונעבוד, אף על פי שעדיין לא עבד שניהן נסקלין, שנאמר לא תאבה לו ולא תשמע אליו, הא אם שמע ואבה חייב.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נביא המתנבא בשם עבודת כוכבים, כיצד, זה האומר אמרה לי עבודת כוכבים פלונית או כוכב פלוני שמצוה לעשות כך וכך, או שלא לעשות, אפילו כיון את ההלכה לטמא את הטמא ולטהר את הטהור, אם התרו בו בפני שנים הרי זה נחנק, שנאמר ואשר ידבר בשם אלהים אחרים ומת הנביא ההוא, ואזהרה שלו מכלל שנאמר ושם אלהים אחרים לא תזכירו.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ואסור לערוך דין ותשובה עם המתנבא בשם עבודת כוכבים, ואין שואלין ממנו אות ומופת, ואם עשה מעצמו אין משגיחין עליו ואין מהרהרין בו, וכל המחשב באותות שלו שמא אמת הן עובר בלא תעשה, שנאמר לא תשמע אל דברי הנביא ההוא</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הנודר בשם עבודת כוכבים והנשבע בה לוקה, שנאמר ושם אלהים אחרים לא תזכירו, אחד הנשבע בה לעצמו, ואחד הנשבע בה לעבודת כוכבים, ואסור להשביע העובד כוכבים ביראתו, אפילו להזכיר שם עבודת כוכבים שלא דרך שבועה אסור, שנאמר לא תזכירו.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יאמר אדם לחברו שמור לי בצד עבודת כוכבים פלונית וכיוצא בה, וכל עבודת כוכבים הכתובה בכתבי הקדש מותר להזכיר שמה, כגון פעור ובל ונבו וגד וכיוצא בהן, ואסור לגרום לאחרים שידרו ושיקיימו בשם עבודת כוכבים, ואינו לוקה אלא הנודר בשמה והמקיים בשמה, והוא הנשבע בשמה. (שם ה א והלאה, וראה גם עיר הנדחת)</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מצבה שאסרה תורה היא בנין שהכל מתקבצין אצלה ואפילו לעבוד את ה', שכן היה דרך עובדי כוכבים, שנאמר ולא תקים לך מצבה, וכל המקים מצבה לוקה, וכן אבן משכית האמורה בתורה אף על פי שהוא משתחוה עליה לשם לוקה, שנאמר ואבן משכית לא תתנו בארצכם להשתחות עליה, מפני שהיה דרך עובדי כוכבים להניח אבן לפניה להשתחוות עליה, לפיכך אין עושין כן לה', ואינו לוקה עד שיפשוט ידיו ורגליו על האבן ונמצא כולו מוטל עליה, שזו </w:t>
      </w:r>
      <w:r w:rsidRPr="00004D81">
        <w:rPr>
          <w:rStyle w:val="HebrewChar"/>
          <w:rFonts w:cs="FrankRuehl" w:hint="cs"/>
          <w:rtl/>
        </w:rPr>
        <w:lastRenderedPageBreak/>
        <w:t>היא השתחויה האמורה בתורה</w:t>
      </w:r>
      <w:r w:rsidR="00004D81" w:rsidRPr="00004D81">
        <w:rPr>
          <w:rStyle w:val="HebrewChar"/>
          <w:rFonts w:cs="FrankRuehl" w:hint="cs"/>
          <w:rtl/>
        </w:rPr>
        <w:t>...</w:t>
      </w:r>
      <w:r w:rsidRPr="00004D81">
        <w:rPr>
          <w:rStyle w:val="HebrewChar"/>
          <w:rFonts w:cs="FrankRuehl" w:hint="cs"/>
          <w:rtl/>
        </w:rPr>
        <w:t xml:space="preserve"> כל המשתחוה לה' על האבנים המפוצלות בלא פישוט ידים ורגלים אינו לוקה, אלא מכין אותו מכת מרדות, אבל לעבודת כוכבים אחד השתחויה בפישוט ידים ורגלים או בלא פישוט ידים ורגלים, משעה שיכבוש פניו בקרקע נסקל.</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הנוטע אילן אצל המזבח או בכל העזרה, בין אילן סרק בין אילן מאכל, אף על פי שעשאו לנוי למקדש ויופי לו הרי זה לוקה, שנאמר לא תטע לך אשרה כל עץ אצל מזבח ה' אלקיך, מפני שהיה זה דרך עובדי כוכבים נוטעין אילנות בצד מזבח שלה, כדי שיתקבצו שם העם</w:t>
      </w:r>
      <w:r w:rsidR="00004D81" w:rsidRPr="00004D81">
        <w:rPr>
          <w:rStyle w:val="HebrewChar"/>
          <w:rFonts w:cs="FrankRuehl" w:hint="cs"/>
          <w:rtl/>
        </w:rPr>
        <w:t>...</w:t>
      </w:r>
      <w:r w:rsidRPr="00004D81">
        <w:rPr>
          <w:rStyle w:val="HebrewChar"/>
          <w:rFonts w:cs="FrankRuehl" w:hint="cs"/>
          <w:rtl/>
        </w:rPr>
        <w:t xml:space="preserve"> (שם ו ו,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מצות עשה היא לאבד עבודת כוכבים ומשמשיה וכל הנעשה בשבילה, שנאמר אבד תאבדון את כל המקומות, ונאמר כי אם כה תעשו להם וגו', ובארץ ישראל מצוה לרדוף אחריה עד שנאבד אותה מכל ארצנו, אבל בחוץ לארץ אין אנו מצווין לרדוף אחריה, אלא כל מקום שנכבוש אותו נאבד כל עבודת כוכבים שבו, שנאמר ואבדתם את שמם מן המקום ההוא, בארץ ישראל אתה מצווה לרדוף אחריהן, ואי אתה מצוות לרדוף אחריהן בחוץ לארץ.</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עבודת כוכבים ומשמשיה ותקרובת שלה וכל הנעשה בשבילה אסור בהנאה, שנאמר ולא תביא תועבה אל ביתך, וכל הנהנה באחד מכל אלו לוקה שתים, אחת משום ולא תביא, ואחת משום ולא ידבק בידך מאומה מן החרם.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בהמה שהקריבוה כולה לעבודת כוכבים אסורה בהנאה, אפילו פרשה ועצמותיה וקרניה וטלפיה ועורה הכל אסור בהנאה, לפיכך אם היה בעור סימן שיודע בו שזה העור תקרובת עבודת כוכבים הוא, כגון שהיו עושים שקורעים קרע עגול כנגד הלב ומוציאין הלב, הרי כל אותן העורות שהן כך אסורין בהנאה, וכן כל כיוצא בזה.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מה בין עבודת כוכבים של עובד כוכבים לעבודת כוכבים של ישראל, עבודת כוכבים של עובד כוכבים אסורה בהנאה מיד, שנאמר פסילי אלהיהם תשרפון באש, משפסלו נעשה לו אלוה, ושל ישראל אינה אסורה בהנאה עד שתעבד, שנאמר ושם בסתר, עד שיעשה לה דברים שבסתר, שהן עבודתה, ומשמשי עבודת כוכבים </w:t>
      </w:r>
      <w:r w:rsidRPr="00004D81">
        <w:rPr>
          <w:rStyle w:val="HebrewChar"/>
          <w:rFonts w:cs="FrankRuehl" w:hint="cs"/>
          <w:rtl/>
        </w:rPr>
        <w:lastRenderedPageBreak/>
        <w:t>בין של עובד כוכבים בין של ישראל אינן אסורין עד שישתמשו בהן לעבודת כוכבים.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העושה עבודת כוכבים לאחרים, אף על פי שהוא לוקה שכרו מותר, ואפילו עשאה לעובד כוכבים שהיא אסורה מיד, מפני שאינה נאסרת עד שתגמר, ומכוש אחרון שגומרה אין בו שוה פרוטה. הלוקח גרוטאות מן העובד כוכבים ומצא בהן עבודת כוכבים, אם נתן מעות ולא משך יחזירם לעובד כוכבים, וכן אם משך ולא נתן מעות, אף על פי שמשיכה בעובד כוכבים קונה, כמקח טעות הוא. נתן מעות ומשך יוליכם לים המלח. וכן עובד כוכבים וגר שירשו את אביהם עובד כוכבים, יכול הגר לומר לעובד כוכבים טול אתה עבודת כוכבים ואני מעות</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צורות שעשאום עובדי כוכבים לנוי מותרין בהנאה, וצורות שעשאום לעבודת כוכבים אסורין. כיצד, כל הצורות הנמצאין בכפרים אסורים בהנאה מפני שחזקתן שלעבודת כוכבים הן עשויין, והנמצאות במדינה, אם היו עומדין על פתח המדינה והיה ביד הצורה צורת מקל או צפור או כדור או סייף או עטרה וטבעת חזקתו שהוא לעבודת כוכבים, ואסור בהנאה, ואם לאו הרי הוא בחזקת לנוי ומותר.</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צלמי עבודת כוכבים הנמצאים מושלכים בשוקים או בתוך הגרוטאות הרי אלו מותרין ואין צריך לומר שברי צלמיהן, אבל המוצא יד מצורת כוכב או מזל או רגלה או אבר מאבריה מושלך הרי זה אסור בהנאה, הואיל וידע בודאי שזה האבר מן צורת עבודת כוכבים הנעבדת, הרי היא באיסורה עד שיודע לו שהעובדי כוכבים עובדיה בטלוה.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המוצא כלים ועליהן צורת חמה ולבנה ודרקון, אם היו כלי כסף וזהב או בגדי שני או שהיו חקוקים על הנזמים ועל הטבעות הרי אלו אסורין, ועל שאר הכלים מותרין, מפני שחזקתן לנוי. וכן שאר הצורות הנמצאות על כל הכלים חזקתן לנוי ומותרין.</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עבודת כוכבים ומשמשיה וכל התקרובת שלה אוסרים בכל שהן, כיצד, עבודת כוכבים שנתערבה בצורות של נוי, אפילו אחת בכמה אלפים יוליך הכל לים המלח. וכן אם נתערב כוס של עבודת כוכבים בכמה כוסות, או חתיכה מן הבשר בכמה חתיכות יוליך הכל לים המלח</w:t>
      </w:r>
      <w:r w:rsidR="00004D81" w:rsidRPr="00004D81">
        <w:rPr>
          <w:rStyle w:val="HebrewChar"/>
          <w:rFonts w:cs="FrankRuehl" w:hint="cs"/>
          <w:rtl/>
        </w:rPr>
        <w:t>...</w:t>
      </w:r>
      <w:r w:rsidRPr="00004D81">
        <w:rPr>
          <w:rStyle w:val="HebrewChar"/>
          <w:rFonts w:cs="FrankRuehl" w:hint="cs"/>
          <w:rtl/>
        </w:rPr>
        <w:t xml:space="preserve"> </w:t>
      </w:r>
      <w:r w:rsidRPr="00004D81">
        <w:rPr>
          <w:rStyle w:val="HebrewChar"/>
          <w:rFonts w:cs="FrankRuehl" w:hint="cs"/>
          <w:rtl/>
        </w:rPr>
        <w:lastRenderedPageBreak/>
        <w:t>עבר ומכר עבודת כוכבים או אחד ממשמשיה או תקרובת שלה הרי הדמים אסורין בהנאה, ואוסרין בכל שהן כעבודת כוכבים, שנאמר והיית חרם כמוהו, כל מה שאתה מביא מעבודת כוכבים ומכל משמשיה ותקרובתה הרי היא כמוה</w:t>
      </w:r>
      <w:r w:rsidR="00004D81" w:rsidRPr="00004D81">
        <w:rPr>
          <w:rStyle w:val="HebrewChar"/>
          <w:rFonts w:cs="FrankRuehl" w:hint="cs"/>
          <w:rtl/>
        </w:rPr>
        <w:t>...</w:t>
      </w:r>
      <w:r w:rsidRPr="00004D81">
        <w:rPr>
          <w:rStyle w:val="HebrewChar"/>
          <w:rFonts w:cs="FrankRuehl" w:hint="cs"/>
          <w:rtl/>
        </w:rPr>
        <w:t xml:space="preserve"> ספק עבודת כוכבים אסור, ספק ספקה מותר</w:t>
      </w:r>
      <w:r w:rsidR="00004D81" w:rsidRPr="00004D81">
        <w:rPr>
          <w:rStyle w:val="HebrewChar"/>
          <w:rFonts w:cs="FrankRuehl" w:hint="cs"/>
          <w:rtl/>
        </w:rPr>
        <w:t>...</w:t>
      </w:r>
      <w:r w:rsidRPr="00004D81">
        <w:rPr>
          <w:rStyle w:val="HebrewChar"/>
          <w:rFonts w:cs="FrankRuehl" w:hint="cs"/>
          <w:rtl/>
        </w:rPr>
        <w:t xml:space="preserve"> טבעת של עבודת כוכבים שנתערבה בכמה טבעות ונפלו שתים מהן לים הגדול, הותרו כולן, שאני אומר אותה הטבעת היתה בכלל השתים</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האשרה בין שהיתה נעבדת בין שהיתה עבודת כוכבים מונחת תחתיה אסור לישב בצל קומתה, ומותר לישב בצל השריגים והעלים שלה, ואם יש לו דרך אחרת אסור לו לעבור תחתיה, ואם אין שם דרך אחרת עובר תחתיה כשהוא רץ</w:t>
      </w:r>
      <w:r w:rsidR="00004D81" w:rsidRPr="00004D81">
        <w:rPr>
          <w:rStyle w:val="HebrewChar"/>
          <w:rFonts w:cs="FrankRuehl" w:hint="cs"/>
          <w:rtl/>
        </w:rPr>
        <w:t>...</w:t>
      </w:r>
      <w:r w:rsidRPr="00004D81">
        <w:rPr>
          <w:rStyle w:val="HebrewChar"/>
          <w:rFonts w:cs="FrankRuehl" w:hint="cs"/>
          <w:rtl/>
        </w:rPr>
        <w:t xml:space="preserve"> נטל ממנה עצים אסורים בהנאה, הסיק בהן את התנור יוצן, ואחר כך יסיק בעצים אחרים של היתר ויאפה בו, אפה בו את הפת ולא צננו הפת אסורה בהנאה, נתערבה באחרות יוליך דמי אותה הפת לים המלח, כדי שלא יהנה בה, ושאר הככרות מותרין</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בשר או יין או פירות שהכינום להקריבם לעבודת כוכבים לא נאסרו בהנאה, אף על פי שהכניסום לבית עבודת כוכבים, עד שיקריבום לפניה. הקריבום לפניה נעשו תקרובת, ואף על פי שחזרו והוציאום הרי אלו אסורין לעולם, וכל הנמצא בבית עבודת כוכבים אפילו מים ומלח אסור בהנאה מן התורה, והאוכל ממנו כל שהוא לוקה.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המוצא כסות וכלים ומעות בראש עבודת כוכבים, אם מצאן דרך בזיון הרי אלו מותרין, ואם מצאן דרך כבוד הרי אלו אסורין, כיצד, מצא כיס תלוי בצוארו, כסות מקופלת ומונחת על ראשו, כלי כפוי על ראשו, הרי זה מותר מפני הוא דרך בזיון, וכן כל כיוצא בזה. מצא בראשו דבר שכיוצא בו קרב לגבי המזבח, הרי זה אסור, במה דברים אמורים בזמן שמצאן חוץ למקום עבודתו, אבל אם מצאו בפנים, בין דרך כבוד בין דרך בזיון, בין דבר הראוי למזבח בין דבר שאינו ראוי, כל הנמצא בפנים אסור, אפילו מים ומלח. ופעור ומרקוליס כל הנמצא עמהן בין בפנים בין בחוץ אסור בהנאה, וכן אבני מרקוליס, אבן הנראית שהיא עמו, אסור בהנאה.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עבודת כוכבים שהיה לה מרחץ או גינה נהנים בהם שלא בטובה ואין נהנים בהם בטובה, היה לה ולאחרים, נהנין בהן אפילו בטובת כהניה, ובלבד שלא יתן שכר. מרחץ שיש בה עבודת כוכבים מותר לרחוץ בה, מפני שהיא נעשית שם לנוי ולא לעבדה, שנאמר אלהיהם, בזמן שנוהגים בה מנהג אלהות, ולא בזמן שמבזין אותן, כגון זו שהיא עומדת על הביב והכל משתינין בפניה. ואם היתה דרך עבודתה בכך, אסור ליכנס בו.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סכין של עבודת כובים ששחט בה הרי זה מותר, מפני שהוא מקלקל, ואם היתה בהמה מסוכנת הרי זו אסורה מפני שהוא מתקן, והרי זה התיקון מהנאת משמשי עבודת כוכבים. וכן אסור לחתוך בה בשר מפני שהוא מתקן, ואם חתך דרך הפסד והשחתה מותר. (שם ז א והלאה)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כל שאין בו תפיסת יד אדם ולא עשהו אדם, אף על פי שנעבד, הרי זה מותר בהנאה, לפיכך עובדי כוכבים העובדים את ההרים ואת הגבעות ואת האילנות הנטועין מתחלתן לפירות ואת המעיינות הנובעין לרבים ואת הבהמה הרי אלו מותרין בהנאה, ומותר לאכול אותן הפירות שנעבדו במקום גדילתן ואותה הבהמה, ואין צריך לומר הבהמה שהוקצת לעבודת כוכבים שהיא מותרת באכילה, בין שהקצוה לעובדה בין שהקצוה להקריבה הרי זו מותרת. במה דברים אמורים שאין הבהמה נאסרת, בשלא עשה בה מעשה לשם עבודת כוכבים, אבל עשה בה מעשה כל שהוא אסרה, כיצד, כגון ששחט בה סימן לעבודת כוכבים, עשאה חליפין לעבודת כוכבים, אסרה, וכן חליפי חליפין, מפני שנעשים דמי עבודת כוכבים. במה דברים אמורים בבהמת עצמו, אבל אם שחט בהמת חבירו לעבודת כוכבים או החליפה לא נאסרה, שאין אדם אוסר דבר שאינו שלו. המשתחוה לקרקע עולם לא אסרה, חפר בה בורות שיחין ומערות לשם עבודת כוכבים אסרה</w:t>
      </w:r>
      <w:r w:rsidR="00004D81" w:rsidRPr="00004D81">
        <w:rPr>
          <w:rStyle w:val="HebrewChar"/>
          <w:rFonts w:cs="FrankRuehl" w:hint="cs"/>
          <w:rtl/>
        </w:rPr>
        <w:t>...</w:t>
      </w:r>
      <w:r w:rsidRPr="00004D81">
        <w:rPr>
          <w:rStyle w:val="HebrewChar"/>
          <w:rFonts w:cs="FrankRuehl" w:hint="cs"/>
          <w:rtl/>
        </w:rPr>
        <w:t xml:space="preserve"> השתחוה לחצי דלעת וחצי האחר מעורה בה, הרי זה אסור מספק, שמא זה החצי כמו יד לחצי הנעבד. אילן שנטעו מתחלה שיהיה נעבד אסור בהנאה, וזו היא אשרה האמורה בתורה. היה אילן נטוע וגדעו ופסלו לשם עבודת כוכבים, אפילו הבריך והרכיב בגופו של אילן והוציא שריגים, כורת </w:t>
      </w:r>
      <w:r w:rsidRPr="00004D81">
        <w:rPr>
          <w:rStyle w:val="HebrewChar"/>
          <w:rFonts w:cs="FrankRuehl" w:hint="cs"/>
          <w:rtl/>
        </w:rPr>
        <w:lastRenderedPageBreak/>
        <w:t>את השריגים והם אסורים בהנאה, ושאר האילן מותר. וכן המשתחוה לאילן אף על פי שלא נאסר גופו כל השריגים והעלים והלולבין והפרות שיוציא כל זמן שהוא נעבד הרי אלו אסורין בהנאה. אילן שהיו העובדי כוכבים משמרין את פירותיו ואומרים שהם מוכנים לעשות שכר לבית עבודת כוכבים, ועושין מהן שכר ושותים אותו ביום חגם, הרי זה האילן אסור בהנאה, מפני שסתמו שהוא אשרה, ולפיכך עושין בפירותיו כך, שזו היא חוקה של אשרה.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אילן שמעמידים תחתיו עבודת כוכבים, כל זמן שהיא תחתיו אסור בהנאה, נטלה מתחתיו הרי זה מותר, מפני שאין האילן עצמו הוא הנעבד. בית שבנאו העובד כוכבים מתחלה שיהא הבית עצמו נעבד, וכן המשתחוה לבית בנוי הרי זה אסור בהנאה</w:t>
      </w:r>
      <w:r w:rsidR="00004D81" w:rsidRPr="00004D81">
        <w:rPr>
          <w:rStyle w:val="HebrewChar"/>
          <w:rFonts w:cs="FrankRuehl" w:hint="cs"/>
          <w:rtl/>
        </w:rPr>
        <w:t>...</w:t>
      </w:r>
      <w:r w:rsidRPr="00004D81">
        <w:rPr>
          <w:rStyle w:val="HebrewChar"/>
          <w:rFonts w:cs="FrankRuehl" w:hint="cs"/>
          <w:rtl/>
        </w:rPr>
        <w:t xml:space="preserve"> הכניס עבודת כוכבים לתוך הבית, כל זמן שהיא שם הבית אסור בהנאה, הוציאה הותר הבית, וכן אבן שחצבה מתחילה לעובדה אסורה בהנאה</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כיצד מאבד עבודת כוכבים ושאר דברים האסורים בגללה, כגון משמשיה ותקרובת שלה, שוחק וזורה לרוח או שורף ומטיל לים המלח.</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דבר שאין בו תפיסת יד אדם שנעבד, כגון הרים ובהמה ואילן, אף על פי שהנעבד עצמו מותר בהנאה ציפויו אסור בהנאה, והנהנה בכל שהוא מהן לוקה, שנאמר לא תחמוד כסף וזהב עליהם, וכל ציפויי עבודת כוכבים הרי הן בכלל משמשיה.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עבודת כוכבים של עובדי כוכבים שבטלוה קודם שתבא לידי ישראל הרי זו מותרת בהנאה, שנאמר פסילי אלהיהם תשרפון באש, כשבאו לידינו והן נוהגין בהם אלהות, אבל אם בטלום הרי אלו מותרין. עבודת כוכבים של ישראל אינה בטלה לעולם, אפילו היה לעובד כוכבים בה שותפות אין ביטולו מועיל כלום, אלא אסורה בהנאה לעולם וטעונה גניזה. וכן עבודת כוכבים של עובד כוכבים שבאת ליד ישראל ואחר כך בטלה העובד כוכבים אין ביטולו מועיל כלום, אלא אסורה בהנאה לעולם, ואין ישראל מבטל עבודת כוכבים, ואפילו ברשות עובד כוכבים. עובד כוכבים קטן או שוטה אינו מבטל עבודת כוכבים, ועובד כוכבים שבטל עבודת כוכבים </w:t>
      </w:r>
      <w:r w:rsidRPr="00004D81">
        <w:rPr>
          <w:rStyle w:val="HebrewChar"/>
          <w:rFonts w:cs="FrankRuehl" w:hint="cs"/>
          <w:rtl/>
        </w:rPr>
        <w:lastRenderedPageBreak/>
        <w:t>בין שלו בין של עובדי כוכבים אחרים בעל כרחו, אף על פי שאנסו ישראל על כך הרי זו בטילה, ובלבד שיהא העובד כוכבים המבטל עובד עבודת כוכבים, אבל מי שאינו עובד עבודת כוכבים אין ביטולו ביטול. המבטל עבודת כוכבים ביטל משמשיה, ביטל משמשיה משמשיה מותרים והיא אסורה בהנאה כמו שהיתה עד שיבטלנה, ותקרובת עבודת כוכבים אינה בטילה לעולם.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כיצד מבטלה, קטע ראש חוטמה ראש אזנה ראש אצבעה, פחסה בפניה אף על פי שלא חסרה, או שמכרה לצורף ישראל הרי זו בטילה, אבל אם משכנה או מכרה לעובד כוכבים או לישראל שאינו צורף, או שנפלה עליה מפולת ולא פינה, גנבוה לסטים ולא תבעוה, רקק בפניה השתין בפניה, גררה זרק בה את הצואה הרי זו אינה בטילה</w:t>
      </w:r>
      <w:r w:rsidR="00004D81" w:rsidRPr="00004D81">
        <w:rPr>
          <w:rStyle w:val="HebrewChar"/>
          <w:rFonts w:cs="FrankRuehl" w:hint="cs"/>
          <w:rtl/>
        </w:rPr>
        <w:t>...</w:t>
      </w:r>
      <w:r w:rsidRPr="00004D81">
        <w:rPr>
          <w:rStyle w:val="HebrewChar"/>
          <w:rFonts w:cs="FrankRuehl" w:hint="cs"/>
          <w:rtl/>
        </w:rPr>
        <w:t xml:space="preserve"> עבודת כוכבים שנשברה מאליה שבריה אסורים בהנאה עד שיבטלוה, לפיכך המוצא שברי עבודת כוכבים הרי אלו אסורין בהנאה, שמא לא בטלוה העובדי כוכבים. ואם היתה של פרקים והדיוט יכול להחזירם צריך לבטל כל פרק ופרק מפרקיה, ואם אינו יכול להחזיר, כיון שביטל אבר אחד ממנה בטלו כל השברים</w:t>
      </w:r>
      <w:r w:rsidR="00004D81" w:rsidRPr="00004D81">
        <w:rPr>
          <w:rStyle w:val="HebrewChar"/>
          <w:rFonts w:cs="FrankRuehl" w:hint="cs"/>
          <w:rtl/>
        </w:rPr>
        <w:t>...</w:t>
      </w:r>
      <w:r w:rsidRPr="00004D81">
        <w:rPr>
          <w:rStyle w:val="HebrewChar"/>
          <w:rFonts w:cs="FrankRuehl" w:hint="cs"/>
          <w:rtl/>
        </w:rPr>
        <w:t xml:space="preserve"> (שם כ א והלאה,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שלשה ימים לפני חגם של עובדי כוכבים אסור ליקח מהם ולמכור להם דבר המתקיים, ללוות מהן ולהלוותם, ליפרע מהן ולפרוע להם מלוה בשטר או על המשכון, אבל מלוה על פה נפרעין מהן, מפני שהוא כמציל מידם, ומותר למכור להן דבר שאינו מתקיים</w:t>
      </w:r>
      <w:r w:rsidR="00004D81" w:rsidRPr="00004D81">
        <w:rPr>
          <w:rStyle w:val="HebrewChar"/>
          <w:rFonts w:cs="FrankRuehl" w:hint="cs"/>
          <w:rtl/>
        </w:rPr>
        <w:t>...</w:t>
      </w:r>
      <w:r w:rsidRPr="00004D81">
        <w:rPr>
          <w:rStyle w:val="HebrewChar"/>
          <w:rFonts w:cs="FrankRuehl" w:hint="cs"/>
          <w:rtl/>
        </w:rPr>
        <w:t xml:space="preserve"> במה דברים אמורים בארץ ישראל, אבל בשאר ארצות אינו אסור אלא יום חגם בלבד, עבר ונשא ונתן עמהן באותן השלשה ימים הרי זה מותר בהנאה, והנושא ונותן ביום חגם עמהן הרי זה אסור בהנאה.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ואסור לשלח דורון לכותי ביום אידו, אלא אם כן נודע לו שאינו מ</w:t>
      </w:r>
      <w:r w:rsidRPr="00004D81">
        <w:rPr>
          <w:rStyle w:val="HebrewChar"/>
          <w:rFonts w:cs="FrankRuehl"/>
          <w:rtl/>
        </w:rPr>
        <w:softHyphen/>
      </w:r>
      <w:r w:rsidRPr="00004D81">
        <w:rPr>
          <w:rStyle w:val="HebrewChar"/>
          <w:rFonts w:cs="FrankRuehl" w:hint="cs"/>
          <w:rtl/>
        </w:rPr>
        <w:t>ודה בעבודת כוכבים ואינו עובדה. וכן כותי ששלח דורון לישראל ביום חגו לא יקבלנו ממנו, ואם חשש לאיבה נוטלו בפניו, ואינו נהנה בו עד שידוע לו שזה הכותי אינו עובד כוכבים ואינו מודה בה</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bCs/>
          <w:rtl/>
        </w:rPr>
        <w:t>כנענים עובדי כו"ם, הם ויום ראשון הוא יום אידם,</w:t>
      </w:r>
      <w:r>
        <w:rPr>
          <w:rStyle w:val="HebrewChar"/>
          <w:rtl/>
        </w:rPr>
        <w:t> </w:t>
      </w:r>
      <w:r w:rsidRPr="00004D81">
        <w:rPr>
          <w:rStyle w:val="HebrewChar"/>
          <w:rFonts w:cs="FrankRuehl" w:hint="cs"/>
          <w:rtl/>
        </w:rPr>
        <w:t xml:space="preserve"> לפיכך אסור לתת ולשאת עמהם בארץ ישראל יום חמישי ויום ששי שבכל שבת ושבת, </w:t>
      </w:r>
      <w:r w:rsidRPr="00004D81">
        <w:rPr>
          <w:rStyle w:val="HebrewChar"/>
          <w:rFonts w:cs="FrankRuehl" w:hint="cs"/>
          <w:rtl/>
        </w:rPr>
        <w:lastRenderedPageBreak/>
        <w:t>ואין צריך לומר יום ראשון עצמו, שהוא אסור בכל מקום, וכן נוהגין עמהם בכל אידיהם</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דברים שהן מיוחדים למין ממיני עבודת כוכבים שבאותו מקום אסור למכור לעובדי אותה עבודת כוכבים שבאותו המקום לעולם, ודברים שאינן מיוחדין לה מוכרין אותם סתם, ואם פירש העובד כוכבים שהוא קונה אותם לעבודת כוכבים אסור למכור לו, אלא אם כן פסלו מלהקריבו לעבודת כוכבים, לפי שאין מקריבין חסר לעבודת כוכבים. היו מעורבין דברים המיוחדין עם דברים שאין מיוחדין, כגון לבונה זכה בכלל לבונה שחורה, מוכר הכל סתם, ואין חוששין שמא ילקט הזכה לבדה לעבודת כוכבים, וכן כל כיוצא בזה</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ההולך ממקום למקום אסור לו לעבור בעיר שיש בה עבודת כוכבים, במה דברים אמורים בזמן שהדרך מיוחדת לאותו מקום, אבל אם יש שם דרך אחרת ונקרה והלך בזו מותר.</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אסור לבנות עם העובדי כוכבים כיפה שמעמידים בה עבודת כוכבים, ואם עבר ובנה שכרו מותר, אבל בונה הוא לכתחילה טרקלין או החצר שיש בה אותה הכיפה</w:t>
      </w:r>
      <w:r w:rsidR="00004D81" w:rsidRPr="00004D81">
        <w:rPr>
          <w:rStyle w:val="HebrewChar"/>
          <w:rFonts w:cs="FrankRuehl" w:hint="cs"/>
          <w:rtl/>
        </w:rPr>
        <w:t>...</w:t>
      </w:r>
      <w:r w:rsidRPr="00004D81">
        <w:rPr>
          <w:rStyle w:val="HebrewChar"/>
          <w:rFonts w:cs="FrankRuehl" w:hint="cs"/>
          <w:rtl/>
        </w:rPr>
        <w:t xml:space="preserve"> (שם ט א והלאה, וראה שם עוד וערך ישראל-ועמים)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אין מנחשין כעכו"ם, שנאמר לא תנחשו, כיצד הוא הנחש</w:t>
      </w:r>
      <w:r w:rsidR="00004D81" w:rsidRPr="00004D81">
        <w:rPr>
          <w:rStyle w:val="HebrewChar"/>
          <w:rFonts w:cs="FrankRuehl" w:hint="cs"/>
          <w:rtl/>
        </w:rPr>
        <w:t>...</w:t>
      </w:r>
      <w:r w:rsidRPr="00004D81">
        <w:rPr>
          <w:rStyle w:val="HebrewChar"/>
          <w:rFonts w:cs="FrankRuehl" w:hint="cs"/>
          <w:rtl/>
        </w:rPr>
        <w:t xml:space="preserve"> מי שאמר דירה זו שבניתי סימן טוב היתה עלי, אשה זו שנשאתי ובהמה זו שקניתי מבורכת היתה מעת שקניתיה עשרתי, וכן השואל לתנוק אי זה פסוק אתה לומד</w:t>
      </w:r>
      <w:r w:rsidR="00004D81" w:rsidRPr="00004D81">
        <w:rPr>
          <w:rStyle w:val="HebrewChar"/>
          <w:rFonts w:cs="FrankRuehl" w:hint="cs"/>
          <w:rtl/>
        </w:rPr>
        <w:t>...</w:t>
      </w:r>
      <w:r w:rsidRPr="00004D81">
        <w:rPr>
          <w:rStyle w:val="HebrewChar"/>
          <w:rFonts w:cs="FrankRuehl" w:hint="cs"/>
          <w:rtl/>
        </w:rPr>
        <w:t xml:space="preserve"> כל אלו וכיוצא בהן מותר, הואיל ולא כיון מעשיו, ולא נמנע מלעשות, אלא עשה זה סימן לעצמו לדבר שכבר היה, הרי זה מותר.</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איזהו קוסם, זה העושה מעשה משאר מעשיו כדי שישום ותפנה מחשבתו מכל הדברים עד שיאמר דברים שעתידים להיות</w:t>
      </w:r>
      <w:r w:rsidR="00004D81" w:rsidRPr="00004D81">
        <w:rPr>
          <w:rStyle w:val="HebrewChar"/>
          <w:rFonts w:cs="FrankRuehl" w:hint="cs"/>
          <w:rtl/>
        </w:rPr>
        <w:t>...</w:t>
      </w:r>
      <w:r w:rsidRPr="00004D81">
        <w:rPr>
          <w:rStyle w:val="HebrewChar"/>
          <w:rFonts w:cs="FrankRuehl" w:hint="cs"/>
          <w:rtl/>
        </w:rPr>
        <w:t xml:space="preserve"> אסור לקסום ולשאול לקוסם, אלא שהשואל לקוסם מכין אותו מכת מרדות, אבל הקוסם עצמו אם עשה מעשה מכל אלו וכיוצא בהן לוקה</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איזהו מעונן, אלו נותני עתים שאומרים באצטגנינות יום פלוני טוב יום פלוני רע</w:t>
      </w:r>
      <w:r w:rsidR="00004D81" w:rsidRPr="00004D81">
        <w:rPr>
          <w:rStyle w:val="HebrewChar"/>
          <w:rFonts w:cs="FrankRuehl" w:hint="cs"/>
          <w:rtl/>
        </w:rPr>
        <w:t>...</w:t>
      </w:r>
      <w:r w:rsidRPr="00004D81">
        <w:rPr>
          <w:rStyle w:val="HebrewChar"/>
          <w:rFonts w:cs="FrankRuehl" w:hint="cs"/>
          <w:rtl/>
        </w:rPr>
        <w:t xml:space="preserve"> אסור לעונן, אף על פי שלא עשה מעשה אלא הודיע אותן הכזבים שהכסילים מדמין שהן דברי אמת ודברי חכמים,</w:t>
      </w:r>
      <w:r>
        <w:rPr>
          <w:rStyle w:val="HebrewChar"/>
          <w:rtl/>
        </w:rPr>
        <w:t> </w:t>
      </w:r>
      <w:r w:rsidRPr="00004D81">
        <w:rPr>
          <w:rStyle w:val="HebrewChar"/>
          <w:rFonts w:cs="FrankRuehl" w:hint="cs"/>
          <w:bCs/>
          <w:rtl/>
        </w:rPr>
        <w:t xml:space="preserve"> וכן העושה מפני האצטגנינות וכיון מלאכתו או הליכתו באותו העת שקבעו </w:t>
      </w:r>
      <w:r w:rsidRPr="00004D81">
        <w:rPr>
          <w:rStyle w:val="HebrewChar"/>
          <w:rFonts w:cs="FrankRuehl" w:hint="cs"/>
          <w:bCs/>
          <w:rtl/>
        </w:rPr>
        <w:lastRenderedPageBreak/>
        <w:t>הוברי שמים הרי זה לוקה,</w:t>
      </w:r>
      <w:r>
        <w:rPr>
          <w:rStyle w:val="HebrewChar"/>
          <w:rtl/>
        </w:rPr>
        <w:t> </w:t>
      </w:r>
      <w:r w:rsidRPr="00004D81">
        <w:rPr>
          <w:rStyle w:val="HebrewChar"/>
          <w:rFonts w:cs="FrankRuehl" w:hint="cs"/>
          <w:rtl/>
        </w:rPr>
        <w:t xml:space="preserve"> שנאמר לא תעוננו. וכן האוחז את העינים ומדמה בפני הרואים שעושה מעשה תמהון והוא לא עשה, הרי זה בכלל מעונן ולוקה</w:t>
      </w:r>
      <w:r w:rsidR="00004D81" w:rsidRPr="00004D81">
        <w:rPr>
          <w:rStyle w:val="HebrewChar"/>
          <w:rFonts w:cs="FrankRuehl" w:hint="cs"/>
          <w:rtl/>
        </w:rPr>
        <w:t>...</w:t>
      </w:r>
      <w:r w:rsidRPr="00004D81">
        <w:rPr>
          <w:rStyle w:val="HebrewChar"/>
          <w:rFonts w:cs="FrankRuehl" w:hint="cs"/>
          <w:rtl/>
        </w:rPr>
        <w:t xml:space="preserve"> (שם יא א והלאה, וראה שם עוד וערך אצטגנינות, כשוף, נחוש)</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השבת ועבודת כוכבים ומזלות כל אחת משתיהן שקולה כנגד שאר כל מצות התורה</w:t>
      </w:r>
      <w:r w:rsidR="00004D81" w:rsidRPr="00004D81">
        <w:rPr>
          <w:rStyle w:val="HebrewChar"/>
          <w:rFonts w:cs="FrankRuehl" w:hint="cs"/>
          <w:rtl/>
        </w:rPr>
        <w:t>...</w:t>
      </w:r>
      <w:r w:rsidRPr="00004D81">
        <w:rPr>
          <w:rStyle w:val="HebrewChar"/>
          <w:rFonts w:cs="FrankRuehl" w:hint="cs"/>
          <w:rtl/>
        </w:rPr>
        <w:t xml:space="preserve"> (שבת ל טו)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השוחט לשם הרים לשם גבעות לשם ימים לשם נהרות לשם מדברות אף על פי שלא נתכוון לעבדן אלא לרפואה, וכיוצא בה מדברי הבאי שאומרין העכו"ם, הרי שחיטתו פסולה, אבל אם שחט לשם מזל הים או מזל ההר או לכוכבים ומזלות וכיוצא בהן הרי זו אסורה בהנייה ככל תקרובת עכו"ם. השוחט את הבהמה לזרוק דמה לעכו"ם או להקטיר חלבה לעכו"ם הרי זו אסורה, שלמדין מחשבה בחוץ בחולין ממחשבת הקדשים בפנים, שמחשבה כזו פוסלת בהן כמו שיתבאר בהלכות פסולי המוקדשין. שחטה ואחר כך חשב לזרוק דמה לעכו"ם או להקטיר חלבה לעכו"ם הרי זו אסורה מספק, שמא סופו הוכיח על תחלתו, ובמחשבה כזו שחט. (שחיטה ב יד)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מאימתי תפסל הבהמה או העוף משום מוקצה, משיעשו בהן הכומרים מעשה, כגון שיגזזו אותה או יעבדו בה לשם עבודה זרה, אבל בדברים אינו נעשה מוקצה, שאין הקדש לעבודה זרה</w:t>
      </w:r>
      <w:r w:rsidR="00004D81" w:rsidRPr="00004D81">
        <w:rPr>
          <w:rStyle w:val="HebrewChar"/>
          <w:rFonts w:cs="FrankRuehl" w:hint="cs"/>
          <w:rtl/>
        </w:rPr>
        <w:t>...</w:t>
      </w:r>
      <w:r w:rsidRPr="00004D81">
        <w:rPr>
          <w:rStyle w:val="HebrewChar"/>
          <w:rFonts w:cs="FrankRuehl" w:hint="cs"/>
          <w:rtl/>
        </w:rPr>
        <w:t xml:space="preserve"> הנעבד בין שעבד שלו בין של חבירו בין באונס בין ברצון, בין בזדון בין בשגגה בין לפני הקדש בין לאחר הקדש הרי זה אסור, וירעה עד שיפול בו מום קבוע ויפדה בו כמו שביארנו, והנעבד הוא וכל מה שעליו אסורין למזבח, שכל צפוי נעבד אסורין בהנאה, אבל המוקצה הוא אסור ומה שעליו מותר למזבח.</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המשתחוה להר, אף על פי שהוא מותר בהנאה, הרי אבניו אסורין למזבח, וכן המשתחוה למעיין הנובע בארצו הרי מימיו פסולין לנסך, אשרה שבטלה אין מביאין ממנה גזרים למערכה, וכן המשתחוה לבהמה, כשם שנפסלה למזבח, כך צמר שלה פסול לבגדי כהונה וקרניה פסולין לחצוצורות ושוקיה לחלילין ובני מעיה לנימים, הכל פסול. כל שיש בו שם לעבודה זרה לא יעשה למלאכת הקדש, אף על פי שהוא מותר </w:t>
      </w:r>
      <w:r w:rsidRPr="00004D81">
        <w:rPr>
          <w:rStyle w:val="HebrewChar"/>
          <w:rFonts w:cs="FrankRuehl" w:hint="cs"/>
          <w:rtl/>
        </w:rPr>
        <w:lastRenderedPageBreak/>
        <w:t>בהנאה</w:t>
      </w:r>
      <w:r w:rsidR="00004D81" w:rsidRPr="00004D81">
        <w:rPr>
          <w:rStyle w:val="HebrewChar"/>
          <w:rFonts w:cs="FrankRuehl" w:hint="cs"/>
          <w:rtl/>
        </w:rPr>
        <w:t>...</w:t>
      </w:r>
      <w:r w:rsidRPr="00004D81">
        <w:rPr>
          <w:rStyle w:val="HebrewChar"/>
          <w:rFonts w:cs="FrankRuehl" w:hint="cs"/>
          <w:rtl/>
        </w:rPr>
        <w:t xml:space="preserve"> (אסורי מזבח ד 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המשתחוה לעבודה זרה וניסך וקיטר וזיבח בהעלם אחת חייב ארבע חטאות, וכן אם פיער עצמו לפעור וזרק אבן למרקוליס בהעלם אחת חייב שתים, וכן כל כיוצא בזה יהא חייב על כל עבודה ועבודה. במה דברים אמורים בשהזיד בעבודה זרה ושגג בעבודות אלו אבל אם הזיד בעבודות אלו ושגג בעבודה זרה אינו חייב אלא חטאת אחת</w:t>
      </w:r>
      <w:r w:rsidR="00004D81" w:rsidRPr="00004D81">
        <w:rPr>
          <w:rStyle w:val="HebrewChar"/>
          <w:rFonts w:cs="FrankRuehl" w:hint="cs"/>
          <w:rtl/>
        </w:rPr>
        <w:t>...</w:t>
      </w:r>
      <w:r w:rsidRPr="00004D81">
        <w:rPr>
          <w:rStyle w:val="HebrewChar"/>
          <w:rFonts w:cs="FrankRuehl" w:hint="cs"/>
          <w:rtl/>
        </w:rPr>
        <w:t xml:space="preserve"> (שגגות ז 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אפילו עבודה זרה, ואין צריך לומר עריות או חילול שבת אינן כשפיכות דמים, שאלו עונות הן מעבירות שבן אדם למקום, אבל שפיכות דמים מעבירות שבינו לבין חבירו, וכל מי שיש בידו עון זה הרי הוא רשע גמור</w:t>
      </w:r>
      <w:r w:rsidRPr="00004D81">
        <w:rPr>
          <w:rStyle w:val="HebrewChar"/>
          <w:rFonts w:cs="FrankRuehl" w:hint="cs"/>
          <w:rtl/>
        </w:rPr>
        <w:t>...</w:t>
      </w:r>
      <w:r w:rsidR="00D20043" w:rsidRPr="00004D81">
        <w:rPr>
          <w:rStyle w:val="HebrewChar"/>
          <w:rFonts w:cs="FrankRuehl" w:hint="cs"/>
          <w:rtl/>
        </w:rPr>
        <w:t xml:space="preserve"> (רוצח ד ט)</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מורה נבוכים: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דע שאתה תסתכל בכל התורה ובכל ספרי הנביאים לא תמצא לשון חרון אף ולא לשון כעס ולא לשון קנאה, אלא בעבודה זרה לבד, ולא תמצא שיקרא אויב ה', או צר, או שונא, אלא בעובד עבודה זרה לבד, אמר "ועבדתם אלהים אחרים וגו', וחרה אף ה' בכם", "פן יחרה אף ה'", "להכעיסו במעשה ידיכם", "הם קנאוני בלא אל כעסוני בהבליהם", "כי א-ל קנא וגו'"</w:t>
      </w:r>
      <w:r w:rsidR="00004D81" w:rsidRPr="00004D81">
        <w:rPr>
          <w:rStyle w:val="HebrewChar"/>
          <w:rFonts w:cs="FrankRuehl" w:hint="cs"/>
          <w:rtl/>
        </w:rPr>
        <w:t>...</w:t>
      </w:r>
      <w:r w:rsidRPr="00004D81">
        <w:rPr>
          <w:rStyle w:val="HebrewChar"/>
          <w:rFonts w:cs="FrankRuehl" w:hint="cs"/>
          <w:rtl/>
        </w:rPr>
        <w:t xml:space="preserve"> וזה הרבה משיסופר, אלא כאשר תעבור על כל מה שיש מזה הענין בכל הספרים תמצאהו. ואמנם עשו ספרי הנבואה זה החזוק הגדול היות זה דעת בטל נתלה בו יתברך, כלומר עובד עבודה זרה, כי מי שיאמין שראובן עומד בעת אשר היה בו יושב, אין נטיתו מן האמת כנטיית מי שיאמין שהאש תחת האויר או שהמים תחת הארץ</w:t>
      </w:r>
      <w:r w:rsidR="00004D81" w:rsidRPr="00004D81">
        <w:rPr>
          <w:rStyle w:val="HebrewChar"/>
          <w:rFonts w:cs="FrankRuehl" w:hint="cs"/>
          <w:rtl/>
        </w:rPr>
        <w:t>...</w:t>
      </w:r>
      <w:r w:rsidRPr="00004D81">
        <w:rPr>
          <w:rStyle w:val="HebrewChar"/>
          <w:rFonts w:cs="FrankRuehl" w:hint="cs"/>
          <w:rtl/>
        </w:rPr>
        <w:t xml:space="preserve"> ואין נטיית זה הרביעי מן האמת כנטית מי שהאמין חיוב עבודת דבר זולת השם, שכל אשר תהיה הסכלות והכפירה נתלית בענין גדול, רוצה לומר במי שיש לו מדרגה חזקה במציאה, היא יותר גדולה, מהתלותה במי שיש לו מדרגה למטה ממנו, ורצוני לומר בכפירה האמנת הדבר בחלוף מה שהוא, ורצוני לומר בסכלות מה שאפשר ידיעתו, שאין סכלות מי שסכל מדת מחודד האיצטוונה, כסכלות מי שסכל אם השם נמצא או אין לעולם א-לוה</w:t>
      </w:r>
      <w:r w:rsidR="00004D81" w:rsidRPr="00004D81">
        <w:rPr>
          <w:rStyle w:val="HebrewChar"/>
          <w:rFonts w:cs="FrankRuehl" w:hint="cs"/>
          <w:rtl/>
        </w:rPr>
        <w:t>...</w:t>
      </w:r>
      <w:r w:rsidRPr="00004D81">
        <w:rPr>
          <w:rStyle w:val="HebrewChar"/>
          <w:rFonts w:cs="FrankRuehl" w:hint="cs"/>
          <w:rtl/>
        </w:rPr>
        <w:t xml:space="preserve"> ואתה יודע כי כל מי שעובד עבודה זרה לא יעבדה על דעת שאין אלוה בלעדיה, ולא דמה מעולם כלל מן </w:t>
      </w:r>
      <w:r w:rsidRPr="00004D81">
        <w:rPr>
          <w:rStyle w:val="HebrewChar"/>
          <w:rFonts w:cs="FrankRuehl" w:hint="cs"/>
          <w:rtl/>
        </w:rPr>
        <w:lastRenderedPageBreak/>
        <w:t>העובדים ולא ידמה מן הבאים שהצורה אשר יעשה מן המתכת או מן האבנים והעצים, שהצורה ההיא היא אשר בראה השמים והארץ והיא הנהיגם, אבל אמנם יעבדוה על צד שהיא דמיון לדבר שהוא אמצעי בינם ובין הא-לוה יתברך, כמו שבאר ואמר מי לא ייראך מלך הגוים וכו', ואמר ובכל מקום מוקטר מוגש לשמי וגו', רומז אל הסבה הראשונה אצלם</w:t>
      </w:r>
      <w:r w:rsidR="00004D81" w:rsidRPr="00004D81">
        <w:rPr>
          <w:rStyle w:val="HebrewChar"/>
          <w:rFonts w:cs="FrankRuehl" w:hint="cs"/>
          <w:rtl/>
        </w:rPr>
        <w:t>...</w:t>
      </w:r>
      <w:r w:rsidRPr="00004D81">
        <w:rPr>
          <w:rStyle w:val="HebrewChar"/>
          <w:rFonts w:cs="FrankRuehl" w:hint="cs"/>
          <w:rtl/>
        </w:rPr>
        <w:t xml:space="preserve"> אלא שהכופרים ההם עם היותם מאמינים מציאות הבורא, אחר שנתלית כפירתם בחק שהוא לבורא יתעלה לבד, רוצה לומר העבודה וההגדלה, כמו שנאמר "ועבדתם את ה' וגו'", בעבור שתתקיים מציאותו באמונת ההמון, וחשבו החוק ההוא לזולתו, ויהי זה מביא להעדר מציאותו יתעלה מהאמנת ההמון, כי לא ישיג ההמון אלא מעשה העבודות, לא עניניהם ולא אמתת הנעבד בהם, חייבם הדבר ההוא המות, כמו שאמר הפסוק "לא תחיה כל נשמה". ובאר העלה והיא הסרת הדעת הזה בטל שלא יפסד בו זולתם, כמו שאמר "ולא ילמדו אתכם", קראם אויבים ושונאים וצרים, ואמר שהעושה זה מקנא ומכעיס ומעלה חמה. ואיך יהיה ענין מי שנתלית כפירתו בעצמו ית' והאמינו בחלוף מה שהוא, רוצה לומר שלא יאמין מציאותו או יאמינהו שנים או יאמינהו גשם, או יאמינהו בעל הפעליות או ייחס לו איזה חסרון שיהיה, כי זה בלא ספק יותר רע מעובד עבודה זרה, על שהיא אמצעית או מטיבה או מריעה לפי מחשבתו. ודע שאתה כשתאמין הגשמה או ענין מעניני הגשם, שאתה מקנא ומכעיס וקודח אש וחמה ושונא ואויב וצר יותר קשה מעובדי עבודה זרה מאד. ואם יעלה בדעתך שמאמין ההגשמה יש לו התנצלות בעבור שגדל עליה או לסכלותו וקוצר השגתו, כן ראוי שתאמין בעובדי עבודה זרה שהוא לא יעבוד אלא לסכלות, או מפני שגדל על זה מנהג אבותיו בידיו, ואם תאמר שפשוטי הכתובים ישליכום בזה הספק, כן תדע שעובד עבודה זרה אמנם הביאוהו לעבודתה דמיונים וציורים חסרים, אין התנצלות אם כן למי שלא יקבל מן המאמתים המעיינים אם יהיה מקצר מן העיון, שאני לא אחשוב לכופר מי שלא יביא מופת על הרחקת הגשמות, אבל אחשוב לכופר מי שלא יאמין הרחקתה</w:t>
      </w:r>
      <w:r w:rsidR="00004D81" w:rsidRPr="00004D81">
        <w:rPr>
          <w:rStyle w:val="HebrewChar"/>
          <w:rFonts w:cs="FrankRuehl" w:hint="cs"/>
          <w:rtl/>
        </w:rPr>
        <w:t>...</w:t>
      </w:r>
      <w:r w:rsidRPr="00004D81">
        <w:rPr>
          <w:rStyle w:val="HebrewChar"/>
          <w:rFonts w:cs="FrankRuehl" w:hint="cs"/>
          <w:rtl/>
        </w:rPr>
        <w:t xml:space="preserve"> (חלק א פרק לו)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D20043" w:rsidRPr="00004D81">
        <w:rPr>
          <w:rStyle w:val="HebrewChar"/>
          <w:rFonts w:cs="FrankRuehl" w:hint="cs"/>
          <w:rtl/>
        </w:rPr>
        <w:t>ודע כי אמרו פוקד אבות על בנים, אמנם זה בחטא של עבודה זרה לבד, לא בחטא אחר, והראיה על זה אמרו בעשרת הדברות על שלשים ועל רבעים לשונאי, ולא יקרא שונא אלא העובד עבודה זרה בלבד לא בחטא אחר, כמו שאמר כל תועבת ה' אשר שנא</w:t>
      </w:r>
      <w:r w:rsidRPr="00004D81">
        <w:rPr>
          <w:rStyle w:val="HebrewChar"/>
          <w:rFonts w:cs="FrankRuehl" w:hint="cs"/>
          <w:rtl/>
        </w:rPr>
        <w:t>...</w:t>
      </w:r>
      <w:r w:rsidR="00D20043" w:rsidRPr="00004D81">
        <w:rPr>
          <w:rStyle w:val="HebrewChar"/>
          <w:rFonts w:cs="FrankRuehl" w:hint="cs"/>
          <w:rtl/>
        </w:rPr>
        <w:t xml:space="preserve"> ובאלו ספר שמכלל מצותיו יתעלה מכלל פעולותיו בלא ספק שיהרג זרע עובדי עבודה זרה, אף על פי שהם קטנים בחטא אבותם ואבות אבותם. וזאת המצוה מצאנוה נמשכת בתורה בכל מקום, כמו שצוה בעיר הנדחת, החרם אותה ואת כל אשר בה, כל זה למחות הרושם ההוא המביא להפסד הגדול כמו שבארנו. (שם פרק נד)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כבר ידעת פרסום דעות הצאב"ה בזמנים ההם, והיות בני אדם כלם אלא יחידים עובדי עבודה זרה, רוצה לומר האמנת הרוחניות והורדת הכחות ועשיית הטלסמאות, פירוש צורות המדברות, והיה כבר כל מתפאר בזמנים ההם כולם אם שיתפאר שעלה בידו עיון ומופת הורהו שיש א-לוה לעולם בכללו כאברהם, או יתפאר שירדה עליו רוחניות כוכב או מלאך וכיוצא בזה, אבל איש שיתפאר בנבואה לאמר שהשם דבר אליו ושלחו, לא נשמע זה כלל קודם משה רבינו עליו השלום</w:t>
      </w:r>
      <w:r w:rsidRPr="00004D81">
        <w:rPr>
          <w:rStyle w:val="HebrewChar"/>
          <w:rFonts w:cs="FrankRuehl" w:hint="cs"/>
          <w:rtl/>
        </w:rPr>
        <w:t>...</w:t>
      </w:r>
      <w:r w:rsidR="00D20043" w:rsidRPr="00004D81">
        <w:rPr>
          <w:rStyle w:val="HebrewChar"/>
          <w:rFonts w:cs="FrankRuehl" w:hint="cs"/>
          <w:rtl/>
        </w:rPr>
        <w:t xml:space="preserve"> (שם פרק סג)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ותכלית מי שהגיע אליו עיון מי שהתפלסף בזמנים ההם שידמה שהשם רוח הגלגל, ושהגלגל והכוכבים הם גוף, והשם יתעלה רוחם, כבר זכר זה אבובכ"ר אלזאי"ג בפירוש ספר השמע, ולזה האמינו הצאב"ה כולם קדמות העולם, שהשמים אצלם הם האלוה, וחשבו שאדם הראשון איש נולד מזכר ונקבה כשאר בני אדם, אלא שהם מגדילים אותו</w:t>
      </w:r>
      <w:r w:rsidRPr="00004D81">
        <w:rPr>
          <w:rStyle w:val="HebrewChar"/>
          <w:rFonts w:cs="FrankRuehl" w:hint="cs"/>
          <w:rtl/>
        </w:rPr>
        <w:t>...</w:t>
      </w:r>
      <w:r w:rsidR="00D20043" w:rsidRPr="00004D81">
        <w:rPr>
          <w:rStyle w:val="HebrewChar"/>
          <w:rFonts w:cs="FrankRuehl" w:hint="cs"/>
          <w:rtl/>
        </w:rPr>
        <w:t xml:space="preserve"> ולפי הדעות הצבאיות העמידו הצלמים לכוכבים צלמי הזהב לשמש וצלמי הכסף לירח, וחלקו המוצאים והאקלימים לכוכבים, ואמרו שהאקלים הפלוני אלהיו הכוכב הפלוני, ובנו ההיכלות ושמו בהם הצלמים, וחשבו שכחות הכוכבים שופעות על הצלמים ההם, ויבינו וישכילו וישימו בני אדם להנבא ויודיעו לבני אדם תועלותם,וכן אמר באילנות אשר הם מחלק הכוכבים ההם, כשיתיחד האילן ההוא לכוכב ויטעוהו לשמו ויעשה לו ובו כך וכך, תשפע רוחניות הכוכב שהוא על האילן ההוא וידבר עם בני אדם על </w:t>
      </w:r>
      <w:r w:rsidR="00D20043" w:rsidRPr="00004D81">
        <w:rPr>
          <w:rStyle w:val="HebrewChar"/>
          <w:rFonts w:cs="FrankRuehl" w:hint="cs"/>
          <w:rtl/>
        </w:rPr>
        <w:lastRenderedPageBreak/>
        <w:t>דרך נבואה וינבאו וידבר עמם בעת השינה, תמצא זה כלו כתוב בספריהם, אשר אעירך עליהם. ואלו היו נביאי הבעל ונביאי האשרה הנזכרים אצלנו, אשר התחזקו בלבם אלו הדעות עד שעזבו את ה' וקראו הבעל עננו, כל זה לפרסום הדעות ההם והתפשט הסכלות והרבה השגעון בעולם או בזה המין מן הדמיונות, ונולדו בהם דעות, והיה מהם מעונן ומנחש ומכשף וחובר חבר ושואל אוב וידעוני, ודורש אל המתים</w:t>
      </w:r>
      <w:r w:rsidRPr="00004D81">
        <w:rPr>
          <w:rStyle w:val="HebrewChar"/>
          <w:rFonts w:cs="FrankRuehl" w:hint="cs"/>
          <w:rtl/>
        </w:rPr>
        <w:t>...</w:t>
      </w:r>
      <w:r w:rsidR="00D20043" w:rsidRPr="00004D81">
        <w:rPr>
          <w:rStyle w:val="HebrewChar"/>
          <w:rFonts w:cs="FrankRuehl" w:hint="cs"/>
          <w:rtl/>
        </w:rPr>
        <w:t xml:space="preserve"> עד שבא אדון הנביאים והשלים הכונה, וצוה להרוג הכופרים ההם ומחות זכרם ולשרשם מארץ החיים, מזבחותיהם תתצון וגו', ומנע מהמשך אחר דרכיהם, ואמר "ולא תלכו בחוקות הגוי וגו'". וכבר ידעת שלשון התורה במקומות רבים שהכונה הראשונה מן התורה כולה היתה להסיר עבודה זרה ומחות זכרה וכל הנתלה בה וגם לזכרה, וכל מה שמביא לדבר ממעשים כאוב וידעוני וכו', וכל שכן להמשך אחריהם. ואמר בתורה בפירוש שכל מה שחשבוהו עבודה לאלהיהם והתקרבות אליו הוא הדבר המתועב הנמאס אל השם, והוא אמרו בו "כי כל תועבת ה' אשר שנא עשו לאלהיהם", ואתה תמצאם זוכרים בספריהם אשר אני עתיד להודיעך אותם, שהם היו מקריבים לשמש אלהיהם הגדול שבעה עטלפים ושבעה עכברים ושבעה שרצים אחרים בקצת ענינים, ויספיק באלו תועבה לטבעים האנושיים. אם כן כל המצוות שבאו באזהרה מעבודה זרה וכל הנתלה בה וכל המביא אליה או המיוחס לה, הם מבוארות התועלת מפני שהם כולם להציל מן הדעות הרעות המטרידות מכל מה שיועיל בשני השלמיות בעניני השגעון ההם אשר גדלו עליהם אבותינו וזקנינו</w:t>
      </w:r>
      <w:r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ואני עתיד להודיעך בפרק יבא למה שמו הצאב"ה אמונותיהם כתובות עם עבודת האדמה, וזה הספר מלא שגעונות עובדי עבודה זרה, וממה שנפשות ההמון נוטות אליו ונקשרות בו, רצוני לומר עשיית הטלסמאות והורדת הרוחניות והכשוף והשדים והמזיקים והשכונים במדברות, וגלה בספר ההוא שגעונות עצומות ישחקו מהם אנשי השכל, חשבו בהן לדקדק ולטעון במופתים המבוארים אשר ידעו בהם כל אנשי העולם שיש א-לוה שופט על כל בני </w:t>
      </w:r>
      <w:r w:rsidRPr="00004D81">
        <w:rPr>
          <w:rStyle w:val="HebrewChar"/>
          <w:rFonts w:cs="FrankRuehl" w:hint="cs"/>
          <w:rtl/>
        </w:rPr>
        <w:lastRenderedPageBreak/>
        <w:t>העולם, כמו שנאמר למען תדע כי לה' הארץ</w:t>
      </w:r>
      <w:r w:rsidR="00004D81" w:rsidRPr="00004D81">
        <w:rPr>
          <w:rStyle w:val="HebrewChar"/>
          <w:rFonts w:cs="FrankRuehl" w:hint="cs"/>
          <w:rtl/>
        </w:rPr>
        <w:t>...</w:t>
      </w:r>
      <w:r w:rsidRPr="00004D81">
        <w:rPr>
          <w:rStyle w:val="HebrewChar"/>
          <w:rFonts w:cs="FrankRuehl" w:hint="cs"/>
          <w:rtl/>
        </w:rPr>
        <w:t xml:space="preserve"> יספר על אדם הראשון שהוא זכר בספרו שבהודו אילן אחד כשילקחו סעיפיו וישליכו הסעיף בארץ יהיה רומש מתנועע כרמישת הנחשים, ויש אילן שרשו בצורת אדם ישמע לו קול גדול ויצא ממנו הדבור דבר או דברים</w:t>
      </w:r>
      <w:r w:rsidR="00004D81" w:rsidRPr="00004D81">
        <w:rPr>
          <w:rStyle w:val="HebrewChar"/>
          <w:rFonts w:cs="FrankRuehl" w:hint="cs"/>
          <w:rtl/>
        </w:rPr>
        <w:t>...</w:t>
      </w:r>
      <w:r w:rsidRPr="00004D81">
        <w:rPr>
          <w:rStyle w:val="HebrewChar"/>
          <w:rFonts w:cs="FrankRuehl" w:hint="cs"/>
          <w:rtl/>
        </w:rPr>
        <w:t xml:space="preserve"> וההבל ההוא הארוך אשר תבין ממנו כשתעמוד עליו דעות אנשי הזמן ההוא וחכמתם מה היו, ואלה היו חכמי בבל הרמוז אליהם בימים ההם החשוכים כי אלו היו אמונתם אשר גדלו עליהם, ולולא זה השעור אשר התפרסם עתה מאמונת מציאות השם היו ימותינו באלו הזמנים יותר חשוכים מן הימים ההם, אלא בענינים אחרים.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ואשוב אל כוונתי, ובספר ההוא ספר על איש מנביאי עבודה זרה שהיה שמו תמוז, קרא מלך לעבוד השבעה כוכבים והי"ב מזלות, והרגו המלך ההוא הרג משונה, וזכר שליל מותו התקבצו הצלמים מקצות הארץ אל ההיכל אשר בבל אשר לצלם הזהב הגדול אשר הוא צלם השמש, והיה הצלם ההוא נתלה בין השמים והארץ ונפל באמצע ההיכל, והצלמים כלם סביבו, והתחיל לאנות על התמוז ולהגיד מה שקרהו, והצלמים כולם בוכים ומקוננים כל הלילה, וכעלות השחר עפו הצלמים ושבו להיכליהם בכנפות הארץ, והיה זה מנהג מתמיד בתחלת יום מחודש תמוז יקוננו ויבכו על תמוז ויספדו עליו ויאנו בני אדם. והתבונן וראה איך היו דעות בני אדם בזמנים ההם. וענין תמוז זה קדמון מאד בצאב"ה, ומזה הספר תעמוד על רוב שגעון הצאב"ה ומעשיהם וחגיהם</w:t>
      </w:r>
      <w:r w:rsidR="00004D81" w:rsidRPr="00004D81">
        <w:rPr>
          <w:rStyle w:val="HebrewChar"/>
          <w:rFonts w:cs="FrankRuehl" w:hint="cs"/>
          <w:rtl/>
        </w:rPr>
        <w:t>...</w:t>
      </w:r>
      <w:r w:rsidRPr="00004D81">
        <w:rPr>
          <w:rStyle w:val="HebrewChar"/>
          <w:rFonts w:cs="FrankRuehl" w:hint="cs"/>
          <w:rtl/>
        </w:rPr>
        <w:t xml:space="preserve"> רצוני לומר בנין ההיכלות ועשות הצורות מן המתכות והאבנים בהן, ובנין המזבחות והקריב עליהם זבחים או מיני מאכל, ולחוג חגים ולהתקבץ לתפלות ולמיני עבודות בהיכלות ההם</w:t>
      </w:r>
      <w:r w:rsidR="00004D81" w:rsidRPr="00004D81">
        <w:rPr>
          <w:rStyle w:val="HebrewChar"/>
          <w:rFonts w:cs="FrankRuehl" w:hint="cs"/>
          <w:rtl/>
        </w:rPr>
        <w:t>...</w:t>
      </w:r>
      <w:r w:rsidRPr="00004D81">
        <w:rPr>
          <w:rStyle w:val="HebrewChar"/>
          <w:rFonts w:cs="FrankRuehl" w:hint="cs"/>
          <w:rtl/>
        </w:rPr>
        <w:t xml:space="preserve"> וידיעת הדעות ההם והמעשים ההם הוא שער גדול מאד בנתינת עילת המצוות, כי תורתנו כלה שרשה וקטבה אשר עליו תסוב, הוא למחות הדעות ההם מן הלבבות וזכרם מן המציאות, ולמחותם מן הלבבות אמר פן יפתה לבבכם וגו'</w:t>
      </w:r>
      <w:r w:rsidR="00004D81" w:rsidRPr="00004D81">
        <w:rPr>
          <w:rStyle w:val="HebrewChar"/>
          <w:rFonts w:cs="FrankRuehl" w:hint="cs"/>
          <w:rtl/>
        </w:rPr>
        <w:t>...</w:t>
      </w:r>
      <w:r w:rsidRPr="00004D81">
        <w:rPr>
          <w:rStyle w:val="HebrewChar"/>
          <w:rFonts w:cs="FrankRuehl" w:hint="cs"/>
          <w:rtl/>
        </w:rPr>
        <w:t xml:space="preserve"> ולמחותם מן המציאות אמר כי את מזבחותם תתוצון וגו'</w:t>
      </w:r>
      <w:r w:rsidR="00004D81" w:rsidRPr="00004D81">
        <w:rPr>
          <w:rStyle w:val="HebrewChar"/>
          <w:rFonts w:cs="FrankRuehl" w:hint="cs"/>
          <w:rtl/>
        </w:rPr>
        <w:t>...</w:t>
      </w:r>
      <w:r w:rsidRPr="00004D81">
        <w:rPr>
          <w:rStyle w:val="HebrewChar"/>
          <w:rFonts w:cs="FrankRuehl" w:hint="cs"/>
          <w:rtl/>
        </w:rPr>
        <w:t xml:space="preserve"> והוא היה הכונה הראשונה הכוללת לכל התורה כלה, כמו שהודיעו אותנו ז"ל בפירושם המקובל לאמרו ית' את כל אשר </w:t>
      </w:r>
      <w:r w:rsidRPr="00004D81">
        <w:rPr>
          <w:rStyle w:val="HebrewChar"/>
          <w:rFonts w:cs="FrankRuehl" w:hint="cs"/>
          <w:rtl/>
        </w:rPr>
        <w:lastRenderedPageBreak/>
        <w:t>צוה ה' אליכם ביד משה, אמרו, הוא למדת שכל המודה בעבודה זרה ככופר בכל התורה כלה, וכל הכופר בעבודה זרה כמודה בכל התורה כולה, והבן זה. (חלק ג פרק כט)</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כשתשתכל בדעות ההם הקדומות העלולות, יתבאר לך שהענין המפורסם היה אצל בני אדם כלם שבעבודת הכוכבים תתישב האדמה וישמנו הארצות, והיו חכמיהם ופרושיהם ויראי החטא מהם מוכיחים בני אדם ומודיעים אותם שעבודת האדמה אשר בה עמידת מציאות האדם אמנם תשלם ותבא ברצון בני אדם כשיעבדו השמש והכוכבים, וכשירגיזו אותם במריהם יצדו הערים ויחרבו. אמרו בספרים ההם, שמאדים קצף על המדברות ועל הבתות, ומפני זה נעדרו המים והאילנות וישכנו בהם המזיקים, והם מגדילים עובדי האדמה והאכרים מאד מפני שהם מתעסקים בישוב העולם אשר הוא מרצון הכוכבים והוא חפצם</w:t>
      </w:r>
      <w:r w:rsidR="00004D81" w:rsidRPr="00004D81">
        <w:rPr>
          <w:rStyle w:val="HebrewChar"/>
          <w:rFonts w:cs="FrankRuehl" w:hint="cs"/>
          <w:rtl/>
        </w:rPr>
        <w:t>...</w:t>
      </w:r>
      <w:r w:rsidRPr="00004D81">
        <w:rPr>
          <w:rStyle w:val="HebrewChar"/>
          <w:rFonts w:cs="FrankRuehl" w:hint="cs"/>
          <w:rtl/>
        </w:rPr>
        <w:t xml:space="preserve"> וכאשר התפרסמו אלו הדעות מאד, חברו עבודת עבודה זרה בעבודת אדמה, להיות עבודת האדמה ענין הכרחי בעמידת האדם ורוב בעלי חיים, והיו כומרי עבודה זרה ההם דורשים לבני אדם בעת התקבצם בהיכלות והיו מישבים בדעתם שבאלו העבודות ירד המטר ועץ השדה יתן פריו ותשמן הארץ ותתישב. השתכל מה שאמרוהו בספר עבודת הנבטי"ה כשדברו בו על הכרם תמצא זה הלשון מדברי הצאב"ה, אמרו החכמים הקדמונים כלם והנביאים צוו גם כן וחייבו שינגנו באלו הכלים במועדים לפני הצלמים, ואמרו הם הצודקים שהאלוהות ייטב להם זה ושהם יגמלו עושיו גמול טוב</w:t>
      </w:r>
      <w:r w:rsidR="00004D81" w:rsidRPr="00004D81">
        <w:rPr>
          <w:rStyle w:val="HebrewChar"/>
          <w:rFonts w:cs="FrankRuehl" w:hint="cs"/>
          <w:rtl/>
        </w:rPr>
        <w:t>...</w:t>
      </w:r>
      <w:r w:rsidRPr="00004D81">
        <w:rPr>
          <w:rStyle w:val="HebrewChar"/>
          <w:rFonts w:cs="FrankRuehl" w:hint="cs"/>
          <w:rtl/>
        </w:rPr>
        <w:t xml:space="preserve"> וכאשר התפרסמו אלו הענינים עד שנחשבו אמת, רצה השי"ת לרוב רחמיו עלינו למחות זה הטעות מדעתנו, ולהסיר העמל מגופותינו, בבטל המעשים ההם המטריחים אשר אין בם מועיל, ונתן לנו תורתו על יד משה רבינו ע"ה, הגיד לנו משמו יתעלה שאם יעבדו אלו הכוכבים והגופות תהיה עבודתם סבה להפסיק המטר ותשם הארץ ולא תצמיח דבר ופרי העץ יבול</w:t>
      </w:r>
      <w:r w:rsidR="00004D81" w:rsidRPr="00004D81">
        <w:rPr>
          <w:rStyle w:val="HebrewChar"/>
          <w:rFonts w:cs="FrankRuehl" w:hint="cs"/>
          <w:rtl/>
        </w:rPr>
        <w:t>...</w:t>
      </w:r>
      <w:r w:rsidRPr="00004D81">
        <w:rPr>
          <w:rStyle w:val="HebrewChar"/>
          <w:rFonts w:cs="FrankRuehl" w:hint="cs"/>
          <w:rtl/>
        </w:rPr>
        <w:t xml:space="preserve"> כי עיקר התורה להסיר הדעת ההוא ולמחות זכרו כמו שבארנו. (שם פרק ל)</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המצוות אשר כלל אותם הכלל השני, הם המצות אשר ספרנום בהלכות עבודה זרה, ומבואר הוא </w:t>
      </w:r>
      <w:r w:rsidRPr="00004D81">
        <w:rPr>
          <w:rStyle w:val="HebrewChar"/>
          <w:rFonts w:cs="FrankRuehl" w:hint="cs"/>
          <w:rtl/>
        </w:rPr>
        <w:lastRenderedPageBreak/>
        <w:t>שהם כלם להציל מטעות עבודה זרה ומדעות אחרות בלתי אמתיות התגלגלו עם עבודה זרה, כמעונן ומנחש ומכשף וחובר חבר ושואל אוב וזולתם מן הכת שלהם</w:t>
      </w:r>
      <w:r w:rsidR="00004D81" w:rsidRPr="00004D81">
        <w:rPr>
          <w:rStyle w:val="HebrewChar"/>
          <w:rFonts w:cs="FrankRuehl" w:hint="cs"/>
          <w:rtl/>
        </w:rPr>
        <w:t>...</w:t>
      </w:r>
      <w:r w:rsidRPr="00004D81">
        <w:rPr>
          <w:rStyle w:val="HebrewChar"/>
          <w:rFonts w:cs="FrankRuehl" w:hint="cs"/>
          <w:rtl/>
        </w:rPr>
        <w:t xml:space="preserve"> מפעולות שהיו עושים אותם הצאב"ה הכשדיים והכלדיים, ויותר היה במצריים ובכנעניים, היו מביאים לחשוב בהם או היו חושבים שבהם יעשו מעשים נפלאים במציאות אם לאיש אחד או לאנשי מדינה</w:t>
      </w:r>
      <w:r w:rsidR="00004D81" w:rsidRPr="00004D81">
        <w:rPr>
          <w:rStyle w:val="HebrewChar"/>
          <w:rFonts w:cs="FrankRuehl" w:hint="cs"/>
          <w:rtl/>
        </w:rPr>
        <w:t>...</w:t>
      </w:r>
      <w:r w:rsidRPr="00004D81">
        <w:rPr>
          <w:rStyle w:val="HebrewChar"/>
          <w:rFonts w:cs="FrankRuehl" w:hint="cs"/>
          <w:rtl/>
        </w:rPr>
        <w:t xml:space="preserve"> (שם פרק לז, וראה שם עוד וערך כשוף)</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חסידים: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ילמוד אדם לגלח אותיות, ולא ינגן לפניו זמר נעים פן ינגן הגלח בעבודה זרה שלו אותו נגון, וכל שמנגנים בפני עבודה זרה לא יעשה אותו נגון להקב"ה. (רלח)</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אם בקערה או בכוס או בכלי עשה הנכרי שתי וערב, כל זמן שהשתי וערב עליו אל ישתמש עליו עד שיגרר, ואין צריך לומר אם יש פרצופות עליו. (רעז)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כתיב (שמות כ"ג) "ושם אלהים אחרים לא תזכירו לא ישמע על פיך", וסמך ליה "שלש רגלים תחוג לי בשנה", למה הקישן הכתוב, לומר לך שלא יאמר ישראל לנכרי אני אלווה לך עד יום איד של עבודה זרה פלוני, ועד יום של אותו קדוש, אלא יאמר עד כך וכך שבועות</w:t>
      </w:r>
      <w:r w:rsidR="00004D81" w:rsidRPr="00004D81">
        <w:rPr>
          <w:rStyle w:val="HebrewChar"/>
          <w:rFonts w:cs="FrankRuehl" w:hint="cs"/>
          <w:rtl/>
        </w:rPr>
        <w:t>...</w:t>
      </w:r>
      <w:r w:rsidRPr="00004D81">
        <w:rPr>
          <w:rStyle w:val="HebrewChar"/>
          <w:rFonts w:cs="FrankRuehl" w:hint="cs"/>
          <w:rtl/>
        </w:rPr>
        <w:t xml:space="preserve"> ולא יאמר לגר שם עבודה זרה אפלו להתלוצץ בה לא יזכיר בשמם, ולא ישבע ביהדות שלו, ולא יאמר אדם כשהוא רוצה לישבע לגוי אשבע לו באלהותו לשקר, גם זה לא יעשה</w:t>
      </w:r>
      <w:r w:rsidR="00004D81" w:rsidRPr="00004D81">
        <w:rPr>
          <w:rStyle w:val="HebrewChar"/>
          <w:rFonts w:cs="FrankRuehl" w:hint="cs"/>
          <w:rtl/>
        </w:rPr>
        <w:t>...</w:t>
      </w:r>
      <w:r w:rsidRPr="00004D81">
        <w:rPr>
          <w:rStyle w:val="HebrewChar"/>
          <w:rFonts w:cs="FrankRuehl" w:hint="cs"/>
          <w:rtl/>
        </w:rPr>
        <w:t xml:space="preserve"> אם יש פיוט שעשה כומר לשבח עבודה זרה ונראה לישראל שהוא שבח נאה, לא יאמר אותו בלשון קדש להקב"ה. (תכז ותכח)</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"בכל דרכיך דעהו" (משלי ג'), אם השער עומד כנגד עבודה זרה והשער אינו גבוה וצריך לכוף את ראשו, אל יכפוף אלא יהפוך פניו אחורנית, או יפנה לאחוריו או לצדדין, כדי שלא יהא נראה כמשתחוה לעבודה זרה, וכן אם פגעו שר או מלך לפני עבודה זרה אל ישתחוה לו, שנראה כמשתחוה לעבודה זרה, אלא יכוון שלא ישתחוה כנגד עבודה זרה. מעשה באדם חכם אחד ושמו רבי יצחק חסיד, שהיה נמנע מליכנס לבית עבודת אלילים. בשעת פטירתו היו מוציאין אותו לבית הקברות בעגלה, והיתה </w:t>
      </w:r>
      <w:r w:rsidRPr="00004D81">
        <w:rPr>
          <w:rStyle w:val="HebrewChar"/>
          <w:rFonts w:cs="FrankRuehl" w:hint="cs"/>
          <w:rtl/>
        </w:rPr>
        <w:lastRenderedPageBreak/>
        <w:t>עבודה זרה על שער העיר, וברחו הסוסים שלא ברצון בעל העגלה והוליכו העגלה דרך פרצת כותל העיר שנפלה מקרוב לפני מותו, והיו חפירות סביב העיר, ויצאו מן החפירות והלכו עד דרך הישר, ומפני שנזהר בחייו שלא רצה ליכנס בבית עבודת אלילים, עשה לו הקב"ה שנפל כותל החומה. (תלב)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rtl/>
        </w:rPr>
        <w:t>כ</w:t>
      </w:r>
      <w:r w:rsidRPr="00004D81">
        <w:rPr>
          <w:rStyle w:val="HebrewChar"/>
          <w:rFonts w:cs="FrankRuehl" w:hint="cs"/>
          <w:rtl/>
        </w:rPr>
        <w:t>ומר אחד היה חייב ליהודי כסף, וידע הכומר שלא ילך אחריו לבית התיפלות, וכשהיה הולך לתבוע חובו הלך הנכרי לבית התיפלות ולא רצה היהודי לילך אחריו שם. איש אחד הלך בבית עבודת אלילים ונתחרט, שאל לזקן להורות לו מה לעשות, אמר לו באיזה יום היה כך וכך בכל שנה באותו יום תתענה, וכן עשה. יהודי אחד הלך בחצר בית עבודה זרה, כשיצא שמע בת קול שאמרה, ואותי השלכת אחרי גוך (מלכים א' י"ד), והתענה כל ימיו, אמרו לחכם למה לא תלך לקראת המלך, אמר מביאין פסל שלהם וקטרת עבודת אלילים תועבה, לא אלך לשם.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נכרי שהולך לבית עבודה זרה, ואמר ליהודי החליף לי זה הפשוט לתקרובת עבודה זרה, לא יתן לנכרי. אם אדם בבית הכנסת ורואה דרך חלון בית עבודה זרה או שתי וערב ישים בחלון שום דבר, כדי שלא יראנו.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אחד היה בכפר והיה צריך לערבה ולא מצא ערבה יפה אלא בחצר התועבה על מים, אמר לו זקן אחד קח ערבה שאינה יפה, ואל תקח ערבה יפה שבחצר הזה, כי לא לרצון יהיה.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בעיר אחת לא היו מים רבים כדי לטבול בהם, והיה היישוב מקום ריוח ורצון היהודים לגור שם, אמר להם החכם, כיון שאין שם מים אלא מים שנכנסין בהם הגנבים והכומרים קורין עליהן שם עבודה זרה שלהם, לא יתכן לנשים לטבול בהם, ואם יטבול סכינים וכלי מתכות אין טוב לעשות ברכה לשם, שהזכירו עליהם שם אלהיהם</w:t>
      </w:r>
      <w:r w:rsidR="00004D81" w:rsidRPr="00004D81">
        <w:rPr>
          <w:rStyle w:val="HebrewChar"/>
          <w:rFonts w:cs="FrankRuehl" w:hint="cs"/>
          <w:rtl/>
        </w:rPr>
        <w:t>...</w:t>
      </w:r>
      <w:r w:rsidRPr="00004D81">
        <w:rPr>
          <w:rStyle w:val="HebrewChar"/>
          <w:rFonts w:cs="FrankRuehl" w:hint="cs"/>
          <w:rtl/>
        </w:rPr>
        <w:t xml:space="preserve"> (תלב והלאה)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ישא אדם עליו ואפילו בכיסו מעות שיש בהם שתי וערב, ולא כלים שמשמשים בהם לעבודה זרה, כגון כלך וכיוצא בו. (תשעג)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אין ליכנס בבית עבודה זרה, שנאמר גבי אליעזר ואנכי פיניתי הבית, ומה שהיה יעקב בבית לבן לא היה נכנס באהלו. (תתשנז)</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נביאי הבעל היו מתקנים להם לישראל פסל </w:t>
      </w:r>
      <w:r w:rsidRPr="00004D81">
        <w:rPr>
          <w:rStyle w:val="HebrewChar"/>
          <w:rFonts w:cs="FrankRuehl" w:hint="cs"/>
          <w:rtl/>
        </w:rPr>
        <w:lastRenderedPageBreak/>
        <w:t>ומכשפין את ישראל ומציירין כדמותן כמו שמתקנין בשעוה, והיו מייסרין את ישראל ביסורין, וכשהיו באים אצל בעלי כשפים לרפאותם, היו אומרים לו עבוד עבודה זרה פלונית ותתרפא, וכשהיה משתחוה לפסל היו שוברים הצורה ומתרפא</w:t>
      </w:r>
      <w:r w:rsidR="00004D81" w:rsidRPr="00004D81">
        <w:rPr>
          <w:rStyle w:val="HebrewChar"/>
          <w:rFonts w:cs="FrankRuehl" w:hint="cs"/>
          <w:rtl/>
        </w:rPr>
        <w:t>...</w:t>
      </w:r>
      <w:r w:rsidRPr="00004D81">
        <w:rPr>
          <w:rStyle w:val="HebrewChar"/>
          <w:rFonts w:cs="FrankRuehl" w:hint="cs"/>
          <w:rtl/>
        </w:rPr>
        <w:t xml:space="preserve"> ומי שלבו תמים אין גוזרין עליו</w:t>
      </w:r>
      <w:r w:rsidR="00004D81" w:rsidRPr="00004D81">
        <w:rPr>
          <w:rStyle w:val="HebrewChar"/>
          <w:rFonts w:cs="FrankRuehl" w:hint="cs"/>
          <w:rtl/>
        </w:rPr>
        <w:t>...</w:t>
      </w:r>
      <w:r w:rsidRPr="00004D81">
        <w:rPr>
          <w:rStyle w:val="HebrewChar"/>
          <w:rFonts w:cs="FrankRuehl" w:hint="cs"/>
          <w:rtl/>
        </w:rPr>
        <w:t xml:space="preserve"> (תתשנט)</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בחיי: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אשר לא ציויתי - דבור ידוע כי הקב"ה לא צוה</w:t>
      </w:r>
      <w:r w:rsidR="00004D81" w:rsidRPr="00004D81">
        <w:rPr>
          <w:rStyle w:val="HebrewChar"/>
          <w:rFonts w:cs="FrankRuehl" w:hint="cs"/>
          <w:rtl/>
        </w:rPr>
        <w:t>...</w:t>
      </w:r>
      <w:r w:rsidRPr="00004D81">
        <w:rPr>
          <w:rStyle w:val="HebrewChar"/>
          <w:rFonts w:cs="FrankRuehl" w:hint="cs"/>
          <w:rtl/>
        </w:rPr>
        <w:t xml:space="preserve"> ועל דרך הפשט מפני שעובדי השמש והירח ושאר הכחות העליונים חושבים כי בעבודתם ימצאו חן בעיני ה' יתעלה בעבור שהם משרתי המלך, והמכבד משרתי המלך הרי זה מכבד את המלך, על כן הוצרך לומר אשר לא ציויתי, או יהיה אשר לא צויתי, כאלו אמר אשר צויתי בלאו</w:t>
      </w:r>
      <w:r w:rsidR="00004D81" w:rsidRPr="00004D81">
        <w:rPr>
          <w:rStyle w:val="HebrewChar"/>
          <w:rFonts w:cs="FrankRuehl" w:hint="cs"/>
          <w:rtl/>
        </w:rPr>
        <w:t>...</w:t>
      </w:r>
      <w:r w:rsidRPr="00004D81">
        <w:rPr>
          <w:rStyle w:val="HebrewChar"/>
          <w:rFonts w:cs="FrankRuehl" w:hint="cs"/>
          <w:rtl/>
        </w:rPr>
        <w:t xml:space="preserve"> (דברים יז ג)</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לא תעשה לך פסל כל תמונה, שלא יעשה פסל ומסכה בידיו, שמתוך העשיה יבא לידי עבודה, ואמרו במסכת עבודה זרה ארור האיש אשר יעשה פסל ומסכה, ארור משעת עשיה, שהעשיה מביאה לידי תועבה שיעבודו. וכן לא יעשנו לאחרים, שנאמר ואלהי מסכה לא תעשו לכם, ושלא לעשות צורות לנוי, ואף על פי שאין עובדין אותן, שנאמר לא תעשון אתי, ושלא להשתחוות לעבודה זרה אף על פי שאין דרך עבודתה בהשתחויה, שנאמר לא תשתחוה להם, ושלא לעבוד עבודה זרה בדברים שדרכן לעבדן בהם, שנאמר ולא תעבדם, ושלא להעביר למולך, שנאמר ומזרעך לא תתן להעביר למולך, ושלא לעשות מעשה אוב, שנאמר אל תפנו אל האובות, ולא מעשה ידעוני, שנאמר ואל הידעוני, ושלא לפנות אחר עבודה זרה, שנאמר אל תפנו אל האלילים, ושלא להקים מצבה, שנאמר ולא תקים לך מצבה, ושלו ליתן אבן משכית, שנאמר ואבן משכית לא תתנו בארצכם, ושלא לטעת אילן במקדש, שנאמר לא תטע לך אשרה וגו', ושלא לישבע בעבודה זרה לעובדיה, וגם אין משביעין אותם בה, שנאמר ושם אלהים אחרים לא תזכירו, ושלא להדיח בני ישראל אחר עבודה זרה, שנאמר לא ישמע על פיך, ושלא להסית אדם מישראל, שנאמר ולא יוסיפו לעשות כדבר הרע הזה, ושלא לאהוב המסית, שנאמר </w:t>
      </w:r>
      <w:r w:rsidRPr="00004D81">
        <w:rPr>
          <w:rStyle w:val="HebrewChar"/>
          <w:rFonts w:cs="FrankRuehl" w:hint="cs"/>
          <w:rtl/>
        </w:rPr>
        <w:lastRenderedPageBreak/>
        <w:t>לא תאבה לו, ושלא לעזוב השנאה, שנאמר ולא תשמע אליו, ושלא להציל המסית אלא לעמוד על דמו, שנאמר ולא תחוס עינך עליו, ושלא ילמד המוסת זכות על המסית, שנאמר ולא תחמול, ושלא יחריש המוסת ללמד חובה על המסית אם ידע לו חובה, שנאמר ולא תכסה עליו, ושלא ליהנות מציפוי נעבד, שנאמר לא תחמוד כסף וזהב עליהם, ואמרו במסכת עבודה זרה פסלו לאלוה לא תחמוד, פסלו מאלוה ולקחת לך, שיהא הכתוב מתחיל פסילי אלהיהם והוא לשון פיסול עשיה, ויכלול עוד לשון פסלות ובטול. ושלא לבנות עיר הנדחת לכמות שהיתה, שנאמר לא תבנה עוד, ושלא ליהנות בממון עיר הנדחת, שנאמר ולא ידבק בידך מאומה מן החרם, ושלא ליהנות בעבודה זרה ובכל משמשיה ובתקרובת שלה וביין שנתנסך לה, שנאמר ולא תביא תועבה אל ביתך, ושלא להתנבא בשמה, שנאמר ואשר ידבר בשם אלהים אחרים, ושלא להתנבא בשקר, שנאמר אשר יזיד לדבר דבר בשמי את אשר לא צויתיו, ושלא לשמע למתנבא בשם עבודה זרה, שנאמר לא תשמע אל דברי הנביא ההוא, ושלא ימנע מהריגת נביא השקר, שנאמר לא תגור ממנו, ושלא ללכת בחקות עבודה זרה ולא במנהגותיהם, שנאמר ולא תלכו בחקות הגוי, ושלא לקסום, שנאמר לא ימצא בך קוסם קסמים, ושלא לעונן, שנאמר ולא תעוננו, ושלא לנחש שנאמר לא תנחשו, ושלא לכשף, שנאמר מכשפה לא תחיה, ולשאל חבר חבר, שנאמר וחובר חבר, ושלא לשאול באוב, שנאמר ושואל אוב, ושלא לשאול בידעוני, שנאמר וידעוני, ושלא לשאול אל המתים, שנאמר ודורש אל המתים</w:t>
      </w:r>
      <w:r w:rsidR="00004D81" w:rsidRPr="00004D81">
        <w:rPr>
          <w:rStyle w:val="HebrewChar"/>
          <w:rFonts w:cs="FrankRuehl" w:hint="cs"/>
          <w:rtl/>
        </w:rPr>
        <w:t>...</w:t>
      </w:r>
      <w:r w:rsidRPr="00004D81">
        <w:rPr>
          <w:rStyle w:val="HebrewChar"/>
          <w:rFonts w:cs="FrankRuehl" w:hint="cs"/>
          <w:rtl/>
        </w:rPr>
        <w:t xml:space="preserve"> ושלא לכתוב בגוף, שנאמר וכתובת קעקע לא תתנו בכם</w:t>
      </w:r>
      <w:r w:rsidR="00004D81" w:rsidRPr="00004D81">
        <w:rPr>
          <w:rStyle w:val="HebrewChar"/>
          <w:rFonts w:cs="FrankRuehl" w:hint="cs"/>
          <w:rtl/>
        </w:rPr>
        <w:t>...</w:t>
      </w:r>
      <w:r w:rsidRPr="00004D81">
        <w:rPr>
          <w:rStyle w:val="HebrewChar"/>
          <w:rFonts w:cs="FrankRuehl" w:hint="cs"/>
          <w:rtl/>
        </w:rPr>
        <w:t xml:space="preserve"> ושלא לשכון בארץ מצרים לעולם, שהיא גורמת להטות מדרך האמת, כענין שכתוב כמעשה ארץ מצרים, שנאמר לא תוסיפון לשוב בדרך הזה עוד</w:t>
      </w:r>
      <w:r w:rsidR="00004D81" w:rsidRPr="00004D81">
        <w:rPr>
          <w:rStyle w:val="HebrewChar"/>
          <w:rFonts w:cs="FrankRuehl" w:hint="cs"/>
          <w:rtl/>
        </w:rPr>
        <w:t>...</w:t>
      </w:r>
      <w:r w:rsidRPr="00004D81">
        <w:rPr>
          <w:rStyle w:val="HebrewChar"/>
          <w:rFonts w:cs="FrankRuehl" w:hint="cs"/>
          <w:rtl/>
        </w:rPr>
        <w:t xml:space="preserve"> ושלא לכרות ברית לשבעת עממין, שנאמר לא תכרות להם ולאלהיהם ברית, ושלא להחיות אדם משבעת עממין, שנאמר לא תחיה כל נשמה, ושלא לחון על עובדי עבודה זרה, שנאמר ולא תחנם, ושלא להושיב עובדי עבודה זרה בארצנו, שנאמר לא ישבו בארצך, ושלא </w:t>
      </w:r>
      <w:r w:rsidRPr="00004D81">
        <w:rPr>
          <w:rStyle w:val="HebrewChar"/>
          <w:rFonts w:cs="FrankRuehl" w:hint="cs"/>
          <w:rtl/>
        </w:rPr>
        <w:lastRenderedPageBreak/>
        <w:t>להתחתן בעובדי עבודה זרה, שנאמר ולא תתחתן בם, ושלא ישא עמוני ומואבי בת ישראל לעולם, שנאמר לא יבא עמוני ומואבי בקהל ה', ושלא לקרא להם לשלום בשעת מלחמה כשאר הגוים, שנאמר לא תדרוש שלומם, כל אלו בכלל לא יהיה לך, שהן כלן מצות לא תעשה נגררות ונמשכות אחר עבודה זרה. (כד הקמח שבועות)</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החינוך:</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שלא נאמין אלהים זולתי השי"ת לבדו, שנאמר לא יהיה לך אלהים אחרים על פני, ופירושו לא תאמין אלוה אחר זולתי</w:t>
      </w:r>
      <w:r w:rsidR="00004D81" w:rsidRPr="00004D81">
        <w:rPr>
          <w:rStyle w:val="HebrewChar"/>
          <w:rFonts w:cs="FrankRuehl" w:hint="cs"/>
          <w:rtl/>
        </w:rPr>
        <w:t>...</w:t>
      </w:r>
      <w:r w:rsidRPr="00004D81">
        <w:rPr>
          <w:rStyle w:val="HebrewChar"/>
          <w:rFonts w:cs="FrankRuehl" w:hint="cs"/>
          <w:rtl/>
        </w:rPr>
        <w:t xml:space="preserve"> וזאת המצוה היא העיקר הגדול שבתורה שהכל תלוי עליו, כמו שאמרו ז"ל כל המודה בעבודה זרה כאלו כפר בכל התורה כולה</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שורש מצוה זו נגלה וידוע, פרטיה, כגון מה שאמרו שאם קבל באלוה אחר מכל הנבראים, ואפילו מודה שהקב"ה שולט עליו ועל אלהותו עובר על לא יהיה, ומה הדבר שנקרא דרך עבודתו ושלא כדרך עבודתו</w:t>
      </w:r>
      <w:r w:rsidR="00004D81" w:rsidRPr="00004D81">
        <w:rPr>
          <w:rStyle w:val="HebrewChar"/>
          <w:rFonts w:cs="FrankRuehl" w:hint="cs"/>
          <w:rtl/>
        </w:rPr>
        <w:t>...</w:t>
      </w:r>
      <w:r w:rsidRPr="00004D81">
        <w:rPr>
          <w:rStyle w:val="HebrewChar"/>
          <w:rFonts w:cs="FrankRuehl" w:hint="cs"/>
          <w:rtl/>
        </w:rPr>
        <w:t xml:space="preserve"> וזאת המצוה היא מכלל שבע מצוות שנצטוו כל בני העולם בכללן, אבל מכל מקום חלוקין יש בפרטים בין ישראל לשאר האומות, והכל מבואר שם בעבודה זרה</w:t>
      </w:r>
      <w:r w:rsidR="00004D81" w:rsidRPr="00004D81">
        <w:rPr>
          <w:rStyle w:val="HebrewChar"/>
          <w:rFonts w:cs="FrankRuehl" w:hint="cs"/>
          <w:rtl/>
        </w:rPr>
        <w:t>...</w:t>
      </w:r>
      <w:r w:rsidRPr="00004D81">
        <w:rPr>
          <w:rStyle w:val="HebrewChar"/>
          <w:rFonts w:cs="FrankRuehl" w:hint="cs"/>
          <w:rtl/>
        </w:rPr>
        <w:t xml:space="preserve"> (יתרו מצוה כו)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שלא נעשה צלמים שיעבדו, אפלו לא עבדם העושה אותם, העשיה לבד אסורה, להרחיק המכשול. ואין הפרש בין שיעשה בידו או יצוה לעשות</w:t>
      </w:r>
      <w:r w:rsidR="00004D81" w:rsidRPr="00004D81">
        <w:rPr>
          <w:rStyle w:val="HebrewChar"/>
          <w:rFonts w:cs="FrankRuehl" w:hint="cs"/>
          <w:rtl/>
        </w:rPr>
        <w:t>...</w:t>
      </w:r>
      <w:r w:rsidRPr="00004D81">
        <w:rPr>
          <w:rStyle w:val="HebrewChar"/>
          <w:rFonts w:cs="FrankRuehl" w:hint="cs"/>
          <w:rtl/>
        </w:rPr>
        <w:t xml:space="preserve"> ודעת הרמב"ן ז"ל שאין האזהרה בכאן אלא שלא יעשה צלמים על דעת לעבדם, גם כתב, שאין לנו למנות לאו זה מן המקרא הזה, כי לא יזהיר בזה הכתוב רק באסור עבודה זרה שהוא במיתה, ובעשית צלמים כל זמן שלא עבדם אינו חייב בדבר אלא מלקות</w:t>
      </w:r>
      <w:r w:rsidR="00004D81" w:rsidRPr="00004D81">
        <w:rPr>
          <w:rStyle w:val="HebrewChar"/>
          <w:rFonts w:cs="FrankRuehl" w:hint="cs"/>
          <w:rtl/>
        </w:rPr>
        <w:t>...</w:t>
      </w:r>
      <w:r w:rsidRPr="00004D81">
        <w:rPr>
          <w:rStyle w:val="HebrewChar"/>
          <w:rFonts w:cs="FrankRuehl" w:hint="cs"/>
          <w:rtl/>
        </w:rPr>
        <w:t xml:space="preserve"> (שם מצוה כז)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שלא להשתחוות לעבודה זרה, והיא כל שעבוד זולתי הא-ל ב"ה, שנאמר לא תשתחוה להם ולא תעבדם, ואין פרוש הכתוב לא תשתחוה על מנת לעבד, שנלמד ממנו שהשתחואה לבד שלא לכוונת עבודה שלא יהא אסור, שהרי במקום אחר נאמר בתורה כי לא תשתחוה לאל אחר, שאסרה ההשתחואה לבד בשום צד, ואמנם סמך אליה ולא תעבדם, לומר, שהשתחואה היא אחת מדרכי העבודה</w:t>
      </w:r>
      <w:r w:rsidR="00004D81" w:rsidRPr="00004D81">
        <w:rPr>
          <w:rStyle w:val="HebrewChar"/>
          <w:rFonts w:cs="FrankRuehl" w:hint="cs"/>
          <w:rtl/>
        </w:rPr>
        <w:t>...</w:t>
      </w:r>
      <w:r w:rsidRPr="00004D81">
        <w:rPr>
          <w:rStyle w:val="HebrewChar"/>
          <w:rFonts w:cs="FrankRuehl" w:hint="cs"/>
          <w:rtl/>
        </w:rPr>
        <w:t xml:space="preserve"> (שם מצוה כח)</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שלא נעבד שום עבודה זרה בעולם בדברים שדרכה שעובדים אותה המאמינים בה, ואף על פי שאין עבודתה באחת מארבע עבודות שאמרנו למעלה, מכיון שעבדה במה שדרכה להעבד חייב, ואף על פי שעבודתה דרך בזיון</w:t>
      </w:r>
      <w:r w:rsidR="00004D81" w:rsidRPr="00004D81">
        <w:rPr>
          <w:rStyle w:val="HebrewChar"/>
          <w:rFonts w:cs="FrankRuehl" w:hint="cs"/>
          <w:rtl/>
        </w:rPr>
        <w:t>...</w:t>
      </w:r>
      <w:r w:rsidRPr="00004D81">
        <w:rPr>
          <w:rStyle w:val="HebrewChar"/>
          <w:rFonts w:cs="FrankRuehl" w:hint="cs"/>
          <w:rtl/>
        </w:rPr>
        <w:t xml:space="preserve"> (שם מצוה כט)</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שלא נשבע בשם עבודה זרה ואפילו לעובדיה ולא נשביע לגוי בה, שנאמר ושם אלהים אחרים לא תזכירו</w:t>
      </w:r>
      <w:r w:rsidR="00004D81" w:rsidRPr="00004D81">
        <w:rPr>
          <w:rStyle w:val="HebrewChar"/>
          <w:rFonts w:cs="FrankRuehl" w:hint="cs"/>
          <w:rtl/>
        </w:rPr>
        <w:t>...</w:t>
      </w:r>
      <w:r w:rsidRPr="00004D81">
        <w:rPr>
          <w:rStyle w:val="HebrewChar"/>
          <w:rFonts w:cs="FrankRuehl" w:hint="cs"/>
          <w:rtl/>
        </w:rPr>
        <w:t xml:space="preserve"> ויש מפרשים שעיקר לאו זה אינו בא אלא בעוסק עם הגוי ביום אידו ומרויחו, דאזיל ומודה, וקא עבר על לא תזכירו</w:t>
      </w:r>
      <w:r w:rsidR="00004D81" w:rsidRPr="00004D81">
        <w:rPr>
          <w:rStyle w:val="HebrewChar"/>
          <w:rFonts w:cs="FrankRuehl" w:hint="cs"/>
          <w:rtl/>
        </w:rPr>
        <w:t>...</w:t>
      </w:r>
      <w:r w:rsidRPr="00004D81">
        <w:rPr>
          <w:rStyle w:val="HebrewChar"/>
          <w:rFonts w:cs="FrankRuehl" w:hint="cs"/>
          <w:rtl/>
        </w:rPr>
        <w:t xml:space="preserve"> משרשי המצוה להרחיק כל ענין עבודה זרה בין במעשה בין בדבור עד שלא יעלה זכרה בלבבנו לעולם, והשגיחו רבותינו ז"ל ואמרו שבארבעים וארבעה מקומות הזהירתנו התורה עליה לרוב מאוסה</w:t>
      </w:r>
      <w:r w:rsidR="00004D81" w:rsidRPr="00004D81">
        <w:rPr>
          <w:rStyle w:val="HebrewChar"/>
          <w:rFonts w:cs="FrankRuehl" w:hint="cs"/>
          <w:rtl/>
        </w:rPr>
        <w:t>...</w:t>
      </w:r>
      <w:r w:rsidRPr="00004D81">
        <w:rPr>
          <w:rStyle w:val="HebrewChar"/>
          <w:rFonts w:cs="FrankRuehl" w:hint="cs"/>
          <w:rtl/>
        </w:rPr>
        <w:t xml:space="preserve"> מדיני המצוה מה שאמרו שאפילו להזכיר שם עבודה זרה שלא בדרך שבועה אסור, ושכל עבודה זרה הכתובה בספרי הקדש מותר להזכיר שמה</w:t>
      </w:r>
      <w:r w:rsidR="00004D81" w:rsidRPr="00004D81">
        <w:rPr>
          <w:rStyle w:val="HebrewChar"/>
          <w:rFonts w:cs="FrankRuehl" w:hint="cs"/>
          <w:rtl/>
        </w:rPr>
        <w:t>...</w:t>
      </w:r>
      <w:r w:rsidRPr="00004D81">
        <w:rPr>
          <w:rStyle w:val="HebrewChar"/>
          <w:rFonts w:cs="FrankRuehl" w:hint="cs"/>
          <w:rtl/>
        </w:rPr>
        <w:t xml:space="preserve"> והעובר עליה ונשבע בדבר מכל הנבראים שיאמינו בם הכופרים הסכלים על צד הגדולה, חייב מלקות, כן כתב הרב ז"ל, ואף על פי שאין בזה מעשה, מרוב חומר עבודה זרה הוא. (משפטים מצוה פו)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שלא יקרא אדם בני אדם לעבד עבודה זרה, ויזרז אותם על כך, ואף על פי שזה הקורא לא יעבדנה ולא יעשה לה פעולה מן הפעולות, רק הקריאה לבד, וזהו הנקרא מדיח</w:t>
      </w:r>
      <w:r w:rsidR="00004D81" w:rsidRPr="00004D81">
        <w:rPr>
          <w:rStyle w:val="HebrewChar"/>
          <w:rFonts w:cs="FrankRuehl" w:hint="cs"/>
          <w:rtl/>
        </w:rPr>
        <w:t>...</w:t>
      </w:r>
      <w:r w:rsidRPr="00004D81">
        <w:rPr>
          <w:rStyle w:val="HebrewChar"/>
          <w:rFonts w:cs="FrankRuehl" w:hint="cs"/>
          <w:rtl/>
        </w:rPr>
        <w:t xml:space="preserve"> אל יעלה בלבך שקנאת הא-ל והרחקות אלו נכתבו זולתי מצד העובדים, כי השי"ת ב"ה וברוך שמו בין שיעבדו אותו בני אדם או יעבדו מלאך או גלגל או כוכב או אחד מכל ברואיו אין שום צד תוספת וגרוע נופל בזה בכבודו ב"ה, כי תכלית הכבוד וההוד לא נוסף ולא נגרע בשביל דבר, אף כי שמעשיו אנחנו פעולותיו אנשי הגופות, אך תדע באמת כי כל ענינים אלה נאמרים על צד המקבלים, יאמר כי בעת שהאדם מוציא עצמו לגמרי ומתפשט מאמונת השם ב"ה ומוליך גופו ומתפיס מחשבותיו אחרי ההבל, לא יהיה ראוי כלל להניח בו שום ברכה ושום טובה, אבל יהיה ראוי להניח עליו כל מה שהוא הפך הברכה</w:t>
      </w:r>
      <w:r w:rsidR="00004D81" w:rsidRPr="00004D81">
        <w:rPr>
          <w:rStyle w:val="HebrewChar"/>
          <w:rFonts w:cs="FrankRuehl" w:hint="cs"/>
          <w:rtl/>
        </w:rPr>
        <w:t>...</w:t>
      </w:r>
      <w:r w:rsidRPr="00004D81">
        <w:rPr>
          <w:rStyle w:val="HebrewChar"/>
          <w:rFonts w:cs="FrankRuehl" w:hint="cs"/>
          <w:rtl/>
        </w:rPr>
        <w:t xml:space="preserve"> כי הוא נתרחק תכלית הרחוק מכל גבולי הטוב. ועל דרך המשל יאמר עליו כאלו השי"ת שהוא אדון הטובה נעשה לו לאויב ועצר ממנו כל הטובות, </w:t>
      </w:r>
      <w:r w:rsidRPr="00004D81">
        <w:rPr>
          <w:rStyle w:val="HebrewChar"/>
          <w:rFonts w:cs="FrankRuehl" w:hint="cs"/>
          <w:rtl/>
        </w:rPr>
        <w:lastRenderedPageBreak/>
        <w:t>וכאלו הוא מקנא בו בהניחו עבודתו ועובד את אחרים. ואולם הא-ל יתברך לא יחייב לכל בריה ולא יקנא בבן אדם, כי בידו להחזירם כלם עם כל שאר העולם כלו לתהו ובהו בהנחת חפצו בבטול כאשר בראם בנחת חפצו בבריאה, אבל יכנה שמו ב"ה בקנא על דרך מעשה בני אדם, לפי שאין ביניהם שנאה גדולה כמי שיקנא באיש על שום דבר או מקנא באשתו</w:t>
      </w:r>
      <w:r w:rsidR="00004D81" w:rsidRPr="00004D81">
        <w:rPr>
          <w:rStyle w:val="HebrewChar"/>
          <w:rFonts w:cs="FrankRuehl" w:hint="cs"/>
          <w:rtl/>
        </w:rPr>
        <w:t>...</w:t>
      </w:r>
      <w:r w:rsidRPr="00004D81">
        <w:rPr>
          <w:rStyle w:val="HebrewChar"/>
          <w:rFonts w:cs="FrankRuehl" w:hint="cs"/>
          <w:rtl/>
        </w:rPr>
        <w:t xml:space="preserve"> (שם מצוה פז)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שלא לשכן עובדי עבודה זרה בארצנו, שנאמר לא ישבו בארצך פן יחטיאו אותך לי. משרשי המצוה מה שנגלה בכתוב בשביל שלא נלמד מכפירתם. דיני המצוה כגון מה שאמרו ז"ל שאלו רצו להניח עבודה זרה אף על פי שעבדוה מתחלתן שמותרין לשכן בארצנו, וזהו הנקרא גר תושב</w:t>
      </w:r>
      <w:r w:rsidR="00004D81" w:rsidRPr="00004D81">
        <w:rPr>
          <w:rStyle w:val="HebrewChar"/>
          <w:rFonts w:cs="FrankRuehl" w:hint="cs"/>
          <w:rtl/>
        </w:rPr>
        <w:t>...</w:t>
      </w:r>
      <w:r w:rsidRPr="00004D81">
        <w:rPr>
          <w:rStyle w:val="HebrewChar"/>
          <w:rFonts w:cs="FrankRuehl" w:hint="cs"/>
          <w:rtl/>
        </w:rPr>
        <w:t xml:space="preserve"> (שם מצוה צד)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שלא לאכל ולשתות תקרובת עבודה זרה, שנאמר השמר לך פן תכרת ברית ליושב הארץ</w:t>
      </w:r>
      <w:r w:rsidR="00004D81" w:rsidRPr="00004D81">
        <w:rPr>
          <w:rStyle w:val="HebrewChar"/>
          <w:rFonts w:cs="FrankRuehl" w:hint="cs"/>
          <w:rtl/>
        </w:rPr>
        <w:t>...</w:t>
      </w:r>
      <w:r w:rsidRPr="00004D81">
        <w:rPr>
          <w:rStyle w:val="HebrewChar"/>
          <w:rFonts w:cs="FrankRuehl" w:hint="cs"/>
          <w:rtl/>
        </w:rPr>
        <w:t xml:space="preserve"> וקרא לך ואכלת מזבחו. משרשי המצוה להרחיק ולסלק כל ענין עבודה זרה וכל דבר המיוחס אליה מבין עינינו ומחשבתנו</w:t>
      </w:r>
      <w:r w:rsidR="00004D81" w:rsidRPr="00004D81">
        <w:rPr>
          <w:rStyle w:val="HebrewChar"/>
          <w:rFonts w:cs="FrankRuehl" w:hint="cs"/>
          <w:rtl/>
        </w:rPr>
        <w:t>...</w:t>
      </w:r>
      <w:r w:rsidRPr="00004D81">
        <w:rPr>
          <w:rStyle w:val="HebrewChar"/>
          <w:rFonts w:cs="FrankRuehl" w:hint="cs"/>
          <w:rtl/>
        </w:rPr>
        <w:t xml:space="preserve"> וכן אסרו ז"ל לרוב ריחוק כל יין של גוי, אף על פי שלא ידענו בו שנסכוהו לעבודה זרה, והוא נקרא סתם יינם, אלא שחלקו ז"ל בין הנסך הידוע לסתם יינם, שהידוע אסורו במשהו מן התורה ולוקין עליו, מדכתיב ולא ידבק בידך מאומה מן החרם, ובסתם יינם שאין אסורו אלא מדבריהם אין בחיוב שתיתו אלא מכת מרדות</w:t>
      </w:r>
      <w:r w:rsidR="00004D81" w:rsidRPr="00004D81">
        <w:rPr>
          <w:rStyle w:val="HebrewChar"/>
          <w:rFonts w:cs="FrankRuehl" w:hint="cs"/>
          <w:rtl/>
        </w:rPr>
        <w:t>...</w:t>
      </w:r>
      <w:r w:rsidRPr="00004D81">
        <w:rPr>
          <w:rStyle w:val="HebrewChar"/>
          <w:rFonts w:cs="FrankRuehl" w:hint="cs"/>
          <w:rtl/>
        </w:rPr>
        <w:t xml:space="preserve"> (כי תשא מצוה קיא)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שלא לפנות אחר עבודה זרה במחשבה או בדבור ולא אפילו בראיה לבד, כדי שלא יבוא מתוך כך לעבד אותה, שנאמר אל תפנו אל האלילים, ואמרו ז"ל בספרא אם פונה אתה אחריהם אתה עושה אותם אלוהות, כלומר אם אתה מתעסק בעניניה, כלומר להרהר אחרי השגעונות אשר יאמרו המאמינים בה, שמזל פלוני או כוכב פלוני יעשה פעולה כן, וכן בקטורת פלונית או בעבודה פלונית, או תביט תמיד בצורות שעושין עובדיה כדי לדעת איכות עבודתה, מכל זה יהיה סבה שתהיה נפתה אחריה ותעבדה, ובפרוש נאמר שם בספרא שאפילו ההבטה לבד אסורה</w:t>
      </w:r>
      <w:r w:rsidR="00004D81" w:rsidRPr="00004D81">
        <w:rPr>
          <w:rStyle w:val="HebrewChar"/>
          <w:rFonts w:cs="FrankRuehl" w:hint="cs"/>
          <w:rtl/>
        </w:rPr>
        <w:t>...</w:t>
      </w:r>
      <w:r w:rsidRPr="00004D81">
        <w:rPr>
          <w:rStyle w:val="HebrewChar"/>
          <w:rFonts w:cs="FrankRuehl" w:hint="cs"/>
          <w:rtl/>
        </w:rPr>
        <w:t xml:space="preserve"> וכן כדי שלא יבטל חלק מהזמן ויתעסק באותן ההבלים, והאדם איננו נברא רק לעסק בעבודת בוראו, וזהו שאמרו ז"ל בשבת (קמ"ט א') </w:t>
      </w:r>
      <w:r w:rsidRPr="00004D81">
        <w:rPr>
          <w:rStyle w:val="HebrewChar"/>
          <w:rFonts w:cs="FrankRuehl" w:hint="cs"/>
          <w:rtl/>
        </w:rPr>
        <w:lastRenderedPageBreak/>
        <w:t>ודיוקני עצמה אפילו בחול אסור להסתכל בה, משום שנאמר אל תפנו אל האלילים, מאי תלמודא, אמר רבי יוחנן אל תפנו א-ל מדעתכם, ונכפל לאו זה, כלומר באסור המחשבה בעבודה זרה במקום אחר, שנאמר השמרו לכם פן יפתה לבבכם וסרתם ועבדתם וגו', כלומר שאם ירבה לבך לחשב בה, יהיה סבה לנטותך מן הדרך הישרה ולהתעסק בעבודתה</w:t>
      </w:r>
      <w:r w:rsidR="00004D81" w:rsidRPr="00004D81">
        <w:rPr>
          <w:rStyle w:val="HebrewChar"/>
          <w:rFonts w:cs="FrankRuehl" w:hint="cs"/>
          <w:rtl/>
        </w:rPr>
        <w:t>...</w:t>
      </w:r>
      <w:r w:rsidRPr="00004D81">
        <w:rPr>
          <w:rStyle w:val="HebrewChar"/>
          <w:rFonts w:cs="FrankRuehl" w:hint="cs"/>
          <w:rtl/>
        </w:rPr>
        <w:t xml:space="preserve"> (קדושים מצוה ריג)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שלא לעשות עבודה זרה למי שיעבדה, בין לעצמו בין לזולתו, ואפילו יהיה המצוה לעשותה גוי, שנאמר ואלהי מסכה לא תעשו לכם, ואמרו ז"ל בספרא אפילו לאחרים, ושם נאמר העושה עבודה זרה לעצמו עובר משום שתי אזהרות, כלומר משום לא תעשו ומשום לא לכם</w:t>
      </w:r>
      <w:r w:rsidR="00004D81" w:rsidRPr="00004D81">
        <w:rPr>
          <w:rStyle w:val="HebrewChar"/>
          <w:rFonts w:cs="FrankRuehl" w:hint="cs"/>
          <w:rtl/>
        </w:rPr>
        <w:t>...</w:t>
      </w:r>
      <w:r w:rsidRPr="00004D81">
        <w:rPr>
          <w:rStyle w:val="HebrewChar"/>
          <w:rFonts w:cs="FrankRuehl" w:hint="cs"/>
          <w:rtl/>
        </w:rPr>
        <w:t xml:space="preserve"> (שם מצוה ריד)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שלא נשתחוה על אבן משכית אפילו לשי"ת ב"ה</w:t>
      </w:r>
      <w:r w:rsidR="00004D81" w:rsidRPr="00004D81">
        <w:rPr>
          <w:rStyle w:val="HebrewChar"/>
          <w:rFonts w:cs="FrankRuehl" w:hint="cs"/>
          <w:rtl/>
        </w:rPr>
        <w:t>...</w:t>
      </w:r>
      <w:r w:rsidRPr="00004D81">
        <w:rPr>
          <w:rStyle w:val="HebrewChar"/>
          <w:rFonts w:cs="FrankRuehl" w:hint="cs"/>
          <w:rtl/>
        </w:rPr>
        <w:t xml:space="preserve"> ומשרשי המצוה כתב הרמב"ם ז"ל שהוא לפי שהיו עושין כן לעבודה זרה, ישימו אבנים מצוירות במלאכה נאה לפני הצלם והיו משתחוים עליה לפניו, ואפשר לומר גם כן שהטעם מפני שנראה כמשתחוה לאבן עצמה אחר שהכינוה וצירוה והיא נאה יש מקום לחשד, אבל המשתחוה על גבי בגדים נאים, אין שם מקום לחשד, שהבגד דבר שהוא כלה במהרה ולא יעשנו בריה אלוהו, אבל האבן שהיא דבר קיים ויש לה שר בשמים, וכמו שאמרו ז"ל בחולין (מ' א') הא דאמר להר, הא דאמר לגדא דהר, יפול בהם החשד</w:t>
      </w:r>
      <w:r w:rsidR="00004D81" w:rsidRPr="00004D81">
        <w:rPr>
          <w:rStyle w:val="HebrewChar"/>
          <w:rFonts w:cs="FrankRuehl" w:hint="cs"/>
          <w:rtl/>
        </w:rPr>
        <w:t>...</w:t>
      </w:r>
      <w:r w:rsidRPr="00004D81">
        <w:rPr>
          <w:rStyle w:val="HebrewChar"/>
          <w:rFonts w:cs="FrankRuehl" w:hint="cs"/>
          <w:rtl/>
        </w:rPr>
        <w:t xml:space="preserve"> ולענין עבודה זרה אין חילוק בפשוט ידים ורגלים, אלא משעה שיכבש האדם פניו בקרקע לפניה נסקל</w:t>
      </w:r>
      <w:r w:rsidR="00004D81" w:rsidRPr="00004D81">
        <w:rPr>
          <w:rStyle w:val="HebrewChar"/>
          <w:rFonts w:cs="FrankRuehl" w:hint="cs"/>
          <w:rtl/>
        </w:rPr>
        <w:t>...</w:t>
      </w:r>
      <w:r w:rsidRPr="00004D81">
        <w:rPr>
          <w:rStyle w:val="HebrewChar"/>
          <w:rFonts w:cs="FrankRuehl" w:hint="cs"/>
          <w:rtl/>
        </w:rPr>
        <w:t xml:space="preserve"> (בהר מצוה שמט)</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שלא נחמל על עובדי עבודה זרה, ולא יישר בעינינו דבר מהם, כלומר שנרחיק ממחשבתנו ולא יעלה על פינו שיהיה במי שהוא עובד עבודה זרה דבר תועלת</w:t>
      </w:r>
      <w:r w:rsidR="00004D81" w:rsidRPr="00004D81">
        <w:rPr>
          <w:rStyle w:val="HebrewChar"/>
          <w:rFonts w:cs="FrankRuehl" w:hint="cs"/>
          <w:rtl/>
        </w:rPr>
        <w:t>...</w:t>
      </w:r>
      <w:r w:rsidRPr="00004D81">
        <w:rPr>
          <w:rStyle w:val="HebrewChar"/>
          <w:rFonts w:cs="FrankRuehl" w:hint="cs"/>
          <w:rtl/>
        </w:rPr>
        <w:t xml:space="preserve"> משרשי המצוה, לפי שתחלת כל מעשה בני אדם היא קביעות המחשבה במעשים והעלות הדברים על שפת לשון, ואחר המחשבה והדבור בה תעשה כל מלאכה, ועל כן בהמנענו במחשבה ובדבור ממצא בעובדי עבודה זרה תועלת וחן, הננו נמנעים בכך מלהתחבר עמהם ומלרדוף אחר אהבתם ומללמד דבר מכל מעשיהם הרעים</w:t>
      </w:r>
      <w:r w:rsidR="00004D81" w:rsidRPr="00004D81">
        <w:rPr>
          <w:rStyle w:val="HebrewChar"/>
          <w:rFonts w:cs="FrankRuehl" w:hint="cs"/>
          <w:rtl/>
        </w:rPr>
        <w:t>...</w:t>
      </w:r>
      <w:r w:rsidRPr="00004D81">
        <w:rPr>
          <w:rStyle w:val="HebrewChar"/>
          <w:rFonts w:cs="FrankRuehl" w:hint="cs"/>
          <w:rtl/>
        </w:rPr>
        <w:t xml:space="preserve"> </w:t>
      </w:r>
      <w:r w:rsidRPr="00004D81">
        <w:rPr>
          <w:rStyle w:val="HebrewChar"/>
          <w:rFonts w:cs="FrankRuehl" w:hint="cs"/>
          <w:rtl/>
        </w:rPr>
        <w:lastRenderedPageBreak/>
        <w:t>(ואתחנן מצוה תכו)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שנמנענו שלא להנות מצפויי עבודה זרה, ואף על פי שהעבודה זרה עצמה אינה אסורה בהנאה, כגון המשתחוה לדבר שאין בו תפיסת יד אדם, כגון הר או בהמה או אילן שאינן נאסרין בהנאה, אבל הציפוי שלהם מכל מקום אסור בהנאה, שהוא בכלל משמשי עבודה זרה שאסורין, ועל זה נאמר לא תחמד כסף וזהב עליהם ולקחת לך. ואף על פי שנאמר במקום אחר דרך כלל ולא ידבק בידך וגו', נתיחד לאו בצפוי, לפי שיתנו עיניהם בו הפתאים. (עקב מצוה תכח)</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שלא נדביק שום דבר מעבודה זרה עם ממוננו וברשותנו להנות בו, ועל זה נאמר ולא תביא תועבה אל ביתך וגו'. דיני מצוה זו גם כן בפרק שלישי ממסכת עבודה זרה, ובארו לנו שהמבשל בעצי אשרה לוקה שנים, משום ולא תביא תועבה, ומשום ולא ידבק בידך מאומה מן החרם, ששני ענינים הם, אחר המכניס דבר עבודה זרה לרשותו כדי להנות בו, ואחר הנהנה בו, שבשניהם מראה האדם בנפשו, החפץ עליה ולוקה על שניהם</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ומן הנכלל במצוה זו, שלא ידביק האדם אל ממונו שחננו הא-ל בצדק ממון אחר שהוא של גזל, או חמס, או מרבית, או מכל דבר מכוער, שכל זה בכלל משמשי עבודה זרה הוא, שיצר לב האדם רע, חומד אותו ומביאו אל הבית, והיצר הרע נקרא בשם עבודה זרה, וכמו שאמרו ז"ל (כתובות ס"ח) שבו נאמר פן יהיה דבר עם לבבך בליעל, וכתיב בענין עבודה זרה יצאו אנשים בני בליעל וגו'</w:t>
      </w:r>
      <w:r w:rsidR="00004D81" w:rsidRPr="00004D81">
        <w:rPr>
          <w:rStyle w:val="HebrewChar"/>
          <w:rFonts w:cs="FrankRuehl" w:hint="cs"/>
          <w:rtl/>
        </w:rPr>
        <w:t>...</w:t>
      </w:r>
      <w:r w:rsidRPr="00004D81">
        <w:rPr>
          <w:rStyle w:val="HebrewChar"/>
          <w:rFonts w:cs="FrankRuehl" w:hint="cs"/>
          <w:rtl/>
        </w:rPr>
        <w:t xml:space="preserve"> (שם מצוה תכט)</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שנצטוינו לאבד בתי העבודה זרה כלם בכל מיני אבוד, בשברון ובשרפה בהריסה ובכריתה כל מין במה שראוי לו, כלומר במה שיהיה יותר משחית וממהר בחרבנו, והכונה שלא נניח רושם לעבודה זרה</w:t>
      </w:r>
      <w:r w:rsidR="00004D81" w:rsidRPr="00004D81">
        <w:rPr>
          <w:rStyle w:val="HebrewChar"/>
          <w:rFonts w:cs="FrankRuehl" w:hint="cs"/>
          <w:rtl/>
        </w:rPr>
        <w:t>...</w:t>
      </w:r>
      <w:r w:rsidRPr="00004D81">
        <w:rPr>
          <w:rStyle w:val="HebrewChar"/>
          <w:rFonts w:cs="FrankRuehl" w:hint="cs"/>
          <w:rtl/>
        </w:rPr>
        <w:t xml:space="preserve"> (ראה מצוה תלו)</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בעל הטורים: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ואת שבתותי תשמרו - וסמיך לשבת עבודה זרה, ששקולים הם מנסך יין לעבודה זרה ומחלל שבת, כדאיתא בפרק קמא דחולין. (ויקרא יט 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ופסל - הפ"א עקומה, לומר לך המודה בעבודת כוכבים כאילו כופר בכך התורה כולה, שניתנה מנשיקות פיהו של הקב"ה. את שבתותי תשמור </w:t>
      </w:r>
      <w:r w:rsidRPr="00004D81">
        <w:rPr>
          <w:rStyle w:val="HebrewChar"/>
          <w:rFonts w:cs="FrankRuehl" w:hint="cs"/>
          <w:rtl/>
        </w:rPr>
        <w:lastRenderedPageBreak/>
        <w:t>- סמך לעבודת כוכבים, ששקול שבת כנגד עבודת כוכבים. (שם כו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פסל כל תמונה - ובדברות הראשונות כתיב וכל תמונה, וי"ו יתירה כנגד וי"ו דברים, תבנית זכר או נקבה תבנית כל בהמה תבנית כל צפור תבנית כל רומש תבנית כל דגה. (דברים ה ח)</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כל דבר רע - וכתיב בתריה איש או אשה אשר יעשה את הרע וגו', לומר שהדבור והמחשבה בעבודה זרה מצטרפין למעשה. (שם יז 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יונה: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וחילול השם ענשו למעלה מכל העברות, ולא נכתב כן על אחת מן העברות אלא על השבועה לשקר ועל עבודה זרה, שנאמר כי מזרעו נתן למלך למען טמא את מקדשי ולחלל את שם קדשי, ונאמר באזהרות עבודה זרה לא תשתחוה להם ולא תעבדם, כי אנכי ה' אלקיך א-ל קנא, רצונו לומר, כי לא יסלח עון עבודה זרה על דרך סליחתו לשאר עבירות, כענין שכתוב (ירמיה ה') אי לזאת אסלח לך בניך עזבוני וישבעו בלא אלהים. וכן כתוב באזהרות השבועה לשקר נמצא בכנפיה עון חלול השם יתברך</w:t>
      </w:r>
      <w:r w:rsidRPr="00004D81">
        <w:rPr>
          <w:rStyle w:val="HebrewChar"/>
          <w:rFonts w:cs="FrankRuehl" w:hint="cs"/>
          <w:rtl/>
        </w:rPr>
        <w:t>...</w:t>
      </w:r>
      <w:r w:rsidR="00D20043" w:rsidRPr="00004D81">
        <w:rPr>
          <w:rStyle w:val="HebrewChar"/>
          <w:rFonts w:cs="FrankRuehl" w:hint="cs"/>
          <w:rtl/>
        </w:rPr>
        <w:t xml:space="preserve"> (שערי תשובה ג מה)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והחלק השני הנכרתים מן העולם הזה והעולם הבא, כגון העובד עבודה זרה</w:t>
      </w:r>
      <w:r w:rsidR="00004D81" w:rsidRPr="00004D81">
        <w:rPr>
          <w:rStyle w:val="HebrewChar"/>
          <w:rFonts w:cs="FrankRuehl" w:hint="cs"/>
          <w:rtl/>
        </w:rPr>
        <w:t>...</w:t>
      </w:r>
      <w:r w:rsidRPr="00004D81">
        <w:rPr>
          <w:rStyle w:val="HebrewChar"/>
          <w:rFonts w:cs="FrankRuehl" w:hint="cs"/>
          <w:rtl/>
        </w:rPr>
        <w:t xml:space="preserve"> (שם קכא)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הראקנטי: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ומזרעך לא תתן להעביר למולך וגו', סמך איסור הע"ז לאיסור הזנות, כי ע"ז נדמית בכל מקום לזנות, והוא מקנא אם אותם שנולדו לו יזנו אחר ע"ז, וכל ענין ע"ז נמשל לניאוף, </w:t>
      </w:r>
      <w:r w:rsidR="00004D81" w:rsidRPr="00004D81">
        <w:rPr>
          <w:rStyle w:val="HebrewChar"/>
          <w:rFonts w:cs="FrankRuehl" w:hint="cs"/>
          <w:rtl/>
        </w:rPr>
        <w:t>...</w:t>
      </w:r>
      <w:r w:rsidRPr="00004D81">
        <w:rPr>
          <w:rStyle w:val="HebrewChar"/>
          <w:rFonts w:cs="FrankRuehl" w:hint="cs"/>
          <w:rtl/>
        </w:rPr>
        <w:t xml:space="preserve"> לא יהיה לך מכוון כנגד לא תנאף, נרמזה שם האמונה רעה שפשטה בעולם, השם יעביר רוח הטומאה מן הארץ, שלא תמצא אמונה בעולם שלא נרמזה בתורה אלא שתשובתה בצדה</w:t>
      </w:r>
      <w:r w:rsidR="00004D81" w:rsidRPr="00004D81">
        <w:rPr>
          <w:rStyle w:val="HebrewChar"/>
          <w:rFonts w:cs="FrankRuehl" w:hint="cs"/>
          <w:rtl/>
        </w:rPr>
        <w:t>...</w:t>
      </w:r>
      <w:r w:rsidRPr="00004D81">
        <w:rPr>
          <w:rStyle w:val="HebrewChar"/>
          <w:rFonts w:cs="FrankRuehl" w:hint="cs"/>
          <w:rtl/>
        </w:rPr>
        <w:t xml:space="preserve"> (אחרי)</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אבד תאבדון וגו', כבר ידעת כי הגוים היו עובדים למדת הגבורה על ידי קציצה ומשם ע"ז נשפעת, וזהו על ההרים הרמים וגו', כי המקומות ההם היו מיוחדים לעבודתם, ועל כן הטעינם הכתוב נתיצה ואיבוד והבן זה</w:t>
      </w:r>
      <w:r w:rsidR="00004D81" w:rsidRPr="00004D81">
        <w:rPr>
          <w:rStyle w:val="HebrewChar"/>
          <w:rFonts w:cs="FrankRuehl" w:hint="cs"/>
          <w:rtl/>
        </w:rPr>
        <w:t>...</w:t>
      </w:r>
      <w:r w:rsidRPr="00004D81">
        <w:rPr>
          <w:rStyle w:val="HebrewChar"/>
          <w:rFonts w:cs="FrankRuehl" w:hint="cs"/>
          <w:rtl/>
        </w:rPr>
        <w:t xml:space="preserve"> ומכאן תבין לדברי רז"ל שאמרו גוים שבחוצה לארץ לאו עובדי ע"ז הן, והבן זה. (ראה)</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דרשות הר"ן:</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והתשובה בזה, כי החטא שיחוש עליו השי"ת פן ישיג כליון לישראל ממנו הוא חטא עבודת אלילים דומה למעשה העגל, כי בשאר העבירות לא יצא הקצף מהשי"ת כל כך, אבל על עבודת אלילים ראוי לחוש יותר, וזה החטא ראוי לחוש ממנו במדבר יותר מבארץ ישראל, כי מצד שישראל היו יודעים ששאר הארצות נמסרות להנהגת הכוכבים והמזלות, כמו שאמרו ז"ל (כתובות ק"י) כל הדר בחוצה לארץ דומה כמי שאין לו א-לוה, וזה מצד ששאר ארצות העכו"ם מסורות לשרי מעלה</w:t>
      </w:r>
      <w:r w:rsidR="00004D81" w:rsidRPr="00004D81">
        <w:rPr>
          <w:rStyle w:val="HebrewChar"/>
          <w:rFonts w:cs="FrankRuehl" w:hint="cs"/>
          <w:rtl/>
        </w:rPr>
        <w:t>...</w:t>
      </w:r>
      <w:r w:rsidRPr="00004D81">
        <w:rPr>
          <w:rStyle w:val="HebrewChar"/>
          <w:rFonts w:cs="FrankRuehl" w:hint="cs"/>
          <w:rtl/>
        </w:rPr>
        <w:t xml:space="preserve"> ולפיכך כל הדר בחוצה לארץ מצד היותו תחת כוכב או מזל אין תפלתו נשמעת כל כך, כאלו היה בארץ ישראל שאינה תחת ממשלת קצין שוטר ומושל בלתי לשי"ת לבדו</w:t>
      </w:r>
      <w:r w:rsidR="00004D81" w:rsidRPr="00004D81">
        <w:rPr>
          <w:rStyle w:val="HebrewChar"/>
          <w:rFonts w:cs="FrankRuehl" w:hint="cs"/>
          <w:rtl/>
        </w:rPr>
        <w:t>...</w:t>
      </w:r>
      <w:r w:rsidRPr="00004D81">
        <w:rPr>
          <w:rStyle w:val="HebrewChar"/>
          <w:rFonts w:cs="FrankRuehl" w:hint="cs"/>
          <w:rtl/>
        </w:rPr>
        <w:t xml:space="preserve"> ולהיות ישראל יודעים זה, יהיו יותר קרובים לטעות בעבודת אלילים בהיותם בחוצה לארץ, כמו שאמרו קום עשה לנו אלהים אשר ילכו לפנינו, יותר ממה שיטעו בזה בארץ ישראל</w:t>
      </w:r>
      <w:r w:rsidR="00004D81" w:rsidRPr="00004D81">
        <w:rPr>
          <w:rStyle w:val="HebrewChar"/>
          <w:rFonts w:cs="FrankRuehl" w:hint="cs"/>
          <w:rtl/>
        </w:rPr>
        <w:t>...</w:t>
      </w:r>
      <w:r w:rsidRPr="00004D81">
        <w:rPr>
          <w:rStyle w:val="HebrewChar"/>
          <w:rFonts w:cs="FrankRuehl" w:hint="cs"/>
          <w:rtl/>
        </w:rPr>
        <w:t xml:space="preserve"> (דרוש 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וגם כן יש טעם אחר לאמרו בכאן לא תשתחוה לאלהיהם, לפי שאני חושב שהשורש לעבודה זרה היה מפני שהיו חושבים שיש יכולת למלאכים ולצבא השמים להיטיב ולהרע כאשר ישיגנו רצונם, ואמנם נפל הטעות בזה על הצד שאבאר, והוא שעם היות שאין בידם להיטיב ולהרע מצד עצמם, עם כל זה אי אפשר שלא תמשך שפעתם יותר ופחות כפי הכנת המתפעלים</w:t>
      </w:r>
      <w:r w:rsidR="00004D81" w:rsidRPr="00004D81">
        <w:rPr>
          <w:rStyle w:val="HebrewChar"/>
          <w:rFonts w:cs="FrankRuehl" w:hint="cs"/>
          <w:rtl/>
        </w:rPr>
        <w:t>...</w:t>
      </w:r>
      <w:r w:rsidRPr="00004D81">
        <w:rPr>
          <w:rStyle w:val="HebrewChar"/>
          <w:rFonts w:cs="FrankRuehl" w:hint="cs"/>
          <w:rtl/>
        </w:rPr>
        <w:t xml:space="preserve"> אבל מצד הדברים המכינים הגופים המקבלים שפע דברים השמימיים, וזה מצד סגולתם, והוא הטבע הנעלם בהם, זה הביא הסכלים לטעות אחר עבודת אלילים, והוא כי מצד סכלותם בטבע הסגולי לא חשבו שישתנה מצדם טבע הגוף המקבל כלל, ולא מצאו מקום בזה אלא בשחשבו כי המעשה ההוא נאות לעליונים המשפיעים, הן שיהיו מלאכים או כוכבים</w:t>
      </w:r>
      <w:r w:rsidR="00004D81" w:rsidRPr="00004D81">
        <w:rPr>
          <w:rStyle w:val="HebrewChar"/>
          <w:rFonts w:cs="FrankRuehl" w:hint="cs"/>
          <w:rtl/>
        </w:rPr>
        <w:t>...</w:t>
      </w:r>
      <w:r w:rsidRPr="00004D81">
        <w:rPr>
          <w:rStyle w:val="HebrewChar"/>
          <w:rFonts w:cs="FrankRuehl" w:hint="cs"/>
          <w:rtl/>
        </w:rPr>
        <w:t xml:space="preserve"> וזהו שרשם ויסודם אשר בנו עליו ענין עבודת אלילים, ויבאו מזה לזבח ולקטר למלאך או לכוכב ההוא להשיג רצונו.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וזה הענין שכתבנו מסיר ספקות רבות ומבאר ענינים נעלמים, והוא כי אין ספק שהנמשכים אחר עבודת אלילים והמשתוקקים אליה כפי אשר יורו בזה הכתובים ודברי רז"ל לא היו </w:t>
      </w:r>
      <w:r w:rsidRPr="00004D81">
        <w:rPr>
          <w:rStyle w:val="HebrewChar"/>
          <w:rFonts w:cs="FrankRuehl" w:hint="cs"/>
          <w:rtl/>
        </w:rPr>
        <w:lastRenderedPageBreak/>
        <w:t>שוטים, ואין ספק כי הנסיון היה מאמת אליהם שיהיה נמשך תועלת מצד הפעלים ההם, כי אם לא, לא טעו אחריה שלמים וכן רבים דור אחר דור, אבל הענין היה על הצד שכתבתי, והוא שבזמנים הקדומים היו נודעים דברים רבים אשר בהעשות הדברים ההם היה נמשך תועלת רב, ולא היו טועים בזה אלא על אופן המשך התועלת באיזה ענין היה, והוא אמנם היה נמשך מצד המתפעל לבד, ואמנם הם היו לוקחים אותם מצד רצון הפועל והמשפיע ויוסיפו לחטא לקטר ולזבח, ויתחייב מזה שכל מה שמצד הכנת המתפעל היה דבר אמתי מועיל, מותר כדרכי התורה, אבל מה שיהיה מצד השיג רצון הפועל העליון דבר בטל וריק מעבודת אלילים, ולפי זה כל מעשה שלא יכוין בו להשיג רצון הפועל ולא היה בו עבודה לעבודת אלילים ידועה יהיה מותר, ולא יהיה נאסר מדרכי האמורי. (שם)</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וכמו שחדש קול נברא, אף על פי שנגלהו מורה על הגשמות, ולא נמנע בשביל זה למה לא חדש תמונה נבראת כדי שיתחקה בלבם המעמד ההוא יותר, אבל נמנע מזה פן תשחיתון, כי תחשבון לעשות טובה לנפשכם לעשות פסל כדמות התמונה ההיא אשר ראיתם, כדי להשאיר זכרון הדבר לבניכם ולבני בניכם, וימשך מזה שבניכם אשר יקומו אחריכם יעבדו צורה ההיא או יתלו גשמות השי"ת לזה, וזהו שהזהיר וכפל בפרשה זו בכמה מקומות אזהרה הזאת, מצורף שהאומות בזמנים הקדומים היו נמשכים אחריהם מאד, וגם בזמן הבית כמו שכתוב בסנהדרין</w:t>
      </w:r>
      <w:r w:rsidRPr="00004D81">
        <w:rPr>
          <w:rStyle w:val="HebrewChar"/>
          <w:rFonts w:cs="FrankRuehl" w:hint="cs"/>
          <w:rtl/>
        </w:rPr>
        <w:t>...</w:t>
      </w:r>
      <w:r w:rsidR="00D20043" w:rsidRPr="00004D81">
        <w:rPr>
          <w:rStyle w:val="HebrewChar"/>
          <w:rFonts w:cs="FrankRuehl" w:hint="cs"/>
          <w:rtl/>
        </w:rPr>
        <w:t xml:space="preserve"> אמר ליה אי הוית בההוא דרא נקטת בשפולא דגלימא ופלחת לה, ואין ספק שהיה זה מצד רוב חכמתם והורדת הרוחניות לא מצד סכלותם, כי רשעים היו אבל לא שוטים.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וזה שאמר הכתוב בפרשת כי תוליד בנים והפיץ ה' אתכם בעמים וגו' ועבדתם שם אלהים אחרים מעשה ידי אדם עץ ואבן אשר לא יראון וגו'</w:t>
      </w:r>
      <w:r w:rsidR="00004D81" w:rsidRPr="00004D81">
        <w:rPr>
          <w:rStyle w:val="HebrewChar"/>
          <w:rFonts w:cs="FrankRuehl" w:hint="cs"/>
          <w:rtl/>
        </w:rPr>
        <w:t>...</w:t>
      </w:r>
      <w:r w:rsidRPr="00004D81">
        <w:rPr>
          <w:rStyle w:val="HebrewChar"/>
          <w:rFonts w:cs="FrankRuehl" w:hint="cs"/>
          <w:rtl/>
        </w:rPr>
        <w:t xml:space="preserve"> ומפני שהיה מנהג אבותיכם בידכם תעבדו הצלמים אשר לא יראו מהם צד חכמה וחול הרוחניות, לא כאותם שעבדתם בארצכם על צד ההתחכמות ההוא אבל על צד הסכלות הגמור, כי לא יראה מהם אות כלל, וזהו מה שהאריך ואמר לא יראון ולא ישמעון וגו', כלומר שלא יראה מהם דבר זר כמו שהיה נראה באותם </w:t>
      </w:r>
      <w:r w:rsidRPr="00004D81">
        <w:rPr>
          <w:rStyle w:val="HebrewChar"/>
          <w:rFonts w:cs="FrankRuehl" w:hint="cs"/>
          <w:rtl/>
        </w:rPr>
        <w:lastRenderedPageBreak/>
        <w:t>שעבדתם בארצכם, כי אין ספק שהיו נראים מהם דברים זרים מאד, ומפני הדברים הזרים שהיו נראים מהם הוצרכה התורה להזהיר ולהכפיל בכמה מקומות שלא לעבוד עבודת אלילים. מצורף שאחשוב שהאומות הקדומות היו רואין שענין עבודת אלילים ראוי ומחויב, ושגוף העיון היה מביא אליו</w:t>
      </w:r>
      <w:r w:rsidR="00004D81" w:rsidRPr="00004D81">
        <w:rPr>
          <w:rStyle w:val="HebrewChar"/>
          <w:rFonts w:cs="FrankRuehl" w:hint="cs"/>
          <w:rtl/>
        </w:rPr>
        <w:t>...</w:t>
      </w:r>
      <w:r w:rsidRPr="00004D81">
        <w:rPr>
          <w:rStyle w:val="HebrewChar"/>
          <w:rFonts w:cs="FrankRuehl" w:hint="cs"/>
          <w:rtl/>
        </w:rPr>
        <w:t xml:space="preserve"> שהיו מדעות הפילוסופים שחושבים שאין לשי"ת חפץ והשגחה בבריאה, אבל כל המציאות נמשך אחר החיוב, וכל מי שיאמין זה הדעת הרעה אם יעלה על דעתו הפכו יחשוב שהוא מרי גמור וחסרון בחק השי"ת, מפני שהם חושבים שהוא נעלם ומרומם מכל זה מאד. וכיון שהיו חושבים כך בדעתם הרעה, ויודיעם באמת וברור שהכוכבים והגלגלים פועלים ומשפיעים בעולם השפל, עד שנתיחד לאומה פלונית כוכב פלוני, כמו שכתוב אשר חלק ה' אלקיך אותם לכל העמים תחת כל השמים, והיו חושבים מצד התחכמותם הרעה שבעבודות ההם ישיגו שפע והצלחה מצד הכוכבים, והיו נשקעים אל זה הדעת הרעה עד שהנשים הארורות אמרו (ירמיה מ"ד) ומאז חדלנו לקטר למלכת השמים חסרנו כל. נמצא על פי דעות הללו שהיה משתבש בהם העיון, אם לא שהאירה אותנו התורה כמו שכתוב (תהלים קי"ט) נר לרגלי דברך. שאין ספק שכל מי שהוא בעל הדעות ההם לא היה רואה למרי וענין רע מי שהיה עובד עבודת אלילים, אבל קרוב הוא, שהיו חושבים יותר ממרה מי שהיה עובד השי"ת, ממה שנחשוב אנחנו היום על פי הדעת האמיתי מי שהוא עובד עכו"ם. ולא מפני שהיו כופרים במציאותו, שהרי כל האומות היו מודים לו, כמו שכתוב (ירמיה י') מי לא יראך מלך הגוים כי לך יאתה, שהיו מודים שהוא עלת העלות ושהכל נמשך ממנו. אמנם על צד החיוב, לא על צד הרצון. ונמשך מזה, שכל מי שעובד אותו וחושב שהשי"ת ירצהו או יגונן עליו, שהוא מיחס הליאות אליו, וראוי אם כן לעבוד הכוכבים והגלגלים כדי להשיג מהם השפע הנמשך מהם והמנוסה אצלם על דעתם הרעה</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וזהו פירושו אצלי מה שאמרו ז"ל (מכות כ"ג) אנכי ולא יהיה לך מפי הגבורה שמענום, ואם לא על דרך זה יש לתמוה, שמן הידוע שכל עוד שהדבר יותר זר הוא שצריך התאמתות גדולה, </w:t>
      </w:r>
      <w:r w:rsidRPr="00004D81">
        <w:rPr>
          <w:rStyle w:val="HebrewChar"/>
          <w:rFonts w:cs="FrankRuehl" w:hint="cs"/>
          <w:rtl/>
        </w:rPr>
        <w:lastRenderedPageBreak/>
        <w:t>ואחרי שאבותינו לא היו פתאים מאמינים בכל דבר כראוי להם אלא אחרי התאמתות הגמור שלא ישאר בו ספק, כמו שנתבאר בכמה מקומות בתורה, היה מתחייב מזה שהמצוות השמעיות שאין להם טעם כלל, שלא יקבלו אלא אם כן ישמעום מפי הגבורה, אבל המצות המושכלות שהדעת מכריעתן, ושכל משכיל מצד השכל הנטוע באדם משכיל אותם ומודה בהם, למה יצטרכו לשמעם מפי הגבורה, והלא אם כן נצטרך אות ומופת להאמין במושכלות הראשונות</w:t>
      </w:r>
      <w:r w:rsidR="00004D81" w:rsidRPr="00004D81">
        <w:rPr>
          <w:rStyle w:val="HebrewChar"/>
          <w:rFonts w:cs="FrankRuehl" w:hint="cs"/>
          <w:rtl/>
        </w:rPr>
        <w:t>...</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אבל מה שהיה מחדש להם עכשיו ומצוה שיאמינו בו, הוא שאמר כמדבר בעדו, אני הוא אותו מחוייב המציאות מנהיגך</w:t>
      </w:r>
      <w:r w:rsidR="00004D81" w:rsidRPr="00004D81">
        <w:rPr>
          <w:rStyle w:val="HebrewChar"/>
          <w:rFonts w:cs="FrankRuehl" w:hint="cs"/>
          <w:rtl/>
        </w:rPr>
        <w:t>...</w:t>
      </w:r>
      <w:r w:rsidRPr="00004D81">
        <w:rPr>
          <w:rStyle w:val="HebrewChar"/>
          <w:rFonts w:cs="FrankRuehl" w:hint="cs"/>
          <w:rtl/>
        </w:rPr>
        <w:t xml:space="preserve"> שממנו מגיעים אלינו מצות ואזהרות</w:t>
      </w:r>
      <w:r w:rsidR="00004D81" w:rsidRPr="00004D81">
        <w:rPr>
          <w:rStyle w:val="HebrewChar"/>
          <w:rFonts w:cs="FrankRuehl" w:hint="cs"/>
          <w:rtl/>
        </w:rPr>
        <w:t>...</w:t>
      </w:r>
      <w:r w:rsidRPr="00004D81">
        <w:rPr>
          <w:rStyle w:val="HebrewChar"/>
          <w:rFonts w:cs="FrankRuehl" w:hint="cs"/>
          <w:rtl/>
        </w:rPr>
        <w:t xml:space="preserve"> והמצוה השניה לא יהיה לך וגו', כלומר לא תעבוד אלוה אחר בעולם זולתי</w:t>
      </w:r>
      <w:r w:rsidR="00004D81" w:rsidRPr="00004D81">
        <w:rPr>
          <w:rStyle w:val="HebrewChar"/>
          <w:rFonts w:cs="FrankRuehl" w:hint="cs"/>
          <w:rtl/>
        </w:rPr>
        <w:t>...</w:t>
      </w:r>
      <w:r w:rsidRPr="00004D81">
        <w:rPr>
          <w:rStyle w:val="HebrewChar"/>
          <w:rFonts w:cs="FrankRuehl" w:hint="cs"/>
          <w:rtl/>
        </w:rPr>
        <w:t xml:space="preserve"> ואלה שתי מצות אין טבע השכל נותנת, אבל מצד עיוננו נטעה ונשפט ההפך</w:t>
      </w:r>
      <w:r w:rsidR="00004D81" w:rsidRPr="00004D81">
        <w:rPr>
          <w:rStyle w:val="HebrewChar"/>
          <w:rFonts w:cs="FrankRuehl" w:hint="cs"/>
          <w:rtl/>
        </w:rPr>
        <w:t>...</w:t>
      </w:r>
      <w:r w:rsidRPr="00004D81">
        <w:rPr>
          <w:rStyle w:val="HebrewChar"/>
          <w:rFonts w:cs="FrankRuehl" w:hint="cs"/>
          <w:rtl/>
        </w:rPr>
        <w:t xml:space="preserve"> ושאין ראוי שנעבדהו כלל, לפי שאם כן נאמין שהוא יתפעל מצד מעשינו, ושיהיה לו איזה התלות והקשר בנו, אבל ראוי שנעבוד כו"ם מצד שיש לנו קשר עמהם</w:t>
      </w:r>
      <w:r w:rsidR="00004D81" w:rsidRPr="00004D81">
        <w:rPr>
          <w:rStyle w:val="HebrewChar"/>
          <w:rFonts w:cs="FrankRuehl" w:hint="cs"/>
          <w:rtl/>
        </w:rPr>
        <w:t>...</w:t>
      </w:r>
      <w:r w:rsidRPr="00004D81">
        <w:rPr>
          <w:rStyle w:val="HebrewChar"/>
          <w:rFonts w:cs="FrankRuehl" w:hint="cs"/>
          <w:rtl/>
        </w:rPr>
        <w:t xml:space="preserve"> ולפיכך אמרו רז"ל אנכי ולא יהיה לך מפי הגבורה שמענום, והוא על דרך משל, שאם איש אחד משרי המלך הקרובים יצוה אותנו בדבר מה שיראה לנו שלא נאמין אליו בשום צד, אבל נשיבהו שבשום פנים לא נעשה כן, אם לא שנשמע אותו הצווי מאת המלך פנים אל פנים, כן הענין בשתי המצות הללו בשוה</w:t>
      </w:r>
      <w:r w:rsidR="00004D81" w:rsidRPr="00004D81">
        <w:rPr>
          <w:rStyle w:val="HebrewChar"/>
          <w:rFonts w:cs="FrankRuehl" w:hint="cs"/>
          <w:rtl/>
        </w:rPr>
        <w:t>...</w:t>
      </w:r>
      <w:r w:rsidRPr="00004D81">
        <w:rPr>
          <w:rStyle w:val="HebrewChar"/>
          <w:rFonts w:cs="FrankRuehl" w:hint="cs"/>
          <w:rtl/>
        </w:rPr>
        <w:t xml:space="preserve"> (דרוש ט)</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העקרים: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השפע האלקי הזה שאמרנו שהוא הכרחי שימצא כדי שעל ידו יודעו הדברים הנרצים אצל השי"ת מהבלתי נרצים, איננו בחוק האדם שישיג השפע ההוא מעצמו מזולת רצון אלקי</w:t>
      </w:r>
      <w:r w:rsidR="00004D81" w:rsidRPr="00004D81">
        <w:rPr>
          <w:rStyle w:val="HebrewChar"/>
          <w:rFonts w:cs="FrankRuehl" w:hint="cs"/>
          <w:rtl/>
        </w:rPr>
        <w:t>...</w:t>
      </w:r>
      <w:r w:rsidRPr="00004D81">
        <w:rPr>
          <w:rStyle w:val="HebrewChar"/>
          <w:rFonts w:cs="FrankRuehl" w:hint="cs"/>
          <w:rtl/>
        </w:rPr>
        <w:t xml:space="preserve"> ולזה היו האומות הקודמות עושים צורות והקטרות ותפלות לכוכבים להוריד רוחניות איזה כוכב על צורה מה כדי שעל ידה יחול רוח הכוכב שהוא נשוא בגשם הכוכב על האדם שהוא גשמי, ויגיד העתידות בכח רוח הכוכב ההוא השופע על האיש ההוא, וזה ענין הקסם. ולהיות כל האנשים כוספים לדעת העתיד להתחדש עליהם מיום אל יום בכל פרטי עניניהם, היו הקדמונים נמשכים </w:t>
      </w:r>
      <w:r w:rsidRPr="00004D81">
        <w:rPr>
          <w:rStyle w:val="HebrewChar"/>
          <w:rFonts w:cs="FrankRuehl" w:hint="cs"/>
          <w:rtl/>
        </w:rPr>
        <w:lastRenderedPageBreak/>
        <w:t>אחר הקוסמים וידיעת משפטי הכוכבים, והיו קצת האומות עושים כשפים ועובדים השדים כפי חלוף מדרגותיהם, אלו עובדים לשרי האש, ומעבירים בניהם ובנותיהם באש, ואלו עובדים לשרי האויר</w:t>
      </w:r>
      <w:r w:rsidR="00004D81" w:rsidRPr="00004D81">
        <w:rPr>
          <w:rStyle w:val="HebrewChar"/>
          <w:rFonts w:cs="FrankRuehl" w:hint="cs"/>
          <w:rtl/>
        </w:rPr>
        <w:t>...</w:t>
      </w:r>
      <w:r w:rsidRPr="00004D81">
        <w:rPr>
          <w:rStyle w:val="HebrewChar"/>
          <w:rFonts w:cs="FrankRuehl" w:hint="cs"/>
          <w:rtl/>
        </w:rPr>
        <w:t xml:space="preserve"> כדי שיחול עליהם רוח טומאה מן השדים להגיד עתידותיהם. ויש שהיו עושים עשונים והקטרות להתחבר עם המתים, ולנים בבית הקברות כדי שיחול עליהם רוח טומאה מן המתים, עד שהיו קוברין מתיהם בבתי עבודת אלילים שלהם, והיו נאספים שם האנשים והנשים יחד ועומדים על הקברים ומתפללים שם, ומתוך כך היה רוח הטומאה מן המתים חל עליהם או על כומריהם ומגידים להם העתידות הקרובות לבא עליהם, כמו שכתב הרמב"ן ז"ל בדרשה שלו, שקבל מהיודעים במלאכת האוב</w:t>
      </w:r>
      <w:r w:rsidR="00004D81" w:rsidRPr="00004D81">
        <w:rPr>
          <w:rStyle w:val="HebrewChar"/>
          <w:rFonts w:cs="FrankRuehl" w:hint="cs"/>
          <w:rtl/>
        </w:rPr>
        <w:t>...</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וכל אלו הדרכים, לפי שהם עבודות לשדים וצד רוח טומאה הרחיקה אותם התורה, ואמרה "לא ימצא בך מעביר בנו ובתו באש וגו' כי תועבת ה' אלקיך כל עושה אלה וגו'", כלומר לפי שהוא ית' קדוש ומשרתיו קדושים וטהורים ראוי שתתרחקו מכל הדברים הללו שהם מצד רוח הטומאה</w:t>
      </w:r>
      <w:r w:rsidR="00004D81" w:rsidRPr="00004D81">
        <w:rPr>
          <w:rStyle w:val="HebrewChar"/>
          <w:rFonts w:cs="FrankRuehl" w:hint="cs"/>
          <w:rtl/>
        </w:rPr>
        <w:t>...</w:t>
      </w:r>
      <w:r w:rsidRPr="00004D81">
        <w:rPr>
          <w:rStyle w:val="HebrewChar"/>
          <w:rFonts w:cs="FrankRuehl" w:hint="cs"/>
          <w:rtl/>
        </w:rPr>
        <w:t xml:space="preserve"> כי כל הדברים האלה, אף על פי שהם מודיעים העתידים להיותם מצד רוח הטומאה מרחיקים את האדם משלמותו, ואי אפשר להיות האדם על ידם תמים ושלם השלמות האנושי, לפי שאי אפשר שיודעו על ידם הדברים הנרצים אצל השם מהבלתי נרצים</w:t>
      </w:r>
      <w:r w:rsidR="00004D81" w:rsidRPr="00004D81">
        <w:rPr>
          <w:rStyle w:val="HebrewChar"/>
          <w:rFonts w:cs="FrankRuehl" w:hint="cs"/>
          <w:rtl/>
        </w:rPr>
        <w:t>...</w:t>
      </w:r>
      <w:r w:rsidRPr="00004D81">
        <w:rPr>
          <w:rStyle w:val="HebrewChar"/>
          <w:rFonts w:cs="FrankRuehl" w:hint="cs"/>
          <w:rtl/>
        </w:rPr>
        <w:t xml:space="preserve"> (מאמר ג פרק ח)</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עקדה: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להיות נפש האדם יקרה ראוי להרחיק ממנה כל הפסד, ובכלל זה אסורי התורה, שעשו להם הרחקות, כמו שאמרו חז"ל בשבת י"ג לך לך אמרינן לנזירא לכרמא לא תקרב, אף שקבל על עצמו מרצונו הפרישות, כל שכן בחמורים כגלוי עריות, שפיכות דמים, ומה בענין עבודת אלילים החמורה, כי הכל תלוי באמונה. והרב טרח בכמה פרקים מחלק ג' להביא טעמים לאסורים, כי כך היו נוהגים לעבודה זרה, והיותר מפורסם מעבודת אלילים היתה העבודה לצבא השמים, שהתורה הרחיקה תמיד, ופרסומה שהם רק כלים ביד יוצר הכל, וכן בירמיה י': "אל דרך הגוים אל תלמדו ומאותות השמים אל תחתו וגו', וממשיך כי עץ מיער כרתו וגו' מקשה המה ולא </w:t>
      </w:r>
      <w:r w:rsidRPr="00004D81">
        <w:rPr>
          <w:rStyle w:val="HebrewChar"/>
          <w:rFonts w:cs="FrankRuehl" w:hint="cs"/>
          <w:rtl/>
        </w:rPr>
        <w:lastRenderedPageBreak/>
        <w:t>ידברו נשוא ינשאו וגו'", בא לבטל כל יתרונותיהם, כי הנה האדם יתרונו על שאר הנבראים בדקות חמרו, כמו שכתוב "גלמי ראו עיניך" (תהלים קל"ט)</w:t>
      </w:r>
      <w:r w:rsidR="00004D81" w:rsidRPr="00004D81">
        <w:rPr>
          <w:rStyle w:val="HebrewChar"/>
          <w:rFonts w:cs="FrankRuehl" w:hint="cs"/>
          <w:rtl/>
        </w:rPr>
        <w:t>...</w:t>
      </w:r>
      <w:r w:rsidRPr="00004D81">
        <w:rPr>
          <w:rStyle w:val="HebrewChar"/>
          <w:rFonts w:cs="FrankRuehl" w:hint="cs"/>
          <w:rtl/>
        </w:rPr>
        <w:t xml:space="preserve"> ובהדר תמונות שבו נראים המלאכים לבני אדם, וחוזק הרכבתו שעל ידי זה רודה בבעלי חיים וחייו ארוכים מרובם</w:t>
      </w:r>
      <w:r w:rsidR="00004D81" w:rsidRPr="00004D81">
        <w:rPr>
          <w:rStyle w:val="HebrewChar"/>
          <w:rFonts w:cs="FrankRuehl" w:hint="cs"/>
          <w:rtl/>
        </w:rPr>
        <w:t>...</w:t>
      </w:r>
      <w:r w:rsidRPr="00004D81">
        <w:rPr>
          <w:rStyle w:val="HebrewChar"/>
          <w:rFonts w:cs="FrankRuehl" w:hint="cs"/>
          <w:rtl/>
        </w:rPr>
        <w:t xml:space="preserve"> וחשבו שו' מעלות אלו גם בצבא השמים, ונגדם דבר שם ירמיהו: כולם מחומר משותף כעצי היער, והגבלתם מעשה חרש חכם, וזהבם ממי שעשה הכסף והזהב שזהרם דומה</w:t>
      </w:r>
      <w:r w:rsidR="00004D81" w:rsidRPr="00004D81">
        <w:rPr>
          <w:rStyle w:val="HebrewChar"/>
          <w:rFonts w:cs="FrankRuehl" w:hint="cs"/>
          <w:rtl/>
        </w:rPr>
        <w:t>...</w:t>
      </w:r>
      <w:r w:rsidRPr="00004D81">
        <w:rPr>
          <w:rStyle w:val="HebrewChar"/>
          <w:rFonts w:cs="FrankRuehl" w:hint="cs"/>
          <w:rtl/>
        </w:rPr>
        <w:t xml:space="preserve"> ואין בהם דבור והשכלה מעצמם, ולא יתנועעו אלא תקועים בגלגליהם</w:t>
      </w:r>
      <w:r w:rsidR="00004D81" w:rsidRPr="00004D81">
        <w:rPr>
          <w:rStyle w:val="HebrewChar"/>
          <w:rFonts w:cs="FrankRuehl" w:hint="cs"/>
          <w:rtl/>
        </w:rPr>
        <w:t>...</w:t>
      </w:r>
      <w:r w:rsidRPr="00004D81">
        <w:rPr>
          <w:rStyle w:val="HebrewChar"/>
          <w:rFonts w:cs="FrankRuehl" w:hint="cs"/>
          <w:rtl/>
        </w:rPr>
        <w:t xml:space="preserve"> (שמות יב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על פני - </w:t>
      </w:r>
      <w:r w:rsidR="00004D81" w:rsidRPr="00004D81">
        <w:rPr>
          <w:rStyle w:val="HebrewChar"/>
          <w:rFonts w:cs="FrankRuehl" w:hint="cs"/>
          <w:rtl/>
        </w:rPr>
        <w:t>...</w:t>
      </w:r>
      <w:r w:rsidRPr="00004D81">
        <w:rPr>
          <w:rStyle w:val="HebrewChar"/>
          <w:rFonts w:cs="FrankRuehl" w:hint="cs"/>
          <w:rtl/>
        </w:rPr>
        <w:t>ובכלל זה העבודה זרה המצויה היום בעולם מציאות חזקה, שכל המחשבות והמעשים לקבוץ הממון והצלחות הנכסים שהם להם אלהים אדירים ועל קדושת שמם מכחישים א-לוה ממעל ועוזבים תורתו, כל זה בכלל "אלהי כסף וגו' לא תעשו לכם", ועל כל זה יאמר אנכי אלקיך ואתם לי בדרך אישות וכל צרכיכם עלי, ומעתה לא תזנה לבקש מאלהים אחרים</w:t>
      </w:r>
      <w:r w:rsidR="00004D81" w:rsidRPr="00004D81">
        <w:rPr>
          <w:rStyle w:val="HebrewChar"/>
          <w:rFonts w:cs="FrankRuehl" w:hint="cs"/>
          <w:rtl/>
        </w:rPr>
        <w:t>...</w:t>
      </w:r>
      <w:r w:rsidRPr="00004D81">
        <w:rPr>
          <w:rStyle w:val="HebrewChar"/>
          <w:rFonts w:cs="FrankRuehl" w:hint="cs"/>
          <w:rtl/>
        </w:rPr>
        <w:t xml:space="preserve"> (שם כ 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לפני שהמטיר ה' גשם נדבות מצוות ותורה האמינו האנשים כי עזב ה' את הארץ, והוא מתנהג גם על פי חוקי הטבע, ונקבעה אמונה בלבם כי רק על ידי העבודה לצבא השמים יצליחו, וגם כאשר התחיל אברהם לגרש דעות אלו נשאר בהן עד שנשלם אמות האמונה על ידי משה רבינו והמופתים הגדולים. ובכל זאת נשארו ב' מיני מבוכות מצד גודל האמונה והתשוקה לבחון מעשה ה' ומצד קוטן האמונה. משל לצדיק גדול שהרג איש והחיהו, המאמינים יקימו את המעשה אבל יתמהו עליו וישתוקקו להשיגו, והבלתי מאמינים יאמרו שהוא ממעשה התחבולות או כשוף, וינסו לעשות בלהטיהם כדי להכחישו. וכן במדבר, משה מבקש לדעת דרכיו יתעלה, ובני ישראל המנסים ה' בעגל, כי ישראל היו מורגלים במצרים להכחיש פמליא של מעלה ולעבוד עבודה זרה ולכשף, וגם אחר שראו האותות המרו ואמרו אשר הבאשתם את ריחנו, וכן על ים סוף</w:t>
      </w:r>
      <w:r w:rsidRPr="00004D81">
        <w:rPr>
          <w:rStyle w:val="HebrewChar"/>
          <w:rFonts w:cs="FrankRuehl" w:hint="cs"/>
          <w:rtl/>
        </w:rPr>
        <w:t>...</w:t>
      </w:r>
      <w:r w:rsidR="00D20043" w:rsidRPr="00004D81">
        <w:rPr>
          <w:rStyle w:val="HebrewChar"/>
          <w:rFonts w:cs="FrankRuehl" w:hint="cs"/>
          <w:rtl/>
        </w:rPr>
        <w:t xml:space="preserve"> אם כן יחסו יציאת מצרים למשה שעשאה בחכמת מצרים יתרה. וכאשר בושש לבא, יצאה מחשבתם הרעה לפועל אם יוכלו לעשות כמוהו, ונקהלו על אהרן </w:t>
      </w:r>
      <w:r w:rsidR="00D20043" w:rsidRPr="00004D81">
        <w:rPr>
          <w:rStyle w:val="HebrewChar"/>
          <w:rFonts w:cs="FrankRuehl" w:hint="cs"/>
          <w:rtl/>
        </w:rPr>
        <w:lastRenderedPageBreak/>
        <w:t>ימים רבים שיעשה להם שור העומד לפני מזל טלה במזלות, וחשבו שבכחו ניצח משה את טלה מצרים</w:t>
      </w:r>
      <w:r w:rsidRPr="00004D81">
        <w:rPr>
          <w:rStyle w:val="HebrewChar"/>
          <w:rFonts w:cs="FrankRuehl" w:hint="cs"/>
          <w:rtl/>
        </w:rPr>
        <w:t>...</w:t>
      </w:r>
      <w:r w:rsidR="00D20043" w:rsidRPr="00004D81">
        <w:rPr>
          <w:rStyle w:val="HebrewChar"/>
          <w:rFonts w:cs="FrankRuehl" w:hint="cs"/>
          <w:rtl/>
        </w:rPr>
        <w:t xml:space="preserve"> (שם לב 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ונראה לי שכונת חז"ל כי ב' מצוות ראשונות הן העיקריות, שכל מצוות התורה תלויות בהם, שהם שרשים הכרחיים בקבלת מלכות שמים. א' לקיים מציאות א-לוה מחויב המציאות, פועל, עושה ויכול בכל על פי הרצון המוחלט, ולפי מעשה האנשים. ב' להסיר מיני השתוף מלבות האנשים שגם בני עמנו לא נמנעו מהם, והוכיחם אליהו עד מתי אתם פוסחים על שתי הסעיפים, ויהושע הוכיחם לפני מיתתו, ולכן באו דבורים אלו אליהם מבלי אמצעי פנים בפנים</w:t>
      </w:r>
      <w:r w:rsidRPr="00004D81">
        <w:rPr>
          <w:rStyle w:val="HebrewChar"/>
          <w:rFonts w:cs="FrankRuehl" w:hint="cs"/>
          <w:rtl/>
        </w:rPr>
        <w:t>...</w:t>
      </w:r>
      <w:r w:rsidR="00D20043" w:rsidRPr="00004D81">
        <w:rPr>
          <w:rStyle w:val="HebrewChar"/>
          <w:rFonts w:cs="FrankRuehl" w:hint="cs"/>
          <w:rtl/>
        </w:rPr>
        <w:t xml:space="preserve"> (דברים ד מד)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אברבנאל:</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יהיה לך - אזהרה שלא יחללו כבודו בקבלם אלהות זולתו, וכאילו הזהירם שלא יפלו באפיקורסות, כפירה העדרית וקנינית, והזהיר על השכלים הנבדלים "אלהים אחרים", והם על פני, לא תעשה לך - על צבא השמים מהעולם האמצעי, כי הם גשמים בעלי תמונות וכרמב"ן, ואחר כך הזהיר על העולם השפל אשר בארץ מתחת וכו'</w:t>
      </w:r>
      <w:r w:rsidR="00004D81" w:rsidRPr="00004D81">
        <w:rPr>
          <w:rStyle w:val="HebrewChar"/>
          <w:rFonts w:cs="FrankRuehl" w:hint="cs"/>
          <w:rtl/>
        </w:rPr>
        <w:t>...</w:t>
      </w:r>
      <w:r w:rsidRPr="00004D81">
        <w:rPr>
          <w:rStyle w:val="HebrewChar"/>
          <w:rFonts w:cs="FrankRuehl" w:hint="cs"/>
          <w:rtl/>
        </w:rPr>
        <w:t xml:space="preserve"> או לא יהיה לך - אחר שאני עלת העילות מה לך לשכלים הנבדלים, לא תעשה - ואחר שאני משגיח מה לך למערכות השמים, ואשר בארץ - ואחר שהוצאתיך מארץ מצרים ובטלתי הטבע מה לך עם הדברים הטבעיים. אלהים אחרים - משובשים, שהם אחורים לאלקים האמיתי שהוא הפנים, ושהם מאוחרים ממני בזמן, כי הם מחודשים ממני</w:t>
      </w:r>
      <w:r w:rsidR="00004D81" w:rsidRPr="00004D81">
        <w:rPr>
          <w:rStyle w:val="HebrewChar"/>
          <w:rFonts w:cs="FrankRuehl" w:hint="cs"/>
          <w:rtl/>
        </w:rPr>
        <w:t>...</w:t>
      </w:r>
      <w:r w:rsidRPr="00004D81">
        <w:rPr>
          <w:rStyle w:val="HebrewChar"/>
          <w:rFonts w:cs="FrankRuehl" w:hint="cs"/>
          <w:rtl/>
        </w:rPr>
        <w:t xml:space="preserve"> (שמות כ 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תעשון אתי - שלא יעשו אמצעים בתפלותיהם, ולא יעשו צורות להוריד שפע הכוכבים להצליח קניניהם, כי ה' קרוב אליהם ויענם, והראיה ששמעו דבר ה' בלי אמצעי. (שם שם כ)</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ונשמרתם מאד - שלא יעשו תמונה ממעמד הר סיני, פן יבואו על ידי זה לגשמות, וגם לא יעשו תמונות שהניחום הוברי השמים, כי הם אינם מושפעים ומונהגים מהם</w:t>
      </w:r>
      <w:r w:rsidR="00004D81" w:rsidRPr="00004D81">
        <w:rPr>
          <w:rStyle w:val="HebrewChar"/>
          <w:rFonts w:cs="FrankRuehl" w:hint="cs"/>
          <w:rtl/>
        </w:rPr>
        <w:t>...</w:t>
      </w:r>
      <w:r w:rsidRPr="00004D81">
        <w:rPr>
          <w:rStyle w:val="HebrewChar"/>
          <w:rFonts w:cs="FrankRuehl" w:hint="cs"/>
          <w:rtl/>
        </w:rPr>
        <w:t xml:space="preserve"> (דברים ד כא, וראה עוד ערך מזל)</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ויותר נכון אצלי שנביאי הבעל עובדים לשמש המאור הגדול שלכן נקרא בעל, ואצלנו בלשון </w:t>
      </w:r>
      <w:r w:rsidR="00D20043" w:rsidRPr="00004D81">
        <w:rPr>
          <w:rStyle w:val="HebrewChar"/>
          <w:rFonts w:cs="FrankRuehl" w:hint="cs"/>
          <w:rtl/>
        </w:rPr>
        <w:lastRenderedPageBreak/>
        <w:t>זכר, ולפי שהשמש גובר על יסוד האש היתה הבחינה בהורדתו שהוא האל המושל עליו, והכניסו עצמם בנסיון בהכרח, כי כל העם אמרו טוב הדבר, ושראו שאליהו מעלה עולה בחוץ שחייב כרת, וחשבו שלא ייענה, ואליהו הטעם שחשבו כי יקריבו יחד, ואם תרד האש יאמר כל אחד שהוא הורידו</w:t>
      </w:r>
      <w:r w:rsidRPr="00004D81">
        <w:rPr>
          <w:rStyle w:val="HebrewChar"/>
          <w:rFonts w:cs="FrankRuehl" w:hint="cs"/>
          <w:rtl/>
        </w:rPr>
        <w:t>...</w:t>
      </w:r>
      <w:r w:rsidR="00D20043" w:rsidRPr="00004D81">
        <w:rPr>
          <w:rStyle w:val="HebrewChar"/>
          <w:rFonts w:cs="FrankRuehl" w:hint="cs"/>
          <w:rtl/>
        </w:rPr>
        <w:t xml:space="preserve"> (מלכים א יח כג)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עניני העבודה זרה: היו שעבדו לשרי העמים והמלאכים הנקראים אלהים אחרים, ומודים שהכח לא-ל עליון, ב' עבדו לצבא השמים ומזלות להוריד כוחם, ולכל אלו נביאי שקר בניחוש וקסם, ג' עבדו לשדים בחשבם שיש מהם ממונים להרע. עד כאן כדברי הרמב"ן ביתרו. ד' המעוננים העובדים צורות לגדול הצמחים, ואומרים איזו שעה יפה לכך, ועליהם אמר כאן ויציבו להם מצבות ואשרות, ה' תרפים שישאלום בחלום, ועליהם אמר ויעשו דברים רעים, ו' שעבדו לבעלי חיים בחשבם שיש בו כח מהעליונים, על זה אמר ויעבדו האלילים, ז' מה שעשו למתים ולעצמותיהם לדעת עתידות, ועל זה אמר קסמים, ח' מה שעשו למלכים בחשבם שיש להם כח אלקי, ועל זה אמר וימליכו את ירבעם, ט' הניחוש שישפוט על העתיד מדברים הנופלים במקרה, י' עבודת השמש. (מלכים ב יז יז)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יוצרי פסל - יש אומרים כי רוח הפסל בא מהאומן העושהו, נגדם אמר כולם תהו, ויש אומרים שכחו בעצמו, שהפסל מוריד כח המזל והשר, ועל זה אמר וחמודיהם - השרים החומדים להוריד כוחם לארץ לא יועילו על ידי הפסל כפי הנראה. מי - נגד החושבים ששעת יצירת הפסל גורמת כחו. (ישעיה מד ט וי)</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חרש מעצד - </w:t>
      </w:r>
      <w:r w:rsidR="00004D81" w:rsidRPr="00004D81">
        <w:rPr>
          <w:rStyle w:val="HebrewChar"/>
          <w:rFonts w:cs="FrankRuehl" w:hint="cs"/>
          <w:rtl/>
        </w:rPr>
        <w:t>...</w:t>
      </w:r>
      <w:r w:rsidRPr="00004D81">
        <w:rPr>
          <w:rStyle w:val="HebrewChar"/>
          <w:rFonts w:cs="FrankRuehl" w:hint="cs"/>
          <w:rtl/>
        </w:rPr>
        <w:t>ואם יש באומן כח עליון מדוע לא יעשהו בלי כל כלי העזר</w:t>
      </w:r>
      <w:r w:rsidR="00004D81" w:rsidRPr="00004D81">
        <w:rPr>
          <w:rStyle w:val="HebrewChar"/>
          <w:rFonts w:cs="FrankRuehl" w:hint="cs"/>
          <w:szCs w:val="20"/>
          <w:rtl/>
        </w:rPr>
        <w:t>?</w:t>
      </w:r>
      <w:r w:rsidRPr="00004D81">
        <w:rPr>
          <w:rStyle w:val="HebrewChar"/>
          <w:rFonts w:cs="FrankRuehl" w:hint="cs"/>
          <w:rtl/>
        </w:rPr>
        <w:t xml:space="preserve"> ומדוע יעשהו כתבנית איש רגיל ולא בצורה נפלאה מהעליונים או שיוכל להתנועע</w:t>
      </w:r>
      <w:r w:rsidR="00004D81" w:rsidRPr="00004D81">
        <w:rPr>
          <w:rStyle w:val="HebrewChar"/>
          <w:rFonts w:cs="FrankRuehl" w:hint="cs"/>
          <w:szCs w:val="20"/>
          <w:rtl/>
        </w:rPr>
        <w:t>?</w:t>
      </w:r>
      <w:r w:rsidRPr="00004D81">
        <w:rPr>
          <w:rStyle w:val="HebrewChar"/>
          <w:rFonts w:cs="FrankRuehl" w:hint="cs"/>
          <w:rtl/>
        </w:rPr>
        <w:t xml:space="preserve"> לכרת לו - האומן בעצמו בוחר העץ, ולא המזל, אם כן כל כחו ומעשהו חכמת האומן, ולא כח עליון. (שם שם יג ויד)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ספורנו: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הסירו את אלהי הנכר - שלקחתם משכם, אף על פי שבטלום עובדיהם, כמו נשי שכם, כאמרם גוי מבטל עבודה זרה בעל כרחו, ולכן הם מותרים </w:t>
      </w:r>
      <w:r w:rsidRPr="00004D81">
        <w:rPr>
          <w:rStyle w:val="HebrewChar"/>
          <w:rFonts w:cs="FrankRuehl" w:hint="cs"/>
          <w:rtl/>
        </w:rPr>
        <w:lastRenderedPageBreak/>
        <w:t>בהנאה, מכל מקום הסירו אותם מקרבכם עתה בלכתנו לבית אל, כדי שתרחק מלבכם כל מחשבת עבודה זרה. ויטמון אותם יעקב - ולא אבדם, מפני שהיו כבר מבוטלים ומותרין בהנאה. (בראשית לה ב 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תשתחוה להם - לנמצאים עצמם אשר בשמים או בארץ. א-ל קנא - לא חפצתי שהעובד אותי יעבוד גם זולתי, כי אין ביני ובין זולתי שום הדמות, וראוי לקנא על כבודי שיותן לאחר בלתי ראוי לו. (שמות כ 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זובח לאלהים - לכל האלוהות יחדיו, אף על פי שבכללם יכוין לכלול את הא-ל ית'. יחרם - מנפש ועד בשר, כי חרם הם, אסורים בהנאה כולם, ומצד מה שיקבלום לאלוה המקבל הוא חרם כאמור בהם, כאמרו והיית חרם כמוהו. (שם כב יט)</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ובכל אשר אמרתי אליכם תשמרו - בכל האזהרות שאמרתי צריך להשמר שלא לעבור עליהן, אבל באזהרת עכו"ם לא יספיק להשמר מעבור עליה, אבל צריך להשמר אפילו מהזכיר שמה</w:t>
      </w:r>
      <w:r w:rsidR="00004D81" w:rsidRPr="00004D81">
        <w:rPr>
          <w:rStyle w:val="HebrewChar"/>
          <w:rFonts w:cs="FrankRuehl" w:hint="cs"/>
          <w:rtl/>
        </w:rPr>
        <w:t>...</w:t>
      </w:r>
      <w:r w:rsidRPr="00004D81">
        <w:rPr>
          <w:rStyle w:val="HebrewChar"/>
          <w:rFonts w:cs="FrankRuehl" w:hint="cs"/>
          <w:rtl/>
        </w:rPr>
        <w:t xml:space="preserve"> (שם כג יג)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תשתחוה לאלהיהם - שלא תעשה כמשפט שעשה אמציה אחר שכבש את שעיר, ויבא את אלהי בני שעיר ולהם ישתחוה, שאולי חשב לרצותם שלא יקצפו עליו על שהרג את עובדיהם. (שם שם כד)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אלהי מסכה - הם הטלסמאות הנעשות בשעות ידועות בחבור כוכבים מה, ולזה עושין אותן על ידי התוך למען יעשו כל חלקי אותן הצורות יחדיו באותו רגע, ובם יחשבו עושיהם להשיג קנינים וצרכי הגופים, ואולי יחשוב החושב שאין זה מרד בא-ל ית' כשלא יקבלהו העובד עליו כאלוה, והוא אמנם הפך רצונו, כי חפץ שלא יפנו עובדיו לעזר אלוה זולתו, כאמרו ואנחנו לא נדע מה נעשה כי עליך עינינו. (שם לד יז)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זה הדבר - כשאמר והזרתם את בני ישראל מטמאתם, הזהיר שנפרישם גם כן מטומאת רוח הטומאה והשדים. (ויקרא יז ב, וראה עוד ערך שדים)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אל תפנו אל האובות - אל תפנו אליהם, אבל תתנו עורף ולא פנים, אין צריך לומר שלא תכבדום, אל תבקשו לטמאה - אל תבקשו אותם </w:t>
      </w:r>
      <w:r w:rsidRPr="00004D81">
        <w:rPr>
          <w:rStyle w:val="HebrewChar"/>
          <w:rFonts w:cs="FrankRuehl" w:hint="cs"/>
          <w:rtl/>
        </w:rPr>
        <w:lastRenderedPageBreak/>
        <w:t>כדי להטמא בהם, אבל תבקשו לדעת טובם להורות, כאמרם ז"ל לא תלמד לעשות, אבל אתה למד להבין ולהורות. (שם יט לא)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וכי תשגו - </w:t>
      </w:r>
      <w:r w:rsidR="00004D81" w:rsidRPr="00004D81">
        <w:rPr>
          <w:rStyle w:val="HebrewChar"/>
          <w:rFonts w:cs="FrankRuehl" w:hint="cs"/>
          <w:rtl/>
        </w:rPr>
        <w:t>...</w:t>
      </w:r>
      <w:r w:rsidRPr="00004D81">
        <w:rPr>
          <w:rStyle w:val="HebrewChar"/>
          <w:rFonts w:cs="FrankRuehl" w:hint="cs"/>
          <w:rtl/>
        </w:rPr>
        <w:t>כי מאחר שנגזר עליהם להפיל זרעם בגוים לא היה נמנע שישגו בעכו"ם בשובם לארצם. ולא תעשו את כל המצות - מכיון שתשגו בעבודת גלולים, הנה אף על פי שתעשו כל פעולות המצות, לא תעשו אותן המצות אשר דבר ה' אל משה, כי הוא ית' הקדים לכלן ידיעת אלקותו, כאמרו אנכי ה' אלקיך, וכן אמרו ז"ל המודה בעכו"ם ככופר בכל התורה כולה</w:t>
      </w:r>
      <w:r w:rsidR="00004D81" w:rsidRPr="00004D81">
        <w:rPr>
          <w:rStyle w:val="HebrewChar"/>
          <w:rFonts w:cs="FrankRuehl" w:hint="cs"/>
          <w:rtl/>
        </w:rPr>
        <w:t>...</w:t>
      </w:r>
      <w:r w:rsidRPr="00004D81">
        <w:rPr>
          <w:rStyle w:val="HebrewChar"/>
          <w:rFonts w:cs="FrankRuehl" w:hint="cs"/>
          <w:rtl/>
        </w:rPr>
        <w:t xml:space="preserve"> את ה' הוא מגדף - ואין לו כפרה בעולם הזה אפילו בתשובה הנעשת מיראת עונש עד שימות</w:t>
      </w:r>
      <w:r w:rsidR="00004D81" w:rsidRPr="00004D81">
        <w:rPr>
          <w:rStyle w:val="HebrewChar"/>
          <w:rFonts w:cs="FrankRuehl" w:hint="cs"/>
          <w:rtl/>
        </w:rPr>
        <w:t>...</w:t>
      </w:r>
      <w:r w:rsidRPr="00004D81">
        <w:rPr>
          <w:rStyle w:val="HebrewChar"/>
          <w:rFonts w:cs="FrankRuehl" w:hint="cs"/>
          <w:rtl/>
        </w:rPr>
        <w:t xml:space="preserve"> (במדבר טו כב ול)</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תמונת כל סמל - כמעשה החושבים שלכל נמצא נפסד יש איזו התחלה קדמונית, והיו עושים צורת אותו הנפסד להורות על מה שחשבו היותו קדמון והתחלה לאותו הנפסד המצוייר, והיו עובדים לאותה צורה להשפיע עליהם פעולת מה מאותה הנמצא שחשבו קדמון</w:t>
      </w:r>
      <w:r w:rsidR="00004D81" w:rsidRPr="00004D81">
        <w:rPr>
          <w:rStyle w:val="HebrewChar"/>
          <w:rFonts w:cs="FrankRuehl" w:hint="cs"/>
          <w:rtl/>
        </w:rPr>
        <w:t>...</w:t>
      </w:r>
      <w:r w:rsidRPr="00004D81">
        <w:rPr>
          <w:rStyle w:val="HebrewChar"/>
          <w:rFonts w:cs="FrankRuehl" w:hint="cs"/>
          <w:rtl/>
        </w:rPr>
        <w:t xml:space="preserve"> (דברים ד טז)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אשר לא יראון - שאין בהם כח רצוני כמו שחשבו עובדיהם שעושים צורות עם כלי הפעולות הרצוניות, להורות שאותה התחלה הקדמונית שחשבו היא פעולת כל אותן הפעולות כרצונו, והיו עובדים אותם ומתפללים לה להשיג שתרצה לתת את שאלת עובדיה, והנה אין לשום נמצא זולתי לא-ל ית' ולאדם בחייו שום כח רצוניי</w:t>
      </w:r>
      <w:r w:rsidR="00004D81" w:rsidRPr="00004D81">
        <w:rPr>
          <w:rStyle w:val="HebrewChar"/>
          <w:rFonts w:cs="FrankRuehl" w:hint="cs"/>
          <w:rtl/>
        </w:rPr>
        <w:t>...</w:t>
      </w:r>
      <w:r w:rsidRPr="00004D81">
        <w:rPr>
          <w:rStyle w:val="HebrewChar"/>
          <w:rFonts w:cs="FrankRuehl" w:hint="cs"/>
          <w:rtl/>
        </w:rPr>
        <w:t xml:space="preserve"> (שם שם כח)</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פן תוקש בו - שלפעמים יקרה שתצליח באותו כסף וזהב שעליהם, ותחשוב שיהיה זה בכח אותה העבודת גלולים שהיו עליה. תתעבנו כי חרם הוא - תתעב אותו הכסף והזהב של תועבה כי חרם הוא, שלא בלבד יקרה שלא תצליח בו, אבל יחרים את שאר נכסיך. (שם ז כה וכו)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אל שעריך - אל שער שעבר בה (ע"ז), להראות שלא יושיעהו האליל הנכר הנעבד שם, אשר חשב העובד להיות נושע בו. (שם יז 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כי פנה אל אלהים אחרים - כי בצרות המוצאות אותם על מה שחטאו הם אינם פונים אלי לעזרה בתשובה ובתפלה, אבל פונים להמלט באמצעות עובדי אלהים אחרים. (שם לא יח)</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אלשיך:</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לא יהיה לך - אפילו במחשבה בלב, כי הוא על פני - שבעבודה זרה מחשבה כמעשה. א-ל קנא - לא יקשה לה' בהשתחוות אדם לשוה לו, אדם המעלה, כי על כל איש ישראל נקרא 'אלקיך', אבל לא נקרא אלקי מיכאל וכו', ואם ישתחוה יעשה שחלק א-לוה שבקרבו ישתחוה לעבדו</w:t>
      </w:r>
      <w:r w:rsidR="00004D81" w:rsidRPr="00004D81">
        <w:rPr>
          <w:rStyle w:val="HebrewChar"/>
          <w:rFonts w:cs="FrankRuehl" w:hint="cs"/>
          <w:rtl/>
        </w:rPr>
        <w:t>...</w:t>
      </w:r>
      <w:r w:rsidRPr="00004D81">
        <w:rPr>
          <w:rStyle w:val="HebrewChar"/>
          <w:rFonts w:cs="FrankRuehl" w:hint="cs"/>
          <w:rtl/>
        </w:rPr>
        <w:t xml:space="preserve"> (שמות כ 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האפוד לכפר על עבודה זרה, כי על ידו מגידים עכו"ם העתידות, והעבודת גלולים מכח החיצוניים, אשר לראשם הכנסה בשולי הקדושה ואחורי אחורים שלה, על כן האפוד מאחורי הכהן</w:t>
      </w:r>
      <w:r w:rsidR="00004D81" w:rsidRPr="00004D81">
        <w:rPr>
          <w:rStyle w:val="HebrewChar"/>
          <w:rFonts w:cs="FrankRuehl" w:hint="cs"/>
          <w:rtl/>
        </w:rPr>
        <w:t>...</w:t>
      </w:r>
      <w:r w:rsidRPr="00004D81">
        <w:rPr>
          <w:rStyle w:val="HebrewChar"/>
          <w:rFonts w:cs="FrankRuehl" w:hint="cs"/>
          <w:rtl/>
        </w:rPr>
        <w:t xml:space="preserve"> (שם כח 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אלהי מסכה - שהם כמסך, משתחוה לעומתו ומתכוון למה שאחוריו, וכן אמרו עגל מסכה, ובאמת התכוונו לעבוד לשור העליון שבמרכבה. (שם לד יז)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כל סמל - תבנית משמשיו, רומש באדמה - כחות שתחת הארץ העליונה, חיצוניים המתאחזים ליזון ממנה. דגה - כחות חיצוניים שבתהום רבה. (דברים ד טז)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אשר לא יראון - הזכיר ד' חושים על ד' העבודות, שלא יראו ההשתחויה, ולא ישמעון תפלה, ולא יאכלו ההקרבה, ולא יריחון ההקטרה. (שם שם כח)</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בקרבך - ואם תאמר שה' לא יקנא באלילים, שאין גבור מקנא אלא בגבור כמותו, אינו כן, כי על ידי זה אתה משפיל חלק א-לוה שבקרבך, ויקנא לכבודו, או אין צורך באמצעי, כי ה' בקרבך. (שם ו טו)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וסרתם - שאם מהרהר לעבר איזו עבירה יש לו עדיין אחיזה בקונו בשאר דברים, אבל בעבודה זרה נעקר מהכל, ולא תהיה לו שום אחיזה שתעזרהו לבלתי עשות את מחשבתו, ובתחלה רק יסורו שיעבדו גם עבודה זרה, ובסוף והשתחויתם להם בלבד, ולא יניחו גם יום אחד לה'. (שם יא טז)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אבד תאבדון - משל למלך שרצה לבנות ארמון לגור כבודו שם, וקודם צריך לפנות הטנופת מאותו מקום, אתם יורשים - והעבודה זרה לא הצילו אותם מידכם, אם כן אין לכם לפחד מהם. ועוד לא תוכלו לבטלם בלי נתיצה, כי אתם יורשים אותם, ועבודה זרה של ישראל אין לה בטול. (שם יב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אחרי השמדם - חוזר לתחלת הסדרה שיאבדו מקומות העבודה זרה, ואם תאמר והלא על ידי כן מחשיבים אותם שמתקוטטים עמהם, אלא אחרי זמן רב יבואו לטעות אחריהם. או ידענו שהגוים ההם היו חכמים להרע, שיודעים כחות העליונים, ועל זה אמר שעבודתם תועבת ה'. (שם שם ל)</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אשר ישבנו בארץ מצרים - לו חכמו ישכילו אחרית אלהי מצרים ולא יעבדום, אך היצר יטם וישים פניהם לזמן ישיבתם במצרים, ויאמר איך עצרו המצרים כח לשעבדכם אם לא תועבותם עמד להם</w:t>
      </w:r>
      <w:r w:rsidR="00004D81" w:rsidRPr="00004D81">
        <w:rPr>
          <w:rStyle w:val="HebrewChar"/>
          <w:rFonts w:cs="FrankRuehl" w:hint="cs"/>
          <w:rtl/>
        </w:rPr>
        <w:t>...</w:t>
      </w:r>
      <w:r w:rsidRPr="00004D81">
        <w:rPr>
          <w:rStyle w:val="HebrewChar"/>
          <w:rFonts w:cs="FrankRuehl" w:hint="cs"/>
          <w:rtl/>
        </w:rPr>
        <w:t xml:space="preserve"> כסף וזהב - יאמרו שהשקוצים נתנו להם עשרם</w:t>
      </w:r>
      <w:r w:rsidR="00004D81" w:rsidRPr="00004D81">
        <w:rPr>
          <w:rStyle w:val="HebrewChar"/>
          <w:rFonts w:cs="FrankRuehl" w:hint="cs"/>
          <w:rtl/>
        </w:rPr>
        <w:t>...</w:t>
      </w:r>
      <w:r w:rsidRPr="00004D81">
        <w:rPr>
          <w:rStyle w:val="HebrewChar"/>
          <w:rFonts w:cs="FrankRuehl" w:hint="cs"/>
          <w:rtl/>
        </w:rPr>
        <w:t xml:space="preserve"> (שם כט טו)</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אך קודם ורחצת - מעבודה זרה, שעבודה זרה צריכה תשובה כמה פעמים, כמו שמצינו בעגל. (רות ג ג)</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מהר"ל:</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ובעבודה זרה יהיו ד' דברים, נרקבים נבקעים נקרעים נשרפים, ויראה מפני שעבודה זרה נלקה על שם העובדים אותו, וכמו שנפרעים מן העובד נפרעים גם כן מן העבודה זרה, ויש ארבע לאוין בדבור, לא יהיה לך אלהים אחרים, לא תעשה לך פסל, לא תשתחוה להם ולא תעבדם, והבן הדברים כל אחד ואחד בפני עצמו, לכך לקו בארבע, והעובד שהוא מניח אלקים חי וקים לעד היה הוה ויהיה שהוא בשלש זמנים ודבק בעבודה זרה שנקרא מת ואין שום תועלת בה, נלקה בג' בשביל שעוזב מקור חיים היה הוה ויהיה. ויש לומר גם כן כי מה שנלקה עבודה זרה בד', כנגד עבודת הזבוח, קטור, נסוך השתחויה, שהם עבודת פנים, ועושה אותן לעבודה זרה, לכך נלקו בד'</w:t>
      </w:r>
      <w:r w:rsidR="00004D81" w:rsidRPr="00004D81">
        <w:rPr>
          <w:rStyle w:val="HebrewChar"/>
          <w:rFonts w:cs="FrankRuehl" w:hint="cs"/>
          <w:rtl/>
        </w:rPr>
        <w:t>...</w:t>
      </w:r>
      <w:r w:rsidRPr="00004D81">
        <w:rPr>
          <w:rStyle w:val="HebrewChar"/>
          <w:rFonts w:cs="FrankRuehl" w:hint="cs"/>
          <w:rtl/>
        </w:rPr>
        <w:t xml:space="preserve"> (גבורות ה' פרק לו)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וכנגד שלא יהיה חוטא בנפשו לשמים נתן לו עבודה זרה, כי כל החטאים אי אפשר שיחטא בנפשו בלבד חוץ מעבודה זרה, דכתיב למען תפוש את ישראל בלבם, וזהו בעבודה זרה, וכדאמרינן בפרק שלוח הקן, ודלמא מהרהר בעבודה זרה הוא, דכל העבירות אין מצטרף מחשבה למעשה חוץ מן עבודה זרה, דכתיב למען תפוש את ישראל בלבם, ואם כן החטא הזה בלבד הוא לנפש</w:t>
      </w:r>
      <w:r w:rsidRPr="00004D81">
        <w:rPr>
          <w:rStyle w:val="HebrewChar"/>
          <w:rFonts w:cs="FrankRuehl" w:hint="cs"/>
          <w:rtl/>
        </w:rPr>
        <w:t>...</w:t>
      </w:r>
      <w:r w:rsidR="00D20043" w:rsidRPr="00004D81">
        <w:rPr>
          <w:rStyle w:val="HebrewChar"/>
          <w:rFonts w:cs="FrankRuehl" w:hint="cs"/>
          <w:rtl/>
        </w:rPr>
        <w:t xml:space="preserve"> (שם פרק סו)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יש לשאול אחר שהתבאר הטעם למה נמצא </w:t>
      </w:r>
      <w:r w:rsidRPr="00004D81">
        <w:rPr>
          <w:rStyle w:val="HebrewChar"/>
          <w:rFonts w:cs="FrankRuehl" w:hint="cs"/>
          <w:rtl/>
        </w:rPr>
        <w:lastRenderedPageBreak/>
        <w:t>בישראל יותר היצר לחטא, אבל יש לתת סבה למה היה נמצא חטא העבודת גלולים יותר משאר חטאים. ובפרק חלק רב אשי מוקי אג' מלכים, אמר למחר נפתח בחבריא, אתא מנשה איתחזי ליה בחלמא</w:t>
      </w:r>
      <w:r w:rsidR="00004D81" w:rsidRPr="00004D81">
        <w:rPr>
          <w:rStyle w:val="HebrewChar"/>
          <w:rFonts w:cs="FrankRuehl" w:hint="cs"/>
          <w:rtl/>
        </w:rPr>
        <w:t>...</w:t>
      </w:r>
      <w:r w:rsidRPr="00004D81">
        <w:rPr>
          <w:rStyle w:val="HebrewChar"/>
          <w:rFonts w:cs="FrankRuehl" w:hint="cs"/>
          <w:rtl/>
        </w:rPr>
        <w:t xml:space="preserve"> חברך וחברי דאביך קרית לן</w:t>
      </w:r>
      <w:r w:rsidR="00004D81" w:rsidRPr="00004D81">
        <w:rPr>
          <w:rStyle w:val="HebrewChar"/>
          <w:rFonts w:cs="FrankRuehl" w:hint="cs"/>
          <w:rtl/>
        </w:rPr>
        <w:t>...</w:t>
      </w:r>
      <w:r w:rsidRPr="00004D81">
        <w:rPr>
          <w:rStyle w:val="HebrewChar"/>
          <w:rFonts w:cs="FrankRuehl" w:hint="cs"/>
          <w:rtl/>
        </w:rPr>
        <w:t xml:space="preserve"> אמר ליה אי הוית התם נקיטת בשפילא גלימא בשינך ורהיטת אבתרא</w:t>
      </w:r>
      <w:r w:rsidR="00004D81" w:rsidRPr="00004D81">
        <w:rPr>
          <w:rStyle w:val="HebrewChar"/>
          <w:rFonts w:cs="FrankRuehl" w:hint="cs"/>
          <w:rtl/>
        </w:rPr>
        <w:t>...</w:t>
      </w:r>
      <w:r w:rsidRPr="00004D81">
        <w:rPr>
          <w:rStyle w:val="HebrewChar"/>
          <w:rFonts w:cs="FrankRuehl" w:hint="cs"/>
          <w:rtl/>
        </w:rPr>
        <w:t xml:space="preserve"> ורוצה לומר, כי רב אשי היה סובר כי היו טועים אחר העבודת גלולים, ולא היה הדבר הזה משום יצרם הרע שהיה גובר בהם, רק בשביל שלא היו חכמים כל כך, ולכך טעו אחר העבודת גלולים. והשיב לו כי דבר זה אינו, כי חכמים היו, רק בשביל שהיה היצר גובר בם היו עובדים עבודת גלולים</w:t>
      </w:r>
      <w:r w:rsidR="00004D81" w:rsidRPr="00004D81">
        <w:rPr>
          <w:rStyle w:val="HebrewChar"/>
          <w:rFonts w:cs="FrankRuehl" w:hint="cs"/>
          <w:rtl/>
        </w:rPr>
        <w:t>...</w:t>
      </w:r>
      <w:r w:rsidRPr="00004D81">
        <w:rPr>
          <w:rStyle w:val="HebrewChar"/>
          <w:rFonts w:cs="FrankRuehl" w:hint="cs"/>
          <w:rtl/>
        </w:rPr>
        <w:t xml:space="preserve"> לא היית עושה כמו שעושה החכם שהוא חפץ שיבא לו מניעה אל החטא, אבל אתה אם היה בא לך מניעה כמו הגלימא שהיה מעכב עליך שלא לרוץ אחר העבודת גלולים, נקיטת אותו בשניך כדי שלא יעכב עליך לרוץ אחר עבודת גלולים, כי אתה חכם כמו באותו דור, שהם בודאי היו חפצים שיבא להם מעכב שלא יחטאו, כי ידעו כמה גדול החטא, אבל אתה לא חכימת כולי האי והיה נקיטת בשפולי גלימך ורץ אחר העבירה</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ונראה כי מפני שהיה רב אשי סובר שהיו הראשונים טועים אחר העבודת גלולים מחמת שהיו אומרים כי ההתחלה אי אפשר שתהיה אחת, שאם היה ההתחלה אחת איך יבא מזה רבוי בעולם</w:t>
      </w:r>
      <w:r w:rsidR="00004D81" w:rsidRPr="00004D81">
        <w:rPr>
          <w:rStyle w:val="HebrewChar"/>
          <w:rFonts w:cs="FrankRuehl" w:hint="cs"/>
          <w:rtl/>
        </w:rPr>
        <w:t>...</w:t>
      </w:r>
      <w:r w:rsidRPr="00004D81">
        <w:rPr>
          <w:rStyle w:val="HebrewChar"/>
          <w:rFonts w:cs="FrankRuehl" w:hint="cs"/>
          <w:rtl/>
        </w:rPr>
        <w:t xml:space="preserve"> ולפיכך אמר לו מהיכן שרית המוציא ולא ידע, והשיב לו מהיכן דקדים בשולו, דמאחר שמברך המוציא לחם, ויש בלחם ראשית, והיינו אותו שקדם בשולו הוא ראשית, יש לו לברך על זה, מפני שהוא ראשית והוא עיקר, ובזה הראה לו כי הוא ידע תירוץ הקושיא איך יבא הרבוי ממנו ית', דודאי הרבוי בא על ידי ראשית</w:t>
      </w:r>
      <w:r w:rsidR="00004D81" w:rsidRPr="00004D81">
        <w:rPr>
          <w:rStyle w:val="HebrewChar"/>
          <w:rFonts w:cs="FrankRuehl" w:hint="cs"/>
          <w:rtl/>
        </w:rPr>
        <w:t>...</w:t>
      </w:r>
      <w:r w:rsidRPr="00004D81">
        <w:rPr>
          <w:rStyle w:val="HebrewChar"/>
          <w:rFonts w:cs="FrankRuehl" w:hint="cs"/>
          <w:rtl/>
        </w:rPr>
        <w:t xml:space="preserve"> כי כבר התבאר בפרק שלפני זה, כי ענין היצר הרע שמגרה יותר בישראל מפני המעלה העליונה שיש לישראל שהם אל השי"ת, והם קרובים אליו ובו דבקים, וזהו עצמו הסבה שהיצר הרע מגרה בהם לבטל זה לטעם אשר התבאר למעלה, שיהיו דבקים בעבודת גלולים, שהוא הפך זה. ושני יצרים הם, האחד הוא יצר דערוה, והשני הוא יצר דעבודת גלולים, ויצר הרע הזה במחשבת האדם שהוא כח שכלי מטעם אשר התבאר, מפני כי יש לישראל חבור </w:t>
      </w:r>
      <w:r w:rsidRPr="00004D81">
        <w:rPr>
          <w:rStyle w:val="HebrewChar"/>
          <w:rFonts w:cs="FrankRuehl" w:hint="cs"/>
          <w:rtl/>
        </w:rPr>
        <w:lastRenderedPageBreak/>
        <w:t>אל השי"ת, ויצרא דעבודת גלולים הוא כח מוכן לאבד מישראל מעלה זאת ולהטעותם אחר העבודת גלולים</w:t>
      </w:r>
      <w:r w:rsidR="00004D81" w:rsidRPr="00004D81">
        <w:rPr>
          <w:rStyle w:val="HebrewChar"/>
          <w:rFonts w:cs="FrankRuehl" w:hint="cs"/>
          <w:rtl/>
        </w:rPr>
        <w:t>...</w:t>
      </w:r>
      <w:r w:rsidRPr="00004D81">
        <w:rPr>
          <w:rStyle w:val="HebrewChar"/>
          <w:rFonts w:cs="FrankRuehl" w:hint="cs"/>
          <w:rtl/>
        </w:rPr>
        <w:t xml:space="preserve"> (נצח ישראל פרק 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אבל במתניתא תנא הנצמדים לבעל פעור כצמידים על ידי אשה, ביאור זה כי אין לישראל דביקות עם העבודת גלולים כל כך, כי עבודת גלולים נקראת אלהים אחרים, שהם אחרים לעובדיהם, ובשביל כי העבודת גלולים באמת נבדל מהם, אי אפשר להיות כאן דביקות גמורה דבר שהוא זר לעובד, שכך נקרא עבודה זרה</w:t>
      </w:r>
      <w:r w:rsidRPr="00004D81">
        <w:rPr>
          <w:rStyle w:val="HebrewChar"/>
          <w:rFonts w:cs="FrankRuehl" w:hint="cs"/>
          <w:rtl/>
        </w:rPr>
        <w:t>...</w:t>
      </w:r>
      <w:r w:rsidR="00D20043" w:rsidRPr="00004D81">
        <w:rPr>
          <w:rStyle w:val="HebrewChar"/>
          <w:rFonts w:cs="FrankRuehl" w:hint="cs"/>
          <w:rtl/>
        </w:rPr>
        <w:t xml:space="preserve"> אבל הדביקות עם השי"ת הוא דביקות גמורה עד שהוא ית' נחשב צורה אחרונה לישראל</w:t>
      </w:r>
      <w:r w:rsidRPr="00004D81">
        <w:rPr>
          <w:rStyle w:val="HebrewChar"/>
          <w:rFonts w:cs="FrankRuehl" w:hint="cs"/>
          <w:rtl/>
        </w:rPr>
        <w:t>...</w:t>
      </w:r>
      <w:r w:rsidR="00D20043" w:rsidRPr="00004D81">
        <w:rPr>
          <w:rStyle w:val="HebrewChar"/>
          <w:rFonts w:cs="FrankRuehl" w:hint="cs"/>
          <w:rtl/>
        </w:rPr>
        <w:t xml:space="preserve"> (שם פרק יב)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מכל מקום לשון חרון אף נאמר כפי התנגדות שיש אל השי"ת, כי כאשר יעבר מצותיו אף אם הוא מצות שבת לא יתנגד רק אל המצוה, אלא אם הוא כופר שציוה במצוה שזהו בכלל כופר בו יתברך. ומכל מקום עיקר חרון אף נאמר על דבר שהוא מתנגד לו, וכאשר אתה מתבונן בעולם הזה הוא עולם הטבע נמצא הדברים מסודרים זה על זה במדרגתם ובסדרם עד השמש, שהוא מנהיג העולם השפל, וכדכתיב בתורה את המאור הגדול לממשלת היום וגו'. ודבר זה ידוע, כי השמש נקרא מלך בצבא השמים, והוא יתברך מושל על כל, מכל מקום יש לשמש שם ממשלה, וכאשר בני אדם אינם עובדים את העולם הטבע לעבוד את ה' כמו שראוי לעשות, רק הם נשארים בעולם הטבע ולא יביטו את אשר פעל ועשה כל אלה, רק די להם בעולם הזה ואין מקשרין עולם הזה בו יתברך, הנה יש כאן עבודה זרה. ולא כן כשבני אדם עובדים לדברי הבאי, כמו שאמר משה למה יחרה אפך בעמך, ופרשו חכמים, אילו היו משתחוים לדבר שיש בו ממש יש לך להיות עליהם חרון אף</w:t>
      </w:r>
      <w:r w:rsidRPr="00004D81">
        <w:rPr>
          <w:rStyle w:val="HebrewChar"/>
          <w:rFonts w:cs="FrankRuehl" w:hint="cs"/>
          <w:rtl/>
        </w:rPr>
        <w:t>...</w:t>
      </w:r>
      <w:r w:rsidR="00D20043" w:rsidRPr="00004D81">
        <w:rPr>
          <w:rStyle w:val="HebrewChar"/>
          <w:rFonts w:cs="FrankRuehl" w:hint="cs"/>
          <w:rtl/>
        </w:rPr>
        <w:t xml:space="preserve"> אבל מה שיש לשמש שם וממשלה בעולם השפל, וכאשר משתחוים לחמה, הרי דבר זה שנוי סדר העולם שהם מנתקין הקשור הזה שצריך לקשור השמש במלך מלכי המלכים שהוא מושל על כל, והם אינם עושים כן, רק הם נשארים אצל החמה כאילו הוא הנהגת העולם. ואף אם אינם משתחוים לחמה ממש, אין בזה די, כי כאשר הם עוזבים את ה' שלא לעבוד השם המיוחד, הנה במה שכל </w:t>
      </w:r>
      <w:r w:rsidR="00D20043" w:rsidRPr="00004D81">
        <w:rPr>
          <w:rStyle w:val="HebrewChar"/>
          <w:rFonts w:cs="FrankRuehl" w:hint="cs"/>
          <w:rtl/>
        </w:rPr>
        <w:lastRenderedPageBreak/>
        <w:t>בני אדם הם תחת המלך, והמלך הוא תחת כח החמה, והם עוזבים את ה' שלא לעבד אליו, ממילא נשארו תחת החמה אשר העולם הזה התחתון הוא תחתיו, בזה עושים הם החמה למלך, כאשר אין מקבלים מלכות שמים על כל רק נשארים אצל החמה, והרי הוא עבודה זרה מצד עצמו</w:t>
      </w:r>
      <w:r w:rsidRPr="00004D81">
        <w:rPr>
          <w:rStyle w:val="HebrewChar"/>
          <w:rFonts w:cs="FrankRuehl" w:hint="cs"/>
          <w:rtl/>
        </w:rPr>
        <w:t>...</w:t>
      </w:r>
      <w:r w:rsidR="00D20043" w:rsidRPr="00004D81">
        <w:rPr>
          <w:rStyle w:val="HebrewChar"/>
          <w:rFonts w:cs="FrankRuehl" w:hint="cs"/>
          <w:rtl/>
        </w:rPr>
        <w:t xml:space="preserve"> (באר הגולה באר ד, ד"ה בפרק קמא דעבודה זרה)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חלק השלישי מבני אדם הם העובדים עבודה זרה, פירוש שהם עובדים זולת הסבה הראשונה, וחלק זה נקרא בשם גוי סתם, כי הכתוב מלא מזה, כי כל הגוים היו עובדים לאלהים אחרים שלא יהו פורשים עצמם מעבודת אלהי נכר ועבדו זולתו, ועל זה נתקן עלינו לשבח, שלא עשנו כגויי הארצות וכו', ופירשו המפרשים שיהושע תקן זה, ולפיכך אמר על כן נקוה לך להעביר גלולים מן הארץ והאלילים כרות יכרתון וכו', שהיה מתפלל שתתבטל עבודה זרה מן העולם, כאשר היו כל האומות עובדים אלילים</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ודע כי בטול הדת על ידי ד' כתות, האחת כאשר הדת הוא כבד על האדם ובשביל כך הוא יוצא מן הדת, שהוא רוצה ללכת בשרירות לבו ואחר יצרו הרע, וכמו שאמר הכתוב "פן יש בכם איש או אשה וגו' אשר לבבו פונה היום מעם ה' אלקינו וגו'", ולכך פורק עול הדת לעבוד אלהי נכר, ואין סבה זאת על ידי שהוא טועה בדעתו רק שירצה ללכת בשרירות לבו הרע, ודבר זה מחליש הדת, כי אחרים נמשכים אחריו, כי כל פרצה בקלות שיפרוץ עוד יותר זהו הראשון.</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השני כאשר יש בני אדם טועים במחשבתם ואומרים על מצות התורה, כי אם הדרך של תורה מביאה ההצלחה, וכל ענין התורה להעביר מלב בני אדם שלא יעבדו אל זולתו, וזהו יסוד התורה, והם טועים ואומרים כי דבר שהוא עבודת אלהי נכר היא לאדם הצלחה יותר ממה שמביא האדם אל ההצלחה ההרחקה מן אלהי נכר</w:t>
      </w:r>
      <w:r w:rsidR="00004D81" w:rsidRPr="00004D81">
        <w:rPr>
          <w:rStyle w:val="HebrewChar"/>
          <w:rFonts w:cs="FrankRuehl" w:hint="cs"/>
          <w:rtl/>
        </w:rPr>
        <w:t>...</w:t>
      </w:r>
      <w:r w:rsidRPr="00004D81">
        <w:rPr>
          <w:rStyle w:val="HebrewChar"/>
          <w:rFonts w:cs="FrankRuehl" w:hint="cs"/>
          <w:rtl/>
        </w:rPr>
        <w:t xml:space="preserve"> והכת הזו אינה כמו הראשונה, שהוא פורק הדת בשביל הנאת יצרו, ואין חפץ לפתות לאחרים לדבר זה, מאחר שכל כוונתו אינה רק ללכת בשרירות לבו ולא יהיה עליו עול שמים למה לו לפתות אחרים, אבל מי שחושב בדעתו כי כך טוב לאדם הוא מפתה אחרים גם כן.</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השלישי הוא קנאת הדת, במה שהדת עושה </w:t>
      </w:r>
      <w:r w:rsidRPr="00004D81">
        <w:rPr>
          <w:rStyle w:val="HebrewChar"/>
          <w:rFonts w:cs="FrankRuehl" w:hint="cs"/>
          <w:rtl/>
        </w:rPr>
        <w:lastRenderedPageBreak/>
        <w:t>חלוק בין האומות, עד שבשביל זה יתחדש קנאה ושנאה לאותה אומה בכללה מצד חילוק הדת</w:t>
      </w:r>
      <w:r w:rsidR="00004D81" w:rsidRPr="00004D81">
        <w:rPr>
          <w:rStyle w:val="HebrewChar"/>
          <w:rFonts w:cs="FrankRuehl" w:hint="cs"/>
          <w:rtl/>
        </w:rPr>
        <w:t>...</w:t>
      </w:r>
      <w:r w:rsidRPr="00004D81">
        <w:rPr>
          <w:rStyle w:val="HebrewChar"/>
          <w:rFonts w:cs="FrankRuehl" w:hint="cs"/>
          <w:rtl/>
        </w:rPr>
        <w:t xml:space="preserve"> (שם באר ז ד"ה ועוד אמרו שהעבירו)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וראיתי לרמב"ם ולבעל הסמ"ג ז"ל שכתבו המצוה הראשונה שלא להעלות במחשבה שיש שום אלוה זולתו, שנאמר לא יהיה לך, ומשמע מדבריהם כי עיקר מצוה הראשונה הוא על מחשבת הלב, שלא יאמין בעבודת אלילים</w:t>
      </w:r>
      <w:r w:rsidRPr="00004D81">
        <w:rPr>
          <w:rStyle w:val="HebrewChar"/>
          <w:rFonts w:cs="FrankRuehl" w:hint="cs"/>
          <w:rtl/>
        </w:rPr>
        <w:t>...</w:t>
      </w:r>
      <w:r w:rsidR="00D20043" w:rsidRPr="00004D81">
        <w:rPr>
          <w:rStyle w:val="HebrewChar"/>
          <w:rFonts w:cs="FrankRuehl" w:hint="cs"/>
          <w:rtl/>
        </w:rPr>
        <w:t xml:space="preserve"> ואין כך מוכח מדברי חכמים שאמרו במכילתא שהוא מדרש לא יהיה לך, שלא יקיים שום אלוה, וזה מפני שלא כתיב לא יהיה בלבבך</w:t>
      </w:r>
      <w:r w:rsidRPr="00004D81">
        <w:rPr>
          <w:rStyle w:val="HebrewChar"/>
          <w:rFonts w:cs="FrankRuehl" w:hint="cs"/>
          <w:rtl/>
        </w:rPr>
        <w:t>...</w:t>
      </w:r>
      <w:r w:rsidR="00D20043" w:rsidRPr="00004D81">
        <w:rPr>
          <w:rStyle w:val="HebrewChar"/>
          <w:rFonts w:cs="FrankRuehl" w:hint="cs"/>
          <w:rtl/>
        </w:rPr>
        <w:t xml:space="preserve"> ועוד יש להקשות על פירושם, הא דאמרינן בפרק שלוח הקן ודלמא מהרהר בעבודת אלילים הוי, שנאמר למען תפוש את בית ישראל בלבם, ואמר רב אחא בר יעקב זה מחשבת עבודת אלילים, והשתא למה הוצרך להביא ראיה מקרא דלמען תפוש וגו', כיון דעקר אזהרת לא יהיה לך הוא על המחשבה</w:t>
      </w:r>
      <w:r w:rsidRPr="00004D81">
        <w:rPr>
          <w:rStyle w:val="HebrewChar"/>
          <w:rFonts w:cs="FrankRuehl" w:hint="cs"/>
          <w:rtl/>
        </w:rPr>
        <w:t>...</w:t>
      </w:r>
      <w:r w:rsidR="00D20043" w:rsidRPr="00004D81">
        <w:rPr>
          <w:rStyle w:val="HebrewChar"/>
          <w:rFonts w:cs="FrankRuehl" w:hint="cs"/>
          <w:rtl/>
        </w:rPr>
        <w:t xml:space="preserve"> והרמב"ן ז"ל פירש קרא דלא יהיה לך שלא יקבל אותו באלהות בדבור, ויאמר חס ושלום אלי אתה</w:t>
      </w:r>
      <w:r w:rsidRPr="00004D81">
        <w:rPr>
          <w:rStyle w:val="HebrewChar"/>
          <w:rFonts w:cs="FrankRuehl" w:hint="cs"/>
          <w:rtl/>
        </w:rPr>
        <w:t>...</w:t>
      </w:r>
      <w:r w:rsidR="00D20043" w:rsidRPr="00004D81">
        <w:rPr>
          <w:rStyle w:val="HebrewChar"/>
          <w:rFonts w:cs="FrankRuehl" w:hint="cs"/>
          <w:rtl/>
        </w:rPr>
        <w:t xml:space="preserve"> אם כן יקדים גם כן לא תעשה פסל לפני לא יהיה לך</w:t>
      </w:r>
      <w:r w:rsidRPr="00004D81">
        <w:rPr>
          <w:rStyle w:val="HebrewChar"/>
          <w:rFonts w:cs="FrankRuehl" w:hint="cs"/>
          <w:rtl/>
        </w:rPr>
        <w:t>...</w:t>
      </w:r>
      <w:r w:rsidR="00D20043" w:rsidRPr="00004D81">
        <w:rPr>
          <w:rStyle w:val="HebrewChar"/>
          <w:rFonts w:cs="FrankRuehl" w:hint="cs"/>
          <w:rtl/>
        </w:rPr>
        <w:t xml:space="preserve"> שאותו פסל שעשה לא יקבל אותו לאלוה</w:t>
      </w:r>
      <w:r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ופשטיה דקרא יראה לפרש כך, דאם משום שנאמר לא יהיה לך אלהים אחרים והמקיים עבודת אלילים שנעבדה אינה לו לאלהים אחרים, שהרי לא קבל אותה לאלוה, דבר זה אין קשיא, כיון שהכתוב מצריך לבער עבודת אלילים מן העולם, וזהו עקר מצות עבודת אלילים, והמקיים עבודת אלילים שנעבדה הרי יש לו אלהים אחרים אף על גב דלא עבדה ממש, כי אין מצות שבעבודת אלילים רק על הרחקת עבודת אלילים בלבד. ומעתה הכל נכון, כי אין לזוז מדברי חכמים</w:t>
      </w:r>
      <w:r w:rsidR="00004D81" w:rsidRPr="00004D81">
        <w:rPr>
          <w:rStyle w:val="HebrewChar"/>
          <w:rFonts w:cs="FrankRuehl" w:hint="cs"/>
          <w:rtl/>
        </w:rPr>
        <w:t>...</w:t>
      </w:r>
      <w:r w:rsidRPr="00004D81">
        <w:rPr>
          <w:rStyle w:val="HebrewChar"/>
          <w:rFonts w:cs="FrankRuehl" w:hint="cs"/>
          <w:rtl/>
        </w:rPr>
        <w:t xml:space="preserve"> כי עיקר כונת הכתוב לבער העבודת אלילים מן העולם שלא תהא נמצאת, ומאחר שעקר כונת הכתוב לבער העבודת אלילים שלא תהא נמצאת מתחיל הכתוב "לא יהיה לך אלהים אחרים", שלא יהיה הויה לעבודת אלילים והיינו קיום. ועוד יתבאר בסמוך איך ד' אזהרות דהיינו לא יהיה לך ולא תעשה לך ולא תעבדם ולא תשתחוה שהם כסדר מאד.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אלהים אחרים - פירוש שהם אחרים אל מי שהוא אלקי אמת, כי מי שהוא אלקי אמת הוא ממית ומחיה, אבל העבודת אלילים אין בה ממש </w:t>
      </w:r>
      <w:r w:rsidRPr="00004D81">
        <w:rPr>
          <w:rStyle w:val="HebrewChar"/>
          <w:rFonts w:cs="FrankRuehl" w:hint="cs"/>
          <w:rtl/>
        </w:rPr>
        <w:lastRenderedPageBreak/>
        <w:t>כלל</w:t>
      </w:r>
      <w:r w:rsidR="00004D81" w:rsidRPr="00004D81">
        <w:rPr>
          <w:rStyle w:val="HebrewChar"/>
          <w:rFonts w:cs="FrankRuehl" w:hint="cs"/>
          <w:rtl/>
        </w:rPr>
        <w:t>...</w:t>
      </w:r>
      <w:r w:rsidRPr="00004D81">
        <w:rPr>
          <w:rStyle w:val="HebrewChar"/>
          <w:rFonts w:cs="FrankRuehl" w:hint="cs"/>
          <w:rtl/>
        </w:rPr>
        <w:t>"לא תעשה לך פסל וגו'", תמצא בעבודת אלילים ד' לאוין זה אחר זה, לא יהיה לך, לא תעשה, לא תשתחוה ולא תעבדם, ואי אפשר לומר רק שבאו לומר לך ענין עבודת אלילים, שהרי במקום אחר כתיב וילך ויעבוד אלהים אחרים וישתחו להם, שמקדים העבודה קודם ההשתחויה, ובכאן מקדים ההשתחויה קודם העבודה, רק שבאו אלו הלאוין לבאר ענין עבודת האלילים. וזה כי הכתוב בא לבאר לך בענין עבודת האלילים שהיא אסורה בכל צד, ובא הכתוב לעקור העבודת אלילים מכל וכל, כמו שהאריך הכתוב לבאר לא תעשה לך פסל וכל תמונה וגו', להסיר כל צד עבודת אלילים. וכן באלו האזהרות בא הכתוב לסלק כל מחשבה וצד עבודת אלילים בעולם. ומחשבת עבודה זרה הוא בארבע מחשבות, יש חושב כי ראוי לעבוד עבודת אלילים כי הוא אלהיו, השני שעובד לו מחמת אהבה, וכמו שהיו עובדים לאנדרטי של מלכים מאהבת המלך ולולא האהבה לא היה עובד לו, השלישי שעובד את אחר מחמת יראה, כמו שהיו עובדים להמן</w:t>
      </w:r>
      <w:r w:rsidR="00004D81" w:rsidRPr="00004D81">
        <w:rPr>
          <w:rStyle w:val="HebrewChar"/>
          <w:rFonts w:cs="FrankRuehl" w:hint="cs"/>
          <w:rtl/>
        </w:rPr>
        <w:t>...</w:t>
      </w:r>
      <w:r w:rsidRPr="00004D81">
        <w:rPr>
          <w:rStyle w:val="HebrewChar"/>
          <w:rFonts w:cs="FrankRuehl" w:hint="cs"/>
          <w:rtl/>
        </w:rPr>
        <w:t xml:space="preserve"> הרביעי עובד על מנת לקבל פרס, כמו העבד העובד את רבו לקבל פרס</w:t>
      </w:r>
      <w:r w:rsidR="00004D81" w:rsidRPr="00004D81">
        <w:rPr>
          <w:rStyle w:val="HebrewChar"/>
          <w:rFonts w:cs="FrankRuehl" w:hint="cs"/>
          <w:rtl/>
        </w:rPr>
        <w:t>...</w:t>
      </w:r>
      <w:r w:rsidRPr="00004D81">
        <w:rPr>
          <w:rStyle w:val="HebrewChar"/>
          <w:rFonts w:cs="FrankRuehl" w:hint="cs"/>
          <w:rtl/>
        </w:rPr>
        <w:t xml:space="preserve"> נגד האחד אמר "לא יהיה לך אלהים אחרים על פני", שלא יחשוב שיש שום אלהות בשום דבר בעולם, ולכך אמר לא יהיה לך אלהים אחרים לשון אלהות. וכנגד העובד מאהבה אמר לא תעשה לך פסל וכל תמונה, כי כך דרך מי שאוהב את אחר עושה צלמו ודוגמתו, וכנגד השלישי אמר "לא תשתחוה להם" נגד העובד מיראה, ודרך להשתחוות מפני היראה</w:t>
      </w:r>
      <w:r w:rsidR="00004D81" w:rsidRPr="00004D81">
        <w:rPr>
          <w:rStyle w:val="HebrewChar"/>
          <w:rFonts w:cs="FrankRuehl" w:hint="cs"/>
          <w:rtl/>
        </w:rPr>
        <w:t>...</w:t>
      </w:r>
      <w:r w:rsidRPr="00004D81">
        <w:rPr>
          <w:rStyle w:val="HebrewChar"/>
          <w:rFonts w:cs="FrankRuehl" w:hint="cs"/>
          <w:rtl/>
        </w:rPr>
        <w:t xml:space="preserve"> ואחר כך נגד מי שעובד לקבל פרס אמר "ולא תעבדם"</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וזה כי ראוי שיהיה בעבודת אלילים ד' לאוין, כי השי"ת הוא העקר שהכל נמצא ממנו וממנו מתפרנס הכל, שלכך נקרא השי"ת ויתעלה שמו עקר, כי כמו שהעקר הכל יוצאין ממנו ומתפרנס הכל מן העקר וחי ממנו, כי השי"ת הכל נמצא ממנו וחי ממנו. והעבודת אלילים דבר שהוא חיצון לעקר, שבעל עובד עבודה זרה מכוון לדבר שהוא חוץ וחיצון מתנגד אל העקר שהוא השי"ת. והדבר שהוא חוץ וחיצון הם ארבע, נגד ארבעה צדדין</w:t>
      </w:r>
      <w:r w:rsidR="00004D81" w:rsidRPr="00004D81">
        <w:rPr>
          <w:rStyle w:val="HebrewChar"/>
          <w:rFonts w:cs="FrankRuehl" w:hint="cs"/>
          <w:rtl/>
        </w:rPr>
        <w:t>...</w:t>
      </w:r>
      <w:r w:rsidRPr="00004D81">
        <w:rPr>
          <w:rStyle w:val="HebrewChar"/>
          <w:rFonts w:cs="FrankRuehl" w:hint="cs"/>
          <w:rtl/>
        </w:rPr>
        <w:t xml:space="preserve"> וכנגד אלו באו ד' לאוין אלו</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ומפני כי העבודת אלילים הוא שעושה שניות אל </w:t>
      </w:r>
      <w:r w:rsidRPr="00004D81">
        <w:rPr>
          <w:rStyle w:val="HebrewChar"/>
          <w:rFonts w:cs="FrankRuehl" w:hint="cs"/>
          <w:rtl/>
        </w:rPr>
        <w:lastRenderedPageBreak/>
        <w:t>השי"ת והוא דומה אל אשה המתחברת אל אחר שאינו אישה, וכתיב וקנא את אשתו, ולכך כאשר הוא מתחבר לעבודת אלילים נאמר קנאה שמקנא אל אלהים אחרים</w:t>
      </w:r>
      <w:r w:rsidR="00004D81" w:rsidRPr="00004D81">
        <w:rPr>
          <w:rStyle w:val="HebrewChar"/>
          <w:rFonts w:cs="FrankRuehl" w:hint="cs"/>
          <w:rtl/>
        </w:rPr>
        <w:t>...</w:t>
      </w:r>
      <w:r w:rsidRPr="00004D81">
        <w:rPr>
          <w:rStyle w:val="HebrewChar"/>
          <w:rFonts w:cs="FrankRuehl" w:hint="cs"/>
          <w:rtl/>
        </w:rPr>
        <w:t xml:space="preserve"> (תפארת ישראל פרק לח, ועיין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אתם ראיתם כי מן השמים דברתי וגו', ביאור הכתוב, אחר שהוא יתברך בעצמו דבר עמכם מבלי שום אמצעי, אם כן אל תחשבו שהוא יתברך בשמים ואין לו עסק חס ושלום בארץ, ואם תעשה אלהי כסף בארץ אין זה מעוט מן מציאות השי"ת, שהוא מסולק חס ושלום מן הארץ, ולכך הקדים לומר אתם ראיתם כי מן השמים דברתי עמכם, שאני בשמים וכבודי בארץ, ולפיכך אם אתם עושים בארץ אלהי כסף ואלהי זהב, הרי זה מעוט מציאותו ית'.</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בגמרא במסכת עבודה זרה דרשוהו מלשון אתי, שלא יעשה צורת האדם, לא תעשו אותי, ושם ילפינן מן אתי שלא לעשות צורת שמשים שבמדור עליון, וכן שמשים שבמדור התחתון</w:t>
      </w:r>
      <w:r w:rsidR="00004D81" w:rsidRPr="00004D81">
        <w:rPr>
          <w:rStyle w:val="HebrewChar"/>
          <w:rFonts w:cs="FrankRuehl" w:hint="cs"/>
          <w:rtl/>
        </w:rPr>
        <w:t>...</w:t>
      </w:r>
      <w:r w:rsidRPr="00004D81">
        <w:rPr>
          <w:rStyle w:val="HebrewChar"/>
          <w:rFonts w:cs="FrankRuehl" w:hint="cs"/>
          <w:rtl/>
        </w:rPr>
        <w:t xml:space="preserve"> והטעם בכל אלו, כי כל אלו שהם עם השי"ת נבדלים מן האדם אשר הוא בארץ, ולפיכך עשייתם הוא דבר זר וחיצון, כי הצורה הזאת שייך אל השי"ת לשמש אליו, והוא עושה אותה בארץ, וכן צורת אדם, כי היא הצורה שנראה בה השי"ת לנביאים, והוא עושה אותה בארץ, וכיון שהוא מעשה השי"ת אין דבר זר מן השי"ת שיהיה עבודה זרה, אבל הישראלי כאשר הוא עושה נחשב זה כאלו הוא עובד אלילים יוצא מרשות השי"ת. וכל זה אם יעשה דמות בלבד שלא לעבוד לו, שדבר זה אסור בלאו, ואם יעשה דמות לעבוד על ידו, אף שדעתו שהוא עובד אליו יתברך בעצמו</w:t>
      </w:r>
      <w:r w:rsidR="00004D81" w:rsidRPr="00004D81">
        <w:rPr>
          <w:rStyle w:val="HebrewChar"/>
          <w:rFonts w:cs="FrankRuehl" w:hint="cs"/>
          <w:rtl/>
        </w:rPr>
        <w:t>...</w:t>
      </w:r>
      <w:r w:rsidRPr="00004D81">
        <w:rPr>
          <w:rStyle w:val="HebrewChar"/>
          <w:rFonts w:cs="FrankRuehl" w:hint="cs"/>
          <w:rtl/>
        </w:rPr>
        <w:t xml:space="preserve"> כי יש כאן שני דברים זרים, האחד שישראלי עושה דמות אליו, וזה הוא עבודת אלילים גמורה, אף שאינו מכוין לעבוד רק להשי"ת, סוף סוף עושה אמצעי, וכל דבר שהוא אמצעי בינו למי שעובד לו הוא עבודת אלילים, ועלה קאמר כי לא ראיתם כל תמונה</w:t>
      </w:r>
      <w:r w:rsidR="00004D81" w:rsidRPr="00004D81">
        <w:rPr>
          <w:rStyle w:val="HebrewChar"/>
          <w:rFonts w:cs="FrankRuehl" w:hint="cs"/>
          <w:rtl/>
        </w:rPr>
        <w:t>...</w:t>
      </w:r>
      <w:r w:rsidRPr="00004D81">
        <w:rPr>
          <w:rStyle w:val="HebrewChar"/>
          <w:rFonts w:cs="FrankRuehl" w:hint="cs"/>
          <w:rtl/>
        </w:rPr>
        <w:t xml:space="preserve"> ומה שהכתוב אומר ויברא אלקים את האדם בצלמו, היינו שזה מעשה השי"ת, אין דבר זה יוצא מן רשות השי"ת רק כאשר הם מעשה האדם</w:t>
      </w:r>
      <w:r w:rsidR="00004D81" w:rsidRPr="00004D81">
        <w:rPr>
          <w:rStyle w:val="HebrewChar"/>
          <w:rFonts w:cs="FrankRuehl" w:hint="cs"/>
          <w:rtl/>
        </w:rPr>
        <w:t>...</w:t>
      </w:r>
      <w:r w:rsidRPr="00004D81">
        <w:rPr>
          <w:rStyle w:val="HebrewChar"/>
          <w:rFonts w:cs="FrankRuehl" w:hint="cs"/>
          <w:rtl/>
        </w:rPr>
        <w:t xml:space="preserve"> (שם פרק מו)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אותו היום שהכניס ירבעם שני עגלים וכו', דע כי מה שהכניס ירבעם שני עגלים אחד בבית אל </w:t>
      </w:r>
      <w:r w:rsidRPr="00004D81">
        <w:rPr>
          <w:rStyle w:val="HebrewChar"/>
          <w:rFonts w:cs="FrankRuehl" w:hint="cs"/>
          <w:rtl/>
        </w:rPr>
        <w:lastRenderedPageBreak/>
        <w:t>ואחד בדן, הוא התחלת חורבן הארץ, והתגבר הפכו הוא כח האומות. וזה כי אף שהיו קודם זה עובדים עבודה זרה, לא היה זה חורבן עד שהיה ירבעם מעמיד שני עגלים אחד בבית אל ואחד בדן, והיה כונת ירבעם לעשות אלו שתי כחות, כי כחות של עבודה זרה הם כחות חלוקים, כאשר כונת עובדי עבודה זרה אל כח מה בלבד, ורצה ירבעם לעשות רבוי כחות ולא יהיה העבודה זרה כדומה שלו, עד שיהיו דומין חס ושלום אל השי"ת, שיש בו רבוי כחות, שהוא יתברך הכל, ולכן נתן אחד בבית אל נגד שם אל, ולכך נקרא בית אל, והכניס אחד בדן, נגד שם אלקים אשר הוא מדת הדין, אלקים בגמטריא זה דיין, ועשה עבודה זרה לקבל כח ימין וכח שמאל, אשר הימין והשמאל הם הכל, ואין זה חלק, כי הימין נקרא חלק וכן השמאל, וזה שאמר ירבעם הנה אלהיך ישראל אשר העלוך מארץ מצרים, כי ידע ירבעם כי יצאו ישראל ממצרים על ידי כח שהוא הכל</w:t>
      </w:r>
      <w:r w:rsidR="00004D81" w:rsidRPr="00004D81">
        <w:rPr>
          <w:rStyle w:val="HebrewChar"/>
          <w:rFonts w:cs="FrankRuehl" w:hint="cs"/>
          <w:rtl/>
        </w:rPr>
        <w:t>...</w:t>
      </w:r>
      <w:r w:rsidRPr="00004D81">
        <w:rPr>
          <w:rStyle w:val="HebrewChar"/>
          <w:rFonts w:cs="FrankRuehl" w:hint="cs"/>
          <w:rtl/>
        </w:rPr>
        <w:t xml:space="preserve"> (חידושי אגדות שבת נו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ודלמא מהרהר בעבודה זרה. כי העבודה זרה במחשבה, וטעמא דמלתא כי הוא יתברך הכל, וגם המחשבה ברשותו של הקב"ה, וכאשר הוא מחשב על העבודה זרה הרי הוא יוצא מרשות הקב"ה ולפיכך חייב על המחשבה, כי השכל יש לו קישור בו יתברך, ואם השכל הוא יוצא מן רשות הקב"ה להיות דבק בעבודה זרה, הרי הוא עובד עבודה זרה. (שם קידושין לט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וכי בערביים חשדתנו וכו', יש מקשים איך היו עושים אלהות אבק שברגליהם, ואין זה קשיא, דאם כן יקשה לך זבוב אלהי עקרון שהיו משתחוים לזבוב ומאי ממש יש בזבוב, שיהא מתיירא מן הזבוב, אבל בעלי עבודה זרה היה סכלות דעתם, כי השי"ת ב"ה אלקים קדושים אי אפשר לעבוד לו, ובחרו בכחות שהם אינם קדושים, והם ממונים על דברים פחותים, ובעבור שאינם קדושים הם קרובים אל האדם הפחות</w:t>
      </w:r>
      <w:r w:rsidR="00004D81" w:rsidRPr="00004D81">
        <w:rPr>
          <w:rStyle w:val="HebrewChar"/>
          <w:rFonts w:cs="FrankRuehl" w:hint="cs"/>
          <w:rtl/>
        </w:rPr>
        <w:t>...</w:t>
      </w:r>
      <w:r w:rsidRPr="00004D81">
        <w:rPr>
          <w:rStyle w:val="HebrewChar"/>
          <w:rFonts w:cs="FrankRuehl" w:hint="cs"/>
          <w:rtl/>
        </w:rPr>
        <w:t xml:space="preserve"> ועוד מפני שהערביים הם נוסעים ממקום למקום ואין להם חנייה וישוב, רק הם יושבי אהלים, ומפני כי הם הולכי דרכים ויש להם אבק ברגליהם תמיד, ולפיכך היו משתחוים לאבק, כי הם היו אומרים שהם נתונים תחת שר הדרך</w:t>
      </w:r>
      <w:r w:rsidR="00004D81" w:rsidRPr="00004D81">
        <w:rPr>
          <w:rStyle w:val="HebrewChar"/>
          <w:rFonts w:cs="FrankRuehl" w:hint="cs"/>
          <w:rtl/>
        </w:rPr>
        <w:t>...</w:t>
      </w:r>
      <w:r w:rsidRPr="00004D81">
        <w:rPr>
          <w:rStyle w:val="HebrewChar"/>
          <w:rFonts w:cs="FrankRuehl" w:hint="cs"/>
          <w:rtl/>
        </w:rPr>
        <w:t xml:space="preserve"> (שם בבא מציעא פו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ודע כי ביותר היתה להם דבקות לפעור, כי אין ספק כי מה שיש דביקות לישראל לעבודה זרה הוא מצד יצרא דעבודה זרה, כי לעבודה זרה יש יצר מיוחד, כמו שאמרו בכמה מקומות, והשם הזה בא על דבר שהוא זר ביותר, ולכך עבודה זרה זאת שהיו פוערין לפניה, ואין דבר זר כמו זה, וראוי על זה שתקרא עבודה זרה, ולכך יצרא דעבודה זרה היה בעבודה זרה זו בפרט, ודבר זה ידוע למשכילים בחכמה. ואמר כי היה החבור הזה כמו חבור צמיד פתיל, כי הכלי והצמיד אשר עליו מתחברים לגמרי, עד שהצמיד גם כן שייך אל הכלי ואינו נבדל ממנו, וזהו חבור של ישראל לעבודה זרה כמו חבור הצמיד אל הכלי, שאלו היו ישראל שלימים בצד עצמם לא היה להם דביקות לעבודה זרה שהוא דבר חסר, בפרט עבודה זרה כמו זאת, אבל חבור ישראל לעבודה זרה מצד החסרון אשר בם</w:t>
      </w:r>
      <w:r w:rsidR="00004D81" w:rsidRPr="00004D81">
        <w:rPr>
          <w:rStyle w:val="HebrewChar"/>
          <w:rFonts w:cs="FrankRuehl" w:hint="cs"/>
          <w:rtl/>
        </w:rPr>
        <w:t>...</w:t>
      </w:r>
      <w:r w:rsidRPr="00004D81">
        <w:rPr>
          <w:rStyle w:val="HebrewChar"/>
          <w:rFonts w:cs="FrankRuehl" w:hint="cs"/>
          <w:rtl/>
        </w:rPr>
        <w:t xml:space="preserve"> (שם סנהדרין סד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ומאן דאמר כי כולם לעבודה זרה נתכוונו, כי גם אותם שאמרו נשב למעלה הוא בשביל עבודה זרה, כי כאשר ירצו לישב למעלה, אי אפשר רק שיעשו עבודה זרה כמו שהתבאר, וכן למאן דאמר שאמרו נעשה עמו מלחמה, המלחמה הזאת היא מצד שעושים עבודה זרה בראשו של מגדל, שאמרו כי תהיה עבודה זרה נגד השי"ת, ונעשה עמו מלחמה לבטל הגזרה שבאה ממנו לתחתונים</w:t>
      </w:r>
      <w:r w:rsidR="00004D81" w:rsidRPr="00004D81">
        <w:rPr>
          <w:rStyle w:val="HebrewChar"/>
          <w:rFonts w:cs="FrankRuehl" w:hint="cs"/>
          <w:rtl/>
        </w:rPr>
        <w:t>...</w:t>
      </w:r>
      <w:r w:rsidRPr="00004D81">
        <w:rPr>
          <w:rStyle w:val="HebrewChar"/>
          <w:rFonts w:cs="FrankRuehl" w:hint="cs"/>
          <w:rtl/>
        </w:rPr>
        <w:t xml:space="preserve"> (שם שם קט א, וראה עוד דור ההפלגה)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אמר לו אמשול לך משל וכו', על השאלה הראשונה לא השיב לו משל זה, שאין אדם עושה מלחמה עם המתים, כי מה ששאל אותו כי העבודה זרה גורמת שהוא מורד בהקב"ה, ומצד הזה אין נחשבת העבודה זרה כמו מת, שהרי המת אינו עושה כלום, והעבודה זרה גורמת רעות הרבה. על זה אמר לו שהיא נחשבת כמו כלב שהוא מזיק, ולא שייך קנאה בו. ואחר כך שאל כי כאשר הקב"ה מביא פורענות על העולם בשביל חטא, ואלו העבודה זרה לא נעשה בה דבר, ולא יועיל לזה תשובה הראשונה דנחשבת כמו כלב, והשיב על זה כי היא נחשבת כמו מת, ולא שייך עמה מלחמה, והרי היא כמו עפר, והשי"ת שולח המכה על החוטאים ואין העבודה זרה בכלל</w:t>
      </w:r>
      <w:r w:rsidR="00004D81" w:rsidRPr="00004D81">
        <w:rPr>
          <w:rStyle w:val="HebrewChar"/>
          <w:rFonts w:cs="FrankRuehl" w:hint="cs"/>
          <w:rtl/>
        </w:rPr>
        <w:t>...</w:t>
      </w:r>
      <w:r w:rsidRPr="00004D81">
        <w:rPr>
          <w:rStyle w:val="HebrewChar"/>
          <w:rFonts w:cs="FrankRuehl" w:hint="cs"/>
          <w:rtl/>
        </w:rPr>
        <w:t xml:space="preserve"> (שם עבודה זרה נד 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רמח"ל:</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הנה עובדי עבודה זרה היו משני מינים, המין האחד חשבו, שהקב"ה עולה מן הדברים השפלים ואינו מביט בהם, ויש אחרים תחתיו, הם המה כוכבי השמים וכסיליהם, שריהם וכל צבאם שהם המשגיחים בעולם, ועל כן העמידו להם עבודה, עשו להם מזבחות, להם יזבחו ולהם יקטרו להמשיך מהם השפע לתועלתם. המין השני אמרו, חס ושלום, שתי רשויות הן, אחד פועל טוב ואחד פועל רע, באמרם אין הפך בלא הפכו, ובהיות הא-ל יתברך שמו תכלית הטוב יהיה, חס ושלום, כנגדו מי שהוא תכלית הרע, ומשני מקורות אלה, אמרו, נולדות הפעולות בעולם הזה, מקצתם לטובה ומקצתם לרעה, והוא ענין (סנהדרין ל"ט) מפלגא ולעילא דאהורמיז, מפלגא ולתתא דהורמיז, שאמר ההוא מינא לר"י.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הדעת השלישית היא דעת המון האנשים, שחושבים שדברי העולם הזה הולכים לפי חוקות טבע שהטביע הבורא בתחתונים, והשתדלותם וחריצותם הוא מועיל ועצלותם הוא המזיק, כענין "כחי ועוצם ידי עשה לי את החיל הזה". עוד יאמר הכל תלוי במזל ומקרה אחד לכל, ואין כאן אלא הדרך הטבעי, לא יותר, אם להיטיב אם להרע. הדעת הרביעית היא דעת גויי הארץ האומרים חטא ישראל, אין ישועתה לו באלקים סלה, חס ושלום, כסף נמאס קראו להם, כי הקב"ה בחר בהם ונותן להם הבחירה בידם להיות צדיקים או רשעים, והם הרשיעו לעשות, ומנעו ממנו יתברך, כביכול, שיוכל להטיב</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הדעה החמישית היא דעת פושעי ישראל, אותם היו מכירים את קונם ומכוונים למרוד בו, כאמון שאמר, כלום אני מכוון אלא להכעיס</w:t>
      </w:r>
      <w:r w:rsidR="00004D81" w:rsidRPr="00004D81">
        <w:rPr>
          <w:rStyle w:val="HebrewChar"/>
          <w:rFonts w:cs="FrankRuehl" w:hint="cs"/>
          <w:rtl/>
        </w:rPr>
        <w:t>...</w:t>
      </w:r>
      <w:r w:rsidRPr="00004D81">
        <w:rPr>
          <w:rStyle w:val="HebrewChar"/>
          <w:rFonts w:cs="FrankRuehl" w:hint="cs"/>
          <w:rtl/>
        </w:rPr>
        <w:t xml:space="preserve"> כמי שמכעיס את חברו בעל כרחו, ואחרים חשבו להתחזק בכשפים וקסמים, ואחרים בידיעת מלאכי השרת ומשמרותיהם, כמו שנאמר במדרש היו אומרים לירמיהו אנא מקיף לה מיא אנא מקיף לה אשא, ואמנם המאמין ביחוד ומבין ענינו צריך שיאמין שהקב"ה אחד ויחיד ומיוחד שאין לו מונע ומעכב כלל ועיקר בשום פנים ובשום צד</w:t>
      </w:r>
      <w:r w:rsidR="00004D81" w:rsidRPr="00004D81">
        <w:rPr>
          <w:rStyle w:val="HebrewChar"/>
          <w:rFonts w:cs="FrankRuehl" w:hint="cs"/>
          <w:rtl/>
        </w:rPr>
        <w:t>...</w:t>
      </w:r>
      <w:r w:rsidRPr="00004D81">
        <w:rPr>
          <w:rStyle w:val="HebrewChar"/>
          <w:rFonts w:cs="FrankRuehl" w:hint="cs"/>
          <w:rtl/>
        </w:rPr>
        <w:t xml:space="preserve"> ואין שום דבר נולד בעולמו אלא מרצונו ומידו, ולא במקרה ולא בטבע ולא </w:t>
      </w:r>
      <w:r w:rsidRPr="00004D81">
        <w:rPr>
          <w:rStyle w:val="HebrewChar"/>
          <w:rFonts w:cs="FrankRuehl" w:hint="cs"/>
          <w:rtl/>
        </w:rPr>
        <w:lastRenderedPageBreak/>
        <w:t>במזל, אלא הוא השופט כל הארץ וכל אשר בה, וגוזר כל אשר יעשה בעליונים ובתחתונים עד סוף כל המדרגות שבכל הבריאה כולה</w:t>
      </w:r>
      <w:r w:rsidR="00004D81" w:rsidRPr="00004D81">
        <w:rPr>
          <w:rStyle w:val="HebrewChar"/>
          <w:rFonts w:cs="FrankRuehl" w:hint="cs"/>
          <w:rtl/>
        </w:rPr>
        <w:t>...</w:t>
      </w:r>
      <w:r w:rsidRPr="00004D81">
        <w:rPr>
          <w:rStyle w:val="HebrewChar"/>
          <w:rFonts w:cs="FrankRuehl" w:hint="cs"/>
          <w:rtl/>
        </w:rPr>
        <w:t xml:space="preserve"> (דעת תבונות לו)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ואמנם אמר יהיה ה' אחד ושמו אחד, והאמת, כי על התפארת ועל המלכות הוא מדבר, כי העליונים נעלמים, והם לתקן את התחתונים האלה שבהם העולמות, ונמצא שעתה יש אלהים אחרים בעולם, כי אף על פי שבאמת אי אפשר לעשות דבר אשר לא צוה המלך, הנה הם פועלים במרדם ובגאותם, כאילו היה חס וחלילה שורש אחר נבדל מן האמיתי, כי באמת הקדושה מבדלת עצמה ומתרחקת מן הטומאה, ועל כן "אלהים אחרים" הם נקראים, אבל כיון שתתוקן הבריאה כולה והרע שבקליפה יכלה, והטוב יימשך אחר הקדושה כראוי, והוא סוד "גרים גרורים הם" (יבמות כ"ד), אז יוודע לכל כי לא יש רק שורש אחד יחיד ומיוחד, הוא אלקינו ואין עוד אחר, ולכן יהיה ה' אחד ושמו אחד</w:t>
      </w:r>
      <w:r w:rsidR="00004D81" w:rsidRPr="00004D81">
        <w:rPr>
          <w:rStyle w:val="HebrewChar"/>
          <w:rFonts w:cs="FrankRuehl" w:hint="cs"/>
          <w:rtl/>
        </w:rPr>
        <w:t>...</w:t>
      </w:r>
      <w:r w:rsidRPr="00004D81">
        <w:rPr>
          <w:rStyle w:val="HebrewChar"/>
          <w:rFonts w:cs="FrankRuehl" w:hint="cs"/>
          <w:rtl/>
        </w:rPr>
        <w:t xml:space="preserve"> (מאמר הגאולה)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והנה תדע שהרשעים שהרשיעו לאמר ששתי רשויות יש חס ושלום, הוא מפני ראותם האילן הזה הטמא מתפשט כמו האילן הזה הקדוש, וחשבוהו לאדון כמוהו חס ושלום, ומכאן נמשכו כל העבודות זרות. והנה צריך שתדע כי זה הטוב שבנוגה אין בו כח אלא לשיכול להחזיק הס"א שלא תתפרץ כנ"ל ולא תעבור בכל הגבולות, אבל אינו בכל כך כח שלא יתפשט ממנו שום רע, ושלא יוכל הרע ההוא לעשות כל כך קלקולים כמו שעשה עד היום בעונותינו הרבים, ובאמת מפני כך נקראת נוגה, שרוצה לומר בהיקות בלבד, ואינה כל כך הארה שתמנע התפשטות כנ"ל, וזהו סדר הבריאה לפי מה שנבראה לצורך הבחירה והשכר והעונש, אבל בתיקון מעשה הצדיקים נעשה תיקון גדול מאד, בסוד ונוגה כאור תהיה, וזה כי נמצאת עליה בכל המדרגות, והקדושה עולה ממדרגותיה, עד שאפילו חלק האחרון שבה אינו מתגבר כל כך כח הדין והצמצום עד שהיוצא ממנה לא יהיה אלא נוג"ה ובהיקות זה שמתפשט ממנו יהיה רע, אלא אפילו זה שיהיה במדרגת נוגה ישוב להיות במדרגות אור, ואז המתפשט ממנו לא יהיה רע אלא טוב, והרע </w:t>
      </w:r>
      <w:r w:rsidRPr="00004D81">
        <w:rPr>
          <w:rStyle w:val="HebrewChar"/>
          <w:rFonts w:cs="FrankRuehl" w:hint="cs"/>
          <w:rtl/>
        </w:rPr>
        <w:lastRenderedPageBreak/>
        <w:t>נבלע בשורשו, כי סוף סוף לא ישאר אלא בחינת השורש של הרע ולא הרע בעצמו</w:t>
      </w:r>
      <w:r w:rsidR="00004D81" w:rsidRPr="00004D81">
        <w:rPr>
          <w:rStyle w:val="HebrewChar"/>
          <w:rFonts w:cs="FrankRuehl" w:hint="cs"/>
          <w:rtl/>
        </w:rPr>
        <w:t>...</w:t>
      </w:r>
      <w:r w:rsidRPr="00004D81">
        <w:rPr>
          <w:rStyle w:val="HebrewChar"/>
          <w:rFonts w:cs="FrankRuehl" w:hint="cs"/>
          <w:rtl/>
        </w:rPr>
        <w:t xml:space="preserve"> (אדיר במרום דף נה, ועיין שם עוד)</w:t>
      </w:r>
    </w:p>
    <w:p w:rsidR="00004D81" w:rsidRDefault="00D20043" w:rsidP="00004D81">
      <w:pPr>
        <w:pStyle w:val="NormalPar"/>
        <w:widowControl w:val="0"/>
        <w:spacing w:before="240" w:line="254" w:lineRule="exact"/>
        <w:jc w:val="both"/>
        <w:rPr>
          <w:rStyle w:val="HebrewChar"/>
          <w:rtl/>
        </w:rPr>
      </w:pPr>
      <w:r w:rsidRPr="00004D81">
        <w:rPr>
          <w:rStyle w:val="HebrewChar"/>
          <w:rFonts w:cs="FrankRuehl"/>
          <w:bCs/>
          <w:szCs w:val="28"/>
          <w:rtl/>
        </w:rPr>
        <w:t>ילקוט ראובני:</w:t>
      </w:r>
    </w:p>
    <w:p w:rsidR="00004D81" w:rsidRPr="00004D81" w:rsidRDefault="00D20043" w:rsidP="00004D81">
      <w:pPr>
        <w:pStyle w:val="NormalPar"/>
        <w:widowControl w:val="0"/>
        <w:spacing w:line="254" w:lineRule="exact"/>
        <w:jc w:val="both"/>
        <w:rPr>
          <w:rStyle w:val="HebrewChar"/>
          <w:rFonts w:cs="FrankRuehl"/>
          <w:rtl/>
        </w:rPr>
      </w:pPr>
      <w:r w:rsidRPr="00004D81">
        <w:rPr>
          <w:rStyle w:val="HebrewChar"/>
          <w:rFonts w:cs="FrankRuehl"/>
          <w:rtl/>
        </w:rPr>
        <w:t>כמעשה ארץ מצרים אשר וגו', דחלא דמצרים נקרא שפחה, ודחלא דכנען נקרא שב"י, וזהו מבכור השפחה עד בכור השבי, ולא אמר כמעשה ארץ מצרים וכמעשה ארץ כנען, לפי שהם חיים יחד והם שני אחרים שמבחוץ בני חם. (ויקרא אחרי דף כט, וראה שם עוד)</w:t>
      </w:r>
    </w:p>
    <w:p w:rsidR="00004D81" w:rsidRPr="00004D81" w:rsidRDefault="00D20043" w:rsidP="00004D81">
      <w:pPr>
        <w:pStyle w:val="NormalPar"/>
        <w:widowControl w:val="0"/>
        <w:spacing w:line="254" w:lineRule="exact"/>
        <w:jc w:val="both"/>
        <w:rPr>
          <w:rStyle w:val="HebrewChar"/>
          <w:rFonts w:cs="FrankRuehl"/>
          <w:rtl/>
        </w:rPr>
      </w:pPr>
      <w:r w:rsidRPr="00004D81">
        <w:rPr>
          <w:rStyle w:val="HebrewChar"/>
          <w:rFonts w:cs="FrankRuehl"/>
          <w:rtl/>
        </w:rPr>
        <w:t>עלה ראש הפסגה וגו', הב' יש לה ג' קוין כנגד ג' מחיצות העולם, ופתוחה לצפון, מצפון תפתח הרעה, ומטעם זה נקרא עבודה זרה אלילים, ראשי תיבות אין להם יכולת לעשות מחיצה, ולעתיד יסתם ה' מצד צפון אשר משם תפתח הרעה, ויהיה מ"ם סתומה מד' רוחות, לכן אמר אעברה נא אותיות ארבע"ה, והשיב לו הקב"ה רב לך, אתה תרצה לבטל הב' מן בראשית</w:t>
      </w:r>
      <w:r w:rsidR="00004D81" w:rsidRPr="00004D81">
        <w:rPr>
          <w:rStyle w:val="HebrewChar"/>
          <w:rFonts w:cs="FrankRuehl"/>
          <w:rtl/>
        </w:rPr>
        <w:t>...</w:t>
      </w:r>
      <w:r w:rsidRPr="00004D81">
        <w:rPr>
          <w:rStyle w:val="HebrewChar"/>
          <w:rFonts w:cs="FrankRuehl"/>
          <w:rtl/>
        </w:rPr>
        <w:t xml:space="preserve"> (דברים ואתחנן , ועיין שם עוד)</w:t>
      </w:r>
    </w:p>
    <w:p w:rsidR="00004D81" w:rsidRDefault="00D20043" w:rsidP="00004D81">
      <w:pPr>
        <w:pStyle w:val="NormalPar"/>
        <w:widowControl w:val="0"/>
        <w:spacing w:line="254" w:lineRule="exact"/>
        <w:jc w:val="both"/>
        <w:rPr>
          <w:rStyle w:val="HebrewChar"/>
          <w:rtl/>
        </w:rPr>
      </w:pPr>
      <w:r w:rsidRPr="00004D81">
        <w:rPr>
          <w:rStyle w:val="HebrewChar"/>
          <w:rFonts w:cs="FrankRuehl"/>
          <w:rtl/>
        </w:rPr>
        <w:t>העובד עבודה זרה נידון באש, שנאמר פסילי אלהיהם תשרפון באש, והאוכל נבילות נידון בחנק. (שם עקב)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כלי יקר:</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יהיה לך - לפי שאמר אנכי ה', ושם המיוחד לי הוי"ה, לומר שהוא ית' תמיד בהווייתו, הוצרך לומר כאן לא יהיה לך, כי אלו אינם בהויתן, והם משתנים</w:t>
      </w:r>
      <w:r w:rsidR="00004D81" w:rsidRPr="00004D81">
        <w:rPr>
          <w:rStyle w:val="HebrewChar"/>
          <w:rFonts w:cs="FrankRuehl" w:hint="cs"/>
          <w:rtl/>
        </w:rPr>
        <w:t>...</w:t>
      </w:r>
      <w:r w:rsidRPr="00004D81">
        <w:rPr>
          <w:rStyle w:val="HebrewChar"/>
          <w:rFonts w:cs="FrankRuehl" w:hint="cs"/>
          <w:rtl/>
        </w:rPr>
        <w:t xml:space="preserve"> ונעשו אחרים, הן מצד שכל עוד שהיא מזקינה מפסדת צורתה, הן מצד שמשתנים מכסף לזהב וכו', ואמר על פני - כל זמן שפני נשואות אליך, אבל אם יגרום החטא שתהיו בהסתרת פנים, אז בהכרח תעבוד אלהים אחרים, כמו שיעד משה בתוכחה, "ועבדת שם אלהים אחרים", שפירושו מתוך שאתה מעלה מס לכומרים וכו'</w:t>
      </w:r>
      <w:r w:rsidR="00004D81" w:rsidRPr="00004D81">
        <w:rPr>
          <w:rStyle w:val="HebrewChar"/>
          <w:rFonts w:cs="FrankRuehl" w:hint="cs"/>
          <w:rtl/>
        </w:rPr>
        <w:t>...</w:t>
      </w:r>
      <w:r w:rsidRPr="00004D81">
        <w:rPr>
          <w:rStyle w:val="HebrewChar"/>
          <w:rFonts w:cs="FrankRuehl" w:hint="cs"/>
          <w:rtl/>
        </w:rPr>
        <w:t xml:space="preserve"> דבר אחר לשון כעס, שאם יאמרו כדרך שאמרו בימי יחזקאל נהיה כגוים, והשיב העולה על רוחכם היו לא תהיה, כי ביד חזקה ובחמה שפוכה אמלוך עליכם. (שמות כ ג)</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כל הספור הזה מדבר במי שחוטא במחשבה לבד</w:t>
      </w:r>
      <w:r w:rsidR="00004D81" w:rsidRPr="00004D81">
        <w:rPr>
          <w:rStyle w:val="HebrewChar"/>
          <w:rFonts w:cs="FrankRuehl" w:hint="cs"/>
          <w:rtl/>
        </w:rPr>
        <w:t>...</w:t>
      </w:r>
      <w:r w:rsidRPr="00004D81">
        <w:rPr>
          <w:rStyle w:val="HebrewChar"/>
          <w:rFonts w:cs="FrankRuehl" w:hint="cs"/>
          <w:rtl/>
        </w:rPr>
        <w:t xml:space="preserve"> כי עיקר עבודה זרה במחשבה, כי אין אמונה כי אם בלב, ועל כן נאמר בעבודה זרה למען תפוס את בית ישראל בלבם, ובכל זכרון </w:t>
      </w:r>
      <w:r w:rsidRPr="00004D81">
        <w:rPr>
          <w:rStyle w:val="HebrewChar"/>
          <w:rFonts w:cs="FrankRuehl" w:hint="cs"/>
          <w:rtl/>
        </w:rPr>
        <w:lastRenderedPageBreak/>
        <w:t>עבודה זרה לא נזכר כי המעשה, כמו ארור האיש אשר יעשה פסל וגו', ומזה יקח ב' טעויות, יאמר אשר יעשה ולא העשוי כבר על ידי האומות, ב' דוקא מעשה ולא מחשבה, וזהו "והתברך בלבבו שלום יהיה לי", שיתן שלום לעצמו, בעבור שהדבר בלבבו</w:t>
      </w:r>
      <w:r w:rsidR="00004D81" w:rsidRPr="00004D81">
        <w:rPr>
          <w:rStyle w:val="HebrewChar"/>
          <w:rFonts w:cs="FrankRuehl" w:hint="cs"/>
          <w:rtl/>
        </w:rPr>
        <w:t>...</w:t>
      </w:r>
      <w:r w:rsidRPr="00004D81">
        <w:rPr>
          <w:rStyle w:val="HebrewChar"/>
          <w:rFonts w:cs="FrankRuehl" w:hint="cs"/>
          <w:rtl/>
        </w:rPr>
        <w:t xml:space="preserve"> (דברים כט יח)</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אור החיים: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הסירו את אלהי </w:t>
      </w:r>
      <w:r w:rsidR="00004D81" w:rsidRPr="00004D81">
        <w:rPr>
          <w:rStyle w:val="HebrewChar"/>
          <w:rFonts w:cs="FrankRuehl" w:hint="cs"/>
          <w:rtl/>
        </w:rPr>
        <w:t>...</w:t>
      </w:r>
      <w:r w:rsidRPr="00004D81">
        <w:rPr>
          <w:rStyle w:val="HebrewChar"/>
          <w:rFonts w:cs="FrankRuehl" w:hint="cs"/>
          <w:rtl/>
        </w:rPr>
        <w:t>ומה שלא בטלום אנשי שכם קודם שבאו לידם, יש לומר שהנשים דינם כקטנים ואין מבטלין, כבעבודה זרה מ"ג, ושאינו יודע בטיב עבודה זרה אינו מבטל</w:t>
      </w:r>
      <w:r w:rsidR="00004D81" w:rsidRPr="00004D81">
        <w:rPr>
          <w:rStyle w:val="HebrewChar"/>
          <w:rFonts w:cs="FrankRuehl" w:hint="cs"/>
          <w:rtl/>
        </w:rPr>
        <w:t>...</w:t>
      </w:r>
      <w:r w:rsidRPr="00004D81">
        <w:rPr>
          <w:rStyle w:val="HebrewChar"/>
          <w:rFonts w:cs="FrankRuehl" w:hint="cs"/>
          <w:rtl/>
        </w:rPr>
        <w:t xml:space="preserve"> או שהיו עבודה זרה נסתרים בכלים וכדומה, ולא היו נכרים אצלם לבטלם קודם שיגיעו לידם</w:t>
      </w:r>
      <w:r w:rsidR="00004D81" w:rsidRPr="00004D81">
        <w:rPr>
          <w:rStyle w:val="HebrewChar"/>
          <w:rFonts w:cs="FrankRuehl" w:hint="cs"/>
          <w:rtl/>
        </w:rPr>
        <w:t>...</w:t>
      </w:r>
      <w:r w:rsidRPr="00004D81">
        <w:rPr>
          <w:rStyle w:val="HebrewChar"/>
          <w:rFonts w:cs="FrankRuehl" w:hint="cs"/>
          <w:rtl/>
        </w:rPr>
        <w:t xml:space="preserve"> ואמר להם שיטהרו, כי עבודה זרה מטמאה כלים, על דרך מה שכתב רמב"ם פרק ו' מאבות הטומאה, כל אב הטומאה שמטמא במגע או במשא וכו' מטמא בגדים בשעת מגעו</w:t>
      </w:r>
      <w:r w:rsidR="00004D81" w:rsidRPr="00004D81">
        <w:rPr>
          <w:rStyle w:val="HebrewChar"/>
          <w:rFonts w:cs="FrankRuehl" w:hint="cs"/>
          <w:rtl/>
        </w:rPr>
        <w:t>...</w:t>
      </w:r>
      <w:r w:rsidRPr="00004D81">
        <w:rPr>
          <w:rStyle w:val="HebrewChar"/>
          <w:rFonts w:cs="FrankRuehl" w:hint="cs"/>
          <w:rtl/>
        </w:rPr>
        <w:t xml:space="preserve"> וכיון שמצינו קריאת שם לעבודה זרה מתים, ומצינו שאמרה תורה חרב הרי הוא כחלל, וכתב הרמב"ם בפרק ה' מטומאת מת והוא הדין לשאר כלים וכו' ובגדים, על כן נעשו הבגדים כטומאת עבודה זרה עצמה, ולזה יצוה הצדיק להחליף הבגדים. (בראשית לה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יהיה לך - לצד שקדם לצוות על אמונתו, שהוא דבר שעקרו בלב, לזה אמר כי כמו כן יצטרך להרחיק בלבו אלהות הזולת, הגם שלא יוציאנו בשפתיו,והוא שדקדק לומר לך, אפילו במחשבתך, וכפי זה מצינו אזהרה למחשבת עכו"ם</w:t>
      </w:r>
      <w:r w:rsidR="00004D81" w:rsidRPr="00004D81">
        <w:rPr>
          <w:rStyle w:val="HebrewChar"/>
          <w:rFonts w:cs="FrankRuehl" w:hint="cs"/>
          <w:rtl/>
        </w:rPr>
        <w:t>...</w:t>
      </w:r>
      <w:r w:rsidRPr="00004D81">
        <w:rPr>
          <w:rStyle w:val="HebrewChar"/>
          <w:rFonts w:cs="FrankRuehl" w:hint="cs"/>
          <w:rtl/>
        </w:rPr>
        <w:t xml:space="preserve"> עוד ירצה לומר כי כל עבודה זרה שבעולם אין פעולת העובד פועלת הדרגה בנעבד לעשותו אלהים כאשר תעשה פעולת איש ישראל, כי נותן כח גדול בבחינת הרע, וכופה חס ושלום בחינת המעולה לפני בחינת הרע. עוד ירצה, כי באמצעות העובד הוא ממציא הויה א' שהיא אלהים, מה שלא היה קודם</w:t>
      </w:r>
      <w:r w:rsidR="00004D81" w:rsidRPr="00004D81">
        <w:rPr>
          <w:rStyle w:val="HebrewChar"/>
          <w:rFonts w:cs="FrankRuehl" w:hint="cs"/>
          <w:rtl/>
        </w:rPr>
        <w:t>...</w:t>
      </w:r>
      <w:r w:rsidRPr="00004D81">
        <w:rPr>
          <w:rStyle w:val="HebrewChar"/>
          <w:rFonts w:cs="FrankRuehl" w:hint="cs"/>
          <w:rtl/>
        </w:rPr>
        <w:t xml:space="preserve"> עוד ירצה לומר, כי כשיתחיל לעבד אחד, לסוף יעבד רבים, צא ולמד מדברי נביאי ישראל ריבוי האלוהות שהיו עובדים. על פני - בכל פרטי הזמנים</w:t>
      </w:r>
      <w:r w:rsidR="00004D81" w:rsidRPr="00004D81">
        <w:rPr>
          <w:rStyle w:val="HebrewChar"/>
          <w:rFonts w:cs="FrankRuehl" w:hint="cs"/>
          <w:rtl/>
        </w:rPr>
        <w:t>...</w:t>
      </w:r>
      <w:r w:rsidRPr="00004D81">
        <w:rPr>
          <w:rStyle w:val="HebrewChar"/>
          <w:rFonts w:cs="FrankRuehl" w:hint="cs"/>
          <w:rtl/>
        </w:rPr>
        <w:t xml:space="preserve"> (שמות כ 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לא יהיה לך - כי יאמר אדם אמת שה' הוא האלקים, אבל לצד עוצם גדולתו מתמעטת תכונת האדם והשגתו לדבר לפניו ולשאל פרטי </w:t>
      </w:r>
      <w:r w:rsidRPr="00004D81">
        <w:rPr>
          <w:rStyle w:val="HebrewChar"/>
          <w:rFonts w:cs="FrankRuehl" w:hint="cs"/>
          <w:rtl/>
        </w:rPr>
        <w:lastRenderedPageBreak/>
        <w:t>שאלותיו</w:t>
      </w:r>
      <w:r w:rsidR="00004D81" w:rsidRPr="00004D81">
        <w:rPr>
          <w:rStyle w:val="HebrewChar"/>
          <w:rFonts w:cs="FrankRuehl" w:hint="cs"/>
          <w:rtl/>
        </w:rPr>
        <w:t>...</w:t>
      </w:r>
      <w:r w:rsidRPr="00004D81">
        <w:rPr>
          <w:rStyle w:val="HebrewChar"/>
          <w:rFonts w:cs="FrankRuehl" w:hint="cs"/>
          <w:rtl/>
        </w:rPr>
        <w:t xml:space="preserve"> על כן יתיעץ בדעת יצרו,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שיבחר לדבר דבריו לפני אחד ממשמשי עליון, והוא יעזר לו, גם יהיה לו לאמצעי לדבר דבריו לפני אחד משמשי עליון והוא יעזר לו, גם יהיה לו לאמצעי לדבר דבריו לפני המלך הגדול</w:t>
      </w:r>
      <w:r w:rsidR="00004D81" w:rsidRPr="00004D81">
        <w:rPr>
          <w:rStyle w:val="HebrewChar"/>
          <w:rFonts w:cs="FrankRuehl" w:hint="cs"/>
          <w:bCs/>
          <w:rtl/>
        </w:rPr>
        <w:t>...</w:t>
      </w:r>
      <w:r>
        <w:rPr>
          <w:rStyle w:val="HebrewChar"/>
          <w:rtl/>
        </w:rPr>
        <w:t> </w:t>
      </w:r>
      <w:r w:rsidRPr="00004D81">
        <w:rPr>
          <w:rStyle w:val="HebrewChar"/>
          <w:rFonts w:cs="FrankRuehl" w:hint="cs"/>
          <w:rtl/>
        </w:rPr>
        <w:t xml:space="preserve"> ודע כי טעות זו טעו רוב העובדים עבודה זרה</w:t>
      </w:r>
      <w:r w:rsidR="00004D81" w:rsidRPr="00004D81">
        <w:rPr>
          <w:rStyle w:val="HebrewChar"/>
          <w:rFonts w:cs="FrankRuehl" w:hint="cs"/>
          <w:rtl/>
        </w:rPr>
        <w:t>...</w:t>
      </w:r>
      <w:r w:rsidRPr="00004D81">
        <w:rPr>
          <w:rStyle w:val="HebrewChar"/>
          <w:rFonts w:cs="FrankRuehl" w:hint="cs"/>
          <w:rtl/>
        </w:rPr>
        <w:t xml:space="preserve"> ובחינה זו לא תקרא אלוה כי אם פסל, וזהו פסלתו שאין בו כח אלוקות, ופסולת הוא לפני העיקר, או קראו פסל, כי הוא להתפסל כשיעבירנו ה' מממשלתו על ידי סבה, או סבת המשתחוה לו</w:t>
      </w:r>
      <w:r w:rsidR="00004D81" w:rsidRPr="00004D81">
        <w:rPr>
          <w:rStyle w:val="HebrewChar"/>
          <w:rFonts w:cs="FrankRuehl" w:hint="cs"/>
          <w:rtl/>
        </w:rPr>
        <w:t>...</w:t>
      </w:r>
      <w:r w:rsidRPr="00004D81">
        <w:rPr>
          <w:rStyle w:val="HebrewChar"/>
          <w:rFonts w:cs="FrankRuehl" w:hint="cs"/>
          <w:rtl/>
        </w:rPr>
        <w:t xml:space="preserve"> (שם שם 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ובכל אשר אמרתי - </w:t>
      </w:r>
      <w:r w:rsidR="00004D81" w:rsidRPr="00004D81">
        <w:rPr>
          <w:rStyle w:val="HebrewChar"/>
          <w:rFonts w:cs="FrankRuehl" w:hint="cs"/>
          <w:rtl/>
        </w:rPr>
        <w:t>...</w:t>
      </w:r>
      <w:r w:rsidRPr="00004D81">
        <w:rPr>
          <w:rStyle w:val="HebrewChar"/>
          <w:rFonts w:cs="FrankRuehl" w:hint="cs"/>
          <w:rtl/>
        </w:rPr>
        <w:t>כי בחסרון מצוה יחסר שמירה לאבר המכוון לה, ובשמירת עבודה זרה שמירה לכללות האדם, אבל אם מבטל מצוה להדיא לא יהיה האבר נשמר על ידי כפירת עבודה זרה. (שם כג יג)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תשתחוה - מה שהזהיר עוד פעם, נראה שלומר בל יעשה כמעשיהם אפילו בדבר שאינו נכר להדיא שהוא לעכו"ם, והוא שלא ידמה להם במלבושם ותגלחתם ועוד, להודיענו שכל מעשיהם יש בו עבודה זרה, ועוד שציוה על הריסתם, כי צריכים היכר לשלילת מחשבת עבודה זרה מלבם. (שם שם כד)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לא תכרות להם - </w:t>
      </w:r>
      <w:r w:rsidR="00004D81" w:rsidRPr="00004D81">
        <w:rPr>
          <w:rStyle w:val="HebrewChar"/>
          <w:rFonts w:cs="FrankRuehl" w:hint="cs"/>
          <w:rtl/>
        </w:rPr>
        <w:t>...</w:t>
      </w:r>
      <w:r w:rsidRPr="00004D81">
        <w:rPr>
          <w:rStyle w:val="HebrewChar"/>
          <w:rFonts w:cs="FrankRuehl" w:hint="cs"/>
          <w:rtl/>
        </w:rPr>
        <w:t>אלא רוצה לומר שאם לא כפרו באלהיהם לא יכורת, כי סופו ליכשל בהם, ועוד שבחינת העבודה זרה מתלבש בעובדיה, ונמצא כורת עמה ברית רחמנא ליצלן. אבל הזכיר הברית אחרי אלהיהן, ולומר שאם קבל שלא לעבד עבודה זרה מותר, ומה שהקפידו על הגבעונים היה, שבתחלה מרדו באגרת ששלח להם יהושע. (שם שם לב)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פן יחטיאו אותך לי - שהחסרון נוגע לבורא, כי ישראל בחינת הקדושה, ואם יעבדו עבודה זרה גורעים מערך הקדש, והחסרון נוגע לשורש הקדושה, והטעם יהיה לך למוקש - כי העבודה זרה מטעה לינקש אחריה, לכך יש לחשדם. (שם שם לג)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מה עשה לך העם - כי מעשה עבודה זרה לאחרים אינו ביהרג ואל יעבר, אלא בלאו דמלקות, ואם אנסוהו פטור, ועל זה אמר כי ברע הוא, שאנסוהו, ועוד שלא עשה מעשה, ואפילו לא יהיה אנוס לא עבר הלאו בידו. או אף על פי שאנסוהו היה לו לשער גודל החטאת ולסבול </w:t>
      </w:r>
      <w:r w:rsidRPr="00004D81">
        <w:rPr>
          <w:rStyle w:val="HebrewChar"/>
          <w:rFonts w:cs="FrankRuehl" w:hint="cs"/>
          <w:rtl/>
        </w:rPr>
        <w:lastRenderedPageBreak/>
        <w:t>הצער. (שם לב כא)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אל תפנו - שלא יהא פונה בדעתו לחשב בה, ודע שבחינת אלהים אחרים תתייחס לה בחינות אחוריים, וכשאדם חושב בה פונים אותה כצד פנים. האלילים - לשון רבים, כי בחינת הרע היא בחינת הפירוד, ואין בה חלק שיהיה לאחד. ואלהי מסכה - אלהים שהם מסכים מבדילים אתכם ממקור החיים, שבעשותו מעשה הגון תשרה עליו שכינה, ובחטאו שורה רוח טומאה על האבר העושה, והוא מסך מבדיל, והפונה לעבודה זרה גורם לעצמו מסך מבדיל</w:t>
      </w:r>
      <w:r w:rsidR="00004D81" w:rsidRPr="00004D81">
        <w:rPr>
          <w:rStyle w:val="HebrewChar"/>
          <w:rFonts w:cs="FrankRuehl" w:hint="cs"/>
          <w:rtl/>
        </w:rPr>
        <w:t>...</w:t>
      </w:r>
      <w:r w:rsidRPr="00004D81">
        <w:rPr>
          <w:rStyle w:val="HebrewChar"/>
          <w:rFonts w:cs="FrankRuehl" w:hint="cs"/>
          <w:rtl/>
        </w:rPr>
        <w:t xml:space="preserve"> (ויקרא יט 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ביד רמה - פירוש שהעובד עבודה זרה במזיד מעלה עליו הכתוב כאילו גדף את ה' חס ושלום, ולזה עונשו ונכרתה, ואמר עוד כי דבר ה' בזה, ששקולה כנגד כל התורה, הרי זה בטל כל מצוות עשה ועבר גם על מצוות לא תעשה, כאומרו ואת מצותו הפר</w:t>
      </w:r>
      <w:r w:rsidR="00004D81" w:rsidRPr="00004D81">
        <w:rPr>
          <w:rStyle w:val="HebrewChar"/>
          <w:rFonts w:cs="FrankRuehl" w:hint="cs"/>
          <w:rtl/>
        </w:rPr>
        <w:t>...</w:t>
      </w:r>
      <w:r w:rsidRPr="00004D81">
        <w:rPr>
          <w:rStyle w:val="HebrewChar"/>
          <w:rFonts w:cs="FrankRuehl" w:hint="cs"/>
          <w:rtl/>
        </w:rPr>
        <w:t xml:space="preserve"> (במדבר טו לא, וראה עוד ערך כרת)</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כי יכרית - </w:t>
      </w:r>
      <w:r w:rsidR="00004D81" w:rsidRPr="00004D81">
        <w:rPr>
          <w:rStyle w:val="HebrewChar"/>
          <w:rFonts w:cs="FrankRuehl" w:hint="cs"/>
          <w:rtl/>
        </w:rPr>
        <w:t>...</w:t>
      </w:r>
      <w:r w:rsidRPr="00004D81">
        <w:rPr>
          <w:rStyle w:val="HebrewChar"/>
          <w:rFonts w:cs="FrankRuehl" w:hint="cs"/>
          <w:rtl/>
        </w:rPr>
        <w:t>אלא רוצה לומר שלא יטעה שהגוים נשמדים על שעבדו עבודה זאת לזולתו, ולא יחשוב שהעבודה בזויה ומותר לעשותה לאליל, כי נכרתו הגוים מפני דברים אחרים. על הא' אמר לא תוסף, שלא יוסיף עבודה זו לה', ועל הב' לא תגרע, לא להתיר עבודות בזויות לעבודה זרה. (דברים יב כט)</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ואתו תיראו - אף שאמר רק ליראה העבודת גלולים ולא לעבדה. ואת מצותיו תשמרו - ולא מצות עבודה זרה אף שאינו עובדה, כגון אמרה מי שיעשה כך וכך ירויח. ובקולו תשמעו - ואף לא ילך רק לשמע דבריה, ואותו תעבודו - ולא אם ירים טבעת מלפני עבודה זרה ויראה כמשתחוה לה. ובו תדבקון - ולא בקרובי עבודה זרה</w:t>
      </w:r>
      <w:r w:rsidR="00004D81" w:rsidRPr="00004D81">
        <w:rPr>
          <w:rStyle w:val="HebrewChar"/>
          <w:rFonts w:cs="FrankRuehl" w:hint="cs"/>
          <w:rtl/>
        </w:rPr>
        <w:t>...</w:t>
      </w:r>
      <w:r w:rsidRPr="00004D81">
        <w:rPr>
          <w:rStyle w:val="HebrewChar"/>
          <w:rFonts w:cs="FrankRuehl" w:hint="cs"/>
          <w:rtl/>
        </w:rPr>
        <w:t xml:space="preserve"> (שם יג 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אלה - אינם זובחים לו מצד היותם א-לוה, אלא לעשות צרכיהם, אלהים לא ידעום - אותם שעובדים כעבודה זרה, הגם שאין יודעים טיבם. (שם לב יז)</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כי לא כצורנו - הטעם שהיו צריכים לתלות רדיפת אחד אלף בזה שה' מכרם, כי התוקף של ישראל אינו כתוקפם של האומות, שאין לך עבודה זרה שתהיה ימים רבים, בסוד ועד ארגיעה לשון שקר, אבל צורנו שגיא ורב </w:t>
      </w:r>
      <w:r w:rsidRPr="00004D81">
        <w:rPr>
          <w:rStyle w:val="HebrewChar"/>
          <w:rFonts w:cs="FrankRuehl" w:hint="cs"/>
          <w:rtl/>
        </w:rPr>
        <w:lastRenderedPageBreak/>
        <w:t>כח</w:t>
      </w:r>
      <w:r w:rsidR="00004D81" w:rsidRPr="00004D81">
        <w:rPr>
          <w:rStyle w:val="HebrewChar"/>
          <w:rFonts w:cs="FrankRuehl" w:hint="cs"/>
          <w:rtl/>
        </w:rPr>
        <w:t>...</w:t>
      </w:r>
      <w:r w:rsidRPr="00004D81">
        <w:rPr>
          <w:rStyle w:val="HebrewChar"/>
          <w:rFonts w:cs="FrankRuehl" w:hint="cs"/>
          <w:rtl/>
        </w:rPr>
        <w:t>(שם שם לא)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הגר"א: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היו ב' מיני עכו"ם, א' לקבל שכר בעולם הבא, עליהם אמר אילים, שהוא אילן סרק, ושייך בו חמדה, כי אינו רואה שכר, ולכן יבושו, שבושה היא מפני עצמו, והב' הוא לקבל שכר בעולם הזה, ועליה אמר גנות, ואשר בחרתם, ויחפרו מפני אחרים, כי לא יקבלו כלום. (ישעיה א כט)</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ותמלא ארצו אלילים - הנה דוד המלך ע"ה כאשר לעג להם בזה להם פחיתות עצביהם אמר עצביהם כסף וזהב, הוא פחיתות החומר, כי הוא הפחות שבדומם צומח חי מדבר, ועל פחיתות הפועל אמר מעשה ידי אדם, ועל פחיתות הצורה אמר פה להם וגו', ועל פחיתות התכלית אמר כמוהם יהיו עושיהם וגו', וכן כאן, כי המלאכות הגסים עושה האדם במלא פס ידו, אבל חריטת הצורה בתמונות דקים יעשה באצבעותיו, וזה שאמר כאן מעשה ידיו, וכלל בזה החומר והפועל לאשר עשו אצבעותיו הוא הצורה, ומה שאמר אלילים הוא התכלית. אלה ג' הכתובים, וכנגדו עין רעה ורוח גבוהה ונפש רחבה, וכן הקנאה והתאוה והכבוד, כי הקנאה ועין רעה תולדות נחש הקדמוני שקינא באדם הראשון, והוא ראש לכל עכו"ם, והתאוה הוא מנפש רחבה, ובראש התאוות כסף וזהב, והכבוד הוא מרוח גבוהה וכגנדן הסוס גאה שבבהמות. (שם ב ח)</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תניא: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והנה רצון העליון בבחינת פנים הוא מקור החיים המחיה את כל העולמות, ולפי שאינו שורה כלל על הס"א וגם בחינת אחוריים של רצון העליון אינו מלובש בתוכה ממש אלא מקיף עליה מלמעלה, לכך היא מקום המיתה והטומאה ה' ישמרנו, כי מעט מזער אור וחיות שיונקת ומקבלת לתוכה מבחינת אחוריים דקדושה שלמעלה הוא בבחינת גלות ממש בתוכה, בסוד גלות השכינה הנ"ל, ולכן נקרא בשם אלהים אחרים, שהיא עבודה זרה ממש וכפירה באחדותו של מלך מלכי המלכים הקב"ה, כי מאחר שאור וחיות דקדושה הוא בבחינת גלות בתוכה, אינה בטילה כלל לגבי </w:t>
      </w:r>
      <w:r w:rsidRPr="00004D81">
        <w:rPr>
          <w:rStyle w:val="HebrewChar"/>
          <w:rFonts w:cs="FrankRuehl" w:hint="cs"/>
          <w:rtl/>
        </w:rPr>
        <w:lastRenderedPageBreak/>
        <w:t xml:space="preserve">קדושת הקב"ה, ואדרבה מגביהה עצמה כנשר לומר אני ואפסי עוד, וכמאמר יאור לי ואני עשיתני, ולכן אמרו רז"ל שגסות הרוח שקולה כעבודה זרה ממש, כי עיקר ושרש עבודה זרה הוא מה שנחשב לדבר בפני עצמו נפרד מקדושתו של מקום, ולא כפירה בה' לגמרי, כדאיתא בגמרא דקרו ליה א-להא דאלהיא,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אלא שגם הם מחשיבים עצמם ליש ודבר בפני עצמו, ובזה מפרידים את עצמם מקדושתו של מקום ב"ה, מאחר שאין בטלים לו ית',</w:t>
      </w:r>
      <w:r>
        <w:rPr>
          <w:rStyle w:val="HebrewChar"/>
          <w:rtl/>
        </w:rPr>
        <w:t> </w:t>
      </w:r>
      <w:r w:rsidRPr="00004D81">
        <w:rPr>
          <w:rStyle w:val="HebrewChar"/>
          <w:rFonts w:cs="FrankRuehl" w:hint="cs"/>
          <w:rtl/>
        </w:rPr>
        <w:t xml:space="preserve"> כי אין קדושה עליונה שורה אלא על מה שבטל לו ית' כנ"ל, ולכן נקראים טורי דפרודא בזהר הקדש, והרי זו כפירה באחדותו האמיתית, דכולא קמיה כלא חשיב, ובטל באמת לו ית' ולרצונו המחיה את כולם ומהוה אותם מאין ליש תמיד. (ליקוטי אמרים פרק כב)</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וזה לעומת זה הן שס"ה מצות לא תעשה דאורייתא וכל איסורי דרבנן, מאחר שהן נגד רצונו וחכמתו ית' והפכם ממש, הם נפרדים מיחודו ואחדותו ית' בתכלית הפירוד, ממש כמו הס"א והקליפה הנקרא עבודה זרה ואלהים אחרים, מחמת הסתר פנים של רצון העליון כנ"ל, וכן ג' לבושי הנפש שמקליפת נוגה שבישראל, שהם מחשבה דבור ומעשה המלובשים בשס"ה לא תעשה דאורייתא ודרבנן, וכן מהות הנפש עצמה המלובשת בלבושיה כולם מיוחדים ממש בס"א וקליפה זו הנקרא עבודה זרה, ולא עוד אלא שבטלים וטפלים אליה וגרועים ופחותים ממנה מאד, כי היא אינה מלובשת בגוף חומרי, ויודעת את רבונה ואינה מורדת בו לפעול פעולתה כמשלחת מלאכי רעים שלא בשליחותו של מקום ב"ה חס ושלום, וכמאמר בלעם לא אוכל לעבור את פי ה' וגו', ואף שנקרא עבודה זרה, הא קרו ליה א-להא דאלהיא, ואינם יכולים לעבור כלל על רצונו ית', כי יודעים ומשיגים שהוא חיותם וקיומם שיונקים מבחינת אחוריים דאחוריים של רצון העליון ב"ה המקיף עליהם, אלא שיניקתם וחיותם שבתוכם היא בבחינת גלות בתוכם להחשיב עצמן אלהות, והרי זו כפירה באחדותו, אבל מכל מקום אינן כופרים וכחשו בה' לגמרי ולומר לא הוא, אלא דקרו ליה א-להא דאלהיא, דהיינו חיותם וקיומם והנמשך ויורד עליהם </w:t>
      </w:r>
      <w:r w:rsidRPr="00004D81">
        <w:rPr>
          <w:rStyle w:val="HebrewChar"/>
          <w:rFonts w:cs="FrankRuehl" w:hint="cs"/>
          <w:rtl/>
        </w:rPr>
        <w:lastRenderedPageBreak/>
        <w:t>מרצונו ית' ולכן אינן עוברין רצונו ית' לעולם. ואם כן האדם העובר על רצונו ית' הוא גרוע ופחות הרבה מאד מהס"א וקליפה הנקראת עבודה זרה ואלהים אחרים, והוא בתכלית הפירוד מיחודו ואחדותו של הקב"ה יותר ממנה, וכאלו כופר באחדותו יותר ממנה חס ושלום</w:t>
      </w:r>
      <w:r w:rsidR="00004D81" w:rsidRPr="00004D81">
        <w:rPr>
          <w:rStyle w:val="HebrewChar"/>
          <w:rFonts w:cs="FrankRuehl" w:hint="cs"/>
          <w:rtl/>
        </w:rPr>
        <w:t>...</w:t>
      </w:r>
      <w:r w:rsidRPr="00004D81">
        <w:rPr>
          <w:rStyle w:val="HebrewChar"/>
          <w:rFonts w:cs="FrankRuehl" w:hint="cs"/>
          <w:rtl/>
        </w:rPr>
        <w:t xml:space="preserve"> (שם פרק כד)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הכתב והקבלה: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לקרא בשם ה' - </w:t>
      </w:r>
      <w:r w:rsidR="00004D81" w:rsidRPr="00004D81">
        <w:rPr>
          <w:rStyle w:val="HebrewChar"/>
          <w:rFonts w:cs="FrankRuehl" w:hint="cs"/>
          <w:rtl/>
        </w:rPr>
        <w:t>...</w:t>
      </w:r>
      <w:r w:rsidRPr="00004D81">
        <w:rPr>
          <w:rStyle w:val="HebrewChar"/>
          <w:rFonts w:cs="FrankRuehl" w:hint="cs"/>
          <w:rtl/>
        </w:rPr>
        <w:t>דמו בדעתם הרעה להיותו ית' נעלה ומרומם לבלי תכלית, פחיתות כבודו הוא אם האדם השפל ישפוך שיחתו לפניו בלתי אמצעי, ולסבה זו בחרו הכוכבים וצבא השמים להיותם אמצעים בינם ובין הבורא ית', לא היו כופרים במציאותו ית', אבל היו מודים בעלת העלות ושהכל נמשך ממנו</w:t>
      </w:r>
      <w:r w:rsidR="00004D81" w:rsidRPr="00004D81">
        <w:rPr>
          <w:rStyle w:val="HebrewChar"/>
          <w:rFonts w:cs="FrankRuehl" w:hint="cs"/>
          <w:rtl/>
        </w:rPr>
        <w:t>...</w:t>
      </w:r>
      <w:r w:rsidRPr="00004D81">
        <w:rPr>
          <w:rStyle w:val="HebrewChar"/>
          <w:rFonts w:cs="FrankRuehl" w:hint="cs"/>
          <w:rtl/>
        </w:rPr>
        <w:t xml:space="preserve"> (בראשית ד כו)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אשריו תכרותון - למעלה במשפטים כשהזהיר על שבירת מצבותיהם לא הזכיר מהכרתת האשרות, והנה למה שאמרו (עבודה זרה נ"ג) מדפלחו ישראל לעגלא דגלו דעתייהו דניחא להו בעבודת אלילים נאסרו האשרות, דאינהו שליחותא דישראל עבדי, אבל קודם לכן לא נאסרו, דירושה היא להם מאבותיהם, ואין אדם אוסר דבר שאינו שלו, שפיר לא הזכיר שם מהכרתת האשרות, רק כאן אחר שחטאו בעגל</w:t>
      </w:r>
      <w:r w:rsidR="00004D81" w:rsidRPr="00004D81">
        <w:rPr>
          <w:rStyle w:val="HebrewChar"/>
          <w:rFonts w:cs="FrankRuehl" w:hint="cs"/>
          <w:rtl/>
        </w:rPr>
        <w:t>...</w:t>
      </w:r>
      <w:r w:rsidRPr="00004D81">
        <w:rPr>
          <w:rStyle w:val="HebrewChar"/>
          <w:rFonts w:cs="FrankRuehl" w:hint="cs"/>
          <w:rtl/>
        </w:rPr>
        <w:t xml:space="preserve"> ודע כי ג' לשונות נאמרו באשרה, כאן תכרותון, ובואתחנן תגדעון, ובראה תשרפון, ונראה כי שני מיני אשרות הן, הא', שנוטעים אותו לכתחלה לשם עבודת אלילים, והב' אילן הנעבד אשר שכבר נטוע, והם חלוקים בדיניהם, הנטוע מתחלה לכך גופו אסור, על זה אמר תשרפון, כי גם עיקרו ושרשו צריכים לאבד, והנעבד אחר שהיה כבר נטוע גוף האילן לא נאסר, רק תוספותיו העליון והפירות שיוציא משעה שנעבד ועל זה אמר תגדעון</w:t>
      </w:r>
      <w:r w:rsidR="00004D81" w:rsidRPr="00004D81">
        <w:rPr>
          <w:rStyle w:val="HebrewChar"/>
          <w:rFonts w:cs="FrankRuehl" w:hint="cs"/>
          <w:rtl/>
        </w:rPr>
        <w:t>...</w:t>
      </w:r>
      <w:r w:rsidRPr="00004D81">
        <w:rPr>
          <w:rStyle w:val="HebrewChar"/>
          <w:rFonts w:cs="FrankRuehl" w:hint="cs"/>
          <w:rtl/>
        </w:rPr>
        <w:t xml:space="preserve"> (שמות לד יג)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והא דהוציא הכתוב איסור עבודת אלילים בלשון שלילה, ולא אמר בלשון חיוב וכי תשגו לעבוד אלהים אחרים, נראה לי לפי שרצה לכלול שני מיני עבודת אלילים, העבודה בכפירת עיקר אלקותו ית', והעובדה בשיתוף שמשתף שם שמים ודבר אחר, לכן בחר בלשון שלילה, וכי תשגו ולא תעשו את כל המצוות, רוצה לומר שלא יקיים מצות קבלת מלכות </w:t>
      </w:r>
      <w:r w:rsidR="00D20043" w:rsidRPr="00004D81">
        <w:rPr>
          <w:rStyle w:val="HebrewChar"/>
          <w:rFonts w:cs="FrankRuehl" w:hint="cs"/>
          <w:rtl/>
        </w:rPr>
        <w:lastRenderedPageBreak/>
        <w:t>שמים, ובזה נכלל גם עבודת השיתוף, כי בעבודת אחד מהאמצעיים פורק עול מלכות שמים, וקבלת עול מלכות שמים הוא כלל כל מצוות התורה, ועל זה אמר וכי תשגו ולא תעשו את כל המצות, רוצה לומר כלל המצות, כלומר לא תקיים מצוה אחת הכוללת כל שאר המצוות, והמצוה הכוללת הוא דבור הראשון מעשרת הדברות, אנכי ה' אלקיך וגו', שהמכוון בו בדרך כלל, שהויה ב"ה שהוציאו ממצרים הוא לבדו האלקים, והיינו קבלת מלכותו עלינו בלתי שום שיתוף כח אחר מן האמצעיים</w:t>
      </w:r>
      <w:r w:rsidRPr="00004D81">
        <w:rPr>
          <w:rStyle w:val="HebrewChar"/>
          <w:rFonts w:cs="FrankRuehl" w:hint="cs"/>
          <w:rtl/>
        </w:rPr>
        <w:t>...</w:t>
      </w:r>
      <w:r w:rsidR="00D20043" w:rsidRPr="00004D81">
        <w:rPr>
          <w:rStyle w:val="HebrewChar"/>
          <w:rFonts w:cs="FrankRuehl" w:hint="cs"/>
          <w:rtl/>
        </w:rPr>
        <w:t xml:space="preserve"> (במדבר טו כב)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אשר חלק - ראה שם באריכות בענין איסור שיתוף לבן נח. (דברים ז יט)</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וילך ויעבד - בכל מקום יזכיר קרא בע"ז לשון הליכה, ויתכן להיותו היותר חמור שבאיסורים, שכל המודה בה כופר בכל התורה, וכמה מן ההתאמצות והתחזקות צריכה לנפש הישראלי אף להיותר הדיוט להעיז פנים לפרוק מעליו עול מלות שמים, לכן הזכיר לשון הליכה</w:t>
      </w:r>
      <w:r w:rsidR="00004D81" w:rsidRPr="00004D81">
        <w:rPr>
          <w:rStyle w:val="HebrewChar"/>
          <w:rFonts w:cs="FrankRuehl" w:hint="cs"/>
          <w:rtl/>
        </w:rPr>
        <w:t>...</w:t>
      </w:r>
      <w:r w:rsidRPr="00004D81">
        <w:rPr>
          <w:rStyle w:val="HebrewChar"/>
          <w:rFonts w:cs="FrankRuehl" w:hint="cs"/>
          <w:rtl/>
        </w:rPr>
        <w:t xml:space="preserve"> (שם יז ג)</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מי ומי ההולכים - פרעה וכל עובדי עבודה זרה הקדמונים היו חושבים שיש פועל טוב ופועל רע, והיו עובדים לפועל הטובות שיעשה עמהם טובות, ולפועל הרעות לכפר פניו שלא יעשה עמהם רעות, והיתה עבודתם משונה, לפועל הטוב לא זבחו זבחים כי הוא אינו חפץ בדמים ובהרג צאן, רק באו לפניו עם נשיהם ובניהם וטפם לשמוח לפניו בתופים ובמחולות, ולפועל הרע עבדו בזבחים ובקרבנות לרצות כעסו בדמים, ולא באו לפניו הטף והילדים פן יפגע בם ברעתו או ירצה שישחטום על מזבחו, ועל זה שאל פרעה מי ומי ההולכים</w:t>
      </w:r>
      <w:r w:rsidR="00004D81" w:rsidRPr="00004D81">
        <w:rPr>
          <w:rStyle w:val="HebrewChar"/>
          <w:rFonts w:cs="FrankRuehl" w:hint="cs"/>
          <w:rtl/>
        </w:rPr>
        <w:t>...</w:t>
      </w:r>
      <w:r w:rsidRPr="00004D81">
        <w:rPr>
          <w:rStyle w:val="HebrewChar"/>
          <w:rFonts w:cs="FrankRuehl" w:hint="cs"/>
          <w:rtl/>
        </w:rPr>
        <w:t xml:space="preserve"> (שמות י ח)</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לא יהיה - </w:t>
      </w:r>
      <w:r w:rsidR="00004D81" w:rsidRPr="00004D81">
        <w:rPr>
          <w:rStyle w:val="HebrewChar"/>
          <w:rFonts w:cs="FrankRuehl" w:hint="cs"/>
          <w:rtl/>
        </w:rPr>
        <w:t>...</w:t>
      </w:r>
      <w:r w:rsidRPr="00004D81">
        <w:rPr>
          <w:rStyle w:val="HebrewChar"/>
          <w:rFonts w:cs="FrankRuehl" w:hint="cs"/>
          <w:rtl/>
        </w:rPr>
        <w:t xml:space="preserve">ועל כן אמרו שאנכי ולא יהיה לך בדבור אחד נאמרו, כי שתי מצות אלה עשה ולא תעשה נמשכו זה מזה, שעם ההאמנה שהוא מחויב המציאות נמשך אמונת האחדות, כמו שבאר במורה נבוכים חלק ב'. ובכלל המצות עשה נכלל שהוא אחד, ובכלל הלא תעשה נכלל המצות עשה שיש מצוי ראשון, ובמה שהוסיף על פני בא להוציא מטעות דור אנוש, שהיו אומרים שהקב"ה חלק לכוכבים ומזלות מכבודו, כמלך שחולק מכבודו לשריו ולעבדיו, על זה </w:t>
      </w:r>
      <w:r w:rsidRPr="00004D81">
        <w:rPr>
          <w:rStyle w:val="HebrewChar"/>
          <w:rFonts w:cs="FrankRuehl" w:hint="cs"/>
          <w:rtl/>
        </w:rPr>
        <w:lastRenderedPageBreak/>
        <w:t>משיב על פני, שאני נמצא בכל מקום, וגם במלך בשר ודם אין לחלק כבוד לשריו ועבדיו במעמד מלך</w:t>
      </w:r>
      <w:r w:rsidR="00004D81" w:rsidRPr="00004D81">
        <w:rPr>
          <w:rStyle w:val="HebrewChar"/>
          <w:rFonts w:cs="FrankRuehl" w:hint="cs"/>
          <w:rtl/>
        </w:rPr>
        <w:t>...</w:t>
      </w:r>
      <w:r w:rsidRPr="00004D81">
        <w:rPr>
          <w:rStyle w:val="HebrewChar"/>
          <w:rFonts w:cs="FrankRuehl" w:hint="cs"/>
          <w:rtl/>
        </w:rPr>
        <w:t xml:space="preserve"> (שם כ ג,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תעשה לך - הרמב"ם בספרו ובספר המצות כתב שהוא אזהרה מעשות עבודה זרה לעבוד, ואין חלוק בין שעשאה בידו ובין שצוה לאחרים לעשותה, ואף על פי שלא עבד אותה, והרמב"ן חולק עליו, שהלאו אינו אלא בעשיית הצלמים, אבל הוא מהלאוין שנאמרו בעבודה זרה עצמה, רוצה לומר בעובד אותה</w:t>
      </w:r>
      <w:r w:rsidR="00004D81" w:rsidRPr="00004D81">
        <w:rPr>
          <w:rStyle w:val="HebrewChar"/>
          <w:rFonts w:cs="FrankRuehl" w:hint="cs"/>
          <w:rtl/>
        </w:rPr>
        <w:t>...</w:t>
      </w:r>
      <w:r w:rsidRPr="00004D81">
        <w:rPr>
          <w:rStyle w:val="HebrewChar"/>
          <w:rFonts w:cs="FrankRuehl" w:hint="cs"/>
          <w:rtl/>
        </w:rPr>
        <w:t xml:space="preserve"> אשר בשמים ממעל - הנה העמים הקדמונים היו מאמינים שיש אלהות השוכנים בשמים, ויש השוכנים על הארץ, ויש השוכנים בימים ובנהרות, ועל כן הזהיר שלא יעשו שמות מאחד הנמצאים באלה המקומות</w:t>
      </w:r>
      <w:r w:rsidR="00004D81" w:rsidRPr="00004D81">
        <w:rPr>
          <w:rStyle w:val="HebrewChar"/>
          <w:rFonts w:cs="FrankRuehl" w:hint="cs"/>
          <w:rtl/>
        </w:rPr>
        <w:t>...</w:t>
      </w:r>
      <w:r w:rsidRPr="00004D81">
        <w:rPr>
          <w:rStyle w:val="HebrewChar"/>
          <w:rFonts w:cs="FrankRuehl" w:hint="cs"/>
          <w:rtl/>
        </w:rPr>
        <w:t xml:space="preserve"> (שם שם 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אל תפנו אל האלילים - כמו שיש עשר מדרגות בקדושה, כן בצד שכנגדה, עשר קדושות, עשר טומאות</w:t>
      </w:r>
      <w:r w:rsidR="00004D81" w:rsidRPr="00004D81">
        <w:rPr>
          <w:rStyle w:val="HebrewChar"/>
          <w:rFonts w:cs="FrankRuehl" w:hint="cs"/>
          <w:rtl/>
        </w:rPr>
        <w:t>...</w:t>
      </w:r>
      <w:r w:rsidRPr="00004D81">
        <w:rPr>
          <w:rStyle w:val="HebrewChar"/>
          <w:rFonts w:cs="FrankRuehl" w:hint="cs"/>
          <w:rtl/>
        </w:rPr>
        <w:t xml:space="preserve"> ופירש בספרא שנקראת לגנאי, על שם מעשיה ותמונת חמרם וצורתם, אלילים - שעשוים חלולים בתוכם, שיתדמה כי ישרה בם רוח קדושה, ובאמת הוא אליל ולא כלום</w:t>
      </w:r>
      <w:r w:rsidR="00004D81" w:rsidRPr="00004D81">
        <w:rPr>
          <w:rStyle w:val="HebrewChar"/>
          <w:rFonts w:cs="FrankRuehl" w:hint="cs"/>
          <w:rtl/>
        </w:rPr>
        <w:t>...</w:t>
      </w:r>
      <w:r w:rsidRPr="00004D81">
        <w:rPr>
          <w:rStyle w:val="HebrewChar"/>
          <w:rFonts w:cs="FrankRuehl" w:hint="cs"/>
          <w:rtl/>
        </w:rPr>
        <w:t xml:space="preserve"> (ויקרא יט 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ושמעו מצרים - כי עובדי עבודה זרה הקדמונים היו מיחסים אלהות לכחות הטבע, שכל כח מכחות הטבע היה אצלם אלהות, והאלוה שראו ממנו מעשים מפליאים יותר היו אומרים שהוא כח טבעי יותר נשגב מכחות אחרים, שהם למטה ממנו במדרגה, וידוע שכל כח טבעי יש לו גבול</w:t>
      </w:r>
      <w:r w:rsidR="00004D81" w:rsidRPr="00004D81">
        <w:rPr>
          <w:rStyle w:val="HebrewChar"/>
          <w:rFonts w:cs="FrankRuehl" w:hint="cs"/>
          <w:rtl/>
        </w:rPr>
        <w:t>...</w:t>
      </w:r>
      <w:r w:rsidRPr="00004D81">
        <w:rPr>
          <w:rStyle w:val="HebrewChar"/>
          <w:rFonts w:cs="FrankRuehl" w:hint="cs"/>
          <w:rtl/>
        </w:rPr>
        <w:t xml:space="preserve"> וכן חשבו בכח אלהות, שאם כבר פעל מה שבכחו לפעול יפסוק כחו מלפעול עוד</w:t>
      </w:r>
      <w:r w:rsidR="00004D81" w:rsidRPr="00004D81">
        <w:rPr>
          <w:rStyle w:val="HebrewChar"/>
          <w:rFonts w:cs="FrankRuehl" w:hint="cs"/>
          <w:rtl/>
        </w:rPr>
        <w:t>...</w:t>
      </w:r>
      <w:r w:rsidRPr="00004D81">
        <w:rPr>
          <w:rStyle w:val="HebrewChar"/>
          <w:rFonts w:cs="FrankRuehl" w:hint="cs"/>
          <w:rtl/>
        </w:rPr>
        <w:t xml:space="preserve"> וזה שאמר ושמעו מצרים, רוצה לומר יבינו מזה כי העלית בכחך את העם הזה מקרבו - שכל הכח שהיה לך כבר הוצאת אותו להכות את מצרים ולא תוכל לפעול עוד. (במדבר יד יג)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והנה שתי דברות הראשונות אנכי ולא יהיה לך היו בבחינת דבור לא בבחינת צווי, כי בהם באר להם ההכרח שבעבורו יתקשרו לקיים מצותיו, שזה על ידי שברר להם שיש מצוי ראשון ממציא כל נמצא משגיח וגומל, ושהוא א-לוה לבדו</w:t>
      </w:r>
      <w:r w:rsidRPr="00004D81">
        <w:rPr>
          <w:rStyle w:val="HebrewChar"/>
          <w:rFonts w:cs="FrankRuehl" w:hint="cs"/>
          <w:rtl/>
        </w:rPr>
        <w:t>...</w:t>
      </w:r>
      <w:r w:rsidR="00D20043" w:rsidRPr="00004D81">
        <w:rPr>
          <w:rStyle w:val="HebrewChar"/>
          <w:rFonts w:cs="FrankRuehl" w:hint="cs"/>
          <w:rtl/>
        </w:rPr>
        <w:t xml:space="preserve"> ואחר שבירר להם הפנות האלה, שכל זה נקרא דבור, אז החל לצוות</w:t>
      </w:r>
      <w:r w:rsidRPr="00004D81">
        <w:rPr>
          <w:rStyle w:val="HebrewChar"/>
          <w:rFonts w:cs="FrankRuehl" w:hint="cs"/>
          <w:rtl/>
        </w:rPr>
        <w:t>...</w:t>
      </w:r>
      <w:r w:rsidR="00D20043" w:rsidRPr="00004D81">
        <w:rPr>
          <w:rStyle w:val="HebrewChar"/>
          <w:rFonts w:cs="FrankRuehl" w:hint="cs"/>
          <w:rtl/>
        </w:rPr>
        <w:t xml:space="preserve"> ומה שצוה על עבודת גלולים מכאן ואילך נקרא צווי, כי כבר ידעו שמוכרחים לשמע פקודתו</w:t>
      </w:r>
      <w:r w:rsidRPr="00004D81">
        <w:rPr>
          <w:rStyle w:val="HebrewChar"/>
          <w:rFonts w:cs="FrankRuehl" w:hint="cs"/>
          <w:rtl/>
        </w:rPr>
        <w:t>...</w:t>
      </w:r>
      <w:r w:rsidR="00D20043" w:rsidRPr="00004D81">
        <w:rPr>
          <w:rStyle w:val="HebrewChar"/>
          <w:rFonts w:cs="FrankRuehl" w:hint="cs"/>
          <w:rtl/>
        </w:rPr>
        <w:t xml:space="preserve"> וכאשר תעיין על </w:t>
      </w:r>
      <w:r w:rsidR="00D20043" w:rsidRPr="00004D81">
        <w:rPr>
          <w:rStyle w:val="HebrewChar"/>
          <w:rFonts w:cs="FrankRuehl" w:hint="cs"/>
          <w:rtl/>
        </w:rPr>
        <w:lastRenderedPageBreak/>
        <w:t>סדר הכתובים מן פרשת ואתחנן עד פרשת ראה תראה כי כל הפרשיות שבאו ממתן תורה ואילך מדברים מן אזהרת עבודת גלולים</w:t>
      </w:r>
      <w:r w:rsidRPr="00004D81">
        <w:rPr>
          <w:rStyle w:val="HebrewChar"/>
          <w:rFonts w:cs="FrankRuehl" w:hint="cs"/>
          <w:rtl/>
        </w:rPr>
        <w:t>...</w:t>
      </w:r>
      <w:r w:rsidR="00D20043" w:rsidRPr="00004D81">
        <w:rPr>
          <w:rStyle w:val="HebrewChar"/>
          <w:rFonts w:cs="FrankRuehl" w:hint="cs"/>
          <w:rtl/>
        </w:rPr>
        <w:t xml:space="preserve"> (שם טו כב,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פסל תמונת כל סמל - פסל הוא צורה בולטת, ותמונה צורה שוקעת, ומבואר אצלי בפירוש מלכים ב', שסמל הוא צורה בעלת ד' פנים, כמו שאמרו חז"ל שמנשה עשה סמל צורה בעלת ד' פנים, כי המרכבה שנראה לנביאים היא בעלת ד' פנים</w:t>
      </w:r>
      <w:r w:rsidR="00004D81" w:rsidRPr="00004D81">
        <w:rPr>
          <w:rStyle w:val="HebrewChar"/>
          <w:rFonts w:cs="FrankRuehl" w:hint="cs"/>
          <w:rtl/>
        </w:rPr>
        <w:t>...</w:t>
      </w:r>
      <w:r w:rsidRPr="00004D81">
        <w:rPr>
          <w:rStyle w:val="HebrewChar"/>
          <w:rFonts w:cs="FrankRuehl" w:hint="cs"/>
          <w:rtl/>
        </w:rPr>
        <w:t xml:space="preserve"> ונגד זה הסט"א שהוא הסמל יש לו מרכבה בעלת ד' פנים מן הברואים הנמוכים, שהוא החי והמעופף והרומש ושוחה, מן הגרועים והמשוקצים שבהם</w:t>
      </w:r>
      <w:r w:rsidR="00004D81" w:rsidRPr="00004D81">
        <w:rPr>
          <w:rStyle w:val="HebrewChar"/>
          <w:rFonts w:cs="FrankRuehl" w:hint="cs"/>
          <w:rtl/>
        </w:rPr>
        <w:t>...</w:t>
      </w:r>
      <w:r w:rsidRPr="00004D81">
        <w:rPr>
          <w:rStyle w:val="HebrewChar"/>
          <w:rFonts w:cs="FrankRuehl" w:hint="cs"/>
          <w:rtl/>
        </w:rPr>
        <w:t xml:space="preserve"> (דברים ד טז)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וה' התאנף בי - אמרו חז"ל שאם היה משה נכנס לארץ היה מבטל יצרא דעבודה זרה, כמו שבטלוה אנשי כנסת הגדולה בימי עזרא, וזה שאמר לבאר להם מדוע הוא כופל ומשנה להזהיר אותם על עבודה זרה, אמר שזה מפני שה' התאנף בי וישבע לבלתי עברי את הירדן. (שם שם כא)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ויעבד את הבעל - גרוע מאשרה, שמקריבים לו גם את הבנים, ואליהו התוכח רק עם נביאי הבעל</w:t>
      </w:r>
      <w:r w:rsidR="00004D81" w:rsidRPr="00004D81">
        <w:rPr>
          <w:rStyle w:val="HebrewChar"/>
          <w:rFonts w:cs="FrankRuehl" w:hint="cs"/>
          <w:rtl/>
        </w:rPr>
        <w:t>...</w:t>
      </w:r>
      <w:r w:rsidRPr="00004D81">
        <w:rPr>
          <w:rStyle w:val="HebrewChar"/>
          <w:rFonts w:cs="FrankRuehl" w:hint="cs"/>
          <w:rtl/>
        </w:rPr>
        <w:t xml:space="preserve"> (מלכים א טז לא)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כי יבושו - נמצאו אז ב' כתות עובדי האליל, מצד חמדת החושים והדמיון שמצאו בהם אלהות, ויש שעבדו מפאת השכל, בחשבם שביד עכו"ם להרע ולהיטיב, והעמידוה על גנותיהם. (ישעיה א כט)</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לחפר פירות - שהיה דרכם ליחד עבודה לתבנית בעל חי כדי להפיק רצון מהמקום שבו אלו שוכנים, כגון לדגון כשמפליגים בים, וכאן כשמסתתרים במערות האדמה לחיות אדמה אלו, אך ביום הזה ישליכום. (שם ב כ)</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תוהו - אלו החושבים שבפסל עצמו כח, וכן אלו החושבים שהכוכבים חומדים דמות זו וישפיעו עליהם, גם זה בל יועילו. (שם מד ח)</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יסגדו - סיגוד הוא לסגולה להוריד השפע על ידי הפסל, והשתחויה לעבודה. (שם מו 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זרע מנאף - שכל העבודה זרה היתה לזנות, והבנים שנולדו מהניאוף יחסום לאליל פלוני ופלוני, ומעוננים על זמן לידתם. (שם נז 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הנחמים באלים - מתחממים להוליד מבני האלים, שאמרו ששוכנים באילנות. שוחטי - </w:t>
      </w:r>
      <w:r w:rsidRPr="00004D81">
        <w:rPr>
          <w:rStyle w:val="HebrewChar"/>
          <w:rFonts w:cs="FrankRuehl" w:hint="cs"/>
          <w:rtl/>
        </w:rPr>
        <w:lastRenderedPageBreak/>
        <w:t>ואחר כך אמרו שהאלים ציוו לשחוט ילדים אלו לקרבן, ויעלו על במתי עב. (שם שם 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שברתי עולך - אין מצוות התורה כבדים כחוקי העבודה זרה, שגם בנים שורפים להם. נתקתי מוסרותיך - וכן אזהרות האלילים היו קשים, והסתפקתי שתאמרו לא אעבר הסייג והגדר</w:t>
      </w:r>
      <w:r w:rsidR="00004D81" w:rsidRPr="00004D81">
        <w:rPr>
          <w:rStyle w:val="HebrewChar"/>
          <w:rFonts w:cs="FrankRuehl" w:hint="cs"/>
          <w:rtl/>
        </w:rPr>
        <w:t>...</w:t>
      </w:r>
      <w:r w:rsidRPr="00004D81">
        <w:rPr>
          <w:rStyle w:val="HebrewChar"/>
          <w:rFonts w:cs="FrankRuehl" w:hint="cs"/>
          <w:rtl/>
        </w:rPr>
        <w:t xml:space="preserve"> (ירמיה ב כ)</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אבי אתה - אינם עובדים עבודה זרה כאמצעים לה', שתהיה העבודה זרה רק אמצעי להשיג טובה על ידה, אלא עובדים לעץ מצד עצמו, כאילו הוא בראם, ואינם פונים לה' כלל. (שם שם כז)</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לדעת עובדי עבודה זרה קיים העולם ממרכזי השפעה שונים, ודבר זה נובע מטעותם דלעיל, שהחומר נצחי, והאלוהות אם כן רק כח טבע בלתי חפשי, שאינו יכול ליצר יחד דברים מנוגדים זה לזה ותופעות שונות, על כן היו להם אלוהות שונים</w:t>
      </w:r>
      <w:r w:rsidRPr="00004D81">
        <w:rPr>
          <w:rStyle w:val="HebrewChar"/>
          <w:rFonts w:cs="FrankRuehl" w:hint="cs"/>
          <w:rtl/>
        </w:rPr>
        <w:t>...</w:t>
      </w:r>
      <w:r w:rsidR="00D20043" w:rsidRPr="00004D81">
        <w:rPr>
          <w:rStyle w:val="HebrewChar"/>
          <w:rFonts w:cs="FrankRuehl" w:hint="cs"/>
          <w:rtl/>
        </w:rPr>
        <w:t xml:space="preserve"> (בראשית א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תועבת מצרים - </w:t>
      </w:r>
      <w:r w:rsidR="00004D81" w:rsidRPr="00004D81">
        <w:rPr>
          <w:rStyle w:val="HebrewChar"/>
          <w:rFonts w:cs="FrankRuehl" w:hint="cs"/>
          <w:rtl/>
        </w:rPr>
        <w:t>...</w:t>
      </w:r>
      <w:r w:rsidRPr="00004D81">
        <w:rPr>
          <w:rStyle w:val="HebrewChar"/>
          <w:rFonts w:cs="FrankRuehl" w:hint="cs"/>
          <w:rtl/>
        </w:rPr>
        <w:t>על כל פנים מאפיין הביטוי את היהדות בגישתה לאלילות העתיקה והחדישה, דבר אשר עמים אחרים מקריבים את עצמם למענו, אותו יקריב היהודי לאלוקיו. אלהי אומות העולם אינם אלא איתני הטבע האדירים, להם כורע האדם וכחו הטבע העז אשר בקרבו, לו ייכנע האדם. את כוחות הטבע אשר מסביבם ואשר בקרבם יאליל, ולהם יהיו מסורים חסרי-אונים, ואילו היהודי ימית נציגיהם בהקריבו את קרבנותיו, ואז ישיב אל לבו, כי שליט הוא על כוח הטבע השוכן בקרבו</w:t>
      </w:r>
      <w:r w:rsidR="00004D81" w:rsidRPr="00004D81">
        <w:rPr>
          <w:rStyle w:val="HebrewChar"/>
          <w:rFonts w:cs="FrankRuehl" w:hint="cs"/>
          <w:rtl/>
        </w:rPr>
        <w:t>...</w:t>
      </w:r>
      <w:r w:rsidRPr="00004D81">
        <w:rPr>
          <w:rStyle w:val="HebrewChar"/>
          <w:rFonts w:cs="FrankRuehl" w:hint="cs"/>
          <w:rtl/>
        </w:rPr>
        <w:t xml:space="preserve"> (שמות ח כב)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יהיה לך - המסקנה של דבור "אנכי" הוא שלילית, ההכרה ההודאה בה' שוללת את האלהתה של כל יישות אחרת, אם ה' הוא האלקים, הרי שהכל מלבדו הוא "לא-אלהים",ואינו אלא יוצרו ומשמשו</w:t>
      </w:r>
      <w:r w:rsidR="00004D81" w:rsidRPr="00004D81">
        <w:rPr>
          <w:rStyle w:val="HebrewChar"/>
          <w:rFonts w:cs="FrankRuehl" w:hint="cs"/>
          <w:rtl/>
        </w:rPr>
        <w:t>...</w:t>
      </w:r>
      <w:r w:rsidRPr="00004D81">
        <w:rPr>
          <w:rStyle w:val="HebrewChar"/>
          <w:rFonts w:cs="FrankRuehl" w:hint="cs"/>
          <w:rtl/>
        </w:rPr>
        <w:t xml:space="preserve"> (שם כ 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חומרת הפשע גדולה עוד יותר, אם דבר מסוים או פסלו או ציורו נעבד כאלוהות. הכרה ממשית זו באלוהות זרה באה כאן בלשון השתחויה, ו"עבודה", וההלכה מבחינה ביניהן כשני סוגים נבדלים של עבודה זרה, המשתחוה, אף על פי שאין זו מעבודות פנים שמצווה עלינו לעשותה לכבוד ה', בכל זאת נאסרה לגבי כל אלוהות זרה </w:t>
      </w:r>
      <w:r w:rsidRPr="00004D81">
        <w:rPr>
          <w:rStyle w:val="HebrewChar"/>
          <w:rFonts w:cs="FrankRuehl" w:hint="cs"/>
          <w:rtl/>
        </w:rPr>
        <w:lastRenderedPageBreak/>
        <w:t>או פסלה או תמונתה, אפילו שלא כדרכה, אפילו אינה חלק מהפולחן המיוחד לאותה אלוהות, לגבי שאר העבודות מבחינה ההלכה בין "עבודות פנים", כלומר, עבודות המצוות עלינו לעשותן כביטוי לכניעתנו לפני ה' בתוך מקדשו, והן הזובח, המקטר, והמנסך, הללו אסורות ללא הבדל לגבי כל אלוהות זרה, ובין כל שאר מעשי פולחן, אבל רק כשהם "כדרכה", דהיינו שהם חלק מן הפולחן המקובל לגבי אותה האלהות</w:t>
      </w:r>
      <w:r w:rsidR="00004D81" w:rsidRPr="00004D81">
        <w:rPr>
          <w:rStyle w:val="HebrewChar"/>
          <w:rFonts w:cs="FrankRuehl" w:hint="cs"/>
          <w:rtl/>
        </w:rPr>
        <w:t>...</w:t>
      </w:r>
      <w:r w:rsidRPr="00004D81">
        <w:rPr>
          <w:rStyle w:val="HebrewChar"/>
          <w:rFonts w:cs="FrankRuehl" w:hint="cs"/>
          <w:rtl/>
        </w:rPr>
        <w:t xml:space="preserve"> כל עבודה זרה משחיתה את מידות המוסר של האדם בחייו הפעילים והגשמיים, ודבר זה יובן אם נזכור שהפולחן האלילי הציג את איתני הטבע המשועבדים לחוקיהם, כנציגי האלוהות. בפולחן האלילי נכנע האדם לעבדות שבהתמסרות לידי היצרים והתאוות שבטבע נפשו, וכך הועלו פשעים ומעשי הוללות אל תחום המעשים הנעשים לכבוד האלים, הן יצר האדם המגרה אותו לתאוה וחושניות נחשב עצמו ככח מכחות האלוהות, ועבודה זרה וגילוי עריות הלכו יד ביד, ובכן לא תשתחוה להם ולא תעבדם - לא תתן מקום לאל אחר להשפיע על גורלך ועל מעשיך</w:t>
      </w:r>
      <w:r w:rsidR="00004D81" w:rsidRPr="00004D81">
        <w:rPr>
          <w:rStyle w:val="HebrewChar"/>
          <w:rFonts w:cs="FrankRuehl" w:hint="cs"/>
          <w:rtl/>
        </w:rPr>
        <w:t>...</w:t>
      </w:r>
      <w:r w:rsidRPr="00004D81">
        <w:rPr>
          <w:rStyle w:val="HebrewChar"/>
          <w:rFonts w:cs="FrankRuehl" w:hint="cs"/>
          <w:rtl/>
        </w:rPr>
        <w:t xml:space="preserve"> (שם שם 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יש לשער, כי אמנם זאת הכוונה וזה דמיון-השוא של עובדי עבודה זרה כאשר העמידו אפוד בבית פולחנם, שהרי זאת ימרתו העיקרית של הפולחן האלילי, לפייס את הכחות העליונים שבמהותם הם אויבים לאדם ולשלומו, לשעבד אותם לצרכי האדם באמצעות מלאכת הקסמים וכשפים, ההשבעה והחרם. האפוד שימש איפא מכשיר בידי עובדי עבודה זרה להכריח את האלים לעשות מעשה, כשם שהתרפים שישמו מכשיר להכריחם להכריז הכרזה, ומכאן הצירוף: אפוד ותרפים, לכל זה עומדת היהדות בסתירה גמורה, שכן היא אינה משעבדת את האלוהות לאדם, אלא את האדם לה'</w:t>
      </w:r>
      <w:r w:rsidRPr="00004D81">
        <w:rPr>
          <w:rStyle w:val="HebrewChar"/>
          <w:rFonts w:cs="FrankRuehl" w:hint="cs"/>
          <w:rtl/>
        </w:rPr>
        <w:t>...</w:t>
      </w:r>
      <w:r w:rsidR="00D20043" w:rsidRPr="00004D81">
        <w:rPr>
          <w:rStyle w:val="HebrewChar"/>
          <w:rFonts w:cs="FrankRuehl" w:hint="cs"/>
          <w:rtl/>
        </w:rPr>
        <w:t xml:space="preserve"> (שם כח בסופו)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כל שרירות לב סובייקטיבית כמוה כאליליות וכעבודה זרה, שכן יסודה אמונת ההבל, שיש בידי אדם להשפיע לפי שרירות לבו על עיצוב נסיבות העתיד, השפעה בעלת כוח כפייה, והרי אין זאת אלא האמונה שיש בידי אדם להטות את רצון האלוהות, ונמצא האדם מעמיד את ה"אני" שלו במעמד של שוויון עם רצון ה', ולא עוד, </w:t>
      </w:r>
      <w:r w:rsidR="00D20043" w:rsidRPr="00004D81">
        <w:rPr>
          <w:rStyle w:val="HebrewChar"/>
          <w:rFonts w:cs="FrankRuehl" w:hint="cs"/>
          <w:rtl/>
        </w:rPr>
        <w:lastRenderedPageBreak/>
        <w:t>אלא במעמד של ניגוד אל רצון ה'</w:t>
      </w:r>
      <w:r w:rsidRPr="00004D81">
        <w:rPr>
          <w:rStyle w:val="HebrewChar"/>
          <w:rFonts w:cs="FrankRuehl" w:hint="cs"/>
          <w:rtl/>
        </w:rPr>
        <w:t>...</w:t>
      </w:r>
      <w:r w:rsidR="00D20043" w:rsidRPr="00004D81">
        <w:rPr>
          <w:rStyle w:val="HebrewChar"/>
          <w:rFonts w:cs="FrankRuehl" w:hint="cs"/>
          <w:rtl/>
        </w:rPr>
        <w:t xml:space="preserve"> (שם לב א, וראה שם עוד, ודוד המדבר-עגל)</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כל עוד אמונת ההבל האלילית בכל צורה שהיא עולה על יסוד שגיון הרוח ומצטמצמת בתחום השכל בלבד, עדיין יש תקוה שבמקום השגיון תבא הדעת, ובמקום אמונת ההבל האמת, ובנקל יחזרו למוטב. אולם אם אמונת ההבל האלילית עברה מתחום התעיה הרוחנית אל תחום השחתת המדות והמעשים בחיי המוסר, וההוללות החושנית מתקדשת בריש גלי על מזבח השגיון, או אז מתדבקת החושניות אל השרשים המציעים לה את המזון הרצוי לה כל כך, וכשם שקל ללמד דעת את העם כל עוד הוא שוגה בחיי רוחו בלבד, כן קשה לתקן את מדות העם ששקע בהשחתה מוסרית, ואז קשה גם ללמד אותו דעת</w:t>
      </w:r>
      <w:r w:rsidR="00004D81" w:rsidRPr="00004D81">
        <w:rPr>
          <w:rStyle w:val="HebrewChar"/>
          <w:rFonts w:cs="FrankRuehl" w:hint="cs"/>
          <w:rtl/>
        </w:rPr>
        <w:t>...</w:t>
      </w:r>
      <w:r w:rsidRPr="00004D81">
        <w:rPr>
          <w:rStyle w:val="HebrewChar"/>
          <w:rFonts w:cs="FrankRuehl" w:hint="cs"/>
          <w:rtl/>
        </w:rPr>
        <w:t xml:space="preserve"> (שם לב יט)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קנא שמו, הווה אומר: ההכרה בו מוציאה מכלל אפשרות הכרה באלהים אחרים. ולא עוד, אלא תתצון וגו', עיקר תעודתכם היא להשמיד את האלילות בפולחנותיה (מזבחותם), במנהגיה המקובלים (מצבותם), ובאמונותיה התפלות (אשריו), לא זו בלבד שאסור לכם להניח ליושבי הארץ אורחות חייהם והשקפותיהם האליליים לשבת ביניכם, אלא אף מצווים אתם להסיר מארצכם את עקבות הווייתם האלילית</w:t>
      </w:r>
      <w:r w:rsidRPr="00004D81">
        <w:rPr>
          <w:rStyle w:val="HebrewChar"/>
          <w:rFonts w:cs="FrankRuehl" w:hint="cs"/>
          <w:rtl/>
        </w:rPr>
        <w:t>...</w:t>
      </w:r>
      <w:r w:rsidR="00D20043" w:rsidRPr="00004D81">
        <w:rPr>
          <w:rStyle w:val="HebrewChar"/>
          <w:rFonts w:cs="FrankRuehl" w:hint="cs"/>
          <w:rtl/>
        </w:rPr>
        <w:t xml:space="preserve"> (שם לד יא)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קרבנו של האדם מבטא את אישיותו, והוא מבקש לזכות בו לקרבת ה'. לשם כך מביאו אל הכהן אל מקדש התורה, שהוא תנאי והמתווך לקרבת ה'. אך אם מביאו לשעירים על פני השדה, הרי הוא סוגד לבהמיות החיה ללא ביקורת, ורואה בה את חזונו האנושי, הוא כופר באופיו האלוקי של האדם המבדיל בין אדם לבהמה, יחד עם החמרניות של כל התקופות הרי הוא הופך חושניות הבהמה לייעוד יחיד של האדם ועל ידי כך כבר שרש עצמו מיסוד הקיום של חוג עמו הקנוי לה'</w:t>
      </w:r>
      <w:r w:rsidRPr="00004D81">
        <w:rPr>
          <w:rStyle w:val="HebrewChar"/>
          <w:rFonts w:cs="FrankRuehl" w:hint="cs"/>
          <w:rtl/>
        </w:rPr>
        <w:t>...</w:t>
      </w:r>
      <w:r w:rsidR="00D20043" w:rsidRPr="00004D81">
        <w:rPr>
          <w:rStyle w:val="HebrewChar"/>
          <w:rFonts w:cs="FrankRuehl" w:hint="cs"/>
          <w:rtl/>
        </w:rPr>
        <w:t xml:space="preserve"> (ויקרא יז 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אלילים הם כוחות מונעים (מלשון א ל), והרי כאן מושג האל של עובדי עבודה זרה, כי האלים הם כחות העוינים את האדם וצוררים את הצלחת שאיפותיו. כשאדם משליך את יהבו על עצמו, הרי הוא חש בכל מקום את קצה גבול יכלתו, בכל מקום הוא נלחם עם כחות עליונים כדי </w:t>
      </w:r>
      <w:r w:rsidR="00D20043" w:rsidRPr="00004D81">
        <w:rPr>
          <w:rStyle w:val="HebrewChar"/>
          <w:rFonts w:cs="FrankRuehl" w:hint="cs"/>
          <w:rtl/>
        </w:rPr>
        <w:lastRenderedPageBreak/>
        <w:t>להגשים את שאיפותיו ורצונותיו, עליו להאבק עמם או להתחנף להם, למען ייענו לבקשותיו. השקפה זו וצורך זה הולידו את אלוהי האליליות ואת פולחנם. וגם היום נשמות שהתנכרו לאמונת ישראל מגיעות מתוך כך לידי אמונה ומעשים של אליליות. תפיסות אלה אל יהא להן מקום בדעת ה' שבלבכם</w:t>
      </w:r>
      <w:r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ואלהי מסכה - יש מקום להסתפק בהבנת "אלהי מסכה". במבט ראשון נראה לפרש על פי הוראת שורש "נסך", לצקת, אלים היצוקים ממתכת</w:t>
      </w:r>
      <w:r w:rsidR="00004D81" w:rsidRPr="00004D81">
        <w:rPr>
          <w:rStyle w:val="HebrewChar"/>
          <w:rFonts w:cs="FrankRuehl" w:hint="cs"/>
          <w:rtl/>
        </w:rPr>
        <w:t>...</w:t>
      </w:r>
      <w:r w:rsidRPr="00004D81">
        <w:rPr>
          <w:rStyle w:val="HebrewChar"/>
          <w:rFonts w:cs="FrankRuehl" w:hint="cs"/>
          <w:rtl/>
        </w:rPr>
        <w:t xml:space="preserve"> אולם צורת מסכה מצויה בהחלט גם בהוראת מכסה ומגן: "והמסכה צרה כהתכנס" (ישעיה כ"ח)</w:t>
      </w:r>
      <w:r w:rsidR="00004D81" w:rsidRPr="00004D81">
        <w:rPr>
          <w:rStyle w:val="HebrewChar"/>
          <w:rFonts w:cs="FrankRuehl" w:hint="cs"/>
          <w:rtl/>
        </w:rPr>
        <w:t>...</w:t>
      </w:r>
      <w:r w:rsidRPr="00004D81">
        <w:rPr>
          <w:rStyle w:val="HebrewChar"/>
          <w:rFonts w:cs="FrankRuehl" w:hint="cs"/>
          <w:rtl/>
        </w:rPr>
        <w:t xml:space="preserve"> לפי זה נראה, שאין זה רחוק לומר,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שאלוהי מסכה הם אלוהי מגן.</w:t>
      </w:r>
      <w:r>
        <w:rPr>
          <w:rStyle w:val="HebrewChar"/>
          <w:rtl/>
        </w:rPr>
        <w:t> </w:t>
      </w:r>
      <w:r w:rsidRPr="00004D81">
        <w:rPr>
          <w:rStyle w:val="HebrewChar"/>
          <w:rFonts w:cs="FrankRuehl" w:hint="cs"/>
          <w:rtl/>
        </w:rPr>
        <w:t xml:space="preserve"> אמונת האלילים גררה את הצורך באמונת אלוהי מסכה, כי האלילים הם כחות אלים העוינים את הצלחת האדם, ואילו אלוהי מסכה הם תמונות אלים הבאות להגן על האדם, ואילו אתם אל תאמינו במציאות שניהם</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עם זאת נראה ממקומות אחרים, כגון "הבוטחים בפסל האומרים למסכה את אלהינו" (ישעיה מ"ב), שיש לפרש כאן על פי ההוראה החומרית: תמונות יצוקות. לפי זה "אלהי מסכה" הם היצוקים ממתכת, והם ננקטו כאן כדוגמה לכל אלוהים מעשי ידי אדם. לפי זה, אלילים הם אלים במחשבת הלב</w:t>
      </w:r>
      <w:r w:rsidR="00004D81" w:rsidRPr="00004D81">
        <w:rPr>
          <w:rStyle w:val="HebrewChar"/>
          <w:rFonts w:cs="FrankRuehl" w:hint="cs"/>
          <w:rtl/>
        </w:rPr>
        <w:t>...</w:t>
      </w:r>
      <w:r w:rsidRPr="00004D81">
        <w:rPr>
          <w:rStyle w:val="HebrewChar"/>
          <w:rFonts w:cs="FrankRuehl" w:hint="cs"/>
          <w:rtl/>
        </w:rPr>
        <w:t xml:space="preserve"> הסובייקטיביות של האדם היוצר לו אלים בולטת באלה ביותר, הרי אלו צורות, הניתנות לשינוי בכל רגע</w:t>
      </w:r>
      <w:r w:rsidR="00004D81" w:rsidRPr="00004D81">
        <w:rPr>
          <w:rStyle w:val="HebrewChar"/>
          <w:rFonts w:cs="FrankRuehl" w:hint="cs"/>
          <w:rtl/>
        </w:rPr>
        <w:t>...</w:t>
      </w:r>
      <w:r w:rsidRPr="00004D81">
        <w:rPr>
          <w:rStyle w:val="HebrewChar"/>
          <w:rFonts w:cs="FrankRuehl" w:hint="cs"/>
          <w:rtl/>
        </w:rPr>
        <w:t xml:space="preserve"> (שם יט 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אליליות עתיקה וחדישה נוהגת לצרף את הדת עם המוות. רק בגווע האדם תצמח מלכות האל, גויעה ומוות הם הגליוי העיקרי של האלוהות, כי האל הוא לדידם אלוהי המוות ולא אלוהי החיים, והוא שולח את המות ואת מבשריו החולי והעוני, למען יירא ממנו האדם, יזכור את כוח האל ואת חוסר האונים של האדם. משום כך מקדשיהם עומדים בצד קברות, והמקום הראשון של כהנים הוא ליד גופת המת</w:t>
      </w:r>
      <w:r w:rsidRPr="00004D81">
        <w:rPr>
          <w:rStyle w:val="HebrewChar"/>
          <w:rFonts w:cs="FrankRuehl" w:hint="cs"/>
          <w:rtl/>
        </w:rPr>
        <w:t>...</w:t>
      </w:r>
      <w:r w:rsidR="00D20043" w:rsidRPr="00004D81">
        <w:rPr>
          <w:rStyle w:val="HebrewChar"/>
          <w:rFonts w:cs="FrankRuehl" w:hint="cs"/>
          <w:rtl/>
        </w:rPr>
        <w:t xml:space="preserve"> לא כאלה כהני ישראל</w:t>
      </w:r>
      <w:r w:rsidRPr="00004D81">
        <w:rPr>
          <w:rStyle w:val="HebrewChar"/>
          <w:rFonts w:cs="FrankRuehl" w:hint="cs"/>
          <w:rtl/>
        </w:rPr>
        <w:t>...</w:t>
      </w:r>
      <w:r w:rsidR="00D20043" w:rsidRPr="00004D81">
        <w:rPr>
          <w:rStyle w:val="HebrewChar"/>
          <w:rFonts w:cs="FrankRuehl" w:hint="cs"/>
          <w:rtl/>
        </w:rPr>
        <w:t xml:space="preserve"> (ויקרא כא 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כי דבר ה' בזה - חטא עבודה זרה אינו חטא מטפיסי-רעיוני, כי אם הרמת יד במצוות שנצטווינו: אנכי ולא יהיה לך, אלהים לא תקלל וכו', זו כפירה ביחסינו אליו שנקבעו על ידי </w:t>
      </w:r>
      <w:r w:rsidRPr="00004D81">
        <w:rPr>
          <w:rStyle w:val="HebrewChar"/>
          <w:rFonts w:cs="FrankRuehl" w:hint="cs"/>
          <w:rtl/>
        </w:rPr>
        <w:lastRenderedPageBreak/>
        <w:t>מצוותיו, לכן כל עבירה הנעשית להכעיס שייכת לעושה ביד רמה, כזדון עכו"ם</w:t>
      </w:r>
      <w:r w:rsidR="00004D81" w:rsidRPr="00004D81">
        <w:rPr>
          <w:rStyle w:val="HebrewChar"/>
          <w:rFonts w:cs="FrankRuehl" w:hint="cs"/>
          <w:rtl/>
        </w:rPr>
        <w:t>...</w:t>
      </w:r>
      <w:r w:rsidRPr="00004D81">
        <w:rPr>
          <w:rStyle w:val="HebrewChar"/>
          <w:rFonts w:cs="FrankRuehl" w:hint="cs"/>
          <w:rtl/>
        </w:rPr>
        <w:t xml:space="preserve"> (במדבר טו לא)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בעל, צופים ופעור הם שלושת הכוחות החזקים הקובעים את גורל האומות על פי השקפתו של בלק. בעל הוא האל הכנעני הכללי, והוא הכח העליון של הטבע, שכל פריחת הרווחה החמרית נתונה להשפעתו. לפי השקפתו של בלק היה התנאי הראשון לכל עתיד לאומי לשאת חסד לפני הבעל. משם העלהו אל ראש הפסגה, כי היה נראה לו שהתנאי השני הוא הדעת, חלק האומה בכשרון רוחני המצוי בבחירי הרוח של האומה, והמגיע לשיאו בכח הצופה והשומר, המכיר את עצת האלים, החוזה עתידות</w:t>
      </w:r>
      <w:r w:rsidR="00004D81" w:rsidRPr="00004D81">
        <w:rPr>
          <w:rStyle w:val="HebrewChar"/>
          <w:rFonts w:cs="FrankRuehl" w:hint="cs"/>
          <w:rtl/>
        </w:rPr>
        <w:t>...</w:t>
      </w:r>
      <w:r w:rsidRPr="00004D81">
        <w:rPr>
          <w:rStyle w:val="HebrewChar"/>
          <w:rFonts w:cs="FrankRuehl" w:hint="cs"/>
          <w:rtl/>
        </w:rPr>
        <w:t xml:space="preserve"> (שם כג יג)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לבעל פעור - אליל אי-הבושת, סמל הדרוויניזם המפשיט את האדם מיחוסו האלוקי ומורידו לדרגת בהמה. (שם כה ג)</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פן תשחיתון - שחת הוא בור, זאת אומר לבל יפלו לנקודת מצב יותר נמוכה, ממנה אין כל דרך אל האמת והטוב, ואינה רק תעיה באותו מישור בו נמצאת הדרך האמיתית, לכן לדעת חז"ל הולכים חטא עבודה זרה וגילוי עריות יד ביד. (דברים ד טז)</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העמק דבר:</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אלהי הנכר - ולא ציוה על תשמישי ונוי עכו"ם, כמו שעשו ומסרו גם את הנזמים, והזהירם רק על עבודה זרה ממש, שאם הגיעה לידם לפני שנתבטלה שוב אי אפשר לבטל, ונקרא חרם ומסלק השראת השכינה. אשר בתוככם - יוכל להיות שעוד נמצא בקרב השבי שלקחו עבדים ושפחות איזה עבודה זרה שלא נתבטלה. (בראשית לה 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זובח לאלהים - אינה עבודה ממש כדרך עבודתה, אלא כעין כשוף, שהוא מקטר לשדים או למלאכי חבלה, וחז"ל בסנהדרין ס' למדו מכאן זביחה לעבודה זרה אף שלא כדרך עבודתה שחייב מיתה, משום שהיא עבודת פנים</w:t>
      </w:r>
      <w:r w:rsidR="00004D81" w:rsidRPr="00004D81">
        <w:rPr>
          <w:rStyle w:val="HebrewChar"/>
          <w:rFonts w:cs="FrankRuehl" w:hint="cs"/>
          <w:rtl/>
        </w:rPr>
        <w:t>...</w:t>
      </w:r>
      <w:r w:rsidRPr="00004D81">
        <w:rPr>
          <w:rStyle w:val="HebrewChar"/>
          <w:rFonts w:cs="FrankRuehl" w:hint="cs"/>
          <w:rtl/>
        </w:rPr>
        <w:t xml:space="preserve"> בלתי לה' - מזה נתרבה שם מקטר ומנסך. (שם כב יט)</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תשתחוה - בל יחשבו שעבודה זרה של הכנענים מסוגלת לפרנסה בארץ</w:t>
      </w:r>
      <w:r w:rsidR="00004D81" w:rsidRPr="00004D81">
        <w:rPr>
          <w:rStyle w:val="HebrewChar"/>
          <w:rFonts w:cs="FrankRuehl" w:hint="cs"/>
          <w:rtl/>
        </w:rPr>
        <w:t>...</w:t>
      </w:r>
      <w:r w:rsidRPr="00004D81">
        <w:rPr>
          <w:rStyle w:val="HebrewChar"/>
          <w:rFonts w:cs="FrankRuehl" w:hint="cs"/>
          <w:rtl/>
        </w:rPr>
        <w:t xml:space="preserve"> (שם כג כד)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הזהב - כדפירשנו לעיל כ' י"ט באזהרה דאלהי כסף ואלהי זהב, שלא יעשו איזו צורה של כסף שיהא נח לפני ה' להנהיג על ידה את ישראל ולהזדקק לצרכם, או צורה של זהב, שיהא נוח לישראל לבקש ממנו תמיד, וזה אינו עבודה זרה ממש שהוזהרו בלא יהיה לך, דשם הוא בתורת משגיח שנאמין חס ושלום שהקב"ה מסר ההנהגה לאיזה אמצעי,ואחר כך מזהיר אפילו באופן שיהא הוא מבקש צרכנו מה'. וזה באמת מותר, דרק בזמן שהקב"ה קרוב לישראל כמו שהיה באמת עם משה, אז אסור להמיר הבקשה מהמלאך אפילו בזה האופן, מה שאינו כן כשמשגיח עלינו על ידי מלאך, אף על גב שאפשר לבקש ממנו ית', מכל מקום אין חטא חס ושלום לבקש גם מהמלאכים שיבקשו רחמים עלינו ממנו ית', אבל כל זה רק דרך בקשה, ולא לעשות צורה ופסל שיהא קבוע לקבל מה וליתן לנו. ואזהרה זו עוד לא נודעה לאהרן ומכל שכן לישראל</w:t>
      </w:r>
      <w:r w:rsidR="00004D81" w:rsidRPr="00004D81">
        <w:rPr>
          <w:rStyle w:val="HebrewChar"/>
          <w:rFonts w:cs="FrankRuehl" w:hint="cs"/>
          <w:rtl/>
        </w:rPr>
        <w:t>...</w:t>
      </w:r>
      <w:r w:rsidRPr="00004D81">
        <w:rPr>
          <w:rStyle w:val="HebrewChar"/>
          <w:rFonts w:cs="FrankRuehl" w:hint="cs"/>
          <w:rtl/>
        </w:rPr>
        <w:t xml:space="preserve"> (שם לב 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ואלהי מסכה - שהעכו"ם היו מתאספים למשתה ונסוך יין, וחושבים שזה מועיל לשלום. (ויקרא יט 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הנפש - </w:t>
      </w:r>
      <w:r w:rsidR="00004D81" w:rsidRPr="00004D81">
        <w:rPr>
          <w:rStyle w:val="HebrewChar"/>
          <w:rFonts w:cs="FrankRuehl" w:hint="cs"/>
          <w:rtl/>
        </w:rPr>
        <w:t>...</w:t>
      </w:r>
      <w:r w:rsidRPr="00004D81">
        <w:rPr>
          <w:rStyle w:val="HebrewChar"/>
          <w:rFonts w:cs="FrankRuehl" w:hint="cs"/>
          <w:rtl/>
        </w:rPr>
        <w:t>ובפשט בא ללמדנו שאין אדם עשוי לחטא בעבודה זרה בשוגג עד שיקדים שגגות הרבה. (במדבר טו כח)</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לשכים בעיניכם - בעין הדעת, שארץ ישראל מפתה לעבודה זרה, והיות וחטא ישראל בעבודה זרה יותר גדול, ישלטו הם בכם. (שם לג נה)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תבנית כל - </w:t>
      </w:r>
      <w:r w:rsidR="00004D81" w:rsidRPr="00004D81">
        <w:rPr>
          <w:rStyle w:val="HebrewChar"/>
          <w:rFonts w:cs="FrankRuehl" w:hint="cs"/>
          <w:rtl/>
        </w:rPr>
        <w:t>...</w:t>
      </w:r>
      <w:r w:rsidRPr="00004D81">
        <w:rPr>
          <w:rStyle w:val="HebrewChar"/>
          <w:rFonts w:cs="FrankRuehl" w:hint="cs"/>
          <w:rtl/>
        </w:rPr>
        <w:t>ויש לדעת שהיו ב' מיני עבודה זרה בבית ראשון, מה שעבדו כל העבודה זרה, ומה שעבדו למלכת השמים, השמש, וכן בירמיה מ"ד, הראשונים עבדו בתור אמצעים לאיזה כח שהיו נזקקים באותה שעה, ואלו השמש שבו כח רב, באמונתם שיכולה להשגיח בארץ ישראל גם נגד רצון ה' ובלי עבודתו, וזה שאמר תמונת כל, כי עבודת ה' על ידי קרבנות מתנהג במדת מלכות שמים שהיא הנהגה טבעית ונקראת כל</w:t>
      </w:r>
      <w:r w:rsidR="00004D81" w:rsidRPr="00004D81">
        <w:rPr>
          <w:rStyle w:val="HebrewChar"/>
          <w:rFonts w:cs="FrankRuehl" w:hint="cs"/>
          <w:rtl/>
        </w:rPr>
        <w:t>...</w:t>
      </w:r>
      <w:r w:rsidRPr="00004D81">
        <w:rPr>
          <w:rStyle w:val="HebrewChar"/>
          <w:rFonts w:cs="FrankRuehl" w:hint="cs"/>
          <w:rtl/>
        </w:rPr>
        <w:t xml:space="preserve"> (דברים ד יז)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ועבדתם שם - בלי הכרח יעבדו, כסבורים שקיום אותה אומה תלוי באותה עבודה זרה, ושהשגחת ה' סרה מעליהם. (שם שם כח)</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כי עם קדוש אתה - משום הכי אתה עלול שיהא </w:t>
      </w:r>
      <w:r w:rsidRPr="00004D81">
        <w:rPr>
          <w:rStyle w:val="HebrewChar"/>
          <w:rFonts w:cs="FrankRuehl" w:hint="cs"/>
          <w:rtl/>
        </w:rPr>
        <w:lastRenderedPageBreak/>
        <w:t>נטפל שמץ ע"ז בך, כדרך כל קדושה שדברים טמאים נמשכים אחריה ביותר. (שם ז 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וידעת - נגד זה שלפי טבע אומה הישראלית להיות להוטים אחר ע"ז, אם כן מי שנתחזק להלוך תמים עם ה' ראוי לשכר יותר ממי שטבעו קר. (שם שם ט)</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מעשה ידי חרש - אם עשאה לעכו"ם הרי זה כאילו כבר עבדה, ונאסרה מיד, אפילו לרבי עקיבא דאמר שאין אסורה עד שיעבדנה. (שם כז טו)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שקוציהם - עבודה זרה כלולה בעניני תאוה, המושך הלב והרצון, גלוליהם - מה שנגלל להם רוב שלוה</w:t>
      </w:r>
      <w:r w:rsidR="00004D81" w:rsidRPr="00004D81">
        <w:rPr>
          <w:rStyle w:val="HebrewChar"/>
          <w:rFonts w:cs="FrankRuehl" w:hint="cs"/>
          <w:rtl/>
        </w:rPr>
        <w:t>...</w:t>
      </w:r>
      <w:r w:rsidRPr="00004D81">
        <w:rPr>
          <w:rStyle w:val="HebrewChar"/>
          <w:rFonts w:cs="FrankRuehl" w:hint="cs"/>
          <w:rtl/>
        </w:rPr>
        <w:t xml:space="preserve"> ותהיו סבורים שעבודתם סבה לכל הטוב. (שם כט טז)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שורש פורה - או שאינו רוצה בעבודה זרה, אלא שאינו רוצה לקבל עול מלכות שמים, להיות חפשי משום עבודת אלוה, והוא רע מעובד עבודה זרה, כיון שאין עליו שום עול, ואינו מאמין בדין ומשפט כלל</w:t>
      </w:r>
      <w:r w:rsidR="00004D81" w:rsidRPr="00004D81">
        <w:rPr>
          <w:rStyle w:val="HebrewChar"/>
          <w:rFonts w:cs="FrankRuehl" w:hint="cs"/>
          <w:rtl/>
        </w:rPr>
        <w:t>...</w:t>
      </w:r>
      <w:r w:rsidRPr="00004D81">
        <w:rPr>
          <w:rStyle w:val="HebrewChar"/>
          <w:rFonts w:cs="FrankRuehl" w:hint="cs"/>
          <w:rtl/>
        </w:rPr>
        <w:t xml:space="preserve"> כי המושחת בדעותיו נושא דעתו שכולם פתאים, ולהוט להשכילם אחר דעתו</w:t>
      </w:r>
      <w:r w:rsidR="00004D81" w:rsidRPr="00004D81">
        <w:rPr>
          <w:rStyle w:val="HebrewChar"/>
          <w:rFonts w:cs="FrankRuehl" w:hint="cs"/>
          <w:rtl/>
        </w:rPr>
        <w:t>...</w:t>
      </w:r>
      <w:r w:rsidRPr="00004D81">
        <w:rPr>
          <w:rStyle w:val="HebrewChar"/>
          <w:rFonts w:cs="FrankRuehl" w:hint="cs"/>
          <w:rtl/>
        </w:rPr>
        <w:t xml:space="preserve"> (שם שם יז)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נתתי - הענין הוא, שאז היה יצר הרע של עבודה זרה משונה, כמבואר בפרק חלק ממענה מנשה, מפני שלדעתם היה שייך לפרנסה, המושך לב האדם מאד, כמו תאות הממון בעת הזאת, וקשה היה לעמד בנסיון, ועל זה הזהירם יהושע שיסירו אלהי הנכר וגם הטו לבבכם אל ה' רוצה לומר לחשוב באלקות ואהבת ה', ובזה תנצלו מיצרא דעבודה זרה, וכמו שהיום קשה מאד להיות בטוח ממכשול גזל, כבבבא בתרא קס"ה דרוב בגזל אם לא שמחשב דרכו, וישראל לא קבלו על עצמם זהירות יתרה זו ובטחו בכוחם, וכמו שאמרו ובקולו נשמע, ובאמת נכשלו עד שחזר שמואל להתנות הסירו את אלהי הנכר והכינו לבבכם אל ה', ועשו שניהם, ונתקיים בידם עד שבאו ירבעם והמלכים המחטיאים</w:t>
      </w:r>
      <w:r w:rsidR="00004D81" w:rsidRPr="00004D81">
        <w:rPr>
          <w:rStyle w:val="HebrewChar"/>
          <w:rFonts w:cs="FrankRuehl" w:hint="cs"/>
          <w:rtl/>
        </w:rPr>
        <w:t>...</w:t>
      </w:r>
      <w:r w:rsidRPr="00004D81">
        <w:rPr>
          <w:rStyle w:val="HebrewChar"/>
          <w:rFonts w:cs="FrankRuehl" w:hint="cs"/>
          <w:rtl/>
        </w:rPr>
        <w:t xml:space="preserve"> (שם ל טו)</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וקם העם - נראה שכתב זאת ב' פעמים, ושינה מעט הלשון, דזו נבואה על ב' אופנים שעבדו עבודה זרה, הא' עד שמואל, והב' במלכים, הא' היו כאשה האוהבת בעלה, אבל מחמת רגילות ושכנים זנתה, ובעלה רגז ומשך פרנסתה, ועל ידי זה זנתה יותר שלא מרצונה. הב' כאשה </w:t>
      </w:r>
      <w:r w:rsidRPr="00004D81">
        <w:rPr>
          <w:rStyle w:val="HebrewChar"/>
          <w:rFonts w:cs="FrankRuehl" w:hint="cs"/>
          <w:rtl/>
        </w:rPr>
        <w:lastRenderedPageBreak/>
        <w:t>שבעלה רודף באהבתה, והיא מרוב שלוה אינה רוצה לסבול דרכיו וזהירותו, ומבקשת להשניא עצמה עליו שיגרשנה, ועושה תועבות שלא כערכה עד שקוצף עליה, וחושבת שאי אפשר לה לשוב אליו. וכאן מתכון לאופן א', שגרמו העמים והמקום והפרו הברית לנתוץ המזבחות</w:t>
      </w:r>
      <w:r w:rsidR="00004D81" w:rsidRPr="00004D81">
        <w:rPr>
          <w:rStyle w:val="HebrewChar"/>
          <w:rFonts w:cs="FrankRuehl" w:hint="cs"/>
          <w:rtl/>
        </w:rPr>
        <w:t>...</w:t>
      </w:r>
      <w:r w:rsidRPr="00004D81">
        <w:rPr>
          <w:rStyle w:val="HebrewChar"/>
          <w:rFonts w:cs="FrankRuehl" w:hint="cs"/>
          <w:rtl/>
        </w:rPr>
        <w:t xml:space="preserve"> (שם לא טו)</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משך חכמה: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באבנט - של כהן גדול, שיש בו כלאים, כי הוא מכפר על עבודה זרה כאפוד, ובה מחשבה כמעשה, כי עקרה בלב ואינה מצד החומר כגלוי עריות ושפיכות דמים, שעליהם מכפרים בגדי כהן הדיוט, ואלו שרשי כל העברות שמצד חמדה וקנאה, ועבודה זרה היא למה שנגד אלקים. והנה ביום כפורים שאדם נפרד מהחומר והוא דבוק למקורו אינו עלול לחטא בעבודה זרה, ולכן אין אפוד ואבנט של כהן גדול ביום כפורים של בוץ, כי דבקות הנפשית היא טהרתם מכל טעות כהשקה במקוה</w:t>
      </w:r>
      <w:r w:rsidR="00004D81" w:rsidRPr="00004D81">
        <w:rPr>
          <w:rStyle w:val="HebrewChar"/>
          <w:rFonts w:cs="FrankRuehl" w:hint="cs"/>
          <w:rtl/>
        </w:rPr>
        <w:t>...</w:t>
      </w:r>
      <w:r w:rsidRPr="00004D81">
        <w:rPr>
          <w:rStyle w:val="HebrewChar"/>
          <w:rFonts w:cs="FrankRuehl" w:hint="cs"/>
          <w:rtl/>
        </w:rPr>
        <w:t xml:space="preserve"> (ויקרא ח 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והתקדשתם והייתם קדושים - שחייבים על מחשבת עבודה זרה, והמחשבה אינו ברשותו של אדם, ומבטיח שאם יתקדשו יקדש מחשבותיכם. (שם כ 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עונה בה - שכל חטא בא מהתגברות התאוה, אבל כאן אין לזה שורש בטבע התולדה, כי אם רוע השכל ושגיונו, ולכן אמר שהנפש עצמה היתה סבה לעוון</w:t>
      </w:r>
      <w:r w:rsidR="00004D81" w:rsidRPr="00004D81">
        <w:rPr>
          <w:rStyle w:val="HebrewChar"/>
          <w:rFonts w:cs="FrankRuehl" w:hint="cs"/>
          <w:rtl/>
        </w:rPr>
        <w:t>...</w:t>
      </w:r>
      <w:r w:rsidRPr="00004D81">
        <w:rPr>
          <w:rStyle w:val="HebrewChar"/>
          <w:rFonts w:cs="FrankRuehl" w:hint="cs"/>
          <w:rtl/>
        </w:rPr>
        <w:t xml:space="preserve"> (במדבר טו לא)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ולקחת לך - נראה דמזה יליף כדפירשו הקדמונים שביטול עבודה זרה לא מהני בנעבד להקריבו לגבוה, כמו אתנן האסור לעולם. (דברים ז כו)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תעשון כן - לאבד עבודה זרה ולבנות במקומו מזבח, כי לגבוה יש נעבד במחובר. (שם יב ד)</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את האיש ההוא - ב' מיעוטי, ועל פי סנהדרין ט"ז נראה דאחד ממעט שבט שהודח, שהוא בבית דין הגדול, ודינן בסקילה וממונן פלט, ומיעוט ב' לעיר הנדחת שבבית דין הגדול, ובסייף, וממונם אבד, או רוצה לומר אם כל אחד עבד בפני עצמו, ואם עבדו יחד יתכן שפטור, כי העובד עבודה זרה לאהבת או ליראת אדם פטור. (שם יז ה)</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שפת אמת:</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משכו ידיכם מעבודה זרה</w:t>
      </w:r>
      <w:r w:rsidR="00004D81" w:rsidRPr="00004D81">
        <w:rPr>
          <w:rStyle w:val="HebrewChar"/>
          <w:rFonts w:cs="FrankRuehl" w:hint="cs"/>
          <w:rtl/>
        </w:rPr>
        <w:t>...</w:t>
      </w:r>
      <w:r w:rsidRPr="00004D81">
        <w:rPr>
          <w:rStyle w:val="HebrewChar"/>
          <w:rFonts w:cs="FrankRuehl" w:hint="cs"/>
          <w:rtl/>
        </w:rPr>
        <w:t xml:space="preserve"> ופסח הוא תיקון יצרא דעבודה זרה, ובכח שחיטת הפסח נתבטל עבודה זרה וכל כת דסט"א, כדאיתא בזוהר הקדש בשחיטת טלה שהיא ראש דכל עבודה זרה, ונמסר לבני ישראל שישחטו וישרפוהו באש, לכן סמך חג המצות לאלהי מסכה לא תעשה לך. ויתכן שלכן אחר כך שהיה גלוי לפניו ית' שעתיד בית המקדש לחרוב ולא יעשו פסח, נתן כח לאנשי כנסת הגדולה לבטל יצרא דעבודה זרה, ויתכן גם כן לומר שבשנים שביטלו הפסח לכן נכשלו בעבודה זרה בימי מלכי ישראל, וזאת עיקר השבח ביציאת מצרים, שנתבטל כח עבודה זרה בעולם</w:t>
      </w:r>
      <w:r w:rsidR="00004D81" w:rsidRPr="00004D81">
        <w:rPr>
          <w:rStyle w:val="HebrewChar"/>
          <w:rFonts w:cs="FrankRuehl" w:hint="cs"/>
          <w:rtl/>
        </w:rPr>
        <w:t>...</w:t>
      </w:r>
      <w:r w:rsidRPr="00004D81">
        <w:rPr>
          <w:rStyle w:val="HebrewChar"/>
          <w:rFonts w:cs="FrankRuehl" w:hint="cs"/>
          <w:rtl/>
        </w:rPr>
        <w:t xml:space="preserve"> (ויקרא שבת הגדול תרמ"ח)</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עוד בענין קריעת ים סוף אחר יציאת מצרים, דאיתא אבד תאבדון, העוקר עבודה זרה צריך לשרש אחריה, והנה במצרים היה שורש כל עבודה זרה שבעולם, ולכן הוצרך להיות קריעת ים סוף פעם שנית, שגאולה הראשונה היה בגוף ואחר כך בשורש, וזה שנשאר הבעל צפון מקודם, שהשורש היה עוד נטמן, ולכן אמר הכתוב פן ינחם העם, ורצה הקב"ה לעקור כל השורש, ולכן ירד גם השר שלהם כדי שיהיה גם לו מפלה</w:t>
      </w:r>
      <w:r w:rsidR="00004D81" w:rsidRPr="00004D81">
        <w:rPr>
          <w:rStyle w:val="HebrewChar"/>
          <w:rFonts w:cs="FrankRuehl" w:hint="cs"/>
          <w:rtl/>
        </w:rPr>
        <w:t>...</w:t>
      </w:r>
      <w:r w:rsidRPr="00004D81">
        <w:rPr>
          <w:rStyle w:val="HebrewChar"/>
          <w:rFonts w:cs="FrankRuehl" w:hint="cs"/>
          <w:rtl/>
        </w:rPr>
        <w:t xml:space="preserve"> (שם פסח תרמ"ה)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בפסוק ונקדשתי</w:t>
      </w:r>
      <w:r w:rsidR="00004D81" w:rsidRPr="00004D81">
        <w:rPr>
          <w:rStyle w:val="HebrewChar"/>
          <w:rFonts w:cs="FrankRuehl" w:hint="cs"/>
          <w:rtl/>
        </w:rPr>
        <w:t>...</w:t>
      </w:r>
      <w:r w:rsidRPr="00004D81">
        <w:rPr>
          <w:rStyle w:val="HebrewChar"/>
          <w:rFonts w:cs="FrankRuehl" w:hint="cs"/>
          <w:rtl/>
        </w:rPr>
        <w:t xml:space="preserve"> ומסתמא הג' עברות שצריכין מסירות נפש עליהם הם מכוונים מול אלה הג' קדושות, עבודה זרה היא מבטלת קדושה הנמשכת בעזר השי"ת, וגילוי עריות מבטל כח התורה</w:t>
      </w:r>
      <w:r w:rsidR="00004D81" w:rsidRPr="00004D81">
        <w:rPr>
          <w:rStyle w:val="HebrewChar"/>
          <w:rFonts w:cs="FrankRuehl" w:hint="cs"/>
          <w:rtl/>
        </w:rPr>
        <w:t>...</w:t>
      </w:r>
      <w:r w:rsidRPr="00004D81">
        <w:rPr>
          <w:rStyle w:val="HebrewChar"/>
          <w:rFonts w:cs="FrankRuehl" w:hint="cs"/>
          <w:rtl/>
        </w:rPr>
        <w:t xml:space="preserve"> (שם אמור תרנ"א)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שם משמואל:</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במדרש וגם זו רעה חולה</w:t>
      </w:r>
      <w:r w:rsidR="00004D81" w:rsidRPr="00004D81">
        <w:rPr>
          <w:rStyle w:val="HebrewChar"/>
          <w:rFonts w:cs="FrankRuehl" w:hint="cs"/>
          <w:rtl/>
        </w:rPr>
        <w:t>...</w:t>
      </w:r>
      <w:r w:rsidRPr="00004D81">
        <w:rPr>
          <w:rStyle w:val="HebrewChar"/>
          <w:rFonts w:cs="FrankRuehl" w:hint="cs"/>
          <w:rtl/>
        </w:rPr>
        <w:t xml:space="preserve"> וכמו בזמננו שבודאי הוא אחרית הימים, ששולטים כל כחות הרע שמושכים לשלש עבירות אלו, ואף שיצרא דעבודה זרה בטלוהו אנשי כנסת הגדולה, מכל מקום יצר זה עצמו בא בלבוש אחר, היינו בזמננו להיות להוט אחר בולמוס של חכמות חיצוניות ולשונות העמים השונים, וקורין אותו השכלה בשי"ן שמאלית, ואני אומר לב חכם לימין, וראוי לקרותו בשי"ן ימנית, שהם המשכלים בכרם ה' צב-אות ומקלקלין את האמונה ומפילין לבאר שחת, כאשר הורה </w:t>
      </w:r>
      <w:r w:rsidRPr="00004D81">
        <w:rPr>
          <w:rStyle w:val="HebrewChar"/>
          <w:rFonts w:cs="FrankRuehl" w:hint="cs"/>
          <w:rtl/>
        </w:rPr>
        <w:lastRenderedPageBreak/>
        <w:t>הנסיון. וכמו שבעת שבטל יצרא דעבודה זרה לא יכול שום בר דעת להבין איך היתה כזאת להיות להוטין להשתחוות לבול עץ וכדומה, ובעינינו העושה זאת הוא כחסר דעה ומשוגע ממש, כן לעתיד, כשיתבטל גם יצר הרע זה, לא יאומן כי יסופר שיהיה יצר הרע זה שולט בעולם לא לעזר ולא להועיל ומייגעין את עצמם ומניחין בזה את מבחר הזמן ומבחר הכחות. ויש שיצר הרע מטעה אותם, שיהיה זה למקור מוצא פרנסתם, היפוך אמרם ז"ל (קידושין פ"ב) אלא שהרעותי את מעשי וקפחתי את פרנסתי, וכנראה בחוש למי שעיניו אינן טרוטות, שמרבית המוצלחים והעשירים אינם מלומדים כל כך</w:t>
      </w:r>
      <w:r w:rsidR="00004D81" w:rsidRPr="00004D81">
        <w:rPr>
          <w:rStyle w:val="HebrewChar"/>
          <w:rFonts w:cs="FrankRuehl" w:hint="cs"/>
          <w:rtl/>
        </w:rPr>
        <w:t>...</w:t>
      </w:r>
      <w:r w:rsidRPr="00004D81">
        <w:rPr>
          <w:rStyle w:val="HebrewChar"/>
          <w:rFonts w:cs="FrankRuehl" w:hint="cs"/>
          <w:rtl/>
        </w:rPr>
        <w:t xml:space="preserve"> (בראשית וירא תרע"ח)</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ליתן טעם למה לא נתמרק פגם עבודה זרה כמו שנתמרק פגם התאוה, שלמירוק פגם עבודה זרה היינו לסלק מעליהם כחות הרע האלה היו צריכין להיות במצרים ד' מאות שנה, כי בדבור לא יהיה לך נמצאים ארבעה לאוין, לא יהיה לך, לא תעשה לך, לא תשתחוה להם, ולא תעבדם, וביאר מהר"ל כי השי"ת הוא אחד, ועבודה זרה יוצאת מאחדות השי"ת, וכל התפשטות היא לד' צדדין, ועל כן מתייחסת עבודה זרה למספר ארבעה, ועל כן נמצאים בדבור הזה ד' לאוין. עד כאן דבריו. והנה יש לומר, שכמו ענין מאה ברכות בקדושה, כן להבדיל, צריך מירוק לכל כח וכח של עבודה זרה מאה שנים, ובאשר הם ארבעה כחות היה צריך להיות המירוק ד' מאות שנים</w:t>
      </w:r>
      <w:r w:rsidR="00004D81" w:rsidRPr="00004D81">
        <w:rPr>
          <w:rStyle w:val="HebrewChar"/>
          <w:rFonts w:cs="FrankRuehl" w:hint="cs"/>
          <w:rtl/>
        </w:rPr>
        <w:t>...</w:t>
      </w:r>
      <w:r w:rsidRPr="00004D81">
        <w:rPr>
          <w:rStyle w:val="HebrewChar"/>
          <w:rFonts w:cs="FrankRuehl" w:hint="cs"/>
          <w:rtl/>
        </w:rPr>
        <w:t xml:space="preserve"> (שמות בשלח תרע"ה)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בפרשת תשא</w:t>
      </w:r>
      <w:r w:rsidR="00004D81" w:rsidRPr="00004D81">
        <w:rPr>
          <w:rStyle w:val="HebrewChar"/>
          <w:rFonts w:cs="FrankRuehl" w:hint="cs"/>
          <w:rtl/>
        </w:rPr>
        <w:t>...</w:t>
      </w:r>
      <w:r w:rsidRPr="00004D81">
        <w:rPr>
          <w:rStyle w:val="HebrewChar"/>
          <w:rFonts w:cs="FrankRuehl" w:hint="cs"/>
          <w:rtl/>
        </w:rPr>
        <w:t xml:space="preserve"> ונראה דהא דאלהי מסכה לא תעשה לך לא בא להזהיר על עבודה זרה ממש, אלא כענין שנאמר בפרשת יתרו לא תעשון אתי אלהי כסף ואלהי זהב, שפירש רש"י שבא להזהיר על הכרובים של הכפורת שלא יעשה אותן של כסף וכן שלא יעשה בבתי כנסיות אף שהם לשמים, והיינו כי שהענין האלקי יחול על צורה מהצורות אי אפשר בלתי שנצטוה מהשי"ת, אבל הנעשה בלתי ציווי רק מפאת שכלו והבנתו אי אפשר שיחול עליו ענין אלקי, וממילא חל עליו דבר חיצוני לעומתו. וזה היה חטא העגל, שחס ושלום לא רצו ישראל להפרד מהשי"ת, אלא בחשבם שמשה מת רצו בצורה זו, להבדיל, כעין משכן וכליו, שתהיה בה </w:t>
      </w:r>
      <w:r w:rsidRPr="00004D81">
        <w:rPr>
          <w:rStyle w:val="HebrewChar"/>
          <w:rFonts w:cs="FrankRuehl" w:hint="cs"/>
          <w:rtl/>
        </w:rPr>
        <w:lastRenderedPageBreak/>
        <w:t>קדושה, אבל מאחר שהיה בלי ציווי השי"ת לא היה אפשר לחול עליו ענין אלקי, וממילא חל עליו ענין חיצוני והיה עבודה זרה</w:t>
      </w:r>
      <w:r w:rsidR="00004D81" w:rsidRPr="00004D81">
        <w:rPr>
          <w:rStyle w:val="HebrewChar"/>
          <w:rFonts w:cs="FrankRuehl" w:hint="cs"/>
          <w:rtl/>
        </w:rPr>
        <w:t>...</w:t>
      </w:r>
      <w:r w:rsidRPr="00004D81">
        <w:rPr>
          <w:rStyle w:val="HebrewChar"/>
          <w:rFonts w:cs="FrankRuehl" w:hint="cs"/>
          <w:rtl/>
        </w:rPr>
        <w:t xml:space="preserve"> (ויקרא פסח תרע"ב)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לומר שזהו הענין שמותר לעבור אל דברי תורה בהוראת שעה על פי נביא כגון אליהו בהר הכרמל, זולת בעבודה זרה, שאין לה שום היתר על פי נביא, אף בהוראת שעה, דבשאר עבירות יש במעשה הזה ניצוצי קדושה והיתר מעורבים, אלא שניצוצי טומאה ואיסור רבין עליו, מכל מקום הנביא מתנבא שלשעתו נתגברו בו ניצוצי קדושה על ניצוצי הטומאה, על כן מותר, אבל עבודה זרה שהיא כולה סט"א וטומאה, ואף שמכל מקום מוכרח שיהיה בה מעט דמעט חיות מסטרא דקדושה, דאם לאו הכי היתה מתבטלת מאליה, כי הסט"א בפני עצמה הם פגרים מתים, מכל מקום מעט דמעט חיות שיש בה אי אפשר שיתגבר על מרבית הטומאה שבה, ועל כן אין לה היתר הוראת שעה על פי נביא</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רכוש האמוריים שהיו מצד הרע, וידוע דאבות הרע והטומאה הם עבודה זרה גילוי עריות ושפיכות דמים היה בהרכוש נמי יש שמקור מוצאו היה משורש עבודה זרה, ויש משורש גילוי עריות, ויש משורש שפיכות דמים, ואותם שהיו משורש גילוי עריות ומשורש שפיכות דמים היה להם טהרה והיתר על ידי כיבוש, אבל אותם שמקור מוצאם משורש עבודה זרה לא יכלו להטהר בכיבוש, כמו עבודה זרה ומשמשיה ותקרובות שלה כנ"ל, ועל כן סיבב השי"ת, שאותו זהב יטמינו אותו בקירות הבתים, עד שנעשה אבוד מכל אדם כדין מצא בגל הרי הוא שלו, ואף שעבודה זרה הוא מהנקברים שאפרן אסור, מכל מקום היה כענין קבורת מת, שצד הרע נעכל בעפר, כן היה ענין הזהב ההוא, שבהכרח שורש הרע שבו נפרד ממנו, ואינו דבוק בו עוד, ושוב הנגע הבא מדחה את כח הרע, כטעם הזהר הקדש, ושוב ראוי לבא ליד ישראל</w:t>
      </w:r>
      <w:r w:rsidR="00004D81" w:rsidRPr="00004D81">
        <w:rPr>
          <w:rStyle w:val="HebrewChar"/>
          <w:rFonts w:cs="FrankRuehl" w:hint="cs"/>
          <w:rtl/>
        </w:rPr>
        <w:t>...</w:t>
      </w:r>
      <w:r w:rsidRPr="00004D81">
        <w:rPr>
          <w:rStyle w:val="HebrewChar"/>
          <w:rFonts w:cs="FrankRuehl" w:hint="cs"/>
          <w:rtl/>
        </w:rPr>
        <w:t xml:space="preserve"> (שם מצורע תרע"ח)</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ונראה לתרץ קושיא חדא בירך חברתה, על פי דברי ש"ס בקדושין נ"ט, שאני מחשבה דטומאה דכי מעשה דמי, וברש"י, דרחמנא קריה מעשה. ואם כן בנידון דידן דכתיב למען תפוש את בית ישראל בלבם, ומענישין על מחשבה דעבודה </w:t>
      </w:r>
      <w:r w:rsidR="00D20043" w:rsidRPr="00004D81">
        <w:rPr>
          <w:rStyle w:val="HebrewChar"/>
          <w:rFonts w:cs="FrankRuehl" w:hint="cs"/>
          <w:rtl/>
        </w:rPr>
        <w:lastRenderedPageBreak/>
        <w:t>זרה, אף דבכל מקום אין מענישין על המחשבה אלא על המעשה, הרי רחמנא קריה למחשבת עבודה זרה מעשה, והוא משום דנתפס בטומאת עבודה זרה, ועל כן שפיר נקראת מצות לא תעשה. וממילא לא קשה הקושיא השניה דהש"ס היה מוכרח להביא קרא דלמען תפוש וגו', דבלאו האי קרא לא היה אפשר למידק מקרא דלא יהיה לך, דעל כרחך היה מתפרש שיהיה בדבר מעשה</w:t>
      </w:r>
      <w:r w:rsidRPr="00004D81">
        <w:rPr>
          <w:rStyle w:val="HebrewChar"/>
          <w:rFonts w:cs="FrankRuehl" w:hint="cs"/>
          <w:rtl/>
        </w:rPr>
        <w:t>...</w:t>
      </w:r>
      <w:r w:rsidR="00D20043" w:rsidRPr="00004D81">
        <w:rPr>
          <w:rStyle w:val="HebrewChar"/>
          <w:rFonts w:cs="FrankRuehl" w:hint="cs"/>
          <w:rtl/>
        </w:rPr>
        <w:t xml:space="preserve"> וממוצא הדברים, דמחשבת עבודה זרה כמעשה דמי, משום דנתפס בטומאת עבודה זרה, על כן מענישין על המחשבה, יובן דמדה טובה המרובה אדם המהרהר ומקבל עליו עול מלכות שמים אפילו במחשבה, שחושב מחשבה להשית עצות בנפשו איך לעבוד את השי"ת, מיד הוא נתפס בקדושת השי"ת, וכשנוי מעשה דמי</w:t>
      </w:r>
      <w:r w:rsidRPr="00004D81">
        <w:rPr>
          <w:rStyle w:val="HebrewChar"/>
          <w:rFonts w:cs="FrankRuehl" w:hint="cs"/>
          <w:rtl/>
        </w:rPr>
        <w:t>...</w:t>
      </w:r>
      <w:r w:rsidR="00D20043" w:rsidRPr="00004D81">
        <w:rPr>
          <w:rStyle w:val="HebrewChar"/>
          <w:rFonts w:cs="FrankRuehl" w:hint="cs"/>
          <w:rtl/>
        </w:rPr>
        <w:t xml:space="preserve"> (במדבר שבועות תרע"ח)</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במדרש למה זכו להכתב</w:t>
      </w:r>
      <w:r w:rsidR="00004D81" w:rsidRPr="00004D81">
        <w:rPr>
          <w:rStyle w:val="HebrewChar"/>
          <w:rFonts w:cs="FrankRuehl" w:hint="cs"/>
          <w:rtl/>
        </w:rPr>
        <w:t>...</w:t>
      </w:r>
      <w:r w:rsidRPr="00004D81">
        <w:rPr>
          <w:rStyle w:val="HebrewChar"/>
          <w:rFonts w:cs="FrankRuehl" w:hint="cs"/>
          <w:rtl/>
        </w:rPr>
        <w:t xml:space="preserve"> וזה שאמר במדרש שזכו ליכתב בתורה מפני שקבלו את ישראל, שכל דבר הנכתב בתורה יש לו דבר רוחני קדוש. ומפני טעם זה עבודה זרה הכתובה בתורה מותר להזכיר את שמה, שהענין מה שאסור להזכיר שם עבודה זרה, איתא בספרים שבהזכרת שם של דבר מעורר שרשו, אבל הכתובה בתורה ששרשה טוב, אלא שלמטה נעשה רע, מכל מקום התעוררות השורש אין רע</w:t>
      </w:r>
      <w:r w:rsidR="00004D81" w:rsidRPr="00004D81">
        <w:rPr>
          <w:rStyle w:val="HebrewChar"/>
          <w:rFonts w:cs="FrankRuehl" w:hint="cs"/>
          <w:rtl/>
        </w:rPr>
        <w:t>...</w:t>
      </w:r>
      <w:r w:rsidRPr="00004D81">
        <w:rPr>
          <w:rStyle w:val="HebrewChar"/>
          <w:rFonts w:cs="FrankRuehl" w:hint="cs"/>
          <w:rtl/>
        </w:rPr>
        <w:t xml:space="preserve"> (שם מסעי תרע"ג)</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 צדוק:</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ומשביטלו אנשי כנסת הגדולה יצרא דע"ז פסק כח ע"ז גם בין האומות, דעל כן אמרו (חולין י"ג ב') עכו"ם שבחוצה לארץ לאו עובדי ע"ז אלא מנהג אבותיהם</w:t>
      </w:r>
      <w:r w:rsidR="00004D81" w:rsidRPr="00004D81">
        <w:rPr>
          <w:rStyle w:val="HebrewChar"/>
          <w:rFonts w:cs="FrankRuehl" w:hint="cs"/>
          <w:rtl/>
        </w:rPr>
        <w:t>...</w:t>
      </w:r>
      <w:r w:rsidRPr="00004D81">
        <w:rPr>
          <w:rStyle w:val="HebrewChar"/>
          <w:rFonts w:cs="FrankRuehl" w:hint="cs"/>
          <w:rtl/>
        </w:rPr>
        <w:t xml:space="preserve"> ודבר זה היה בזמן פסיקת הנבואה מישראל פסק גם כח זה מעובדי ע"ז, שלא היה להם אלא על ידי השתקעות בתשוקה ודיבוק בע"ז כידוע, וכשאבדה עצה מבנים נסרחה גם חכמתם כמשז"ל, וכן היה בנבואה. ועל פרסיים ביחוד אמרו בויק"ר דלא היה בידם אלא ע"ז שהניחו להם אבותיהם שלא היו אדוקים בה, ורק המן היה אדוק דצלם היה חקוק על לבו, החקיקה על לב היינו אדיקת הלב, והוא הראשית דעכו"ם במינות שמצד החכמה שהתחיל אז בהם לעומת החכמה דתורה שבעל </w:t>
      </w:r>
      <w:r w:rsidRPr="00004D81">
        <w:rPr>
          <w:rStyle w:val="HebrewChar"/>
          <w:rFonts w:cs="FrankRuehl" w:hint="cs"/>
          <w:rtl/>
        </w:rPr>
        <w:lastRenderedPageBreak/>
        <w:t>פה והתפשטותה היה במלכות יון</w:t>
      </w:r>
      <w:r w:rsidR="00004D81" w:rsidRPr="00004D81">
        <w:rPr>
          <w:rStyle w:val="HebrewChar"/>
          <w:rFonts w:cs="FrankRuehl" w:hint="cs"/>
          <w:rtl/>
        </w:rPr>
        <w:t>...</w:t>
      </w:r>
      <w:r w:rsidRPr="00004D81">
        <w:rPr>
          <w:rStyle w:val="HebrewChar"/>
          <w:rFonts w:cs="FrankRuehl" w:hint="cs"/>
          <w:rtl/>
        </w:rPr>
        <w:t xml:space="preserve"> (חלק א פוקד עקרים עמוד נא)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וזה כונת הכתוב "אל תמר בו" (שמות כ"ג)</w:t>
      </w:r>
      <w:r w:rsidR="00004D81" w:rsidRPr="00004D81">
        <w:rPr>
          <w:rStyle w:val="HebrewChar"/>
          <w:rFonts w:cs="FrankRuehl" w:hint="cs"/>
          <w:rtl/>
        </w:rPr>
        <w:t>...</w:t>
      </w:r>
      <w:r w:rsidRPr="00004D81">
        <w:rPr>
          <w:rStyle w:val="HebrewChar"/>
          <w:rFonts w:cs="FrankRuehl" w:hint="cs"/>
          <w:rtl/>
        </w:rPr>
        <w:t xml:space="preserve"> וענין התמורה לעובד להמלאכים הוא כאשר יחשבום לכחות בפני עצמם, וכמו שכתב הרמב"ם (פרק א' מהלכות ע"ז) שטעות דור אנוש לעבוד לכחות העליונים שחשבו שהשי"ת נתן להם כח וממשלה בפני עצמם, ואמר שאינו כן כי באמת שמי משותף בהם, ואין להם שום בחירה ורצון בפני עצמם כלל</w:t>
      </w:r>
      <w:r w:rsidR="00004D81" w:rsidRPr="00004D81">
        <w:rPr>
          <w:rStyle w:val="HebrewChar"/>
          <w:rFonts w:cs="FrankRuehl" w:hint="cs"/>
          <w:rtl/>
        </w:rPr>
        <w:t>...</w:t>
      </w:r>
      <w:r w:rsidRPr="00004D81">
        <w:rPr>
          <w:rStyle w:val="HebrewChar"/>
          <w:rFonts w:cs="FrankRuehl" w:hint="cs"/>
          <w:rtl/>
        </w:rPr>
        <w:t xml:space="preserve"> (שם שיחת מלאכי השרת עמוד עד)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אבל דע שכל דבר מתחלק לג' קוין, ב' קצוות ואמצעי כנודע, והם בספירות חסד גבורה תפארת, ונגדם בקליפה ע"ז גילוי עריות שפיכות דמים. ע"ז הוא קו אמצעי, והוא תפארת דקליפה הנמשך מן הכתר שהוא השורש שרצה השי"ת שיהיה נמצא שירצה להתדמות לו, וזהו ע"ז, וקצה הימיני גילוי עריות שהוא תאוה ואהבה רעה</w:t>
      </w:r>
      <w:r w:rsidRPr="00004D81">
        <w:rPr>
          <w:rStyle w:val="HebrewChar"/>
          <w:rFonts w:cs="FrankRuehl" w:hint="cs"/>
          <w:rtl/>
        </w:rPr>
        <w:t>...</w:t>
      </w:r>
      <w:r w:rsidR="00D20043" w:rsidRPr="00004D81">
        <w:rPr>
          <w:rStyle w:val="HebrewChar"/>
          <w:rFonts w:cs="FrankRuehl" w:hint="cs"/>
          <w:rtl/>
        </w:rPr>
        <w:t xml:space="preserve"> וגבורה רעה הוא לשפוך דם נקי בגבורתו</w:t>
      </w:r>
      <w:r w:rsidRPr="00004D81">
        <w:rPr>
          <w:rStyle w:val="HebrewChar"/>
          <w:rFonts w:cs="FrankRuehl" w:hint="cs"/>
          <w:rtl/>
        </w:rPr>
        <w:t>...</w:t>
      </w:r>
      <w:r w:rsidR="00D20043" w:rsidRPr="00004D81">
        <w:rPr>
          <w:rStyle w:val="HebrewChar"/>
          <w:rFonts w:cs="FrankRuehl" w:hint="cs"/>
          <w:rtl/>
        </w:rPr>
        <w:t xml:space="preserve"> (שם שיחת שדים עמוד פו)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ואומות העולם מונין לחמה היינו כמ"ש במנחות ק"י על פסוק בכל מקום מוקטר מוגש וגו' דקרו ליה אלקא דאלקא, היינו שכופרים רק בשכינתו ית' בתחתונים שסוברים שעזב את הארץ, וזה שורש כל הע"ז שהתחיל בדור אנוש וכמ"ש הרמב"ם</w:t>
      </w:r>
      <w:r w:rsidRPr="00004D81">
        <w:rPr>
          <w:rStyle w:val="HebrewChar"/>
          <w:rFonts w:cs="FrankRuehl" w:hint="cs"/>
          <w:rtl/>
        </w:rPr>
        <w:t>...</w:t>
      </w:r>
      <w:r w:rsidR="00D20043" w:rsidRPr="00004D81">
        <w:rPr>
          <w:rStyle w:val="HebrewChar"/>
          <w:rFonts w:cs="FrankRuehl" w:hint="cs"/>
          <w:rtl/>
        </w:rPr>
        <w:t xml:space="preserve"> וישמעאל מונין ללבנה אבל אין משוים חדשים עם שנות החמה כנודע, והיינו כי הישמעאלים אינם עובדי ע"ז וכנודע מדברי הרמב"ם שהמ"א וביו"ד ס"ס קכ"ג ושאר פוסקים, ומייחדים יחוד גמור ומאמינים בהשגחתו בתחתונים ושאר דברים שלקח נביאם מתורתינו כל שרשי האמונה, רק שמכל מקום לא קיבלו עליהם תורת משה ולהתגייר ולהיות בשם ישראל יכנו, ועל כן אין שום חילוק ביניהם לשאר גוים כלל כי משוקעים במה שמשוקעים כמוהם ממש, רק גורעים מהם במה שהם כעין יודעי רבונם ומתכוונים למרוד</w:t>
      </w:r>
      <w:r w:rsidRPr="00004D81">
        <w:rPr>
          <w:rStyle w:val="HebrewChar"/>
          <w:rFonts w:cs="FrankRuehl" w:hint="cs"/>
          <w:rtl/>
        </w:rPr>
        <w:t>...</w:t>
      </w:r>
      <w:r w:rsidR="00D20043" w:rsidRPr="00004D81">
        <w:rPr>
          <w:rStyle w:val="HebrewChar"/>
          <w:rFonts w:cs="FrankRuehl" w:hint="cs"/>
          <w:rtl/>
        </w:rPr>
        <w:t xml:space="preserve"> (חלק ד ליקוטי מאמרים עמוד קפט)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ולפי שהעכו"ם רוצים שגם אלוה שלהם יהיה ברשותם כנזכר, ובפרט במשתדלים עושר ורכוש דאוהב כסף לא ישבע, וחפץ שגם המשפיע יהיה שלו, ולפיכך עבדו לצאן שנמשכים אחר הרועה, לומר שגם אלוה שלהם המעשירם הוא נמשך </w:t>
      </w:r>
      <w:r w:rsidR="00D20043" w:rsidRPr="00004D81">
        <w:rPr>
          <w:rStyle w:val="HebrewChar"/>
          <w:rFonts w:cs="FrankRuehl" w:hint="cs"/>
          <w:rtl/>
        </w:rPr>
        <w:lastRenderedPageBreak/>
        <w:t>אחריהם ונכנע להם. והיה במצרים גם כן שורש זה, וכמו שהיה בסוף שהעשירו בעליהם היינו ישראל וינצלו את מצרים</w:t>
      </w:r>
      <w:r w:rsidRPr="00004D81">
        <w:rPr>
          <w:rStyle w:val="HebrewChar"/>
          <w:rFonts w:cs="FrankRuehl" w:hint="cs"/>
          <w:rtl/>
        </w:rPr>
        <w:t>...</w:t>
      </w:r>
      <w:r w:rsidR="00D20043" w:rsidRPr="00004D81">
        <w:rPr>
          <w:rStyle w:val="HebrewChar"/>
          <w:rFonts w:cs="FrankRuehl" w:hint="cs"/>
          <w:rtl/>
        </w:rPr>
        <w:t xml:space="preserve"> (חלק ה רסיסי לילה עמוד לג)</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אבל ענין ערביים שמשתחוים לאבק רגליהם הוא על דרך מה שאמרו (סנהדרין ס"ג) לאדרמלך וענמלך אלהי ספרוים, ומאי ניהו הפרד והסוס, אדרמלך דאדר לי למריה בטעינה, וענמלך דעני ליה למריה בקרב, עיין שם, שזה היה דרכם לעשות הדבר שבא להם ההשפעה על ידו לדחלא ולעבודה זרה</w:t>
      </w:r>
      <w:r w:rsidR="00004D81" w:rsidRPr="00004D81">
        <w:rPr>
          <w:rStyle w:val="HebrewChar"/>
          <w:rFonts w:cs="FrankRuehl" w:hint="cs"/>
          <w:rtl/>
        </w:rPr>
        <w:t>...</w:t>
      </w:r>
      <w:r w:rsidRPr="00004D81">
        <w:rPr>
          <w:rStyle w:val="HebrewChar"/>
          <w:rFonts w:cs="FrankRuehl" w:hint="cs"/>
          <w:rtl/>
        </w:rPr>
        <w:t xml:space="preserve"> וכמו כן הערביים שהיה פרנסתם מנסיעות והבלות סחורות ממדינה למדינה, וכמו שנאמר והנה אורחת ישמעאלים באה, ולכן השתחוו לאבק רגליהם, שמסיבתם באה פרנסתם</w:t>
      </w:r>
      <w:r w:rsidR="00004D81" w:rsidRPr="00004D81">
        <w:rPr>
          <w:rStyle w:val="HebrewChar"/>
          <w:rFonts w:cs="FrankRuehl" w:hint="cs"/>
          <w:rtl/>
        </w:rPr>
        <w:t>...</w:t>
      </w:r>
      <w:r w:rsidRPr="00004D81">
        <w:rPr>
          <w:rStyle w:val="HebrewChar"/>
          <w:rFonts w:cs="FrankRuehl" w:hint="cs"/>
          <w:rtl/>
        </w:rPr>
        <w:t xml:space="preserve"> (פרי צדיק וירא י)</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שעורי דעת:</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מה גדולה סכלותם של אלו האומרים כי הננו צועדים קדימה במעלות הנפש והשכל, ועומדים אנו במדרגה תרבותית גבוהה נגד אנשי הדורות הקדמונים קטני השכל עובדי האלילים. מקורה של טעות זה הוא מפני שאין לנו לב להבין את דרכי ה"עבודה זרה" שלהם, שהם, שחיו בעולמות גבוהים ונעלים, ידעו כמה וכמה כחות נפלאים, הכירו את הכחות המניעים את הבריאה, ואת דרך פעולת כל כח וכח, וגם הבינו איך להשתמש בהם, לכן, כראותם את כח ממשלתם אשר נתן להם בבריאה, מצאו מקום לטעות ולחשבם לכחות נפרדים, מושלים בפני עצמם, ולעבדם. אבל אנחנו לא נוכל לטעות בזה, כי אין לנו שום מושג בענינים האלה, איננו רואים את הסדור הנפלא שסדר בו הבורא ב"ה את עולמו, ואת ההנהגה הנשגבה שהנהיג בו, איננו יודעים את כח כל דבר את שרשו הרוחני, שהוא מקבל השפעתו ממנו</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איתא בגמרא סנהדרין ק"ב א' "רב אשי אוקי אשלשה מלכים</w:t>
      </w:r>
      <w:r w:rsidR="00004D81" w:rsidRPr="00004D81">
        <w:rPr>
          <w:rStyle w:val="HebrewChar"/>
          <w:rFonts w:cs="FrankRuehl" w:hint="cs"/>
          <w:rtl/>
        </w:rPr>
        <w:t>...</w:t>
      </w:r>
      <w:r w:rsidRPr="00004D81">
        <w:rPr>
          <w:rStyle w:val="HebrewChar"/>
          <w:rFonts w:cs="FrankRuehl" w:hint="cs"/>
          <w:rtl/>
        </w:rPr>
        <w:t xml:space="preserve"> אמר ליה, אי הוות התם הות נקיטנא בשיפולי גלימא ורהטת אבתראי". הלא נוכל להבין מזה, כי ענין ה"עבודה זרה" שלהם לא היתה עבודה לעץ ואבן ממש, מאחר שראינו, כי גם רב אשי, אשר הגענו ללמוד מקצה גודל תורתו וחכמתו הנפלאה, היה מסוגל לעבוד עבודה זרה</w:t>
      </w:r>
      <w:r w:rsidR="00004D81" w:rsidRPr="00004D81">
        <w:rPr>
          <w:rStyle w:val="HebrewChar"/>
          <w:rFonts w:cs="FrankRuehl" w:hint="cs"/>
          <w:rtl/>
        </w:rPr>
        <w:t>...</w:t>
      </w:r>
      <w:r w:rsidRPr="00004D81">
        <w:rPr>
          <w:rStyle w:val="HebrewChar"/>
          <w:rFonts w:cs="FrankRuehl" w:hint="cs"/>
          <w:rtl/>
        </w:rPr>
        <w:t xml:space="preserve"> ולא עוד אלא שאחאב עמרי </w:t>
      </w:r>
      <w:r w:rsidRPr="00004D81">
        <w:rPr>
          <w:rStyle w:val="HebrewChar"/>
          <w:rFonts w:cs="FrankRuehl" w:hint="cs"/>
          <w:rtl/>
        </w:rPr>
        <w:lastRenderedPageBreak/>
        <w:t>ומנשה, שהיו גדולים מרב אשי עד כי נתבע על קראו אותם חברין, והוא הודה להם וקראם למחר רבוותא, גם כן היו עובדי עבודה זרה, אין זאת כי העבודה זרה שלהם היתה נשגבה כל כך, עד אשר אין לנו מושג להבין את דרכי הענינים, אשר בהם היו מסוגלים להתפתל, ורק גדולתם הביאתם לידי טעות זו, כי בידעם את הכחות הנפלאים המסודרים בהנהגת הבריאה, וגם הבינו איך למשוך את אלו הכחות אליהם ולהשתמש בהם כרצונם, לכן טעו בהם, כי אחרי כל ידיעתם לא הגיעו לשורש כל אלו הענינים, וחשבום לכחות נפרדים מושלים בפני עצמם, ולא ידעו כי גם הם משתלשלים מכחות יותר גבוהים</w:t>
      </w:r>
      <w:r w:rsidR="00004D81" w:rsidRPr="00004D81">
        <w:rPr>
          <w:rStyle w:val="HebrewChar"/>
          <w:rFonts w:cs="FrankRuehl" w:hint="cs"/>
          <w:rtl/>
        </w:rPr>
        <w:t>...</w:t>
      </w:r>
      <w:r w:rsidRPr="00004D81">
        <w:rPr>
          <w:rStyle w:val="HebrewChar"/>
          <w:rFonts w:cs="FrankRuehl" w:hint="cs"/>
          <w:rtl/>
        </w:rPr>
        <w:t xml:space="preserve"> עד שמגיעים לכח אחד המאחדם בהנהגה כללית, האלקות הסובלת את כל אלה הדברים המחזיקתם ומאחדתם לתכלית אחת.</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כי כן היא דרך התורה, שהאדם צריך להשתדל בדרך הטבע ואין סומכין על הנס, בכל זאת בידעו את שורש ענינו שברצונו יתברך הוא תלוי, ו"לב מלכים ושרים ביד ה'", הנה אף בעשותו את עניני ההשתדלות לפעול על האדם, הוא יודע ומכיר כי לא ממנו נחתך גורלו, ורק משתמש הוא בכח השפעתו לפעול על כחות נפשו של האדם הזה, אשר הם וכל מהותו הם חלק מהבריאה התלויה במאמר פיו של הקב"ה, ואף כי נתן לו כח הבחירה לבחור ברע או בטוב, אף על פי כן בשרשו הוא רק חוליא בהנהגה הכללית ומקושר ברצון ה', ושם רק שם נקבע הגורל.</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וכמו כן הם שידעו את הכחות הנפלאים המשפיעים בבריאה ואת האמצעים הפועלים עליהם, ושעל ידם אפשר למשוך את השפעתם, והשתמשו באמצעים ההם לפעול באלו הכחות למנוע הרע ולהשיג הטוב ועד תכליתם לא הגיעו, חשבו אותם לנפרדים ופועלים בפני עצמם ועבדו להם, אבל המעולים שבדורות ההם, שידעו את שורש כל אלו הדברים, את מטרתם ואת תכליתם, והכירו את הבורא ב"ה הבוראם וסובלם והמסדרם בסדור נפלא למען מלא בהם את רצונו אשר רצה בבריאת עולמו, לא עבדו אלא לא-ל האחד הבורא ומהוה הכל ואין זולתו</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ומלבד מה שאין אנו יודעים כלל את דרכי </w:t>
      </w:r>
      <w:r w:rsidRPr="00004D81">
        <w:rPr>
          <w:rStyle w:val="HebrewChar"/>
          <w:rFonts w:cs="FrankRuehl" w:hint="cs"/>
          <w:rtl/>
        </w:rPr>
        <w:lastRenderedPageBreak/>
        <w:t>טעויותיהם השכליות שעל פיהם עבדו עבודה זרה, אין לנו גם כן שום ציור בתאוות האלקות שהיתה להם, ואין אנו מסוגלים כלל לזה. וכמדומני שבעבורנו לא היה להם לאבותינו להתפלל שימסור יצר הרע של עבודה זרה בידם, כי רק בדורותיהם הם יכולה היתה להם העבודה זרה והתאוה אליה. כי אנחנו אחרי שאין לנו שום מושג בכחות הרוחניים שעבדו להם ולא הגענו לזה כלל, אין לנו שום הרגשה בתאות העבודה לכחות ההם, ואי אפשר לנו להתפתל ולעבוד עבודה זרה שעבדו הם, ולאמר לעץ אבי אתה, פשוטו כמשמעו, אין בר נש מסוגל לזה</w:t>
      </w:r>
      <w:r w:rsidR="00004D81" w:rsidRPr="00004D81">
        <w:rPr>
          <w:rStyle w:val="HebrewChar"/>
          <w:rFonts w:cs="FrankRuehl" w:hint="cs"/>
          <w:rtl/>
        </w:rPr>
        <w:t>...</w:t>
      </w:r>
      <w:r w:rsidRPr="00004D81">
        <w:rPr>
          <w:rStyle w:val="HebrewChar"/>
          <w:rFonts w:cs="FrankRuehl" w:hint="cs"/>
          <w:rtl/>
        </w:rPr>
        <w:t xml:space="preserve"> אמנם בדורות האחרונים, אחרי אשר נתמעטו הלבבות (בזמן הבית), נשארה להם, לאלה אשר לא לקחו התפתחותם מתורת ישראל, העבודה הזרה הפשוטה, ובהיותם כבר גסים וקטני שכל עובדים הם עבודה פשוטה לעץ ואבן ממש</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זהו מה שמצינו בדור אנוש, "אז הוחל לקרא בשם ה'", ופירשו חז"ל שעבדו עבודה זרה, והיינו כי התחילו להשתמש "בשמות", כי מקודם ידעו את ה', והכירו את האלקות המנהגת את הכל, אבל בדור אנוש שכחו את העיקר, ובראותם את הכחות הרבים, אשר בהם אנו מתארים את שם ה', התחילו לקרא להם, להשתמש בהם ולעבדם, ולא ידעו את שרשם ולא הכירו את 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זאת היתה עבודה זרה בלי ידיעה מה שמלמעלה, כי בראותם את הכחות הנשגבים האלה ולא הגיעו עד שרשם, עבדו להם וחשבו אותם לאלהות.</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עוד היתה עבודה זרה בידיעה יותר גדולה, זו של נמרוד, "יודע את רבונו ומתכוין למרוד בו", הוא ידע כי בעל הכחות הוא ה' יתברך, הוא המחוללם ומחזיקם, המנהיגם ומאחדם, אך בחשבו את חשבונו של עולם טעה, וחשב, כי אחרי אשר התקין הבורא ב"ה את הבריאה וסדר כחות רבים בהנהגתה, אפשר על ידי אילו אמצעים להפרידם מעושיהם ולקיימם נגד רצונו ית'</w:t>
      </w:r>
      <w:r w:rsidR="00004D81" w:rsidRPr="00004D81">
        <w:rPr>
          <w:rStyle w:val="HebrewChar"/>
          <w:rFonts w:cs="FrankRuehl" w:hint="cs"/>
          <w:rtl/>
        </w:rPr>
        <w:t>...</w:t>
      </w:r>
      <w:r w:rsidRPr="00004D81">
        <w:rPr>
          <w:rStyle w:val="HebrewChar"/>
          <w:rFonts w:cs="FrankRuehl" w:hint="cs"/>
          <w:rtl/>
        </w:rPr>
        <w:t xml:space="preserve"> (חלק א עמוד צח שעור קומה, וראה שם עוד)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ירוחם: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פליאה דעת ממנו ומוזר הדבר, איך עבדו הגוים </w:t>
      </w:r>
      <w:r w:rsidRPr="00004D81">
        <w:rPr>
          <w:rStyle w:val="HebrewChar"/>
          <w:rFonts w:cs="FrankRuehl" w:hint="cs"/>
          <w:rtl/>
        </w:rPr>
        <w:lastRenderedPageBreak/>
        <w:t>לשמש ולירח או לכל צבא השמים</w:t>
      </w:r>
      <w:r w:rsidR="00004D81" w:rsidRPr="00004D81">
        <w:rPr>
          <w:rStyle w:val="HebrewChar"/>
          <w:rFonts w:cs="FrankRuehl" w:hint="cs"/>
          <w:szCs w:val="20"/>
          <w:rtl/>
        </w:rPr>
        <w:t>?</w:t>
      </w:r>
      <w:r w:rsidRPr="00004D81">
        <w:rPr>
          <w:rStyle w:val="HebrewChar"/>
          <w:rFonts w:cs="FrankRuehl" w:hint="cs"/>
          <w:rtl/>
        </w:rPr>
        <w:t xml:space="preserve"> אבל באמת יש לזה מהלך, יש בזה מקום גדול לטעות, כי בראותם את השמש והיא הולכת ומתקיימת בלי שום שינוי, לא מתבלה אף לא כחוט השערה, כאילו היה ממש דבר של נצח, וגם היא עוד מקיימת אחרים כל הגלגלים והמזלות סובבים אותה, ומקבלים הם כל כחותיהם מהשמש, וכן למטה בארץ הלא השמש היא הנותנת חיים ומזון לכל הנמצא בה, ובראותם כל אלה, ממש ממשלה רבה וגדולה, אחרי כל זאת אמנם קשה באמת לראות מקום התורפה והחסרון בהשמש וצבאיה, וכשלא ראו מקום החסרון, הלא זה ראיה כי בה הכל נגמר, וכאן היה מקום טעותם, לסבור כי ודאי השמש היא המשלים את כל הבנין ולה המלוכה</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הוא ענין אמרם ז"ל חגיגה י"ד "אחר קיצץ בנטיעות וכו'</w:t>
      </w:r>
      <w:r w:rsidR="00004D81" w:rsidRPr="00004D81">
        <w:rPr>
          <w:rStyle w:val="HebrewChar"/>
          <w:rFonts w:cs="FrankRuehl" w:hint="cs"/>
          <w:rtl/>
        </w:rPr>
        <w:t>...</w:t>
      </w:r>
      <w:r w:rsidRPr="00004D81">
        <w:rPr>
          <w:rStyle w:val="HebrewChar"/>
          <w:rFonts w:cs="FrankRuehl" w:hint="cs"/>
          <w:rtl/>
        </w:rPr>
        <w:t xml:space="preserve"> שמא חס ושלום ב' רשויות הן". הוראה "קיצץ בנטיעות" הוא התעמדות והעכבה, שתחת לעלות משלב אל שלב עד הסבה הראשונה, הוא קדמונו של עולם, הנה נעצר הוא באמצע דרך ההליכה, ושם הוא נשאר עומד, כי בראות אלישע בן אבויה את מלאך מט"ט בכל גדלו ותקפו לא הכיר בו כלום חסרון, וטעה איפוא לחשוב כי הוא הסוף והראש, וחס ושלום ב' רשויות הן, והוא ענין קציצת הנטיעה, היינו לקצוץ הנטיעה מן האילן השלם ממקור יניקתה, ולסבור כי גם הנטיעה היא החיה לבדה, באין מניק ומשלים אותה חס ושלום.</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אל נדמה בנפשנו לאמר שאנחנו אנו אין לנו שייכות לענין זה של "קוצץ בנטיעות"</w:t>
      </w:r>
      <w:r w:rsidR="00004D81" w:rsidRPr="00004D81">
        <w:rPr>
          <w:rStyle w:val="HebrewChar"/>
          <w:rFonts w:cs="FrankRuehl" w:hint="cs"/>
          <w:rtl/>
        </w:rPr>
        <w:t>...</w:t>
      </w:r>
      <w:r w:rsidRPr="00004D81">
        <w:rPr>
          <w:rStyle w:val="HebrewChar"/>
          <w:rFonts w:cs="FrankRuehl" w:hint="cs"/>
          <w:rtl/>
        </w:rPr>
        <w:t xml:space="preserve"> גם אנחנו ספוגים ושרויים כל היום בזה החטא, והחילוק הוא רק במקומות הטעיות והקציצה, כי "הם" התעמדו ולא ראו חסרון וצורך השלמה במלאכי מעלה כמט"ט וכדומה, ואנחנו טועים ולא רואים גם בברואי מטה מקומות החסרון והתורפה שלהם. מאין זה יוצא, ה"כוחי ועוצם ידי עשה לי את החיל הזה"</w:t>
      </w:r>
      <w:r w:rsidR="00004D81" w:rsidRPr="00004D81">
        <w:rPr>
          <w:rStyle w:val="HebrewChar"/>
          <w:rFonts w:cs="FrankRuehl" w:hint="cs"/>
          <w:szCs w:val="20"/>
          <w:rtl/>
        </w:rPr>
        <w:t>?</w:t>
      </w:r>
      <w:r w:rsidRPr="00004D81">
        <w:rPr>
          <w:rStyle w:val="HebrewChar"/>
          <w:rFonts w:cs="FrankRuehl" w:hint="cs"/>
          <w:rtl/>
        </w:rPr>
        <w:t xml:space="preserve"> הלא זה מאשר לא רואים את מקומות התורפה שלהם ועל כן מקצצים בנטיעות, וחושבים באמת כל זרות ופתלתול</w:t>
      </w:r>
      <w:r w:rsidR="00004D81" w:rsidRPr="00004D81">
        <w:rPr>
          <w:rStyle w:val="HebrewChar"/>
          <w:rFonts w:cs="FrankRuehl" w:hint="cs"/>
          <w:rtl/>
        </w:rPr>
        <w:t>...</w:t>
      </w:r>
      <w:r w:rsidRPr="00004D81">
        <w:rPr>
          <w:rStyle w:val="HebrewChar"/>
          <w:rFonts w:cs="FrankRuehl" w:hint="cs"/>
          <w:rtl/>
        </w:rPr>
        <w:t xml:space="preserve"> (דעת תורה שמות לב עמוד רפ)</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 ירוחם: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ואלהי מסכה לא תעשו לכם, וברש"י תחילתן </w:t>
      </w:r>
      <w:r w:rsidRPr="00004D81">
        <w:rPr>
          <w:rStyle w:val="HebrewChar"/>
          <w:rFonts w:cs="FrankRuehl" w:hint="cs"/>
          <w:rtl/>
        </w:rPr>
        <w:lastRenderedPageBreak/>
        <w:t>אלילים הם ואם אתה פונה אחריהם סופך לעשותן אלהות. התורה מגדת לנו פלאות הענין, הרי בתחילה היו אצלך אלילים, כלא ממש, מופרך בהחלט. ועם כל זה אם תפנה להם אף רק פניה לבד, רק לחקור עליהן, על אמיתת בטלותן, הנך כבר בסכנה, וגם יותר מסכנה, אלא סופך לעשות אותם אלהות, כי על כן סחור סחור ואל פתחן לא תעבור. (דעת תורה ויקרא עמוד קעה)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אל תפנו אל האלילים ואלהי מסכה לא תעשו לכם, וברש"י: תחילתן אלילים הם ואם אתה פונה אחריהם סופך לעשותן אלהות. התורה מגלה לנו כאן כחות נפשו של האדם, כי אלהות הנה האדם הוא העושן</w:t>
      </w:r>
      <w:r w:rsidR="00004D81" w:rsidRPr="00004D81">
        <w:rPr>
          <w:rStyle w:val="HebrewChar"/>
          <w:rFonts w:cs="FrankRuehl" w:hint="cs"/>
          <w:rtl/>
        </w:rPr>
        <w:t>...</w:t>
      </w:r>
      <w:r w:rsidRPr="00004D81">
        <w:rPr>
          <w:rStyle w:val="HebrewChar"/>
          <w:rFonts w:cs="FrankRuehl" w:hint="cs"/>
          <w:rtl/>
        </w:rPr>
        <w:t xml:space="preserve"> גם הבל הבלים נעשה מציאות, דוקא אם "עשאום" הכל מתהוה</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ראיתי פעם אצל הסבא ז"ל איך שנכנס והוכיח לתלמידיו בהרמת קול, וגם בהכאות על השולחן, בהראות להם מלא חפנים של דינרים, וקרא בקול: אתם משחקים בחרסים שבורים, דיבר אז על ענין חמדת הממון</w:t>
      </w:r>
      <w:r w:rsidR="00004D81" w:rsidRPr="00004D81">
        <w:rPr>
          <w:rStyle w:val="HebrewChar"/>
          <w:rFonts w:cs="FrankRuehl" w:hint="cs"/>
          <w:rtl/>
        </w:rPr>
        <w:t>...</w:t>
      </w:r>
      <w:r w:rsidRPr="00004D81">
        <w:rPr>
          <w:rStyle w:val="HebrewChar"/>
          <w:rFonts w:cs="FrankRuehl" w:hint="cs"/>
          <w:rtl/>
        </w:rPr>
        <w:t xml:space="preserve"> (שם עמוד קעה, וראה עוד אדם-חייו)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והיוצא מכל הדברים גודל עונשו של הנהנה בלא ברכה, כי הוא ממש מזיק ומקלקל כל הבריאה</w:t>
      </w:r>
      <w:r w:rsidR="00004D81" w:rsidRPr="00004D81">
        <w:rPr>
          <w:rStyle w:val="HebrewChar"/>
          <w:rFonts w:cs="FrankRuehl" w:hint="cs"/>
          <w:rtl/>
        </w:rPr>
        <w:t>...</w:t>
      </w:r>
      <w:r w:rsidRPr="00004D81">
        <w:rPr>
          <w:rStyle w:val="HebrewChar"/>
          <w:rFonts w:cs="FrankRuehl" w:hint="cs"/>
          <w:rtl/>
        </w:rPr>
        <w:t xml:space="preserve"> משחית בעצם המקור, וגורם לשכינה שתסתלק מישראל. וכן בנותן בנו למולך, וכפירוש הרמב"ן ז"ל, שלוקח השפעת השי"ת היא פרי בטנו, ותחת לברך לשמו הגדול ית', הוא נותנם למולך, שהוא מתעב את גאון יעקב ומשכנו, הנה לכולם יזיק, כי גורם לשכינה שתסתלק מישראל, ומה גדול ענשו ודאי, ולא די זה, אלא "עם הארץ" ירגמוהו באבן, כי חטא על הכלל ועל הארץ</w:t>
      </w:r>
      <w:r w:rsidR="00004D81" w:rsidRPr="00004D81">
        <w:rPr>
          <w:rStyle w:val="HebrewChar"/>
          <w:rFonts w:cs="FrankRuehl" w:hint="cs"/>
          <w:rtl/>
        </w:rPr>
        <w:t>...</w:t>
      </w:r>
      <w:r w:rsidRPr="00004D81">
        <w:rPr>
          <w:rStyle w:val="HebrewChar"/>
          <w:rFonts w:cs="FrankRuehl" w:hint="cs"/>
          <w:rtl/>
        </w:rPr>
        <w:t xml:space="preserve"> (שם שם עמוד קפה)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וידוע דברי החובת הלבבות בשער הפרישות, אשר מתאר איך נטה העולם מדרך האמת, כי מתחילה היה רק נטית השכל וכו' ואחר כך עד נטבע בים התאוות, ועוד ועוד, עד כי עשה בטנו אלהיו ותאותו לתורתו. ביאור דבריו שם, כי מתחילה התחיל הדבר מדברים קלי ערך, והשריש בהחטא עד שסוף כל סוף עשה גם עבודה זרה, למי לעבוד ולמי לשרת, והקים מוכיחים ומגידים להוכיח לעם דעת, ואז נגמר המשחק. ולכאורה הדבר פלא, מי הכריח להוביל הענין עד פה, עד שיהיה לו גם למי לעבוד, ומה היה חסר לו אם עשה כל מה שעשה, ולא הוביל </w:t>
      </w:r>
      <w:r w:rsidR="00D20043" w:rsidRPr="00004D81">
        <w:rPr>
          <w:rStyle w:val="HebrewChar"/>
          <w:rFonts w:cs="FrankRuehl" w:hint="cs"/>
          <w:rtl/>
        </w:rPr>
        <w:lastRenderedPageBreak/>
        <w:t>את הענין במהלך זה, אין זאת אלא</w:t>
      </w:r>
      <w:r w:rsidR="00D20043">
        <w:rPr>
          <w:rStyle w:val="HebrewChar"/>
          <w:rtl/>
        </w:rPr>
        <w:t> </w:t>
      </w:r>
      <w:r w:rsidR="00D20043" w:rsidRPr="00004D81">
        <w:rPr>
          <w:rStyle w:val="HebrewChar"/>
          <w:rFonts w:cs="FrankRuehl" w:hint="cs"/>
          <w:bCs/>
          <w:rtl/>
        </w:rPr>
        <w:t xml:space="preserve"> כי באמת כן הוא מהלך כחות האדם, כי סוף סוף לא ינוח ולא ישקוט עד שיברא למי לעבוד,</w:t>
      </w:r>
      <w:r w:rsidR="00D20043">
        <w:rPr>
          <w:rStyle w:val="HebrewChar"/>
          <w:rtl/>
        </w:rPr>
        <w:t> </w:t>
      </w:r>
      <w:r w:rsidR="00D20043" w:rsidRPr="00004D81">
        <w:rPr>
          <w:rStyle w:val="HebrewChar"/>
          <w:rFonts w:cs="FrankRuehl" w:hint="cs"/>
          <w:rtl/>
        </w:rPr>
        <w:t xml:space="preserve"> וכאשר יש לו למי לעבד אז נגמר הדבר, עובד הוא עבודות זרות ואינו חפץ לעבוד ולהשתחוות לה'</w:t>
      </w:r>
      <w:r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אכן זהו פשר הדבר, הכח הנטוע באדם דהיינו לעבוד את ה', הוא הכח אשר יובילהו בכל דבר להעמיד כל ענין על אופן זה עד שיעשהו עבודה זרה וישתחוה לו. (דעת חכמה ומוסר ג, סה)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עלינו להכיר ולהבין, שכל הכחות שנתן השי"ת להנבראים היו על דרך להיות מושלים בקרב תבל. היינו שהמה המושלים האמיתיים. כח וגבורה נתן בהם, והמה בעלי גבורה ומושלים ממש. כמו את השמש לממשלת היום והירח לממשלת הלילה, שהכל ברשותם ובכחם</w:t>
      </w:r>
      <w:r w:rsidR="00004D81" w:rsidRPr="00004D81">
        <w:rPr>
          <w:rStyle w:val="HebrewChar"/>
          <w:rFonts w:cs="FrankRuehl" w:hint="cs"/>
          <w:rtl/>
        </w:rPr>
        <w:t>...</w:t>
      </w:r>
      <w:r w:rsidRPr="00004D81">
        <w:rPr>
          <w:rStyle w:val="HebrewChar"/>
          <w:rFonts w:cs="FrankRuehl" w:hint="cs"/>
          <w:rtl/>
        </w:rPr>
        <w:t xml:space="preserve"> וזה מכוון הבריאה לברא יצירה שיהיו דומין לבוראן. כענין שבקשו מלאכי השרת לומר שירה לפני אדם הראשון, ולא הכירו ההבדל בינו לבין הבורא ית', כענין אני אמרתי אלקים אתם וגו' (תהלים פ"ב), וכן בכל היצירה. וזהו סוד עובדי עבודה זרה, שעבדו לנבראים, מפני שראו כל הכח והממשלה בידם וברשותם, ואחרי ההכרה הזאת, היינו אחרי הידיעה הזאת, עלינו להכיר כי השי"ת הוא אלקי האלהים ואדוני האדונים, וזהו מעבודות הקשות</w:t>
      </w:r>
      <w:r w:rsidR="00004D81" w:rsidRPr="00004D81">
        <w:rPr>
          <w:rStyle w:val="HebrewChar"/>
          <w:rFonts w:cs="FrankRuehl" w:hint="cs"/>
          <w:rtl/>
        </w:rPr>
        <w:t>...</w:t>
      </w:r>
      <w:r w:rsidRPr="00004D81">
        <w:rPr>
          <w:rStyle w:val="HebrewChar"/>
          <w:rFonts w:cs="FrankRuehl" w:hint="cs"/>
          <w:rtl/>
        </w:rPr>
        <w:t xml:space="preserve"> (שם קמא)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וזהו יסוד המינות והכפירה, ובקל יפול האדם בזה, כענין "אשר יומרוך למזמה" (תהלים קל"ט), ואף הטובים והמאמינים יתנו ממש בעבודה זרה רחמנא ליצלן, רוצה לומר מרימים ומגביהים להקב"ה, לחשוב כי המעשה היה סבה מהקב"ה ונותנים ממש בהסבה, והיא מפסקת בינו לבינינו. וזהו ענין מלכיות, שתמלכוני עליכם, רוצה לומר מלכיות היא השליטה, כי הוא שליט עלינו, ואין שום דבר מפסיק בינו לבינינו</w:t>
      </w:r>
      <w:r w:rsidRPr="00004D81">
        <w:rPr>
          <w:rStyle w:val="HebrewChar"/>
          <w:rFonts w:cs="FrankRuehl" w:hint="cs"/>
          <w:rtl/>
        </w:rPr>
        <w:t>...</w:t>
      </w:r>
      <w:r w:rsidR="00D20043" w:rsidRPr="00004D81">
        <w:rPr>
          <w:rStyle w:val="HebrewChar"/>
          <w:rFonts w:cs="FrankRuehl" w:hint="cs"/>
          <w:rtl/>
        </w:rPr>
        <w:t xml:space="preserve"> (שם קצה)</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מכתב מאליהו: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ומצינו חלופי דרכי היצר הרע בהסתה דעבודה זרה, למשל:</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 עיין רמב"ם פרק א' מהלכות עבודה זרה, דמתחילה היתה הסתת יצר הרע דעבודה זרה לכבד לשולחיו ית', והטענה היתה, שהרי כך הוא דרך כבודו ית', כמו שהמלכים רוצים </w:t>
      </w:r>
      <w:r w:rsidRPr="00004D81">
        <w:rPr>
          <w:rStyle w:val="HebrewChar"/>
          <w:rFonts w:cs="FrankRuehl" w:hint="cs"/>
          <w:rtl/>
        </w:rPr>
        <w:lastRenderedPageBreak/>
        <w:t>שיכבדו וינשאו את פקידיהם. ואדרבא, וכי כבודו ית' הוא להביא לפניו את בקשותינו</w:t>
      </w:r>
      <w:r w:rsidR="00004D81" w:rsidRPr="00004D81">
        <w:rPr>
          <w:rStyle w:val="HebrewChar"/>
          <w:rFonts w:cs="FrankRuehl" w:hint="cs"/>
          <w:szCs w:val="20"/>
          <w:rtl/>
        </w:rPr>
        <w:t>?</w:t>
      </w:r>
      <w:r w:rsidRPr="00004D81">
        <w:rPr>
          <w:rStyle w:val="HebrewChar"/>
          <w:rFonts w:cs="FrankRuehl" w:hint="cs"/>
          <w:rtl/>
        </w:rPr>
        <w:t xml:space="preserve"> הלא חוצפה היא לגשת לפני המלך עצמו בכל דבר פעוט של אדם שפל</w:t>
      </w:r>
      <w:r w:rsidR="00004D81" w:rsidRPr="00004D81">
        <w:rPr>
          <w:rStyle w:val="HebrewChar"/>
          <w:rFonts w:cs="FrankRuehl" w:hint="cs"/>
          <w:rtl/>
        </w:rPr>
        <w:t>...</w:t>
      </w:r>
      <w:r w:rsidRPr="00004D81">
        <w:rPr>
          <w:rStyle w:val="HebrewChar"/>
          <w:rFonts w:cs="FrankRuehl" w:hint="cs"/>
          <w:rtl/>
        </w:rPr>
        <w:t xml:space="preserve"> התורה יודעת את פנים האדם, ה' יראה ללבב, אם ככה יעשה הרי סופו שיעבוד אך את השליח, וישכח את המשלח לגמרי, וימליך את העבד בכתר מלכו, כמו שעשו עובדי עבודה זרה בסופם.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כשבא יצר הרע בנוסח זה, תהיה חובת היחוד, לשלול כל הבחנת אדנות משום אחד של משרתיו, רק הוא בעצמו ברא ויצר, הוא בעצמו משגיח במעשים ובוחן הלבבות</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 שוב היו דורות בימי ממשלת היונים וכאלף שנים אחריהם, לאחר שביטלו אנשי כנסת הגדולה את יצר הרע דעבודה זרה בנוסח הנ"ל, בחר לו השטן נוסח אחר, התפתחה חכמה יון, והפילוסופיה קנתה לה אוהדים הרבה. נתנו אמון במופתים השכליים והקשיהם</w:t>
      </w:r>
      <w:r w:rsidR="00004D81" w:rsidRPr="00004D81">
        <w:rPr>
          <w:rStyle w:val="HebrewChar"/>
          <w:rFonts w:cs="FrankRuehl" w:hint="cs"/>
          <w:rtl/>
        </w:rPr>
        <w:t>...</w:t>
      </w:r>
      <w:r w:rsidRPr="00004D81">
        <w:rPr>
          <w:rStyle w:val="HebrewChar"/>
          <w:rFonts w:cs="FrankRuehl" w:hint="cs"/>
          <w:rtl/>
        </w:rPr>
        <w:t xml:space="preserve"> על כן בא גם השטן בהסתותיו בנוסח ההוא להראות במופתים כי הכחות שונים וממילא הרשויות רבים וכו' וכו', אז היתה החובה במצות יחוד ה' לברר במופתים וחקר מפורט כי השי"ת א' הוא ואין אחר עמו, ואין כאן אלא רשותו ותו לא.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וזהו אשר רבינו סעדיה גאון וכן בעל חובת הלבבות ואחריהם הרמב"ם וכל דעימייהו דקדקו כל כך לברר את יחודו ית' בדרך הפילוסופיה על פי חקירותיו ומופתיו.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ג' שוב נתחדשו דורות אשר גם האומות כבר רחקו ממחקרים כאלה, אינם מתענינים כלל בחקר רוחני, ורק אשר יסייע בעניני עולם הזה הוא אשר ילמדו ויתענינו בו. וכן נתחדשו גם דרכי הסט"א על פי מהלך זה. השטן מסית לבני אדם לעזוב את הרוחניות לגמרי, ולדבק בעולם הזה בכל נימי נפשו</w:t>
      </w:r>
      <w:r w:rsidR="00004D81" w:rsidRPr="00004D81">
        <w:rPr>
          <w:rStyle w:val="HebrewChar"/>
          <w:rFonts w:cs="FrankRuehl" w:hint="cs"/>
          <w:rtl/>
        </w:rPr>
        <w:t>...</w:t>
      </w:r>
      <w:r w:rsidRPr="00004D81">
        <w:rPr>
          <w:rStyle w:val="HebrewChar"/>
          <w:rFonts w:cs="FrankRuehl" w:hint="cs"/>
          <w:rtl/>
        </w:rPr>
        <w:t xml:space="preserve"> בשעה כזו מה הוא חובת היחוד</w:t>
      </w:r>
      <w:r w:rsidR="00004D81" w:rsidRPr="00004D81">
        <w:rPr>
          <w:rStyle w:val="HebrewChar"/>
          <w:rFonts w:cs="FrankRuehl" w:hint="cs"/>
          <w:szCs w:val="20"/>
          <w:rtl/>
        </w:rPr>
        <w:t>?</w:t>
      </w:r>
      <w:r w:rsidRPr="00004D81">
        <w:rPr>
          <w:rStyle w:val="HebrewChar"/>
          <w:rFonts w:cs="FrankRuehl" w:hint="cs"/>
          <w:rtl/>
        </w:rPr>
        <w:t xml:space="preserve"> הדבקות בהשי"ת לבדו והתענינות אך בתורתו ועבודתו, היינו עכשיו, קבלת עול מלכות שמים השלמה</w:t>
      </w:r>
      <w:r w:rsidR="00004D81" w:rsidRPr="00004D81">
        <w:rPr>
          <w:rStyle w:val="HebrewChar"/>
          <w:rFonts w:cs="FrankRuehl" w:hint="cs"/>
          <w:rtl/>
        </w:rPr>
        <w:t>...</w:t>
      </w:r>
      <w:r w:rsidRPr="00004D81">
        <w:rPr>
          <w:rStyle w:val="HebrewChar"/>
          <w:rFonts w:cs="FrankRuehl" w:hint="cs"/>
          <w:rtl/>
        </w:rPr>
        <w:t xml:space="preserve"> (חלק א עמוד קעה, יחוד האלקים, ראה עוד דור המדבר-חטא העגל)</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ראשונה עלינו לדעת, שהמניע לעבודה זרה בישראל לא היה מעולם הרצון לכפירה חס ושלום, נקודת חשק זו שהיתה בלב יחידים מהם, לפי ערכם הרם, לא היתה אלא נקודה של תאוה, כאמרם ז"ל (סנהדרין ס"ג) לא עבדו ישראל </w:t>
      </w:r>
      <w:r w:rsidR="00D20043" w:rsidRPr="00004D81">
        <w:rPr>
          <w:rStyle w:val="HebrewChar"/>
          <w:rFonts w:cs="FrankRuehl" w:hint="cs"/>
          <w:rtl/>
        </w:rPr>
        <w:lastRenderedPageBreak/>
        <w:t>עבודה זרה אלא כדי להתיר להם עריות. וכבר מוצאים אנו נקודה זו בשבט דן באופן דק מן הדק עוד במצרים, הן נאמר במקלל שהיה בן איש מצרי ואמו משבט דן, ואמרו ז"ל "אחת היתה ופרסמה הכתוב"</w:t>
      </w:r>
      <w:r w:rsidRPr="00004D81">
        <w:rPr>
          <w:rStyle w:val="HebrewChar"/>
          <w:rFonts w:cs="FrankRuehl" w:hint="cs"/>
          <w:rtl/>
        </w:rPr>
        <w:t>...</w:t>
      </w:r>
      <w:r w:rsidR="00D20043" w:rsidRPr="00004D81">
        <w:rPr>
          <w:rStyle w:val="HebrewChar"/>
          <w:rFonts w:cs="FrankRuehl" w:hint="cs"/>
          <w:rtl/>
        </w:rPr>
        <w:t xml:space="preserve"> ואף על פי כן, מכיון שאין אונס בא אלא למי שיש לו שייכות לעבירה זו בדקות הנבחנת בלב רק על ידי הקב"ה, "ה' יראה ללבב"</w:t>
      </w:r>
      <w:r w:rsidRPr="00004D81">
        <w:rPr>
          <w:rStyle w:val="HebrewChar"/>
          <w:rFonts w:cs="FrankRuehl" w:hint="cs"/>
          <w:rtl/>
        </w:rPr>
        <w:t>...</w:t>
      </w:r>
      <w:r w:rsidR="00D20043" w:rsidRPr="00004D81">
        <w:rPr>
          <w:rStyle w:val="HebrewChar"/>
          <w:rFonts w:cs="FrankRuehl" w:hint="cs"/>
          <w:rtl/>
        </w:rPr>
        <w:t>על כן פרסמה הכתוב כשייכת אל ענין זה</w:t>
      </w:r>
      <w:r w:rsidRPr="00004D81">
        <w:rPr>
          <w:rStyle w:val="HebrewChar"/>
          <w:rFonts w:cs="FrankRuehl" w:hint="cs"/>
          <w:rtl/>
        </w:rPr>
        <w:t>...</w:t>
      </w:r>
      <w:r w:rsidR="00D20043" w:rsidRPr="00004D81">
        <w:rPr>
          <w:rStyle w:val="HebrewChar"/>
          <w:rFonts w:cs="FrankRuehl" w:hint="cs"/>
          <w:rtl/>
        </w:rPr>
        <w:t xml:space="preserve"> (חלק ב עמוד קסח, שבט דן)</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ותשלך אמת ארצה, האמת שוכנת גם בתוך הארציות, אלא שהרצון לשחוק ולקלות ראש שבאדם מכסים אותה. "אומרים לעץ אבי אתה ולאבן את ילדתנו" (ירמיהו ב'), יודעים שזה שקר, ובכל זאת מחזיקים בו</w:t>
      </w:r>
      <w:r w:rsidRPr="00004D81">
        <w:rPr>
          <w:rStyle w:val="HebrewChar"/>
          <w:rFonts w:cs="FrankRuehl" w:hint="cs"/>
          <w:rtl/>
        </w:rPr>
        <w:t>...</w:t>
      </w:r>
      <w:r w:rsidR="00D20043" w:rsidRPr="00004D81">
        <w:rPr>
          <w:rStyle w:val="HebrewChar"/>
          <w:rFonts w:cs="FrankRuehl" w:hint="cs"/>
          <w:rtl/>
        </w:rPr>
        <w:t xml:space="preserve"> כל זה משום שקלות הדעת ורצון המשחק שולטים באדם. אמרו רז"ל בבראשית רבה (ל"ח ו') על דור ההפלגה שטענו "לא כל הימנו לבור לו את העליונים וליתן לנו את התחתונים, אלא בואו ונעשה לנו מגדל, ונעשה עבודה זרה בראשו, וניתן חרב בידה, ותהי נראית כאילו עושה עמו מלחמה". חז"ל מגלים לנו כאן יסוד נפלא,</w:t>
      </w:r>
      <w:r w:rsidR="00D20043">
        <w:rPr>
          <w:rStyle w:val="HebrewChar"/>
          <w:rtl/>
        </w:rPr>
        <w:t> </w:t>
      </w:r>
      <w:r w:rsidR="00D20043" w:rsidRPr="00004D81">
        <w:rPr>
          <w:rStyle w:val="HebrewChar"/>
          <w:rFonts w:cs="FrankRuehl" w:hint="cs"/>
          <w:bCs/>
          <w:rtl/>
        </w:rPr>
        <w:t xml:space="preserve"> שכל ענין היצר הרע הוא שמשחק באפיקורסות, כאילו נראה שיש רשות אחרת, כך שחקו אז, וכך משחקים היום ב'כאלו' וב'כנראה',</w:t>
      </w:r>
      <w:r w:rsidR="00D20043">
        <w:rPr>
          <w:rStyle w:val="HebrewChar"/>
          <w:rtl/>
        </w:rPr>
        <w:t> </w:t>
      </w:r>
      <w:r w:rsidR="00D20043" w:rsidRPr="00004D81">
        <w:rPr>
          <w:rStyle w:val="HebrewChar"/>
          <w:rFonts w:cs="FrankRuehl" w:hint="cs"/>
          <w:rtl/>
        </w:rPr>
        <w:t xml:space="preserve"> מדמים כאילו יש ממש במחשבות הכפירה, וחיים כרצונם מתוך קלות דעתם חיים שנראים כאילו מאושרים</w:t>
      </w:r>
      <w:r w:rsidRPr="00004D81">
        <w:rPr>
          <w:rStyle w:val="HebrewChar"/>
          <w:rFonts w:cs="FrankRuehl" w:hint="cs"/>
          <w:rtl/>
        </w:rPr>
        <w:t>...</w:t>
      </w:r>
      <w:r w:rsidR="00D20043" w:rsidRPr="00004D81">
        <w:rPr>
          <w:rStyle w:val="HebrewChar"/>
          <w:rFonts w:cs="FrankRuehl" w:hint="cs"/>
          <w:rtl/>
        </w:rPr>
        <w:t xml:space="preserve"> (חלק ג עמוד מב, שבירת היצר)</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ומי כעמך ישראל גוי אחד בארץ, חלק העמים הוא תיקון העולם הזה, להיות מקום מוכן לישראל לעבודת ה', ובשל זה נצטוו בשבע המצוות, ובראשן איסור עבודה זרה, למען הכנת עולם מתוקן, כי עבודה זרה מקלקלת גם את העולם הזה. וזה ענין הכתוב: "אשר חלק ה' אלקיך אותם לכל העמים" (דברים ד'), פירוש, חלקם הוא לבטל עבודה זרה, ולכן היא מתבטלת רק על ידי גוי, כי זו תכליתו, אבל ישראל, אף כשנופלים ממדרגתם שייכים הם לנסיון עבודה זרה, מכל מקום בהיותם במדרגה הראויה חלקם עבודת ה' ודבקות בו יתברך בחיוב</w:t>
      </w:r>
      <w:r w:rsidR="00004D81" w:rsidRPr="00004D81">
        <w:rPr>
          <w:rStyle w:val="HebrewChar"/>
          <w:rFonts w:cs="FrankRuehl" w:hint="cs"/>
          <w:rtl/>
        </w:rPr>
        <w:t>...</w:t>
      </w:r>
      <w:r w:rsidRPr="00004D81">
        <w:rPr>
          <w:rStyle w:val="HebrewChar"/>
          <w:rFonts w:cs="FrankRuehl" w:hint="cs"/>
          <w:rtl/>
        </w:rPr>
        <w:t xml:space="preserve"> (שם עמוד עא, תפלת מנחה של שבת)</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כעין שאלה זו מצאנו בדברי הרמח"ל זצ"ל (באגרות רמח"ל אגרת נ'): "כאשר אנו יודעים שכל מה שהקב"ה עושה לישראל הכל הוא </w:t>
      </w:r>
      <w:r w:rsidRPr="00004D81">
        <w:rPr>
          <w:rStyle w:val="HebrewChar"/>
          <w:rFonts w:cs="FrankRuehl" w:hint="cs"/>
          <w:rtl/>
        </w:rPr>
        <w:lastRenderedPageBreak/>
        <w:t>להטיב להם, ואיך נצייר בדעתנו שיהיה טוב לישראל מה שאין מניחים אותם אומות העולם ללמוד תורה</w:t>
      </w:r>
      <w:r w:rsidR="00004D81" w:rsidRPr="00004D81">
        <w:rPr>
          <w:rStyle w:val="HebrewChar"/>
          <w:rFonts w:cs="FrankRuehl" w:hint="cs"/>
          <w:szCs w:val="20"/>
          <w:rtl/>
        </w:rPr>
        <w:t>?</w:t>
      </w:r>
      <w:r w:rsidRPr="00004D81">
        <w:rPr>
          <w:rStyle w:val="HebrewChar"/>
          <w:rFonts w:cs="FrankRuehl" w:hint="cs"/>
          <w:rtl/>
        </w:rPr>
        <w:t>"</w:t>
      </w:r>
      <w:r w:rsidR="00004D81" w:rsidRPr="00004D81">
        <w:rPr>
          <w:rStyle w:val="HebrewChar"/>
          <w:rFonts w:cs="FrankRuehl" w:hint="cs"/>
          <w:rtl/>
        </w:rPr>
        <w:t>...</w:t>
      </w:r>
      <w:r w:rsidRPr="00004D81">
        <w:rPr>
          <w:rStyle w:val="HebrewChar"/>
          <w:rFonts w:cs="FrankRuehl" w:hint="cs"/>
          <w:rtl/>
        </w:rPr>
        <w:t xml:space="preserve"> וכתב שם שזה בא לתקן חטא מחשבת עבודה זרה, שנאמר על זה: "למען תפוס את בית ישראל בלבם" (יחזקאל י"ד), חז"ל למדו מהפסוק הזה (קדושין מ') שמחשבת עבודה זרה נחשבת כמעשה. והטעם, כיון שאמונה היא מצוה שבלב, ועבודה זרה ואפיקורסות עבירות שבלב הן, משום כך מחשבת עבודה זרה כשלעצמה נחשבת עבירה, וצריכה תיקון.</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ביאור דברי הרמח"ל הוא: מכיון שחטא מחשבת עבודה זרה הוא חטא פנימי, שהרי עצם המחשבה נחשבת לחטא, אף התיקון צריך להיות מדה כנגד מדה, תיקון פנימי, בלי סיוע מבחוץ כלל, ואף בניגוד לחורבן הרוחניות שמבחוץ. יש שאדם נמצא בסביבה רוחנית טובה</w:t>
      </w:r>
      <w:r w:rsidR="00004D81" w:rsidRPr="00004D81">
        <w:rPr>
          <w:rStyle w:val="HebrewChar"/>
          <w:rFonts w:cs="FrankRuehl" w:hint="cs"/>
          <w:rtl/>
        </w:rPr>
        <w:t>...</w:t>
      </w:r>
      <w:r w:rsidRPr="00004D81">
        <w:rPr>
          <w:rStyle w:val="HebrewChar"/>
          <w:rFonts w:cs="FrankRuehl" w:hint="cs"/>
          <w:rtl/>
        </w:rPr>
        <w:t xml:space="preserve"> כשאז נמשך האדם אחרי הרוחניות, יכול להיות שכל השכלותיו ומעשיו הרוחניים חיצוניים הם, כי נובעים מסבה חיצונית, שנגרר אחרי סביבתו</w:t>
      </w:r>
      <w:r w:rsidR="00004D81" w:rsidRPr="00004D81">
        <w:rPr>
          <w:rStyle w:val="HebrewChar"/>
          <w:rFonts w:cs="FrankRuehl" w:hint="cs"/>
          <w:rtl/>
        </w:rPr>
        <w:t>...</w:t>
      </w:r>
      <w:r w:rsidRPr="00004D81">
        <w:rPr>
          <w:rStyle w:val="HebrewChar"/>
          <w:rFonts w:cs="FrankRuehl" w:hint="cs"/>
          <w:rtl/>
        </w:rPr>
        <w:t xml:space="preserve"> ויתכן שמחשבותיו הן בסתירה עם מעשיו</w:t>
      </w:r>
      <w:r w:rsidR="00004D81" w:rsidRPr="00004D81">
        <w:rPr>
          <w:rStyle w:val="HebrewChar"/>
          <w:rFonts w:cs="FrankRuehl" w:hint="cs"/>
          <w:rtl/>
        </w:rPr>
        <w:t>...</w:t>
      </w:r>
      <w:r w:rsidRPr="00004D81">
        <w:rPr>
          <w:rStyle w:val="HebrewChar"/>
          <w:rFonts w:cs="FrankRuehl" w:hint="cs"/>
          <w:rtl/>
        </w:rPr>
        <w:t xml:space="preserve"> אבל כשאדם נמצא במצב שהרוחניות בשפל המדרגה רחמנא ליצלן, שאסרו למוד התורה ושולטים בה אויבים, וכל הסביבה היא נוגדת לרוחניות, אם גם אז מתעלה להתדבק ברוחניות, באמונה בהשי"ת ובתורתו, אז בודאי עבודתו פנימית היא להשי"ת, על ידי עבודה פנימית זו יכופרו החטאים שבפנימיות</w:t>
      </w:r>
      <w:r w:rsidR="00004D81" w:rsidRPr="00004D81">
        <w:rPr>
          <w:rStyle w:val="HebrewChar"/>
          <w:rFonts w:cs="FrankRuehl" w:hint="cs"/>
          <w:rtl/>
        </w:rPr>
        <w:t>...</w:t>
      </w:r>
      <w:r w:rsidRPr="00004D81">
        <w:rPr>
          <w:rStyle w:val="HebrewChar"/>
          <w:rFonts w:cs="FrankRuehl" w:hint="cs"/>
          <w:rtl/>
        </w:rPr>
        <w:t xml:space="preserve"> (שם עמוד קלד, חורבן הרוחניות)</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על אומות העולם נאמר, "אשר חלק ה' לכל העמים תחת כל השמים", הביאור הוא, שאומות העולם מונהגות תחת מערכת השמים, שהיא הטבע, כי הם אינם מצווים ביחוד הזה של שלילת הטבע מהשגתם, ובמה מצווים הם</w:t>
      </w:r>
      <w:r w:rsidRPr="00004D81">
        <w:rPr>
          <w:rStyle w:val="HebrewChar"/>
          <w:rFonts w:cs="FrankRuehl" w:hint="cs"/>
          <w:szCs w:val="20"/>
          <w:rtl/>
        </w:rPr>
        <w:t>?</w:t>
      </w:r>
      <w:r w:rsidR="00D20043" w:rsidRPr="00004D81">
        <w:rPr>
          <w:rStyle w:val="HebrewChar"/>
          <w:rFonts w:cs="FrankRuehl" w:hint="cs"/>
          <w:rtl/>
        </w:rPr>
        <w:t xml:space="preserve"> שלא לעבוד עבודה זרה, היינו שלא לעזוב את ה' לגמרי, ולהכניס את האמונה בעבודה זרה במקום האמונה בה'.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אך לישראל נאמרו שתי הדברות הראשונות פנים אל פנים, כי רצה השי"ת שידעו אותן כל ישראל בבירור היותר גדול שבאפשרות האדם להשיגו. בשתי דברות אלו טמון יסוד הכל, דהיינו הכרת השגחתו ית', כאמור "אנכי ה' אלקיך אשר הוצאתיך וכו', לא יהיה לך אלהים אחרים על פני </w:t>
      </w:r>
      <w:r w:rsidRPr="00004D81">
        <w:rPr>
          <w:rStyle w:val="HebrewChar"/>
          <w:rFonts w:cs="FrankRuehl" w:hint="cs"/>
          <w:rtl/>
        </w:rPr>
        <w:lastRenderedPageBreak/>
        <w:t>וגו'", האדם בגאות לבבו ידמה שבהשתדלותו ימשול על הסיבות הטבעיות, ובשכלו ובהמצאותיו יכוף אותן, וישתמש בהן כרצונו. על כן יאמר על כל דבר כי מקרה הוא, וכי הוא תולדת הסיבות הטבעיות אשר עליהן ידמה לשלוט</w:t>
      </w:r>
      <w:r w:rsidR="00004D81" w:rsidRPr="00004D81">
        <w:rPr>
          <w:rStyle w:val="HebrewChar"/>
          <w:rFonts w:cs="FrankRuehl" w:hint="cs"/>
          <w:rtl/>
        </w:rPr>
        <w:t>...</w:t>
      </w:r>
      <w:r w:rsidRPr="00004D81">
        <w:rPr>
          <w:rStyle w:val="HebrewChar"/>
          <w:rFonts w:cs="FrankRuehl" w:hint="cs"/>
          <w:rtl/>
        </w:rPr>
        <w:t xml:space="preserve"> אם יוכל להשיג בכספו רופא מומחה גדול, סבור הוא שגם חכמת המומחה ברשותו היא.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נאמר "על פני" לאסור כל שיתוף, שלא ישתף האדם כחות טבעיים עם השגחתו ית' כלל, לומר שהקב"ה משתמש בהם בהנהגתו, כי אפילו בשיתוף מועט כבר ניכר שתוכן כוונת האדם הוא לשתף עם הקב"ה גם את עצמו, כי אם ישנן איזה סיבות שפועלות, אזי גם הוא עצמו יש לו הכח והיכולת לשלוט בסיבות. הרי שיסוד כל התורה כולה הוא ביטול ה"יש" שלנו כלפי אדנותו ית', ואם יחסר מיחוד זה, אין זו אלא בחינה של עבודה זרה חס ושלום.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נמצא שהכל לפי מדרגת האדם. מה שנחשב להשגת יחוד במציאותו והשגחתו ית' במדרגה התחתונה, הרי זו ממש כעבודה זרה במדרגה שלמעלה ממנה</w:t>
      </w:r>
      <w:r w:rsidR="00004D81" w:rsidRPr="00004D81">
        <w:rPr>
          <w:rStyle w:val="HebrewChar"/>
          <w:rFonts w:cs="FrankRuehl" w:hint="cs"/>
          <w:rtl/>
        </w:rPr>
        <w:t>...</w:t>
      </w:r>
      <w:r w:rsidRPr="00004D81">
        <w:rPr>
          <w:rStyle w:val="HebrewChar"/>
          <w:rFonts w:cs="FrankRuehl" w:hint="cs"/>
          <w:rtl/>
        </w:rPr>
        <w:t xml:space="preserve"> (שם עמוד רסה מדרגות בהשגת היחוד,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הנה ענין זה עמוק הוא מאד, ואין כאן מקומו לבארו במלואו. הניתן להסביר הוא, שראו אנשי כנסת הגדולה צורך להשתדל בכל כחותיהם הרוחניים לבטל מישראל את יצר הרע של עבודה זרה, שבו ראו סיבת החורבן, והיו מוכנים לוותר תמורת זה על השכר הגדול הכרוך במציאות יצר הרע הזה וכיבושו. ומצינו בדברי רבי צדוק הכהן זצ"ל,</w:t>
      </w:r>
      <w:r w:rsidR="00D20043">
        <w:rPr>
          <w:rStyle w:val="HebrewChar"/>
          <w:rtl/>
        </w:rPr>
        <w:t> </w:t>
      </w:r>
      <w:r w:rsidR="00D20043" w:rsidRPr="00004D81">
        <w:rPr>
          <w:rStyle w:val="HebrewChar"/>
          <w:rFonts w:cs="FrankRuehl" w:hint="cs"/>
          <w:bCs/>
          <w:rtl/>
        </w:rPr>
        <w:t xml:space="preserve"> שכל עוד שהיה קיים יצר הרע של עבודה זרה, היתה כנגדו הנבואה והיו נסים גלויים בישראל. כי זה לעומת זה עשה האלקים, שכן לעולם יש שיווי משקל בין כחות הקדושה והטומאה, וכל זמן שהיתה נבואה בעולם, שעל ידה משיגים אמונה חושית, היו לעומתה גם כחות טומאה מוחשיים, שפעלו לצד העבודה זרה,</w:t>
      </w:r>
      <w:r w:rsidR="00D20043">
        <w:rPr>
          <w:rStyle w:val="HebrewChar"/>
          <w:rtl/>
        </w:rPr>
        <w:t> </w:t>
      </w:r>
      <w:r w:rsidR="00D20043" w:rsidRPr="00004D81">
        <w:rPr>
          <w:rStyle w:val="HebrewChar"/>
          <w:rFonts w:cs="FrankRuehl" w:hint="cs"/>
          <w:rtl/>
        </w:rPr>
        <w:t xml:space="preserve"> כגון רוח שקר של נביאי הבעל כישוף קסם וכו', וזה כדי שתישאר בחירה חפשית. וכן רואים אנו שבתחלת ימי בית השני בטל יצרא דעבודה זרה, ולעומתו פסקה גם הנבואה מישראל. והנה, אף שהצורך לביטול היצר של עבודה זרה היה ברור להם כל כך, עד </w:t>
      </w:r>
      <w:r w:rsidR="00D20043" w:rsidRPr="00004D81">
        <w:rPr>
          <w:rStyle w:val="HebrewChar"/>
          <w:rFonts w:cs="FrankRuehl" w:hint="cs"/>
          <w:rtl/>
        </w:rPr>
        <w:lastRenderedPageBreak/>
        <w:t>שהיו מוכנים לוותר על מדרגות רמות כאלה, מכל מקום לא התענו עד שנפלה להם פיתקא מרקיעא דהוה כתיב בה "אמת". ההסבר הוא, שלולא זה לא היו בטוחים ששאיפתם לבטל יצר הרע של עבודה זרה הינה טהורה ואמיתית לגמרי</w:t>
      </w:r>
      <w:r w:rsidRPr="00004D81">
        <w:rPr>
          <w:rStyle w:val="HebrewChar"/>
          <w:rFonts w:cs="FrankRuehl" w:hint="cs"/>
          <w:rtl/>
        </w:rPr>
        <w:t>...</w:t>
      </w:r>
      <w:r w:rsidR="00D20043" w:rsidRPr="00004D81">
        <w:rPr>
          <w:rStyle w:val="HebrewChar"/>
          <w:rFonts w:cs="FrankRuehl" w:hint="cs"/>
          <w:rtl/>
        </w:rPr>
        <w:t xml:space="preserve"> (שם עמוד רעז, תפלה לסילוק ההסתר)</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ודבר זה מפורש בגמרא (יומא ס"ט, סנהדרין ס"ו), שכאשר ביטלו אנשי כנסת הגדולה את היצר הרע של עבודה זרה, "נפק כגוריא דנורא מבית קדש הקדשים, אמר להו נביא לישראל היינו יצרא דעבודה זרה". והנה פלא הוא ואין להבינו, איך זה יצא יצרא דעבודה זרה דוקא מבית קדש הקדשים, שהוא עיקרו ולבו של בית המקדש</w:t>
      </w:r>
      <w:r w:rsidRPr="00004D81">
        <w:rPr>
          <w:rStyle w:val="HebrewChar"/>
          <w:rFonts w:cs="FrankRuehl" w:hint="cs"/>
          <w:szCs w:val="20"/>
          <w:rtl/>
        </w:rPr>
        <w:t>?</w:t>
      </w:r>
      <w:r w:rsidR="00D20043" w:rsidRPr="00004D81">
        <w:rPr>
          <w:rStyle w:val="HebrewChar"/>
          <w:rFonts w:cs="FrankRuehl" w:hint="cs"/>
          <w:rtl/>
        </w:rPr>
        <w:t xml:space="preserve"> אלא הביאור כנ"ל, שיצר זה שייך דוקא במדרגות גבוהות. וכן מה שנדמה להם "כגוריא דנורא". היינו בצורת גור אריה של אש, מרמז שיצר זה בא דוקא מהתלהבות בעבודת ה' ומטעות דקה בקדש קדשים זה</w:t>
      </w:r>
      <w:r w:rsidRPr="00004D81">
        <w:rPr>
          <w:rStyle w:val="HebrewChar"/>
          <w:rFonts w:cs="FrankRuehl" w:hint="cs"/>
          <w:rtl/>
        </w:rPr>
        <w:t>...</w:t>
      </w:r>
      <w:r w:rsidR="00D20043" w:rsidRPr="00004D81">
        <w:rPr>
          <w:rStyle w:val="HebrewChar"/>
          <w:rFonts w:cs="FrankRuehl" w:hint="cs"/>
          <w:rtl/>
        </w:rPr>
        <w:t xml:space="preserve"> הטעם הוא שכל זמן שהיו בישראל נבואה ונסים גלויים היה בהם גם יצרא דעבודה זרה, כי דוקא בדרגה הגבוהה של השפע הנבואי שייך יצר עבודה זרה כנ"ל, ועל כן הנביא הוא שהכיר יצר הרע זה. ונמצא שגדולי ההשגה הראויים לבית המקדש והשראת השכינה הם אשר צריכים לקרבנות שהם כתריס בפני עבודה זרה, כמו שכתב הרמב"ם</w:t>
      </w:r>
      <w:r w:rsidRPr="00004D81">
        <w:rPr>
          <w:rStyle w:val="HebrewChar"/>
          <w:rFonts w:cs="FrankRuehl" w:hint="cs"/>
          <w:rtl/>
        </w:rPr>
        <w:t>...</w:t>
      </w:r>
      <w:r w:rsidR="00D20043" w:rsidRPr="00004D81">
        <w:rPr>
          <w:rStyle w:val="HebrewChar"/>
          <w:rFonts w:cs="FrankRuehl" w:hint="cs"/>
          <w:rtl/>
        </w:rPr>
        <w:t xml:space="preserve"> (חלק ד עמוד קעז, יצרא דעבודה זרה)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הרמב"ם תיאר את השתלשלות עבודה זרה בעולם, וכתב ששורשה היה הרצון לכבד לשלוחי ה' הגדולים, כגון השמש והירח וכו', כי חשבו שבכבוד שמכבדים לשלוחיו מכבדים אותו ית' שהוא אדונם</w:t>
      </w:r>
      <w:r w:rsidR="00004D81" w:rsidRPr="00004D81">
        <w:rPr>
          <w:rStyle w:val="HebrewChar"/>
          <w:rFonts w:cs="FrankRuehl" w:hint="cs"/>
          <w:rtl/>
        </w:rPr>
        <w:t>...</w:t>
      </w:r>
      <w:r w:rsidRPr="00004D81">
        <w:rPr>
          <w:rStyle w:val="HebrewChar"/>
          <w:rFonts w:cs="FrankRuehl" w:hint="cs"/>
          <w:rtl/>
        </w:rPr>
        <w:t xml:space="preserve"> התורה אסרה עשיית צורות, חוץ מבאופן מוגבל מאד, דהיינו הכרובים בבית קדשי הקדשים, וענינם כדי שנתבונן במדותיו והנהגתו ית', כגון "ראו חיבתכם לפני המקום", וכן הציורים שנצטיירו אצל הנביאים כגון מעשה המרכבה, הכל משלים הם כדי שיהיה לנו מושג מה מכבודו ית', אבל העבודה והמצוות אנו עושים לשמו ממש, ואליו פונים בתפלה, אל עצמו ממש, בלי שום אמצעים, ואסור לעשות שום צורה או לצייר שום ציור אפילו בדמיוננו כדי להתבונן בעצמותו ית', מה טעם</w:t>
      </w:r>
      <w:r w:rsidR="00004D81" w:rsidRPr="00004D81">
        <w:rPr>
          <w:rStyle w:val="HebrewChar"/>
          <w:rFonts w:cs="FrankRuehl" w:hint="cs"/>
          <w:szCs w:val="20"/>
          <w:rtl/>
        </w:rPr>
        <w:t>?</w:t>
      </w:r>
      <w:r w:rsidRPr="00004D81">
        <w:rPr>
          <w:rStyle w:val="HebrewChar"/>
          <w:rFonts w:cs="FrankRuehl" w:hint="cs"/>
          <w:rtl/>
        </w:rPr>
        <w:t xml:space="preserve"> מפני שלבסוף אי אפשר </w:t>
      </w:r>
      <w:r w:rsidRPr="00004D81">
        <w:rPr>
          <w:rStyle w:val="HebrewChar"/>
          <w:rFonts w:cs="FrankRuehl" w:hint="cs"/>
          <w:rtl/>
        </w:rPr>
        <w:lastRenderedPageBreak/>
        <w:t>שלא יבא לדמות שהציור הוא הוא עצמותו ית'</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בזה יסוד בכחות הנפש. "כמה טפשאי שאר אינשי דקיימי קמי ספר תורה ולא קיימי קמי גברא רבה" (מכות כ"ב). כך הוא כח בנפש גם היום, מתחלה משתמש האדם בכלי למען ללמוד ממנו את הפנים, ומכבד לכלי מפני כבוד הפנימיות הנלמדת ממנו, אבל לבסוף נדמה לו שהכלי עצמו הוא הקדושה, ואותו הוא מכבד, ואת הפנים שוכח לגמרי</w:t>
      </w:r>
      <w:r w:rsidR="00004D81" w:rsidRPr="00004D81">
        <w:rPr>
          <w:rStyle w:val="HebrewChar"/>
          <w:rFonts w:cs="FrankRuehl" w:hint="cs"/>
          <w:rtl/>
        </w:rPr>
        <w:t>...</w:t>
      </w:r>
      <w:r w:rsidRPr="00004D81">
        <w:rPr>
          <w:rStyle w:val="HebrewChar"/>
          <w:rFonts w:cs="FrankRuehl" w:hint="cs"/>
          <w:rtl/>
        </w:rPr>
        <w:t xml:space="preserve"> כי אמנם ספר תורה הוא הכלי החיצוני שניתן ללמוד ממנו את רצונו ית', ואת הכלי הזה רואה האדם בעיניו בחוש ומכבדו, אבל את ה"תוך" של התורה המתגבש ב"גברא רבה", את זה אינו רואה ואינו מכבד.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כן ראינו בעינינו שיש אנשים המכבדים את כלי המצות, למשל עושים מנורת כסף יקרה לחנוכה, אבל אינם חוששים כלל להתבונן בתוכן ענין נס חנוכה ולהוסיף אמונה בה' וכדומה, כי התוכן הרוחני נשאר אצלם מזולזל</w:t>
      </w:r>
      <w:r w:rsidR="00004D81" w:rsidRPr="00004D81">
        <w:rPr>
          <w:rStyle w:val="HebrewChar"/>
          <w:rFonts w:cs="FrankRuehl" w:hint="cs"/>
          <w:rtl/>
        </w:rPr>
        <w:t>...</w:t>
      </w:r>
      <w:r w:rsidRPr="00004D81">
        <w:rPr>
          <w:rStyle w:val="HebrewChar"/>
          <w:rFonts w:cs="FrankRuehl" w:hint="cs"/>
          <w:rtl/>
        </w:rPr>
        <w:t xml:space="preserve"> וזה הכח שמשתמש בו היצר הרע דעבודה זרה, שמסיתו להשתמש בצורה כדי לסייע להתבוננות, אבל סוף סוף ישאר עם הצורה לבדה, כיון שהיא הנקבעת בחוש וממילא תאבד ממנו האמונה הנכונה, כי התוכן העיקרי יידחה מפני הכלי. (שם עמוד קכד, יצר הרע דעבודה זרה)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עבודה זרה של האומות בא מהשתבשות באמונת א-ל אחד והתחילו לעבוד את הסיבות במקום לעבוד את זה שמסובב הסיבות ב"ה</w:t>
      </w:r>
      <w:r w:rsidR="00004D81" w:rsidRPr="00004D81">
        <w:rPr>
          <w:rStyle w:val="HebrewChar"/>
          <w:rFonts w:cs="FrankRuehl" w:hint="cs"/>
          <w:rtl/>
        </w:rPr>
        <w:t>...</w:t>
      </w:r>
      <w:r w:rsidRPr="00004D81">
        <w:rPr>
          <w:rStyle w:val="HebrewChar"/>
          <w:rFonts w:cs="FrankRuehl" w:hint="cs"/>
          <w:rtl/>
        </w:rPr>
        <w:t xml:space="preserve"> אבל אחר כך הם מדמים להתגבר על הסיבות ולהטותם לצרכיהם, והיינו שעבדו לעצמם. וזהו מה שאמר פרעה "לי יאורי ואני עשיתני" (יחזקאל כ"ט), שמתחלה עבדו לנילוס ואחר כך לעצמם</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ע"ז שחטאו בה ישראל לא היתה כזאת. אמרו ז"ל "לא עבדו ע"ז אלא להתיר להם עריות בפרהסיא" (סנהדרין ס"ג), והיינו שנקודת האמונה שבלב כל אחד מישראל במקומה היא, אלא שהנגיעה לתאוות משכחת אמונתם.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וגם עתה אנו רואים בחוש שהאומות טוענות עלינו שאין אנו מתחשבים כהוגן בסיבות ומחכים לנסים, וטענתם היא על החופשים והמינים שבינינו, שנכנסים למלחמות בסמכם על נסים אף שבפיהם אומרם שאין מאמינים </w:t>
      </w:r>
      <w:r w:rsidRPr="00004D81">
        <w:rPr>
          <w:rStyle w:val="HebrewChar"/>
          <w:rFonts w:cs="FrankRuehl" w:hint="cs"/>
          <w:rtl/>
        </w:rPr>
        <w:lastRenderedPageBreak/>
        <w:t>בנסים רחמנא ליצלן. ואיך יתכן זה, אלא שזוהי נקודת האמונה הנשארת בפנים הלב</w:t>
      </w:r>
      <w:r w:rsidR="00004D81" w:rsidRPr="00004D81">
        <w:rPr>
          <w:rStyle w:val="HebrewChar"/>
          <w:rFonts w:cs="FrankRuehl" w:hint="cs"/>
          <w:rtl/>
        </w:rPr>
        <w:t>...</w:t>
      </w:r>
      <w:r w:rsidRPr="00004D81">
        <w:rPr>
          <w:rStyle w:val="HebrewChar"/>
          <w:rFonts w:cs="FrankRuehl" w:hint="cs"/>
          <w:rtl/>
        </w:rPr>
        <w:t xml:space="preserve"> אלא שהחופשים מרמים עצמם שהם כופרים כשאר האומות.</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הרי שע"ז של אומות העולם ע"ז ממש היא, ושל פושעי ישראל רק מדומה, וזוהי התשובה לטענת "הללו עובדי ע"ז והללו עובדי ע"ז"</w:t>
      </w:r>
      <w:r w:rsidR="00004D81" w:rsidRPr="00004D81">
        <w:rPr>
          <w:rStyle w:val="HebrewChar"/>
          <w:rFonts w:cs="FrankRuehl" w:hint="cs"/>
          <w:rtl/>
        </w:rPr>
        <w:t>...</w:t>
      </w:r>
      <w:r w:rsidRPr="00004D81">
        <w:rPr>
          <w:rStyle w:val="HebrewChar"/>
          <w:rFonts w:cs="FrankRuehl" w:hint="cs"/>
          <w:rtl/>
        </w:rPr>
        <w:t xml:space="preserve"> (חלק ה עמוד תסד)</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עבודה זרה - אשרה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(ראה גם: אשרה)</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ראה עבודה זרה-כללי, בראשית ב ריא.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שלש אשרות הן, אילן שנטעו מתחלה לשם עבודת כוכבים הרי זו אסורה, גידעו ופיסלו לשם עבודת כוכבים והחליף נוטל מה שהחליף, העמיד תחתיה עבודת כוכבים ונטלה הרי זו מותרת. אמרי דבי רבי ינאי, והוא שהבריך והרכיב בגופו של אילן</w:t>
      </w:r>
      <w:r w:rsidR="00004D81" w:rsidRPr="00004D81">
        <w:rPr>
          <w:rStyle w:val="HebrewChar"/>
          <w:rFonts w:cs="FrankRuehl" w:hint="cs"/>
          <w:rtl/>
        </w:rPr>
        <w:t>...</w:t>
      </w:r>
      <w:r w:rsidRPr="00004D81">
        <w:rPr>
          <w:rStyle w:val="HebrewChar"/>
          <w:rFonts w:cs="FrankRuehl" w:hint="cs"/>
          <w:rtl/>
        </w:rPr>
        <w:t xml:space="preserve"> אלא כי איתמר דרבי ינאי לענין ביטול איתמר, דאף על גב דהבריך והרכיב בגופו של אילן כי נטל מה שהחליף שפיר דמי</w:t>
      </w:r>
      <w:r w:rsidR="00004D81" w:rsidRPr="00004D81">
        <w:rPr>
          <w:rStyle w:val="HebrewChar"/>
          <w:rFonts w:cs="FrankRuehl" w:hint="cs"/>
          <w:rtl/>
        </w:rPr>
        <w:t>...</w:t>
      </w:r>
      <w:r w:rsidRPr="00004D81">
        <w:rPr>
          <w:rStyle w:val="HebrewChar"/>
          <w:rFonts w:cs="FrankRuehl" w:hint="cs"/>
          <w:rtl/>
        </w:rPr>
        <w:t xml:space="preserve"> אמר שמואל המשתחוה לאילן תוספתיה אסורה, מתיב רבי אלעזר גידעו ופיסלו לעבודת כוכבים והחליף נוטל מה שהחליף, גידעו ופיסלו אין לא גידעו ופיסלו לא, אמר לך שמואל, הא מני רבנן היא, ושמואל דאמר כרבי יוסי בר יהודה, דאמר אילן שנטעו ולבסוף עבדו אסור</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איזו אשרה, כל שיש תחתיה עבודת כוכבים, רבי שמעון אומר כל שעובדין אותה. ומעשה בצידן באילן שהיו עובדין אותו ומצאו תחתיו גל, אמר להן רבי שמעון בדקו את הגל הזה, ובדקוהו ומצאו בו צורה, אמר להן הואיל ולצורה הן עובדין נתיר להן את האילן. והא אנן ג' אשרות תנן, הכי קאמר, שתים לדברי הכל, ואחת מחלוקת דרבי שמעון ורבנן</w:t>
      </w:r>
      <w:r w:rsidR="00004D81" w:rsidRPr="00004D81">
        <w:rPr>
          <w:rStyle w:val="HebrewChar"/>
          <w:rFonts w:cs="FrankRuehl" w:hint="cs"/>
          <w:rtl/>
        </w:rPr>
        <w:t>...</w:t>
      </w:r>
      <w:r w:rsidRPr="00004D81">
        <w:rPr>
          <w:rStyle w:val="HebrewChar"/>
          <w:rFonts w:cs="FrankRuehl" w:hint="cs"/>
          <w:rtl/>
        </w:rPr>
        <w:t xml:space="preserve"> איזו היא אשרה סתם, אמר רב כל שכומרים יושבין תחתיה ואין טועמין מפירותיה. ושמואל אמר אפילו אמרי הני תמרי לבי נצרפי אסור, דרמי בי שיכרא ושתי ליה ביום אידם</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לא ישב בצילה, ואם ישב טהור, ולא יעבור </w:t>
      </w:r>
      <w:r w:rsidRPr="00004D81">
        <w:rPr>
          <w:rStyle w:val="HebrewChar"/>
          <w:rFonts w:cs="FrankRuehl" w:hint="cs"/>
          <w:rtl/>
        </w:rPr>
        <w:lastRenderedPageBreak/>
        <w:t>תחתיה ואם עבר טמא, היתה גוזלת את הרבים ועבר תחתיה טהור</w:t>
      </w:r>
      <w:r w:rsidR="00004D81" w:rsidRPr="00004D81">
        <w:rPr>
          <w:rStyle w:val="HebrewChar"/>
          <w:rFonts w:cs="FrankRuehl" w:hint="cs"/>
          <w:rtl/>
        </w:rPr>
        <w:t>...</w:t>
      </w:r>
      <w:r w:rsidRPr="00004D81">
        <w:rPr>
          <w:rStyle w:val="HebrewChar"/>
          <w:rFonts w:cs="FrankRuehl" w:hint="cs"/>
          <w:rtl/>
        </w:rPr>
        <w:t xml:space="preserve"> אמר רבי יוחנן לא נצרכא אלא לצל צילה, מכלל דבצל קומתה אם ישב טמא, לא דאפילו לצל קומתה נמי אם ישב טהור, והא קא משמע לן דאפילו לצל צילה לא ישב</w:t>
      </w:r>
      <w:r w:rsidR="00004D81" w:rsidRPr="00004D81">
        <w:rPr>
          <w:rStyle w:val="HebrewChar"/>
          <w:rFonts w:cs="FrankRuehl" w:hint="cs"/>
          <w:rtl/>
        </w:rPr>
        <w:t>...</w:t>
      </w:r>
      <w:r w:rsidRPr="00004D81">
        <w:rPr>
          <w:rStyle w:val="HebrewChar"/>
          <w:rFonts w:cs="FrankRuehl" w:hint="cs"/>
          <w:rtl/>
        </w:rPr>
        <w:t xml:space="preserve"> ולא יעבור תחתיה ואם עבר טמא, מאי טעמא, אי אפשר דליכא תקרובת עבודת כוכבים</w:t>
      </w:r>
      <w:r w:rsidR="00004D81" w:rsidRPr="00004D81">
        <w:rPr>
          <w:rStyle w:val="HebrewChar"/>
          <w:rFonts w:cs="FrankRuehl" w:hint="cs"/>
          <w:rtl/>
        </w:rPr>
        <w:t>...</w:t>
      </w:r>
      <w:r w:rsidRPr="00004D81">
        <w:rPr>
          <w:rStyle w:val="HebrewChar"/>
          <w:rFonts w:cs="FrankRuehl" w:hint="cs"/>
          <w:rtl/>
        </w:rPr>
        <w:t xml:space="preserve"> היתה גוזלת את הרבים ועבר תחתיה טהור</w:t>
      </w:r>
      <w:r w:rsidR="00004D81" w:rsidRPr="00004D81">
        <w:rPr>
          <w:rStyle w:val="HebrewChar"/>
          <w:rFonts w:cs="FrankRuehl" w:hint="cs"/>
          <w:rtl/>
        </w:rPr>
        <w:t>...</w:t>
      </w:r>
      <w:r w:rsidRPr="00004D81">
        <w:rPr>
          <w:rStyle w:val="HebrewChar"/>
          <w:rFonts w:cs="FrankRuehl" w:hint="cs"/>
          <w:rtl/>
        </w:rPr>
        <w:t xml:space="preserve"> ולא פליגי הא דאיכא דירכא אחרינא, הא דליכא דירכא אחרינא. אמר ליה רב ששת לשמעיה כי מטית להתם ארהיטני</w:t>
      </w:r>
      <w:r w:rsidR="00004D81" w:rsidRPr="00004D81">
        <w:rPr>
          <w:rStyle w:val="HebrewChar"/>
          <w:rFonts w:cs="FrankRuehl" w:hint="cs"/>
          <w:rtl/>
        </w:rPr>
        <w:t>...</w:t>
      </w:r>
      <w:r w:rsidRPr="00004D81">
        <w:rPr>
          <w:rStyle w:val="HebrewChar"/>
          <w:rFonts w:cs="FrankRuehl" w:hint="cs"/>
          <w:rtl/>
        </w:rPr>
        <w:t xml:space="preserve"> לעולם דליכא דירכא אחרינא, ואדם חשוב שאני.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זורעין תחתיה ירקות בימות הגשמים אבל לא בימות החמה, והחזירין לא בימות החמה ולא בימות הגשמים, רבי יוסי אומר אף לא ירקות בימות הגשמים, מפני שהנמיה נושרת עליהן והוה להן לזבל</w:t>
      </w:r>
      <w:r w:rsidR="00004D81" w:rsidRPr="00004D81">
        <w:rPr>
          <w:rStyle w:val="HebrewChar"/>
          <w:rFonts w:cs="FrankRuehl" w:hint="cs"/>
          <w:rtl/>
        </w:rPr>
        <w:t>...</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נטל ממנה עצים אסור בהנאה, הסיק בהן את התנור אם חדש יותץ ואם ישן יוצן, אפה בו את הפת אסורה בהנאה, נתערבה באחרות כולן אסורות בהנאה רבי אליעזר אומר יוליך הנאה לים המלח, אמרו לו אין פדיון לעבודת כוכבים</w:t>
      </w:r>
      <w:r w:rsidR="00004D81" w:rsidRPr="00004D81">
        <w:rPr>
          <w:rStyle w:val="HebrewChar"/>
          <w:rFonts w:cs="FrankRuehl" w:hint="cs"/>
          <w:rtl/>
        </w:rPr>
        <w:t>...</w:t>
      </w:r>
      <w:r w:rsidRPr="00004D81">
        <w:rPr>
          <w:rStyle w:val="HebrewChar"/>
          <w:rFonts w:cs="FrankRuehl" w:hint="cs"/>
          <w:rtl/>
        </w:rPr>
        <w:t xml:space="preserve"> כיצד מבטלה, קירסם וזירד, נטל ממנה מקל או שרביט אפילו עלה הרי זה בטלה, שיפה לצרכה אסורה שלא לצרכה מותרת. אותן שפאין מה תהא עליהן, פליגי בה רב הונא ורבי חייא בר רב, חד אמר אסורין וחד אמר מותרין</w:t>
      </w:r>
      <w:r w:rsidR="00004D81" w:rsidRPr="00004D81">
        <w:rPr>
          <w:rStyle w:val="HebrewChar"/>
          <w:rFonts w:cs="FrankRuehl" w:hint="cs"/>
          <w:rtl/>
        </w:rPr>
        <w:t>...</w:t>
      </w:r>
      <w:r w:rsidRPr="00004D81">
        <w:rPr>
          <w:rStyle w:val="HebrewChar"/>
          <w:rFonts w:cs="FrankRuehl" w:hint="cs"/>
          <w:rtl/>
        </w:rPr>
        <w:t xml:space="preserve"> (עבודה זרה מח א, וראה שם עוד)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קליפי אגוזים והגרעינין אסורין בערלה ובאשירה ובנזיר ומותרים ברבעי</w:t>
      </w:r>
      <w:r w:rsidR="00004D81" w:rsidRPr="00004D81">
        <w:rPr>
          <w:rStyle w:val="HebrewChar"/>
          <w:rFonts w:cs="FrankRuehl" w:hint="cs"/>
          <w:rtl/>
        </w:rPr>
        <w:t>...</w:t>
      </w:r>
      <w:r w:rsidRPr="00004D81">
        <w:rPr>
          <w:rStyle w:val="HebrewChar"/>
          <w:rFonts w:cs="FrankRuehl" w:hint="cs"/>
          <w:rtl/>
        </w:rPr>
        <w:t xml:space="preserve"> רבי יוסי אומר נוטעין ייחור של ערלה ואין נוטעין אגוז של ערלה מפני שהוא פרי, ואין מרכיבין בכפניות של ערלה</w:t>
      </w:r>
      <w:r w:rsidR="00004D81" w:rsidRPr="00004D81">
        <w:rPr>
          <w:rStyle w:val="HebrewChar"/>
          <w:rFonts w:cs="FrankRuehl" w:hint="cs"/>
          <w:rtl/>
        </w:rPr>
        <w:t>...</w:t>
      </w:r>
      <w:r w:rsidRPr="00004D81">
        <w:rPr>
          <w:rStyle w:val="HebrewChar"/>
          <w:rFonts w:cs="FrankRuehl" w:hint="cs"/>
          <w:rtl/>
        </w:rPr>
        <w:t xml:space="preserve"> אגוז של ערלה שנטעו, וכן ביצת עבודה זרה שנעשית אפרוח רבי חגיי בשם רבי יאשיה איתפלגון חזקיה וכהנא, כהנא אמר מותרת חזקיה אמר אסור</w:t>
      </w:r>
      <w:r w:rsidR="00004D81" w:rsidRPr="00004D81">
        <w:rPr>
          <w:rStyle w:val="HebrewChar"/>
          <w:rFonts w:cs="FrankRuehl" w:hint="cs"/>
          <w:rtl/>
        </w:rPr>
        <w:t>...</w:t>
      </w:r>
      <w:r w:rsidRPr="00004D81">
        <w:rPr>
          <w:rStyle w:val="HebrewChar"/>
          <w:rFonts w:cs="FrankRuehl" w:hint="cs"/>
          <w:rtl/>
        </w:rPr>
        <w:t xml:space="preserve"> (ערלה ז 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תוספתא:</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ואיזהו אשירה, כל שהגוים עובדין ומשמרין אותה ואין טועמין מפירותיה, רבי שמעון בן אלעזר אומר שלש אשירות בארץ ישראל, חרוב </w:t>
      </w:r>
      <w:r w:rsidRPr="00004D81">
        <w:rPr>
          <w:rStyle w:val="HebrewChar"/>
          <w:rFonts w:cs="FrankRuehl" w:hint="cs"/>
          <w:rtl/>
        </w:rPr>
        <w:lastRenderedPageBreak/>
        <w:t>שבכפר קסם, ושבכפר פגשה שקמה שבראנו ושבכרמל, אשרה זורעין תחתיה ירקות בימות הגשמים אבל לא בימות החמה</w:t>
      </w:r>
      <w:r w:rsidR="00004D81" w:rsidRPr="00004D81">
        <w:rPr>
          <w:rStyle w:val="HebrewChar"/>
          <w:rFonts w:cs="FrankRuehl" w:hint="cs"/>
          <w:rtl/>
        </w:rPr>
        <w:t>...</w:t>
      </w:r>
      <w:r w:rsidRPr="00004D81">
        <w:rPr>
          <w:rStyle w:val="HebrewChar"/>
          <w:rFonts w:cs="FrankRuehl" w:hint="cs"/>
          <w:rtl/>
        </w:rPr>
        <w:t xml:space="preserve"> הנכנס תחתיו כנכנס לבית עבודה זרה, ואם היתה דרך הרבים מפסקתה הרי זו מותרת. (עבודה זרה פרק ו)</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לא תטע לך אשרה - לחייבו עליה משעת נטיעתה, ואפילו לא עבדה עובר בלא תעשה על נטיעתה. (דברים טז כא)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רמב"ן:</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ראה עבודה זרה-כללי דברים טז כא.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משנה תורה: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ראה עבודה זרה-כללי, עבודת כוכבים ז יא וח ג.</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מהר"ל:</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ועוד יש לך להבין איך מי שהוא מעמיד דיין שאינו הגון כאילו נוטע אשירה, ובמקום תלמיד חכם כאלו נוטע אשירה אצל המזבח, כי האשירה הוא שמגדל דבר אחד הארץ, וכאשר הוא נוטע אשרה הוא מגביה דבר זר שמגביה לעשות אלקות לעבדו אשר אינו אלוה, ולפיכך אותם שעבדו עבודה זרה היו בוחרים ביותר באשירה, כי היו מגדלים כח אשר היו עובדים אותה. והתורה אמרה מזבח אדמה תעשה לי, כי אין העבודה אל השי"ת לגדל אותו, כי הוא אלקי האלקים ואדוני האדונים וגדולתו על הכל והוא ענותנותו</w:t>
      </w:r>
      <w:r w:rsidR="00004D81" w:rsidRPr="00004D81">
        <w:rPr>
          <w:rStyle w:val="HebrewChar"/>
          <w:rFonts w:cs="FrankRuehl" w:hint="cs"/>
          <w:rtl/>
        </w:rPr>
        <w:t>...</w:t>
      </w:r>
      <w:r w:rsidRPr="00004D81">
        <w:rPr>
          <w:rStyle w:val="HebrewChar"/>
          <w:rFonts w:cs="FrankRuehl" w:hint="cs"/>
          <w:rtl/>
        </w:rPr>
        <w:t xml:space="preserve"> ולכך אמר המעמיד דיין שאינו הגון ומגדל מי שאינו ראוי להיות דיין, וזה כאלו נוטע אשרה, שמגדל ומגביה דבר שהוא זר</w:t>
      </w:r>
      <w:r w:rsidR="00004D81" w:rsidRPr="00004D81">
        <w:rPr>
          <w:rStyle w:val="HebrewChar"/>
          <w:rFonts w:cs="FrankRuehl" w:hint="cs"/>
          <w:rtl/>
        </w:rPr>
        <w:t>...</w:t>
      </w:r>
      <w:r w:rsidRPr="00004D81">
        <w:rPr>
          <w:rStyle w:val="HebrewChar"/>
          <w:rFonts w:cs="FrankRuehl" w:hint="cs"/>
          <w:rtl/>
        </w:rPr>
        <w:t xml:space="preserve"> (חידושי אגדות סנהדרין ז 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הכתב והקבלה: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עבודה זרה-כללי, שמות לד יג.</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לא תטע לך אשרה - הזהירתנו התורה בזה מלנטוע אילן אצל המזבח או בכל עזרה, בין אילן מאכל אפילו לנוי למקדש וליופי לו, כן כתב הרמב"ם, אם כן אין לפרש כאן אשרה כבשאר מקומות שהוא אילן הנעבד, כבמתניתין, והוא אילן המיוחד לעובדי ירח, כמו שכתוב במכילתא דרשב"י (בראשית מ"ט) </w:t>
      </w:r>
      <w:r w:rsidR="00004D81" w:rsidRPr="00004D81">
        <w:rPr>
          <w:rStyle w:val="HebrewChar"/>
          <w:rFonts w:cs="FrankRuehl" w:hint="cs"/>
          <w:rtl/>
        </w:rPr>
        <w:t>...</w:t>
      </w:r>
      <w:r w:rsidRPr="00004D81">
        <w:rPr>
          <w:rStyle w:val="HebrewChar"/>
          <w:rFonts w:cs="FrankRuehl" w:hint="cs"/>
          <w:rtl/>
        </w:rPr>
        <w:t xml:space="preserve">ואינון דפלחין לסיהרא אקרון עובדי אשרה, אבל צריך </w:t>
      </w:r>
      <w:r w:rsidRPr="00004D81">
        <w:rPr>
          <w:rStyle w:val="HebrewChar"/>
          <w:rFonts w:cs="FrankRuehl" w:hint="cs"/>
          <w:rtl/>
        </w:rPr>
        <w:lastRenderedPageBreak/>
        <w:t>לפרש מלת אשרה לפי ההוראה העיקרית, כמו שאמרו בעלי הלשון ששם אשרה מסתעף משם ישר, והוא תואר לכל מין אילן העולה ישר משרשו שאיננו נוטה לכאן ולכאן</w:t>
      </w:r>
      <w:r w:rsidR="00004D81" w:rsidRPr="00004D81">
        <w:rPr>
          <w:rStyle w:val="HebrewChar"/>
          <w:rFonts w:cs="FrankRuehl" w:hint="cs"/>
          <w:rtl/>
        </w:rPr>
        <w:t>...</w:t>
      </w:r>
      <w:r w:rsidRPr="00004D81">
        <w:rPr>
          <w:rStyle w:val="HebrewChar"/>
          <w:rFonts w:cs="FrankRuehl" w:hint="cs"/>
          <w:rtl/>
        </w:rPr>
        <w:t xml:space="preserve"> ולהיות שהאילן הישר יותר מהודר לעבודה ישמש מלת אשרה בפרטית גם על אילן הנעבד. ולפי שהאשרות היו ממין אילן מיוחד, לכן הוסיפה התורה לאמר כל עץ, מאיזה מין שיהיה</w:t>
      </w:r>
      <w:r w:rsidR="00004D81" w:rsidRPr="00004D81">
        <w:rPr>
          <w:rStyle w:val="HebrewChar"/>
          <w:rFonts w:cs="FrankRuehl" w:hint="cs"/>
          <w:rtl/>
        </w:rPr>
        <w:t>...</w:t>
      </w:r>
      <w:r w:rsidRPr="00004D81">
        <w:rPr>
          <w:rStyle w:val="HebrewChar"/>
          <w:rFonts w:cs="FrankRuehl" w:hint="cs"/>
          <w:rtl/>
        </w:rPr>
        <w:t xml:space="preserve"> (דברים טז כא)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אשר - קרוב מצד אחד לעשר</w:t>
      </w:r>
      <w:r w:rsidR="00004D81" w:rsidRPr="00004D81">
        <w:rPr>
          <w:rStyle w:val="HebrewChar"/>
          <w:rFonts w:cs="FrankRuehl" w:hint="cs"/>
          <w:rtl/>
        </w:rPr>
        <w:t>...</w:t>
      </w:r>
      <w:r w:rsidRPr="00004D81">
        <w:rPr>
          <w:rStyle w:val="HebrewChar"/>
          <w:rFonts w:cs="FrankRuehl" w:hint="cs"/>
          <w:rtl/>
        </w:rPr>
        <w:t xml:space="preserve"> המורים כולם על אגירת כחות, וקרוב מצד שני לאשור, במובן צעד, בייחוד בהוראה המוסרית, נמצאת הוראת היסוד של "אשר" התקדמות, הליכה מתמדת לקראת עושר גדול בכחות ובסגולות</w:t>
      </w:r>
      <w:r w:rsidR="00004D81" w:rsidRPr="00004D81">
        <w:rPr>
          <w:rStyle w:val="HebrewChar"/>
          <w:rFonts w:cs="FrankRuehl" w:hint="cs"/>
          <w:rtl/>
        </w:rPr>
        <w:t>...</w:t>
      </w:r>
      <w:r w:rsidRPr="00004D81">
        <w:rPr>
          <w:rStyle w:val="HebrewChar"/>
          <w:rFonts w:cs="FrankRuehl" w:hint="cs"/>
          <w:rtl/>
        </w:rPr>
        <w:t xml:space="preserve"> וכך אשרה אילן המוקדש לאחד האלים ומשגשג כביכול על ידי ברכתו המיוחדת</w:t>
      </w:r>
      <w:r w:rsidR="00004D81" w:rsidRPr="00004D81">
        <w:rPr>
          <w:rStyle w:val="HebrewChar"/>
          <w:rFonts w:cs="FrankRuehl" w:hint="cs"/>
          <w:rtl/>
        </w:rPr>
        <w:t>...</w:t>
      </w:r>
      <w:r w:rsidRPr="00004D81">
        <w:rPr>
          <w:rStyle w:val="HebrewChar"/>
          <w:rFonts w:cs="FrankRuehl" w:hint="cs"/>
          <w:rtl/>
        </w:rPr>
        <w:t xml:space="preserve"> (בראשית ל יג)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נראה שאשרה ואשר שאינו בא במקרא אלא בלשון רבים ובמין זכר משמעם אילן שנחשב כמי שעומד תחת חסותה המיוחדת של אלהות, שאת מציאותה והשפעתה דימו לראות בגידולו ושגשוגו של אילן זה. בניגוד ל"מזבחותם" ו"מצבותם" נאמר "אשריו" עם כינוי הקניין בלשון יחיד, ומכאן ש"אשריו" מוסב על "יושב הארץ" שם קיבוצי, נראה איפוא, שמזבחות ומצבות הוקמו גם על ידי יחידים שמבין עובדי האלילים, ואילו אשרות הוקדשו רק על ידי אמונת ההבל של עם שלם. (שמות לד יא)</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אשרה - בנטיעתה רואה הנכרי את פעילות אלוהיו שהוא כח טבע, היהודי צריך להעמיד את כל ישותו הרוחנית-מוסרית תחת ה' בלי לעשות "אשרה לעצמו", ואז יקבל חלק מהברכה הטבעית. (דברים טז כא)</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עבודה זרה - בטול</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ראה עבודה זרה-כללי.</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עבודה זרה - דגון</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וסרני פלשתים נאספו לזבח זבח גדול לדגון אלהיהם ולשמחה</w:t>
      </w:r>
      <w:r w:rsidR="00004D81" w:rsidRPr="00004D81">
        <w:rPr>
          <w:rStyle w:val="HebrewChar"/>
          <w:rFonts w:cs="FrankRuehl" w:hint="cs"/>
          <w:rtl/>
        </w:rPr>
        <w:t>...</w:t>
      </w:r>
      <w:r w:rsidRPr="00004D81">
        <w:rPr>
          <w:rStyle w:val="HebrewChar"/>
          <w:rFonts w:cs="FrankRuehl" w:hint="cs"/>
          <w:rtl/>
        </w:rPr>
        <w:t xml:space="preserve"> (שופטים טז כג)</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וישכימו אשדודים ממחרת והנה דגון נופל לפניו ארצה לפני ארון ה' ויקחו את דגון וישיבו אותו </w:t>
      </w:r>
      <w:r w:rsidRPr="00004D81">
        <w:rPr>
          <w:rStyle w:val="HebrewChar"/>
          <w:rFonts w:cs="FrankRuehl" w:hint="cs"/>
          <w:rtl/>
        </w:rPr>
        <w:lastRenderedPageBreak/>
        <w:t>למקומו. וישכמו בבקר ממחרת והנה דגון נופל לפניו ארצה לפני ארון ה', וראש דגון ושתי כפות ידיו כרותות אל המפתן רק דגון נשאר עליו. על כן לא ידרכו כהני דגון וכל הבאים בית דגון על מפתן דגון באשדוד עד היום הזה. (שמואל א ה ג)</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עבודה זרה - חמנים</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והכרתי את חמניכם - ואפכר ית מנחשיכון וקסמיכון. (ויקרא כו ל)</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אונקלוס:</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חמניכם - חניסנסיכון. (ויקרא כו ל)</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חמניכם - מין ע"ז שמעמידין על הגגות, ועל שם שמעמידין בחמה קרויין חמנים. (ויקרא כו ל)</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חמנים - צלמים בדמות מרכבות לשמש. (ישעיה יז ז)</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מצודת דוד:</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חמנים - צורת חמה עשו לפסל. (יחזקאל ו ד)</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עבודה זרה - כונים</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כונים - כרדוטין לכוכבת שמיא. (ירמיה ז יח)</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כונים - דמות הכוכב. (שם)</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כונים - מיני מאכלים שהגישו למלכת השמים, וכונתם לתקנם היטב לכך נקראו כונים. (שם)</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עבודה זרה - מולך</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עבודה זרה-כללי)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ומזרעך לא תתן להעביר למולך, ולא תחלל את שם אלקיך אני ה'. (ויקרא יח כא)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ואל בני ישראל תאמר איש איש מבני ישראל ומן </w:t>
      </w:r>
      <w:r w:rsidRPr="00004D81">
        <w:rPr>
          <w:rStyle w:val="HebrewChar"/>
          <w:rFonts w:cs="FrankRuehl" w:hint="cs"/>
          <w:rtl/>
        </w:rPr>
        <w:lastRenderedPageBreak/>
        <w:t>הגר הגר בישראל אשר יתן מזרעו למלך מות יומת, עם הארץ ירגמוהו באבן. ואני אתן את פני באיש ההוא והכרתי אותו מקרב עמו, כי מזרעו נתן למולך, למען טמא את מקדשי ולחלל את שם קדשי</w:t>
      </w:r>
      <w:r w:rsidR="00004D81" w:rsidRPr="00004D81">
        <w:rPr>
          <w:rStyle w:val="HebrewChar"/>
          <w:rFonts w:cs="FrankRuehl" w:hint="cs"/>
          <w:rtl/>
        </w:rPr>
        <w:t>...</w:t>
      </w:r>
      <w:r w:rsidRPr="00004D81">
        <w:rPr>
          <w:rStyle w:val="HebrewChar"/>
          <w:rFonts w:cs="FrankRuehl" w:hint="cs"/>
          <w:rtl/>
        </w:rPr>
        <w:t xml:space="preserve"> (שם כ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וילך בדרך מלכי ישראל, וגם את בנו העביר באש כתועבות הגוים אשר הוריש ה' אותם מפני בני ישראל. (מלכים ב טז 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וטמא את התופת אשר בגי בן הנם לבלתי להעביר איש את בנו ואת בתו באש למלך. (שם כג 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ובנו את במות הבעל לשרף את בניהם באש עולות לבעל, אשר לא צויתי ולא דברתי ולא עלתה על לבי. לכן הנה ימים באים נאם ה' ולא יקרא למקום הזה עוד התופת וגיא בן הנם כי אם גיא ההרגה. (ירמיה יט 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והוא (מנשה) העביר את בניו באש בגי בן הנם ועונן ונחש וכשף ועשה אוב וידעוני הרבה לעשות הרע בעיני ה' להכעיסו. (דברי הימים ב לג ו)</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אשר יתן מזרעו למולך, לא שיתן מזרעו מיכך כך, אשר יתן למולך, מה תלמוד לומר, לפי שנאמר ומזרעך לא תתן להעביר למולך, יכול אפילו מסר להעביר למולך שלא באש יהיה חייב, תלמוד לומר לא ימצא מעביר בנו ובתו באש וקוסם קסמים, העברה העברה לגזירה שוה, מה העברה האמורה להלן למולך, אף כאן העברה האמורה כאן למולך, ומה העברה האמורה להלן באש, אף העברה האמורה להלן באש</w:t>
      </w:r>
      <w:r w:rsidR="00004D81" w:rsidRPr="00004D81">
        <w:rPr>
          <w:rStyle w:val="HebrewChar"/>
          <w:rFonts w:cs="FrankRuehl" w:hint="cs"/>
          <w:rtl/>
        </w:rPr>
        <w:t>...</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כי מזרעו נתן למולך, מה תלמוד לומר, לפי שנאמר לא ימצא בך מעביר בתו ובנו באש, אין לי אלא בנו ובתו, בן בנו ובן בתו מניין, תלמוד לומר כי מזרעו נתן למולך. אין לי אלא זרע כשר, זרע פסול מניין, תלמוד לומר בתתו מזרעו למולך, כל זרע שיש בו</w:t>
      </w:r>
      <w:r w:rsidR="00004D81" w:rsidRPr="00004D81">
        <w:rPr>
          <w:rStyle w:val="HebrewChar"/>
          <w:rFonts w:cs="FrankRuehl" w:hint="cs"/>
          <w:rtl/>
        </w:rPr>
        <w:t>...</w:t>
      </w:r>
      <w:r w:rsidRPr="00004D81">
        <w:rPr>
          <w:rStyle w:val="HebrewChar"/>
          <w:rFonts w:cs="FrankRuehl" w:hint="cs"/>
          <w:rtl/>
        </w:rPr>
        <w:t xml:space="preserve"> (קדושים פרשה י)</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הנותן מזרעו למולך אינו חייב עד שימסור למולך ויעביר באש, מסר למולך ולא העביר באש,העביר באש ולא מסר למולך אינו חייב עד </w:t>
      </w:r>
      <w:r w:rsidRPr="00004D81">
        <w:rPr>
          <w:rStyle w:val="HebrewChar"/>
          <w:rFonts w:cs="FrankRuehl" w:hint="cs"/>
          <w:rtl/>
        </w:rPr>
        <w:lastRenderedPageBreak/>
        <w:t>שימסור למולך ויעביר באש. קתני עבודה זרה וקתני מולך, אמר רבי אבין תנן כמאן דאמר מולך לאו עבודה זרה היא, דתניא אחד למולך ואחד לשאר עבודה זרה חייב, רבי אלעזר ברבי שמעון אומר, למולך חייב שלא למולך פטור</w:t>
      </w:r>
      <w:r w:rsidR="00004D81" w:rsidRPr="00004D81">
        <w:rPr>
          <w:rStyle w:val="HebrewChar"/>
          <w:rFonts w:cs="FrankRuehl" w:hint="cs"/>
          <w:rtl/>
        </w:rPr>
        <w:t>...</w:t>
      </w:r>
      <w:r w:rsidRPr="00004D81">
        <w:rPr>
          <w:rStyle w:val="HebrewChar"/>
          <w:rFonts w:cs="FrankRuehl" w:hint="cs"/>
          <w:rtl/>
        </w:rPr>
        <w:t xml:space="preserve"> דתניא רבי חנינא בן אנטיגנוס אומר מפני מה תפסה תורה לשון מולך, כל שהמליכוהו עליהם, אפילו צרור ואפילו קיסם</w:t>
      </w:r>
      <w:r w:rsidR="00004D81" w:rsidRPr="00004D81">
        <w:rPr>
          <w:rStyle w:val="HebrewChar"/>
          <w:rFonts w:cs="FrankRuehl" w:hint="cs"/>
          <w:rtl/>
        </w:rPr>
        <w:t>...</w:t>
      </w:r>
      <w:r w:rsidRPr="00004D81">
        <w:rPr>
          <w:rStyle w:val="HebrewChar"/>
          <w:rFonts w:cs="FrankRuehl" w:hint="cs"/>
          <w:rtl/>
        </w:rPr>
        <w:t xml:space="preserve"> אמר רבי ינאי אינו חייב עד שימסרנו למשרתי עבודה זרה, שנאמר ומזרעך לא תתן להעביר למולך</w:t>
      </w:r>
      <w:r w:rsidR="00004D81" w:rsidRPr="00004D81">
        <w:rPr>
          <w:rStyle w:val="HebrewChar"/>
          <w:rFonts w:cs="FrankRuehl" w:hint="cs"/>
          <w:rtl/>
        </w:rPr>
        <w:t>...</w:t>
      </w:r>
      <w:r w:rsidRPr="00004D81">
        <w:rPr>
          <w:rStyle w:val="HebrewChar"/>
          <w:rFonts w:cs="FrankRuehl" w:hint="cs"/>
          <w:rtl/>
        </w:rPr>
        <w:t xml:space="preserve"> אמר רב אחא בריה דרבא העביר כל זרעו פטור, שנאמר מזרעך ולא כל זרעך</w:t>
      </w:r>
      <w:r w:rsidR="00004D81" w:rsidRPr="00004D81">
        <w:rPr>
          <w:rStyle w:val="HebrewChar"/>
          <w:rFonts w:cs="FrankRuehl" w:hint="cs"/>
          <w:rtl/>
        </w:rPr>
        <w:t>...</w:t>
      </w:r>
      <w:r w:rsidRPr="00004D81">
        <w:rPr>
          <w:rStyle w:val="HebrewChar"/>
          <w:rFonts w:cs="FrankRuehl" w:hint="cs"/>
          <w:rtl/>
        </w:rPr>
        <w:t xml:space="preserve"> אמר רב יהודה אינו חייב עד שיעבירנו דרך העברה, היכי דמי, אמר אביי שרגא דליבני במיצעי נורא מהאי גיסא ונורא מהאי גיסא, רבא אמר כמשוורתא דפוריא (רש"י: קופץ ברגליו כדרך שהתינוקות קופצין בימי הפורים, שהיתה חפירה בארץ והאש בוער בו, והוא קופץ משפה לשפה). תניא כוותיה דרבא אינו חייב עד שיעבירנו דרך עברה, העבירה ברגל פטור, ואינו חייב אלא על יוצאי יריכו</w:t>
      </w:r>
      <w:r w:rsidR="00004D81" w:rsidRPr="00004D81">
        <w:rPr>
          <w:rStyle w:val="HebrewChar"/>
          <w:rFonts w:cs="FrankRuehl" w:hint="cs"/>
          <w:rtl/>
        </w:rPr>
        <w:t>...</w:t>
      </w:r>
      <w:r w:rsidRPr="00004D81">
        <w:rPr>
          <w:rStyle w:val="HebrewChar"/>
          <w:rFonts w:cs="FrankRuehl" w:hint="cs"/>
          <w:rtl/>
        </w:rPr>
        <w:t xml:space="preserve"> העביר עצמו פטור, ורבי אלעזר ברבי שמעון מחייב, אחד למולך ואחד לשאר עבודה זרה חייב, רבי אלעזר ברבי שמעון אומר למולך חייב, שלא למולך פטור</w:t>
      </w:r>
      <w:r w:rsidR="00004D81" w:rsidRPr="00004D81">
        <w:rPr>
          <w:rStyle w:val="HebrewChar"/>
          <w:rFonts w:cs="FrankRuehl" w:hint="cs"/>
          <w:rtl/>
        </w:rPr>
        <w:t>...</w:t>
      </w:r>
      <w:r w:rsidRPr="00004D81">
        <w:rPr>
          <w:rStyle w:val="HebrewChar"/>
          <w:rFonts w:cs="FrankRuehl" w:hint="cs"/>
          <w:rtl/>
        </w:rPr>
        <w:t xml:space="preserve"> (סנהדרין סד א, וראה שם עוד)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אזהרה לנותן מזרעו למולך מניין, ומזרעך לא תתן להעביר למולך, כרת מניין, כי מזרעו נתן למולך ונכרתה, עונש מניין איש איש מבני ישראל ומן הגר הגר בישראל אשר יתן מזרעו למולך מות יומת עם הארץ ירגמוהו באבן. ומזרעך לא תתן, יכול אפילו מסר ולא העביר יהא חייב, תלמוד לומר ומזרעך לא תתן להעביר, יכול אפילו מסר והעביר שלא למולך יהא חייב, תלמוד לומר ומזרעך לא תתן להעביר למולך, יכול אפילו מסר והעביר למולך שלא באש יהא חייב, תלמוד לומר לא ימצא בך מעביר בנו ובתו באש, עברה עברה לגזירה שוה</w:t>
      </w:r>
      <w:r w:rsidR="00004D81" w:rsidRPr="00004D81">
        <w:rPr>
          <w:rStyle w:val="HebrewChar"/>
          <w:rFonts w:cs="FrankRuehl" w:hint="cs"/>
          <w:rtl/>
        </w:rPr>
        <w:t>...</w:t>
      </w:r>
      <w:r w:rsidRPr="00004D81">
        <w:rPr>
          <w:rStyle w:val="HebrewChar"/>
          <w:rFonts w:cs="FrankRuehl" w:hint="cs"/>
          <w:rtl/>
        </w:rPr>
        <w:t xml:space="preserve"> רבי נסה בשם רבי לעזר לעולם אינו מתחייב עד שימסרנו לכומרים ויטילנו ויעבירנו, העבירו כדרכו מהו, תני היה מושכו ומעבירו, תני העבירו ברגלו פטור, רבי לעזר בי רבי שמעון מחייב אחד </w:t>
      </w:r>
      <w:r w:rsidRPr="00004D81">
        <w:rPr>
          <w:rStyle w:val="HebrewChar"/>
          <w:rFonts w:cs="FrankRuehl" w:hint="cs"/>
          <w:rtl/>
        </w:rPr>
        <w:lastRenderedPageBreak/>
        <w:t>המולך ואחד שאר עבודה זרה, רבי לעזר בי רבי שמעון אומר אינו חייב אלא למולך בלבד, אינו חייב אלא על יוצאי יריכו</w:t>
      </w:r>
      <w:r w:rsidR="00004D81" w:rsidRPr="00004D81">
        <w:rPr>
          <w:rStyle w:val="HebrewChar"/>
          <w:rFonts w:cs="FrankRuehl" w:hint="cs"/>
          <w:rtl/>
        </w:rPr>
        <w:t>...</w:t>
      </w:r>
      <w:r w:rsidRPr="00004D81">
        <w:rPr>
          <w:rStyle w:val="HebrewChar"/>
          <w:rFonts w:cs="FrankRuehl" w:hint="cs"/>
          <w:rtl/>
        </w:rPr>
        <w:t xml:space="preserve"> (סנהדרין לח א, וראה שם עוד)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דבר אחר טומאתה בשוליה, כההוא דתנן מקום היה למטה מירושלים תופת שמו. רבי יהודה אומר על שום תפתה דהוה ביה. רבי יוסי אומר חליתא דבר הינום, צלם חלול היה שם נתון לפנים משבעה קנקלים וטס של נחשת בידו, וכירה היתה נתונה על גבוי, וכל מי שהיה מקריב סלת פותחין לו אחד, תורין ובני יונה פותחין לו ב', כבש פותחין לו ג', עגל פותחין לו ה', שור פותחין לו ו', וכל מי שמקריב בנו פותחין לו ז' ונותנין אותו לתוך טס של נחשת ומסיקין את הכירה תחתיו, והיו מקלסין לפניו ואומרין לו יערב לך ויבסם לך, וכל כך למה, כדי שלא ישמעו נהמת בניהם ויחזרו בהן. הוה כומרא אתי לגבי בר נש, אמר ליה מן בגין דאמר לי צלם פלן מכל בניא דאית לך לית את בעי לקרבא חד מנייהו, אמר ליה וכי ברשותי אינון, חד בדהב, וחד בכסף, חד בענא וחד בבקרותא, אמר ליה המתן לי, דאית לי חד זעיר בבית ספרא כד אתי אנא יהיב ליה לך. אמר ליה הקב"ה רעיע מכל בנין דאית לך לא הוה לך להפילו לעבודת אלילים אלא זה שמקודש לשמי. (איכה א לח)</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תנחומא הקדום:</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וכיצד היה המולך בגיא בן הנום, עשוי חוץ לירושלים, ובמקום מופלג, וצלם היה ופניו של עגל, וידיו פשוטות כאדם שפותח ידיו לקבל דבר מחברו, והיו מסיקין אותו עד שהידים נעשין כאש, ושבעה קנקלים היו לו, והוא לפנים מהם, ולפי קרבנו של כל אחד ואחד היה נכנס, מי שמקריב עוף נכנס לקנקל הראשון</w:t>
      </w:r>
      <w:r w:rsidR="00004D81" w:rsidRPr="00004D81">
        <w:rPr>
          <w:rStyle w:val="HebrewChar"/>
          <w:rFonts w:cs="FrankRuehl" w:hint="cs"/>
          <w:rtl/>
        </w:rPr>
        <w:t>...</w:t>
      </w:r>
      <w:r w:rsidRPr="00004D81">
        <w:rPr>
          <w:rStyle w:val="HebrewChar"/>
          <w:rFonts w:cs="FrankRuehl" w:hint="cs"/>
          <w:rtl/>
        </w:rPr>
        <w:t xml:space="preserve"> מי שמקריב בנו אומרים הכומרים כי אין למעלה הימנו, היה נכנס לפני מן הקנקל השביעי והיה הולך ונושקו, שנאמר זובחי אדם עגלים ישקון (הושע י"ג), והיו הכומרים נוטלין בנו ממנו ונותנין התינוק על ידי המולך ונוטלין התופים ומקישין בהן כדי שלא ישמע אביו קול בנו, ומעין של תינוק מתמעכין עליו, והיה התינוק </w:t>
      </w:r>
      <w:r w:rsidRPr="00004D81">
        <w:rPr>
          <w:rStyle w:val="HebrewChar"/>
          <w:rFonts w:cs="FrankRuehl" w:hint="cs"/>
          <w:rtl/>
        </w:rPr>
        <w:lastRenderedPageBreak/>
        <w:t>מנהים עד שישליט נפשו על ידו, אמר רבי יהודה הלוי הוא שכתוב ובנו במות התופת אשר בגיא בן הנום (ירמיה ז'), מה היא התופת, שהיו מקישין בתופים, מה הוא הנום, שהיו הכומרים אומרין למולך כשהתינוק מנהים יהנה לך יערב לך. ראה היאך היו להוטין אחרי עבודה זרה. (הוספה לפרשת ואתחנן 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ומזרעך לא תתן - ומן זרעך לא תתן בתשמישתה לציד בת עממין למעברא לפולחנא אוחרא</w:t>
      </w:r>
      <w:r w:rsidR="00004D81" w:rsidRPr="00004D81">
        <w:rPr>
          <w:rStyle w:val="HebrewChar"/>
          <w:rFonts w:cs="FrankRuehl" w:hint="cs"/>
          <w:rtl/>
        </w:rPr>
        <w:t>...</w:t>
      </w:r>
      <w:r w:rsidRPr="00004D81">
        <w:rPr>
          <w:rStyle w:val="HebrewChar"/>
          <w:rFonts w:cs="FrankRuehl" w:hint="cs"/>
          <w:rtl/>
        </w:rPr>
        <w:t xml:space="preserve"> (ויקרא יח כא)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למלך - עבודת אלילים היא ששמה מולך, וזו היא עבודתה, שמוסר בנו לכומרים ועושין שתי מדורות גדולות ומעבירין את הבן ברגליו בין שתי מדורות האש. לא תתן - זו היא מסירתו לכומרים, להעביר - זו העברת האש. (שם)</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לזנות אחרי המולך - לרבות שאר עבודת אלילים שעבדה בכך, ואפילו אין זו עבודתה. (שם כ ה)</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למלך - שם צלם, ודרשו חז"ל שהוא שם כלל כל מי שימליכנו עליו, ויתכן שהוא תועבת בני עמון. ומלת להעביר - כמו לשרוף, כי זאת היתה עבודתו. ויש אומרים כי יעביר הבן על האש, ויש מי שיחיה ויש מי שימות, ואחרים פירשו בעבור שאין בפסוק זכר אז להעביר מתורת השם לדת המולך. (שם יח כא)</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מעביר בנו - עבודת אלילים היתה, כי יש גם היום בינינו גוים רבים עובדי האש. (דברים יח י)</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רמב"ן:</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למלך - עבודה זרה ששמה מולך, והזכירו הכתוב בשם הידיעה, כי היה במצרים וידוע להם. ורבי אברהם אמר כי יתכן שהוא מלכום תועבת בני עמון, וכן נראה, כי כתוב אז יבנה שלמה במה לכמוש שקוץ מואב ולמולך שקוץ בני עמון</w:t>
      </w:r>
      <w:r w:rsidR="00004D81" w:rsidRPr="00004D81">
        <w:rPr>
          <w:rStyle w:val="HebrewChar"/>
          <w:rFonts w:cs="FrankRuehl" w:hint="cs"/>
          <w:rtl/>
        </w:rPr>
        <w:t>...</w:t>
      </w:r>
      <w:r w:rsidRPr="00004D81">
        <w:rPr>
          <w:rStyle w:val="HebrewChar"/>
          <w:rFonts w:cs="FrankRuehl" w:hint="cs"/>
          <w:rtl/>
        </w:rPr>
        <w:t xml:space="preserve"> וכתב רש"י</w:t>
      </w:r>
      <w:r w:rsidR="00004D81" w:rsidRPr="00004D81">
        <w:rPr>
          <w:rStyle w:val="HebrewChar"/>
          <w:rFonts w:cs="FrankRuehl" w:hint="cs"/>
          <w:rtl/>
        </w:rPr>
        <w:t>...</w:t>
      </w:r>
      <w:r w:rsidRPr="00004D81">
        <w:rPr>
          <w:rStyle w:val="HebrewChar"/>
          <w:rFonts w:cs="FrankRuehl" w:hint="cs"/>
          <w:rtl/>
        </w:rPr>
        <w:t xml:space="preserve"> וזה אינו נכון, שהרי אמרו בגמרא סנהדרין העבירו ברגל פטור אלא כמשוורתא דפוריא, שהוא מעבירו בתוך האש ממש, והזכיר בו הכתוב נתינה והעברה באש, </w:t>
      </w:r>
      <w:r w:rsidRPr="00004D81">
        <w:rPr>
          <w:rStyle w:val="HebrewChar"/>
          <w:rFonts w:cs="FrankRuehl" w:hint="cs"/>
          <w:rtl/>
        </w:rPr>
        <w:lastRenderedPageBreak/>
        <w:t>שאינו חייב עד שימסרנו לכומרים והעבירו באש, כמו שמפורש בסנהדרין</w:t>
      </w:r>
      <w:r w:rsidR="00004D81" w:rsidRPr="00004D81">
        <w:rPr>
          <w:rStyle w:val="HebrewChar"/>
          <w:rFonts w:cs="FrankRuehl" w:hint="cs"/>
          <w:rtl/>
        </w:rPr>
        <w:t>...</w:t>
      </w:r>
      <w:r w:rsidRPr="00004D81">
        <w:rPr>
          <w:rStyle w:val="HebrewChar"/>
          <w:rFonts w:cs="FrankRuehl" w:hint="cs"/>
          <w:rtl/>
        </w:rPr>
        <w:t xml:space="preserve"> ועוד איך יתחייב הוא מיתה בעבודת אחרים ולשון הכתוב עצמו מעביר בנו ובתו כך נדרש, שהאב בעצמו מעבירו. אבל הענין כך הוא, שהאב עצמו מוסרו לכומרים לשם שקוצם, וזהו שכתב נתן למולך, כגון שנעשין בפנים, כדכתיב ונתנם אל הכהן, ואולי הכומרים עושין בו תנופה או הגשה לפני המולך, והם מחזירין אותו לידי האב, והוא לוקחו ומעבירו בלהב האש</w:t>
      </w:r>
      <w:r w:rsidR="00004D81" w:rsidRPr="00004D81">
        <w:rPr>
          <w:rStyle w:val="HebrewChar"/>
          <w:rFonts w:cs="FrankRuehl" w:hint="cs"/>
          <w:rtl/>
        </w:rPr>
        <w:t>...</w:t>
      </w:r>
      <w:r w:rsidRPr="00004D81">
        <w:rPr>
          <w:rStyle w:val="HebrewChar"/>
          <w:rFonts w:cs="FrankRuehl" w:hint="cs"/>
          <w:rtl/>
        </w:rPr>
        <w:t xml:space="preserve"> וכן אמרו בירושלמי</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ועם כל זה הנראה בעיני מהכרע הפסוקים, כי היה הבן למאכולת האש, שהכתוב אומר וגם את בניהם העבירו באש לאכלה, ושם נאמר ובשחטם את בניהם לגלוליהם, שהיו מעבירין אותו באש עד שישרף או שימות באש, והיא שחיטתו</w:t>
      </w:r>
      <w:r w:rsidR="00004D81" w:rsidRPr="00004D81">
        <w:rPr>
          <w:rStyle w:val="HebrewChar"/>
          <w:rFonts w:cs="FrankRuehl" w:hint="cs"/>
          <w:rtl/>
        </w:rPr>
        <w:t>...</w:t>
      </w:r>
      <w:r w:rsidRPr="00004D81">
        <w:rPr>
          <w:rStyle w:val="HebrewChar"/>
          <w:rFonts w:cs="FrankRuehl" w:hint="cs"/>
          <w:rtl/>
        </w:rPr>
        <w:t xml:space="preserve"> והזכיר בו שחיטה, אם כן מה שאמר כמשוורתא דפוריא, לומר שהיו מעבירין אותו על השלהבת פעמים רבות והוא מת בלהב האש. והנה הוא חייב בדין התורה משעת העברה הראשונה משתמשול בו האור, כגון שנתפס האש באחד מאבריו</w:t>
      </w:r>
      <w:r w:rsidR="00004D81" w:rsidRPr="00004D81">
        <w:rPr>
          <w:rStyle w:val="HebrewChar"/>
          <w:rFonts w:cs="FrankRuehl" w:hint="cs"/>
          <w:rtl/>
        </w:rPr>
        <w:t>...</w:t>
      </w:r>
      <w:r w:rsidRPr="00004D81">
        <w:rPr>
          <w:rStyle w:val="HebrewChar"/>
          <w:rFonts w:cs="FrankRuehl" w:hint="cs"/>
          <w:rtl/>
        </w:rPr>
        <w:t xml:space="preserve"> ומצאתי שכתוב באחז וגם את בנו העביר באש כתועבות הגוים אשר הוריש ה' אותם מפני ישראל</w:t>
      </w:r>
      <w:r w:rsidR="00004D81" w:rsidRPr="00004D81">
        <w:rPr>
          <w:rStyle w:val="HebrewChar"/>
          <w:rFonts w:cs="FrankRuehl" w:hint="cs"/>
          <w:rtl/>
        </w:rPr>
        <w:t>...</w:t>
      </w:r>
      <w:r w:rsidRPr="00004D81">
        <w:rPr>
          <w:rStyle w:val="HebrewChar"/>
          <w:rFonts w:cs="FrankRuehl" w:hint="cs"/>
          <w:rtl/>
        </w:rPr>
        <w:t xml:space="preserve"> אם כן ההעברה היא ההעברה באש ממש. ומה שאמר הכתוב והספרוים שורפים את בניהם לאדרמלך וענמלך אלהי ספרוים והיא עבודה זרה אחרת, שעבודתה לשרוף אותה לגמרי כעולה, וכן היו עושין לבעל, כמו שכתוב בירמיהו ויצאת אל גיא בן הינם, ושם כתיב ומלאו את המקום הזה דם נקיים, ובנו את במות הבעל לשרוף את בניהם באש עולות לבעל אשר לא צויתי וגו'</w:t>
      </w:r>
      <w:r w:rsidR="00004D81" w:rsidRPr="00004D81">
        <w:rPr>
          <w:rStyle w:val="HebrewChar"/>
          <w:rFonts w:cs="FrankRuehl" w:hint="cs"/>
          <w:rtl/>
        </w:rPr>
        <w:t>...</w:t>
      </w:r>
      <w:r w:rsidRPr="00004D81">
        <w:rPr>
          <w:rStyle w:val="HebrewChar"/>
          <w:rFonts w:cs="FrankRuehl" w:hint="cs"/>
          <w:rtl/>
        </w:rPr>
        <w:t xml:space="preserve"> מכל זה נראה, שהיו שורפין את בניהם עולות למולך והוא הבעל, ושניהם לשון קרוב מלכות ואדנות</w:t>
      </w:r>
      <w:r w:rsidR="00004D81" w:rsidRPr="00004D81">
        <w:rPr>
          <w:rStyle w:val="HebrewChar"/>
          <w:rFonts w:cs="FrankRuehl" w:hint="cs"/>
          <w:rtl/>
        </w:rPr>
        <w:t>...</w:t>
      </w:r>
      <w:r w:rsidRPr="00004D81">
        <w:rPr>
          <w:rStyle w:val="HebrewChar"/>
          <w:rFonts w:cs="FrankRuehl" w:hint="cs"/>
          <w:rtl/>
        </w:rPr>
        <w:t xml:space="preserve"> אבל הזכיר בו הכתוב העברה, כי עיקר עבודתו בהעברה משתמשול בו האור ותקרא שריפה, כי ימותו שם, ולכך יקראו עולות</w:t>
      </w:r>
      <w:r w:rsidR="00004D81" w:rsidRPr="00004D81">
        <w:rPr>
          <w:rStyle w:val="HebrewChar"/>
          <w:rFonts w:cs="FrankRuehl" w:hint="cs"/>
          <w:rtl/>
        </w:rPr>
        <w:t>...</w:t>
      </w:r>
      <w:r w:rsidRPr="00004D81">
        <w:rPr>
          <w:rStyle w:val="HebrewChar"/>
          <w:rFonts w:cs="FrankRuehl" w:hint="cs"/>
          <w:rtl/>
        </w:rPr>
        <w:t xml:space="preserve"> ורבותינו אמרו אף חזקיה מלך יהודה בקש אביו לעשות לו כן שישרוף אותו באש, אלא שסכתו אמו בשמן סלמנדרא. והנה אחז למולך העביר אותו, כדכתיב וגם את בנו העביר באש</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ועל דרך הפשט אמרו, כי מעביר בנו ובתו באש מין ממיני הכשפים הוא, כי בענין הכשוף נאמר </w:t>
      </w:r>
      <w:r w:rsidRPr="00004D81">
        <w:rPr>
          <w:rStyle w:val="HebrewChar"/>
          <w:rFonts w:cs="FrankRuehl" w:hint="cs"/>
          <w:rtl/>
        </w:rPr>
        <w:lastRenderedPageBreak/>
        <w:t>לא ימצא בך מעביר בנו ובתו באש וקסם קסמים וגו', ואמר במנשה והוא העביר את בנו באש בגיא בן הנם וענן ונחש וכשף ועשה אוב וידעוני</w:t>
      </w:r>
      <w:r w:rsidR="00004D81" w:rsidRPr="00004D81">
        <w:rPr>
          <w:rStyle w:val="HebrewChar"/>
          <w:rFonts w:cs="FrankRuehl" w:hint="cs"/>
          <w:rtl/>
        </w:rPr>
        <w:t>...</w:t>
      </w:r>
      <w:r w:rsidRPr="00004D81">
        <w:rPr>
          <w:rStyle w:val="HebrewChar"/>
          <w:rFonts w:cs="FrankRuehl" w:hint="cs"/>
          <w:rtl/>
        </w:rPr>
        <w:t xml:space="preserve"> והמולך היא עבודה זרה שמקריבין לו הקטנים אבל אחר שמצאנו כתוב לבלתי להעביר איש את בנו ואת בתו באש למולך, נאמרו דברי רבותינו שהכל למולך באש, אבל יתכן שהיתה העבודה ההיא להם לקסום שוא, והיו מתנבאים בה כפי סכלותם</w:t>
      </w:r>
      <w:r w:rsidR="00004D81" w:rsidRPr="00004D81">
        <w:rPr>
          <w:rStyle w:val="HebrewChar"/>
          <w:rFonts w:cs="FrankRuehl" w:hint="cs"/>
          <w:rtl/>
        </w:rPr>
        <w:t>...</w:t>
      </w:r>
      <w:r w:rsidRPr="00004D81">
        <w:rPr>
          <w:rStyle w:val="HebrewChar"/>
          <w:rFonts w:cs="FrankRuehl" w:hint="cs"/>
          <w:rtl/>
        </w:rPr>
        <w:t xml:space="preserve"> (שם יח כא, וראה שם עוד)</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לזנות אחרי המולך - לרבות שאר עבודה זרה שעבדה בכך ואפילו אין זו דרך עבודתה לשון רש"י אבל כתב עוד בסדר אחרי מות שהמולך היא עבודה זרה ששמה מולך, וזו היא עבודתו וכו', וכל זה איננו עולה ומתוקן כהוגן לפי העולה בגמרא, כי לדברי האומר מולך עבודה זרה הוא אין עבודתו של אותו עבודה זרה בהעברת הבנים לה, שאם כן לא הוצרך הכתוב להזכיר זה כלל, שהרי הוא באזהרת עובד עבודה זרה</w:t>
      </w:r>
      <w:r w:rsidR="00004D81" w:rsidRPr="00004D81">
        <w:rPr>
          <w:rStyle w:val="HebrewChar"/>
          <w:rFonts w:cs="FrankRuehl" w:hint="cs"/>
          <w:rtl/>
        </w:rPr>
        <w:t>...</w:t>
      </w:r>
      <w:r w:rsidRPr="00004D81">
        <w:rPr>
          <w:rStyle w:val="HebrewChar"/>
          <w:rFonts w:cs="FrankRuehl" w:hint="cs"/>
          <w:rtl/>
        </w:rPr>
        <w:t xml:space="preserve"> אבל על כרחנו נדרוש שכל עיקר לא בא הכתוב אלא לחייב על העבודה הזאת של העברת הזרע בשלא כדרכה, וכך אמרו בגמרא, ולמאן דאמר מולך עבודה זרה היא כרת דמולך למה לי, למעביר בנו שלא כדרכה</w:t>
      </w:r>
      <w:r w:rsidR="00004D81" w:rsidRPr="00004D81">
        <w:rPr>
          <w:rStyle w:val="HebrewChar"/>
          <w:rFonts w:cs="FrankRuehl" w:hint="cs"/>
          <w:rtl/>
        </w:rPr>
        <w:t>...</w:t>
      </w:r>
      <w:r w:rsidRPr="00004D81">
        <w:rPr>
          <w:rStyle w:val="HebrewChar"/>
          <w:rFonts w:cs="FrankRuehl" w:hint="cs"/>
          <w:rtl/>
        </w:rPr>
        <w:t xml:space="preserve"> ונראה שלפי הדעת הזו לשון מולך אינו שם לפסל ולצלם מיוחד, אלא שם לכל נעבד בכללם כל שתמליכהו ותקבלנו עליך כאלוה, והנה כפי הדעת הזו יקראו בני עמון לשקוץ שלהן מולך, כי הוא מלכם, והוא שם כולל לכל נעבד, כי הוא מלשון מלכות, ולא כדברי הרב ז"ל שאמר שהוא עבודה זרה ששמה מולך ועבודתה בכך</w:t>
      </w:r>
      <w:r w:rsidR="00004D81" w:rsidRPr="00004D81">
        <w:rPr>
          <w:rStyle w:val="HebrewChar"/>
          <w:rFonts w:cs="FrankRuehl" w:hint="cs"/>
          <w:rtl/>
        </w:rPr>
        <w:t>...</w:t>
      </w:r>
      <w:r w:rsidRPr="00004D81">
        <w:rPr>
          <w:rStyle w:val="HebrewChar"/>
          <w:rFonts w:cs="FrankRuehl" w:hint="cs"/>
          <w:rtl/>
        </w:rPr>
        <w:t xml:space="preserve"> וכן מוכיח כל זה בגמרא במסכת סנהדרין לפי הדעת הזו שכתב הרב, שהמולך עבודה זרה הוא, אבל משנתינו היא שנויה כדברי האומר מולך לאו עבודה זרה היא, כלומר, שאינו נעבד שיקובל עליהם כאלוה כלל, אבל הוא כמעשה כישוף לדרוש בעד החיים אל הכלב המת ההוא, ולפי הדעת הזו העביר בנו לפעור או למרקוליס פטור, גם דברי רש"י בפירושיו בסנהדרין כך הם כמו שכתבנו, והברייתא השנויה בתורת כהנים. (שם כ ה)</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משנה תורה: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הנותן מזרעו למולך ברצונו ובזדון חייב כרת, </w:t>
      </w:r>
      <w:r w:rsidRPr="00004D81">
        <w:rPr>
          <w:rStyle w:val="HebrewChar"/>
          <w:rFonts w:cs="FrankRuehl" w:hint="cs"/>
          <w:rtl/>
        </w:rPr>
        <w:lastRenderedPageBreak/>
        <w:t>בשוגג מביא חטאת קבועה ואם עשה בעדים והתראה נסקל, שנאמר אשר יתן מזרעו למולך מות יומת וגו', ואזהרה שלו מנין, שנאמר ומזרעך לא תתן להעביר למולך, ולהלן הוא אומר לא ימצא בך מעביר בנו ובתו באש. כיצד היו עושים, מדליק אש גדולה ולוקח מקצת זרעו ומוסרו לכהניהם עובדי האש, ואותן הכהנים נותנין הבן לאביו אחר שנמסר בידן להעבירו באש ברשותו, ואבי הבן הוא שמעביר בנו על האש ברשות הכהנים ומעבירו ברגליו מצד זה לצד אחר בתוך השלהבת, לא שהוא שורפו למולך כדרך ששורפין בניהם ובנותיהם לעבודת כוכבים אחרת, אלא בהעברה בלבד היתה עבודה זו ששמה מולך, לפיכך העושה עבודה זו לעבודת כוכבים אחרת חוץ ממולך פטור.</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אינו חייב כרת או סקילה עד שימסור בנו למולך ויעבירו ברגליו באש דרך העברה, מסר ולא העביר העביר ולא מסר או שמסר והעביר שלא בדרך העברה פטור, ואינו חייב עד שימסור מקצת זרעו ויניח מקצת, שנאמר כי מזרעו נתן למולך, מקצתו ולא כולו. אחד זרע כשר ואחד זרע פסול, אחד בניו ובנותיו בניהם ובני בניהם, על כל יוצאי ירכו הוא חייב מפני שהן זרעו, אבל אם העביר אחיו או אחיותיו או אבותיו או שהעביר עצמו פטור, העביר אחד מזרעו והוא ישן או שהיה סומא פטור. (עבודת כוכבים ו ג)</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 xml:space="preserve">וידוע מטבע בני אדם בכלל שרוב פחדם ויראתם הוא מאבדן הממון והבנים, ולזה פרסמו עובדי האש בזמנים ההם, שכל מי שלא יעביר בנו ובתו באש ימותו בניו, ואין ספק שמפני זאת ההרחקה ימהר כל אחד לעשותו לרוב חמלתו ופחדתו על הבן ולמעוט הפעולה וקלותה, שאין שם אלא להעבירו על האש, וכל שכן בהיות ענין הבנים הקטנים מסור לנשים, וידוע מהירות האמין הנשים לכל דבר וחולשת שכלם בכלל ומפני זה עמדה התורה כנגד זאת הפעולה מאד, ועשתה בה מן החזוקים מה שלא עשתה בשאר מיני עבודה זרה, למען טמא את מקדשי ולחלל את שם קדשי. ואחר כן הגיד הנאמן מפי השם ואמר, שזה הענין אשר יעשהו להחיות הולד במעשה ההוא, יאבד השם עושהו ויכרית זרעו, אמר ונתתי את פני באיש ההוא ובמשפחתו. ודע כי רושם הפעולה ההיא נשאר עד היום לפרסומו </w:t>
      </w:r>
      <w:r w:rsidR="00D20043" w:rsidRPr="00004D81">
        <w:rPr>
          <w:rStyle w:val="HebrewChar"/>
          <w:rFonts w:cs="FrankRuehl" w:hint="cs"/>
          <w:rtl/>
        </w:rPr>
        <w:lastRenderedPageBreak/>
        <w:t>בעולם, הלא תראה המילדות ידחו הנערים הקטנים בחתול וישימו עשון בלתי טוב הריח על האש, ויגיעו הנער ההוא על העשון ההוא שעל האש, וזה מין מן ההעברה הזאת באש בלא ספק, אין מותר לעשותו. והסתכל רוע ערמת נותן זה הדעת איך השאירו וקיימו בזה הדמיון עד שעמדה כנגדו התורה אלפים מן השנים ולא נמחה זכרו ועומד רשומו. (חלק ג פרק לז)</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בחיי:</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והרב ז"ל כתב בספר המורה בטעם המולך, כי עובדי האש בזמנים ההם היו עושין תחבולות לחזק אמונתם והיו מפרסמים שכל מי שלא יעביר בנו ובתו באש ימותו בניו, ואין ספק כי כל אחד ואחד היה משתדל לעשות כן לרוב חמלתו ופחדתו על הבן ולמעוט היזק הבן ולקותו בכך, שלא היה אלא להעבירו על האש</w:t>
      </w:r>
      <w:r w:rsidRPr="00004D81">
        <w:rPr>
          <w:rStyle w:val="HebrewChar"/>
          <w:rFonts w:cs="FrankRuehl" w:hint="cs"/>
          <w:rtl/>
        </w:rPr>
        <w:t>...</w:t>
      </w:r>
      <w:r w:rsidR="00D20043" w:rsidRPr="00004D81">
        <w:rPr>
          <w:rStyle w:val="HebrewChar"/>
          <w:rFonts w:cs="FrankRuehl" w:hint="cs"/>
          <w:rtl/>
        </w:rPr>
        <w:t xml:space="preserve"> וכבר כתבתי מזה בפסוק ומזרעך לא תתן, כי דעת קצת המפרשים שהיה הבן נשרף בהעביר אותו באש הרבה פעמים עד שימות, ולא כן דעת הרב בכאן, כי לא היה נשרף אלא העברה בעלמא, ולדבריו מה שכתוב כי גם את בניהם ואת בנותיהם ישרפו באש לאלהיהם איננה מולך כי אם עבודה זרה אחרת. (ויקרא כ 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החינוך:</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והענין הזה של עבודה זרה זו של מולך לפי שהיתה עבודה רעה ביותר, והיו אדוקין בה הרבה באותו זמן, נתיחדה בה אזהרה מלבד כל אזהרות עבודה זרה הרבה בתורה, וזה נאמר לדעת הרמב"ם ז"ל, אבל לפי הנראה לדעת הרמב"ן ז"ל לא נצטרך לזה, כי הוא סובר שענין מחודש יש בעבודה זו של מולך מכל שאר עבודה זרה, שבכל עבודה זרה לא יתחיב העובדה בשלא כדרכה אלא בארבע עבודות הידועות, אבל בענין זה של מולך יתחיב העושה מעשה זה של מולך בכל עבודה זרה, ולפיכך נתיחדה האזהרה בו, ולפי שהענין מכוער ביותר, החמירה התורה בו כל כך לחייב העושה כן בכל עבודה זרה, אף על פי שאינו דרכה בכך</w:t>
      </w:r>
      <w:r w:rsidRPr="00004D81">
        <w:rPr>
          <w:rStyle w:val="HebrewChar"/>
          <w:rFonts w:cs="FrankRuehl" w:hint="cs"/>
          <w:rtl/>
        </w:rPr>
        <w:t>...</w:t>
      </w:r>
      <w:r w:rsidR="00D20043" w:rsidRPr="00004D81">
        <w:rPr>
          <w:rStyle w:val="HebrewChar"/>
          <w:rFonts w:cs="FrankRuehl" w:hint="cs"/>
          <w:rtl/>
        </w:rPr>
        <w:t xml:space="preserve"> (אחרי מות מצוה רח, וראה שם עוד)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אברבנאל:</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למולך - סמכו לכאן כי הכנענים פרוצים בו, וקשור בזנות והוצאת זרע לבטלה כבהמה וזכור. (ויקרא יח כא)</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להרב בהמורה העבירום כדי לקיים הבנים</w:t>
      </w:r>
      <w:r w:rsidR="00004D81" w:rsidRPr="00004D81">
        <w:rPr>
          <w:rStyle w:val="HebrewChar"/>
          <w:rFonts w:cs="FrankRuehl" w:hint="cs"/>
          <w:rtl/>
        </w:rPr>
        <w:t>...</w:t>
      </w:r>
      <w:r w:rsidRPr="00004D81">
        <w:rPr>
          <w:rStyle w:val="HebrewChar"/>
          <w:rFonts w:cs="FrankRuehl" w:hint="cs"/>
          <w:rtl/>
        </w:rPr>
        <w:t xml:space="preserve"> אך אם היה כך לא היה מחמיר בדבר כל כך, ובירמיה ז' כתב לשרוף את בניהם וגו' באש, וגם אינה העברה בין ב' מדורות אלא הקריבום למולך שהוא השמש, לומר מידך נתנו לך, וקראוהו העברה שהיו מעבירים אותו פעמים הרבה עד שימות, והיו הכומרים משמיעים קולות בתופת כדי שלא ישמעו צעקות הילדים. ומגודל העבירה הזהיר עליה כל כך. מזרעו - שהיה מעביר האחד כדי שיחיו השאר</w:t>
      </w:r>
      <w:r w:rsidR="00004D81" w:rsidRPr="00004D81">
        <w:rPr>
          <w:rStyle w:val="HebrewChar"/>
          <w:rFonts w:cs="FrankRuehl" w:hint="cs"/>
          <w:rtl/>
        </w:rPr>
        <w:t>...</w:t>
      </w:r>
      <w:r w:rsidRPr="00004D81">
        <w:rPr>
          <w:rStyle w:val="HebrewChar"/>
          <w:rFonts w:cs="FrankRuehl" w:hint="cs"/>
          <w:rtl/>
        </w:rPr>
        <w:t xml:space="preserve"> ולחלל את מקדשי - שהוא מבזה המקדש בו מקריבים רק בהמות. (שם כ 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ספורנו:</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ולא תחלל שם אלקיך - כי אמנם בהקריבך לא-ל ית' שאר בעלי חיים ולמולך תקריב את הבן, הנה יראה מזה שיהיה המולך רב המעלה ממנו חס ושלום. אני ה' - לא שניתי שנשבעתי להיות אלקיך, באמרי לאברהם להיות לך לאלקים ולזרעך אחריך, ומפני שדבר על העריות להכשיר הזרע שיהיה ראוי לחול עליו שמו הגדול דבר על המולך שהיו עובדיו חושבים להכשיר בעבודתו את שאר הזרע אל ההצלחות, ואמר כי בעבודתו יהיה חלול השם וגורם לסלוק שכינתו מעל שאר הזרע. (שם יח כא)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מהר"ל:</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בפרק ד' מיתות אמרו בענין המעביר זרעו למולך, המעביר מקצת זרעו חייב, כל זרעו פטור, ואומרים איך אפשר שיהיה חמור המעביר מקצת זרעו מכל זרעו, ולא שהוא חמור, רק אמרו המעביר כל זרעו פטור, ודבר זה אין מקבלין</w:t>
      </w:r>
      <w:r w:rsidR="00004D81" w:rsidRPr="00004D81">
        <w:rPr>
          <w:rStyle w:val="HebrewChar"/>
          <w:rFonts w:cs="FrankRuehl" w:hint="cs"/>
          <w:rtl/>
        </w:rPr>
        <w:t>...</w:t>
      </w:r>
      <w:r w:rsidRPr="00004D81">
        <w:rPr>
          <w:rStyle w:val="HebrewChar"/>
          <w:rFonts w:cs="FrankRuehl" w:hint="cs"/>
          <w:rtl/>
        </w:rPr>
        <w:t xml:space="preserve"> והדבר הזה גם כן ברור, כי הדבר שהוא נותן לאלקות הוא מקצת דבר, ודבר זה נראה מכמה מצות, תרומה ומעשר וחלה שהם נתונים לשי"ת, שאם נתן הכל אינו תרומה ואינו מעשר ואינו חלה, והטעם שחייב להפריש ממה שנתן לו השי"ת, וזה גורם החיוב שיתן לשי"ת כאשר השי"ת נתן לו, ואם יתן הכל ולא ישאר לו דבר, אם כן אין ראוי ליתן, כי ממה הוא נותן </w:t>
      </w:r>
      <w:r w:rsidRPr="00004D81">
        <w:rPr>
          <w:rStyle w:val="HebrewChar"/>
          <w:rFonts w:cs="FrankRuehl" w:hint="cs"/>
          <w:rtl/>
        </w:rPr>
        <w:lastRenderedPageBreak/>
        <w:t>כאשר אין לו. לכך היו העובדים למולך עושין לתת מזרעם ממה שנתן להם, לפי טעותם שהיו מאמינים בעכו"ם והיו נותנין מקצת לעכו"ם</w:t>
      </w:r>
      <w:r w:rsidR="00004D81" w:rsidRPr="00004D81">
        <w:rPr>
          <w:rStyle w:val="HebrewChar"/>
          <w:rFonts w:cs="FrankRuehl" w:hint="cs"/>
          <w:rtl/>
        </w:rPr>
        <w:t>...</w:t>
      </w:r>
      <w:r w:rsidRPr="00004D81">
        <w:rPr>
          <w:rStyle w:val="HebrewChar"/>
          <w:rFonts w:cs="FrankRuehl" w:hint="cs"/>
          <w:rtl/>
        </w:rPr>
        <w:t xml:space="preserve"> ועוד יש לך להבין, כי הדבר ששיך לאלקות הוא מקצת שהוא נבחר מהכל, כמו שהיה שבט לוי נבחר מהכל שהם י"ב שבטים, ובחר בשבט לוי מן השאר, ולפיכך כאשר נתן מקצת זרעו שייך בזה כי זה הוא נבחר לעבוד לאלקות מהכל, וזה נקרא נתינה לאלקות, ואם יתן הכל, כיון שאין כאן בחירה שהוא נבחר מן השאר אין זה נתינה לאלקות, כי לא שייך לאלקות רק דבר שהוא נבחר מן השאר</w:t>
      </w:r>
      <w:r w:rsidR="00004D81" w:rsidRPr="00004D81">
        <w:rPr>
          <w:rStyle w:val="HebrewChar"/>
          <w:rFonts w:cs="FrankRuehl" w:hint="cs"/>
          <w:rtl/>
        </w:rPr>
        <w:t>...</w:t>
      </w:r>
      <w:r w:rsidRPr="00004D81">
        <w:rPr>
          <w:rStyle w:val="HebrewChar"/>
          <w:rFonts w:cs="FrankRuehl" w:hint="cs"/>
          <w:rtl/>
        </w:rPr>
        <w:t xml:space="preserve"> (באר הגולה באר ב)</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ומפני כי היו רגילים עכומ"ז כאשר אירע להם הצלה גדולה בפרט כמו זה, שהיה נשאר סנחריב מכל החיל היו מקריבים בניהם לעכומ"ז, ולכך היו יראים בניו שכך יעשה, וכך חשב לעשות להם באמת, ולכן הרגו אותו כאשר היה משתחוה בית נסרוך, כי עובדי עכומ"ז הראשונים היו מקריבים אף בניהם אל עכומ"ז, שהיו חושבין שהקרבן הוא דבוק במי שמקריב לו הקרבן, וכאשר הקרבן הוא מבנו הדבוק אליו יותר גדול, כי בנו הוא עצם מעצמו ובשר מבשרו</w:t>
      </w:r>
      <w:r w:rsidRPr="00004D81">
        <w:rPr>
          <w:rStyle w:val="HebrewChar"/>
          <w:rFonts w:cs="FrankRuehl" w:hint="cs"/>
          <w:rtl/>
        </w:rPr>
        <w:t>...</w:t>
      </w:r>
      <w:r w:rsidR="00D20043" w:rsidRPr="00004D81">
        <w:rPr>
          <w:rStyle w:val="HebrewChar"/>
          <w:rFonts w:cs="FrankRuehl" w:hint="cs"/>
          <w:rtl/>
        </w:rPr>
        <w:t xml:space="preserve"> ואם בשביל שהוא שפיכת דם והוא דבר מתועב, אין עובדי עכומ"ז מקפידים בזה, כי המעשים המתועבים אין גנאי לעובדי עכומ"ז</w:t>
      </w:r>
      <w:r w:rsidRPr="00004D81">
        <w:rPr>
          <w:rStyle w:val="HebrewChar"/>
          <w:rFonts w:cs="FrankRuehl" w:hint="cs"/>
          <w:rtl/>
        </w:rPr>
        <w:t>...</w:t>
      </w:r>
      <w:r w:rsidR="00D20043" w:rsidRPr="00004D81">
        <w:rPr>
          <w:rStyle w:val="HebrewChar"/>
          <w:rFonts w:cs="FrankRuehl" w:hint="cs"/>
          <w:rtl/>
        </w:rPr>
        <w:t xml:space="preserve"> (שם באר ד ד"ה פרק חלק)</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ראובני:</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ומזרעך לא תתן להעביר למולך, ענין עבודה זרה זו ועבודתה דבר ידוע הוא, בקבלה כי הוא מעשה שדים כאשר העם אשר תחתיהם יש להם יום חג ועשה פריצות ונבלות וירפאו לעובדיהם וזהו המולך, ואני שמעתי כי הוא ממוכשת אש ועבודתה בכך, הדא הוא דכתיב הפונים אחר המולך. (ויקרא אחרי)</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והעביר בנו - כל זרעו, כי עשה להכעיס, ואמון נולד אחר שעשה תשובה, וכדי שלא יפטר מהעונש דמעביר כל זרעו פטור, העבירו בעצמו ולא מסרו לכומרים, ורק הראשון מסר לכומרים, ואז חייב לדעת הכסף משנה. (מלכים ב כא ו)</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רש"ר הירש:</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נשקול את כל ההלכות האלה, כמו כן נזכור, שמסירה והעברה למולך, בניגוד לעבודה זרה, קרויה חילול השם</w:t>
      </w:r>
      <w:r w:rsidRPr="00004D81">
        <w:rPr>
          <w:rStyle w:val="HebrewChar"/>
          <w:rFonts w:cs="FrankRuehl" w:hint="cs"/>
          <w:rtl/>
        </w:rPr>
        <w:t>...</w:t>
      </w:r>
      <w:r w:rsidR="00D20043" w:rsidRPr="00004D81">
        <w:rPr>
          <w:rStyle w:val="HebrewChar"/>
          <w:rFonts w:cs="FrankRuehl" w:hint="cs"/>
          <w:rtl/>
        </w:rPr>
        <w:t xml:space="preserve"> משום כך על כורחנו אנחנו אומרים, שאין מדובר כאן בפשטות בעזיבת ה' ובפניה לאליליות, אלא עבודת המולך היא סטייה פושעת, המביאה את האליליות לתחום עבודת ה', ודווקא משום כך יש בה כדי לחלל את ה' ולטמא את מקדשו</w:t>
      </w:r>
      <w:r w:rsidRPr="00004D81">
        <w:rPr>
          <w:rStyle w:val="HebrewChar"/>
          <w:rFonts w:cs="FrankRuehl" w:hint="cs"/>
          <w:rtl/>
        </w:rPr>
        <w:t>...</w:t>
      </w:r>
      <w:r w:rsidR="00D20043" w:rsidRPr="00004D81">
        <w:rPr>
          <w:rStyle w:val="HebrewChar"/>
          <w:rFonts w:cs="FrankRuehl" w:hint="cs"/>
          <w:rtl/>
        </w:rPr>
        <w:t xml:space="preserve"> העובד למולך סבור, שעודנו שוהה בתחום מקדש ה', ודווקא משום כך יפה כוחו להסית ולהשחית את הכרת ה' בטהרתה.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משקל השם מולך איננו כשל מ ל ך, ומכאן שאין הוא שם של אישיות, אלא הוא שם מופשט, כמו קודש, אין הוא מציין את השליט והמושל, אלא את השלטון והממשלה. משום כך נראה שהוא מבטא את מושג הכח העליון השולט בעולם, המולך הוא כוח הגורל של השקפת העולם האלילית, הוא המזל השולט בעולם ככח עליון, ואף האלים לא יכלו לשנות את המזל, שהרי אף הם לא יכלו להמלט מגזרתו. כך תתבאר ההלכה המעוררת תמיהה: "מקצת זרעו ולא כל זרעו", הגורל הוא כח העוין את האדם ומקנא באושרו השלם, אדם מקריב לו חלק מאושרו, וכך היה מפייס את הגורל למען יקיים ויברך את השאר</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אמונת המולך כ"גזירת הגורל" יכולה להתפשט גם בין המתיימרים להאמין בה', ואף השקפות הרווחות בימינו מוכיחות כן, אך אותה אמונה מעידה על אחת משתי אלה, או היא מפקיעה את כח השליטה מידי הא-ל היחיד המושל בחסד ובמשפט, או היא הופכת גם אותו חס ושלום לא-ל אלילי שעינו צרה בברואים. בין כך ובין כך כבר נתבטלה דעת ה' בטהרתה, כבר נתחלל המקדש המשפיע ברכה בזכות התקדשות ושמיעה בקול ה'</w:t>
      </w:r>
      <w:r w:rsidR="00004D81" w:rsidRPr="00004D81">
        <w:rPr>
          <w:rStyle w:val="HebrewChar"/>
          <w:rFonts w:cs="FrankRuehl" w:hint="cs"/>
          <w:rtl/>
        </w:rPr>
        <w:t>...</w:t>
      </w:r>
      <w:r w:rsidRPr="00004D81">
        <w:rPr>
          <w:rStyle w:val="HebrewChar"/>
          <w:rFonts w:cs="FrankRuehl" w:hint="cs"/>
          <w:rtl/>
        </w:rPr>
        <w:t xml:space="preserve"> (ויקרא יח כא,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בהקריב האדם את היקר לו ביותר, את בנו, הרי הוא מודה בכוחו של הגורל ומגדף את ה'. יחד עם זה הוא כופר בקדושת הבנים, שהם חלק ה' ונחלתו, הוא מכחיש שהם זרע אדם הנועד לגדול תחת השגחת ה' וייעודו, ובכך כפר גם ביסוד המוסרי של חיי המין, ולפיכך עונש המוות על חטא זה פותח את עונשן של עריות. </w:t>
      </w:r>
      <w:r w:rsidR="00D20043" w:rsidRPr="00004D81">
        <w:rPr>
          <w:rStyle w:val="HebrewChar"/>
          <w:rFonts w:cs="FrankRuehl" w:hint="cs"/>
          <w:rtl/>
        </w:rPr>
        <w:lastRenderedPageBreak/>
        <w:t>נתינה מזרעו למולך היא עבודה זרה וגילוי עריות כאחד. (שם כ ב)</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ואם העלם יעלימו - דוקא מפני שהמולך איננו עבודה זרה, עלולים חבריו וידידיו להמשך אחריו, ובתי הדין עלולים להמנע מלהעניש את החוטא מפחד הנמשכים אחריו</w:t>
      </w:r>
      <w:r w:rsidR="00004D81" w:rsidRPr="00004D81">
        <w:rPr>
          <w:rStyle w:val="HebrewChar"/>
          <w:rFonts w:cs="FrankRuehl" w:hint="cs"/>
          <w:rtl/>
        </w:rPr>
        <w:t>...</w:t>
      </w:r>
      <w:r w:rsidRPr="00004D81">
        <w:rPr>
          <w:rStyle w:val="HebrewChar"/>
          <w:rFonts w:cs="FrankRuehl" w:hint="cs"/>
          <w:rtl/>
        </w:rPr>
        <w:t xml:space="preserve"> (שם שם 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העמק דבר:</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ובמולך יש לשניהם, מטמא הארץ ומסלק השכינה כבעריות, ואינו מסופק בהשגחת ה', אלא אינו רוצה בהשגחתו, ומכוון להסיר השכינה בחזקת יד. (שם שם ב)</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עבודת אדמה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(ראה גם: אדמה, אומנות, פרנסה, קין)</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הוא (בן זומא) היה אומר, כמה יגיעות יגע אדם הראשון עד שמצא פת לאכול, חרש וזרע וקצר ועמר ודש וזרה וברר וטחן והרקיד ולש ואפה ואחר כך אכל, ואני משכים ומוצא כל אלו מתוקנין לפני</w:t>
      </w:r>
      <w:r w:rsidR="00004D81" w:rsidRPr="00004D81">
        <w:rPr>
          <w:rStyle w:val="HebrewChar"/>
          <w:rFonts w:cs="FrankRuehl" w:hint="cs"/>
          <w:rtl/>
        </w:rPr>
        <w:t>...</w:t>
      </w:r>
      <w:r w:rsidRPr="00004D81">
        <w:rPr>
          <w:rStyle w:val="HebrewChar"/>
          <w:rFonts w:cs="FrankRuehl" w:hint="cs"/>
          <w:rtl/>
        </w:rPr>
        <w:t xml:space="preserve"> (ברכות נח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 רבי אלעזר כל אדם שאין לו קרקע אינו אדם, שנאמר השמים שמים לה' והארץ נתן לבני אדם</w:t>
      </w:r>
      <w:r w:rsidR="00004D81" w:rsidRPr="00004D81">
        <w:rPr>
          <w:rStyle w:val="HebrewChar"/>
          <w:rFonts w:cs="FrankRuehl" w:hint="cs"/>
          <w:rtl/>
        </w:rPr>
        <w:t>...</w:t>
      </w:r>
      <w:r w:rsidRPr="00004D81">
        <w:rPr>
          <w:rStyle w:val="HebrewChar"/>
          <w:rFonts w:cs="FrankRuehl" w:hint="cs"/>
          <w:rtl/>
        </w:rPr>
        <w:t xml:space="preserve"> ואמר רבי אלעזר עתידים כל בעלי אומניות שיעמדו על הקרקע, שנאמר וירדו מאניותיהם כל תופשי משוט מלחים כל חובלי הים על הארץ יעמדו. ואמר רבי אלעזר אין לך אומנות פחותה מן הקרקע, שנאמר וירדו. רבי אלעזר חזיא לההיא ארעא דשדי ביה כרבא לפותיא, (רש"י: זרע כרוב או חרישה לרוחב הערוגה), אמר ליה אי תשדייה לאורכיך הפוכי בעיסקא טב מינך, (אפילו תחזור ותחרשנה לא יועיל כלום לפי עסקא)</w:t>
      </w:r>
      <w:r w:rsidR="00004D81" w:rsidRPr="00004D81">
        <w:rPr>
          <w:rStyle w:val="HebrewChar"/>
          <w:rFonts w:cs="FrankRuehl" w:hint="cs"/>
          <w:rtl/>
        </w:rPr>
        <w:t>...</w:t>
      </w:r>
      <w:r w:rsidRPr="00004D81">
        <w:rPr>
          <w:rStyle w:val="HebrewChar"/>
          <w:rFonts w:cs="FrankRuehl" w:hint="cs"/>
          <w:rtl/>
        </w:rPr>
        <w:t xml:space="preserve"> אמר רבא מאה זוזי בעיסקא כל יומא בשרא וחמרא, מאה זוזי בארעא מילחא וחפורה (אוכל עשבים וחזיז במלח), ולא עוד אלא מגניא ליה אארעא ומרמיא ליה תיגרי, (משכבת אותו על הארץ לשמר כל הלילה, ובשבילה מתקוטט עם בני אדם). (יבמות סג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תנו רבנן ההולך למוד את גרנו אומר יהי רצון מלפניך ה' אלקינו שתשלח ברכה במעשה ידינו, התחיל למוד אומר ברוך השולח ברכה בכרי הזה, מדד ואחר כך בירך הרי זה תפילת שוא, </w:t>
      </w:r>
      <w:r w:rsidRPr="00004D81">
        <w:rPr>
          <w:rStyle w:val="HebrewChar"/>
          <w:rFonts w:cs="FrankRuehl" w:hint="cs"/>
          <w:rtl/>
        </w:rPr>
        <w:lastRenderedPageBreak/>
        <w:t>לפי שאין הברכה מצויה לא בדבר השקול ולא בדבר המדוד ולא בדבר המנוי אלא בדבר הסמוי מן העין, שנאמר יצו ה' אתך את הברכה באסמיך. (בבא מציעא מב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ליה רב יהודה לרבין בר רב נחמן רבין אחי לא תזבין ארעא דסמיכא למתא, דאמר רבי אבהו אמר רב הונא אמר רב אסור לו לאדם שיעמוד על שדה חבירו בשעה שעומדת בקמותיה</w:t>
      </w:r>
      <w:r w:rsidR="00004D81" w:rsidRPr="00004D81">
        <w:rPr>
          <w:rStyle w:val="HebrewChar"/>
          <w:rFonts w:cs="FrankRuehl" w:hint="cs"/>
          <w:rtl/>
        </w:rPr>
        <w:t>...</w:t>
      </w:r>
      <w:r w:rsidRPr="00004D81">
        <w:rPr>
          <w:rStyle w:val="HebrewChar"/>
          <w:rFonts w:cs="FrankRuehl" w:hint="cs"/>
          <w:rtl/>
        </w:rPr>
        <w:t xml:space="preserve"> ברוך אתה בשדה שיהו נכסיך קרובים לעיר</w:t>
      </w:r>
      <w:r w:rsidR="00004D81" w:rsidRPr="00004D81">
        <w:rPr>
          <w:rStyle w:val="HebrewChar"/>
          <w:rFonts w:cs="FrankRuehl" w:hint="cs"/>
          <w:rtl/>
        </w:rPr>
        <w:t>...</w:t>
      </w:r>
      <w:r w:rsidRPr="00004D81">
        <w:rPr>
          <w:rStyle w:val="HebrewChar"/>
          <w:rFonts w:cs="FrankRuehl" w:hint="cs"/>
          <w:rtl/>
        </w:rPr>
        <w:t xml:space="preserve"> ואמר להו רבי יוחנן</w:t>
      </w:r>
      <w:r w:rsidR="00004D81" w:rsidRPr="00004D81">
        <w:rPr>
          <w:rStyle w:val="HebrewChar"/>
          <w:rFonts w:cs="FrankRuehl" w:hint="cs"/>
          <w:rtl/>
        </w:rPr>
        <w:t>...</w:t>
      </w:r>
      <w:r w:rsidRPr="00004D81">
        <w:rPr>
          <w:rStyle w:val="HebrewChar"/>
          <w:rFonts w:cs="FrankRuehl" w:hint="cs"/>
          <w:rtl/>
        </w:rPr>
        <w:t xml:space="preserve"> ברוך אתה בשדה שיהו נכסיך משולשין, שליש בתבואה שליש בזיתים ושליש בגפנים</w:t>
      </w:r>
      <w:r w:rsidR="00004D81" w:rsidRPr="00004D81">
        <w:rPr>
          <w:rStyle w:val="HebrewChar"/>
          <w:rFonts w:cs="FrankRuehl" w:hint="cs"/>
          <w:rtl/>
        </w:rPr>
        <w:t>...</w:t>
      </w:r>
      <w:r w:rsidRPr="00004D81">
        <w:rPr>
          <w:rStyle w:val="HebrewChar"/>
          <w:rFonts w:cs="FrankRuehl" w:hint="cs"/>
          <w:rtl/>
        </w:rPr>
        <w:t xml:space="preserve"> (בבא מציעא קז א)</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ואמר ריש לקיש מאי דכתיב עובד אדמתו ישבע לחם, אם עושה אדם עצמו כעבד לאדמה ישבע לחם, ואם לאו לא ישבע לחם. (סנהדרין נח 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לא נברא אדם אלא לעמל, אם זכה הוא עמל בתורה, ואם לא זכה הוא עמל בארץ, אשריו לאדם שהוא עמל בתורה</w:t>
      </w:r>
      <w:r w:rsidRPr="00004D81">
        <w:rPr>
          <w:rStyle w:val="HebrewChar"/>
          <w:rFonts w:cs="FrankRuehl" w:hint="cs"/>
          <w:rtl/>
        </w:rPr>
        <w:t>...</w:t>
      </w:r>
      <w:r w:rsidR="00D20043" w:rsidRPr="00004D81">
        <w:rPr>
          <w:rStyle w:val="HebrewChar"/>
          <w:rFonts w:cs="FrankRuehl" w:hint="cs"/>
          <w:rtl/>
        </w:rPr>
        <w:t xml:space="preserve"> (בראשית יג 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רבנן אמרי נטלו הקב"ה (לאדם) והחזירו בכל העולם כולו, אמר לו כאן בית נטע, כאן בית זרע, הדא הוא דכתיב (ירמיה ב') בארץ לא עבר בה איש ולא ישב אדם שם, לא ישב אדם הראשון שם</w:t>
      </w:r>
      <w:r w:rsidR="00004D81" w:rsidRPr="00004D81">
        <w:rPr>
          <w:rStyle w:val="HebrewChar"/>
          <w:rFonts w:cs="FrankRuehl" w:hint="cs"/>
          <w:rtl/>
        </w:rPr>
        <w:t>...</w:t>
      </w:r>
      <w:r w:rsidRPr="00004D81">
        <w:rPr>
          <w:rStyle w:val="HebrewChar"/>
          <w:rFonts w:cs="FrankRuehl" w:hint="cs"/>
          <w:rtl/>
        </w:rPr>
        <w:t xml:space="preserve"> (שם יט 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כי תעבוד את האדמה לא תוסף תת כחה לך, ר"א ורבי יוסי ב"ח, ר"א אמר לך אינה נותנת לאחר נותנת, רבי יוסי ב"ח אמר לא לך ולא לאחר, ודכוותה (דברים כ"ח) זרע רב תוציא השדה וגו', רבי יהודה אומר זורע סאה ומכניס סאה, אמר רבי נחמיה אם כן פרנסה מנין, אלא הראויה לעשות כ' עושה ט"ז, והראויה לעשות י' עושה חמש. דבר אחר כי תעבוד את האדמה לא תוסף תת כחה לך, כחה אינה נותנת לך, כחך נותנך לך, כל כחך אינה נותנת לך, נותנת היא לך מקצת כחך. (שם כב כד)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איש האדמה, שלשה הם שהיו להוטים אחר האדמה ולא נמצא בהם תועלת, ואלו הן, קין נח ועוזיהו, קין היה עובד אדמה, נח איש האדמה, עוזיהו (דברי הימים ב' כ"ו) ואכרים וכורמים בהרים ובכרמל כי אוהב אדמה היה. (שם לו 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איש האדמה, שעשה פנים לאדמה, ושבשבילו נתלחלחה האדמה, ושמילא כל פני האדמה, איש </w:t>
      </w:r>
      <w:r w:rsidRPr="00004D81">
        <w:rPr>
          <w:rStyle w:val="HebrewChar"/>
          <w:rFonts w:cs="FrankRuehl" w:hint="cs"/>
          <w:rtl/>
        </w:rPr>
        <w:lastRenderedPageBreak/>
        <w:t>האדמה, בורגר לשם בורגרות. (שם שם 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לוי בשעה שהיה אברהם מהלך בארם נהרים ובארם נחור ראה אותן אוכלים ושותים ופוחזים, אמר הלואי לא יהא לי חלק בארץ הזאת, וכיון שהגיע לסולמה של צור ראה אותן עסוקין בניכוש בשעת הניכוש בעידור, בשעת העידור, אמר הלואי יהא חלקי בארץ הזאת</w:t>
      </w:r>
      <w:r w:rsidR="00004D81" w:rsidRPr="00004D81">
        <w:rPr>
          <w:rStyle w:val="HebrewChar"/>
          <w:rFonts w:cs="FrankRuehl" w:hint="cs"/>
          <w:rtl/>
        </w:rPr>
        <w:t>...</w:t>
      </w:r>
      <w:r w:rsidRPr="00004D81">
        <w:rPr>
          <w:rStyle w:val="HebrewChar"/>
          <w:rFonts w:cs="FrankRuehl" w:hint="cs"/>
          <w:rtl/>
        </w:rPr>
        <w:t xml:space="preserve"> (שם לט 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שכון בארץ, עשה שכונה בארץ ישראל, הוי נוטע הוי זורע הוי נציב</w:t>
      </w:r>
      <w:r w:rsidRPr="00004D81">
        <w:rPr>
          <w:rStyle w:val="HebrewChar"/>
          <w:rFonts w:cs="FrankRuehl" w:hint="cs"/>
          <w:rtl/>
        </w:rPr>
        <w:t>...</w:t>
      </w:r>
      <w:r w:rsidR="00D20043" w:rsidRPr="00004D81">
        <w:rPr>
          <w:rStyle w:val="HebrewChar"/>
          <w:rFonts w:cs="FrankRuehl" w:hint="cs"/>
          <w:rtl/>
        </w:rPr>
        <w:t xml:space="preserve"> (שם סד ג)</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רבי יהודה אומר, אפילו דברים שאתה רואן יתרון לעולם, אף הן בכלל הנייתו של עולם הן, סיבא למעבד חבלא, סיבוא למסוך ניניא. מלך לשדה נעבד, אפילו הוא מלך והוא שליט מסוף העולם ועד סופו, לשדה נעבד, עבדת ארעא עביד, לא עבדת ארעא ולא כלום. לפיכך אוהב כסף לא ישבע כסף אוהב ממון לא ישבע ממון, ואוהב בהמון לא תבואה וגו', שכל מי שהומה ומהמה אחר הממון וקרקע אין לו מה הנאה יש לו. רבי ישמעאל ברבי תנחום ורבי חנינן בריה דרבי בשם רבי ירמיה כתיב וירדו מאניותיהם על הארץ יעמדו, וכי אין אנו יודעין שעל הארץ היו עומדין, אלא הרי ששקעה ספינתו של אחד בים ויש לו קרקע על הארץ יעמוד, אם אין לו קרקע אין לך הבל גדול מזה. (ויקרא כב 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תנחומא: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ומהו ממעשינו ומעצבון ידינו, קודם שנולד נח לא כשהיו זורעין היו קוצרין, אלא היו זורעין חטים וקוצרים קוצים ודרדרים, כיון שנולד נח חזר העולם לישובו, קצרו מה שזרעו זורעין חיטין וקוצרין חטים</w:t>
      </w:r>
      <w:r w:rsidR="00004D81" w:rsidRPr="00004D81">
        <w:rPr>
          <w:rStyle w:val="HebrewChar"/>
          <w:rFonts w:cs="FrankRuehl" w:hint="cs"/>
          <w:rtl/>
        </w:rPr>
        <w:t>...</w:t>
      </w:r>
      <w:r w:rsidRPr="00004D81">
        <w:rPr>
          <w:rStyle w:val="HebrewChar"/>
          <w:rFonts w:cs="FrankRuehl" w:hint="cs"/>
          <w:rtl/>
        </w:rPr>
        <w:t xml:space="preserve"> ולא עוד אלא עד שלא נולד נח עושין מלאכה בידיהם, לכך כתיב ומעצבון ידינו, נולד נח התקין להם מחרשות ומגלות וקרדומות וכל כלי מלאכה. (בראשית יא)</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ויחל נח איש האדמה, כיון שנזקק לאדמה נעשה חולין, אמר רבי יהודה ברבי שלום בתחלה איש צדיק תמים, ועכשיו איש האדמה. ויטע כרם, משנטע כרם נקרא איש האדמה, שלשה נזקקו לאדמה ונעשו חולין, אלו הן, קין נח ועוזיה</w:t>
      </w:r>
      <w:r w:rsidR="00004D81" w:rsidRPr="00004D81">
        <w:rPr>
          <w:rStyle w:val="HebrewChar"/>
          <w:rFonts w:cs="FrankRuehl" w:hint="cs"/>
          <w:rtl/>
        </w:rPr>
        <w:t>...</w:t>
      </w:r>
      <w:r w:rsidRPr="00004D81">
        <w:rPr>
          <w:rStyle w:val="HebrewChar"/>
          <w:rFonts w:cs="FrankRuehl" w:hint="cs"/>
          <w:rtl/>
        </w:rPr>
        <w:t xml:space="preserve"> (נח יג)</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מדרש שמואל:</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רבי עקיבא פתח (תהלים ק"ג) אנוש כחציר ימיו, מעשה ברבי ישמעאל ורבי עקיבא שהיו מהלכין בחצות ירושלים, והיה עמהן אדם אחד. פגע בהן אדם חולה, אמר להן רבותי אמרו לי במה אתרפא. אמרו לו קח לך כך וכך עד שתתרפא, אמר להן אותו האיש שהיה עמהן מי הכה אותו בחולי, אמרו לו הקב"ה, אמר להן ואתם חכמים הכנסתם עצמיכם בדבר שאינו שלכם, הוא הכה ואתם מרפאין. אמרו לו במה מלאכתך, אמר להן עובד אדמה אני והרי המגל בידי, אמרו לו מי ברא את האדמה, מי ברא את הכרם, אמר להם הקב"ה, אמרו לו ואתה מכניס עצמך בדבר שאינו שלך, הוא ברא אותו ואת אוכל פריין שלו, אמר להן אין אתם רואין המגל בידי, אלולי שאני יוצא וחורשו ומכסהו ומזבלהו ומנכשו לא העלה מאומה. אמרו לו שוטה שבעולם, ממלאכתך לא שמעת מה שכתוב אנוש כחציר ימיו, כשם שהעץ אם אינו נזבל ונתנכש ונחרש אינו עולה, ואם עלה ולא שתה מים אינו חי והוא מת, כך הגוף הוא העץ, הזבל הוא הסם, איש האדמה הוא הרופא</w:t>
      </w:r>
      <w:r w:rsidR="00004D81" w:rsidRPr="00004D81">
        <w:rPr>
          <w:rStyle w:val="HebrewChar"/>
          <w:rFonts w:cs="FrankRuehl" w:hint="cs"/>
          <w:rtl/>
        </w:rPr>
        <w:t>...</w:t>
      </w:r>
      <w:r w:rsidRPr="00004D81">
        <w:rPr>
          <w:rStyle w:val="HebrewChar"/>
          <w:rFonts w:cs="FrankRuehl" w:hint="cs"/>
          <w:rtl/>
        </w:rPr>
        <w:t xml:space="preserve"> (פרשה ד)</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עבור</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ראה: הריון, לידה, עבר.</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עבור</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תנא דבי אליהו רבא: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ומנין תדע לך שהוא כך, כשהיו ישראל במדבר סרחו במעשיהם, עמד להעביר את כל אשר עשו, שנאמר ויעבור ה' על פניו ויקרא (שמות ל"ד), אל תקרי ויעבור אלא ויעביר, מלמד שהעביר כל רעתם מנגד פניו</w:t>
      </w:r>
      <w:r w:rsidRPr="00004D81">
        <w:rPr>
          <w:rStyle w:val="HebrewChar"/>
          <w:rFonts w:cs="FrankRuehl" w:hint="cs"/>
          <w:rtl/>
        </w:rPr>
        <w:t>...</w:t>
      </w:r>
      <w:r w:rsidR="00D20043" w:rsidRPr="00004D81">
        <w:rPr>
          <w:rStyle w:val="HebrewChar"/>
          <w:rFonts w:cs="FrankRuehl" w:hint="cs"/>
          <w:rtl/>
        </w:rPr>
        <w:t xml:space="preserve"> (פרק 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לקח טוב:</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והעברת כל פטר רחם, אין העברה אלא הפרשה, וכן הוא אומר והעברתם את נחלתו לבתו</w:t>
      </w:r>
      <w:r w:rsidR="00004D81" w:rsidRPr="00004D81">
        <w:rPr>
          <w:rStyle w:val="HebrewChar"/>
          <w:rFonts w:cs="FrankRuehl" w:hint="cs"/>
          <w:rtl/>
        </w:rPr>
        <w:t>...</w:t>
      </w:r>
      <w:r w:rsidRPr="00004D81">
        <w:rPr>
          <w:rStyle w:val="HebrewChar"/>
          <w:rFonts w:cs="FrankRuehl" w:hint="cs"/>
          <w:rtl/>
        </w:rPr>
        <w:t xml:space="preserve"> (שמות יג יב)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מורה נבוכים:</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עבר ענינו הראשון הוא בענין העתק גוף במקום, ועקר הנחתו הראשונה לתנועת בעלי חיים על רוחק אחד ישר, והוא עבר לפניהם, עבור לפני </w:t>
      </w:r>
      <w:r w:rsidRPr="00004D81">
        <w:rPr>
          <w:rStyle w:val="HebrewChar"/>
          <w:rFonts w:cs="FrankRuehl" w:hint="cs"/>
          <w:rtl/>
        </w:rPr>
        <w:lastRenderedPageBreak/>
        <w:t>העם, וזה הרבה, ואחר כן הושאל להמשך הקולות באויר, ויעבירו קול במחנה אשר אנכי שומע מעבירים עם ה', ואחר כן הושאל הושאל לביאת האור והשכינה אשר יראוהו הנביאים במראה הנבואה, אמר והנה תנור עשן ולפיד אש אשר עבר וגו'</w:t>
      </w:r>
      <w:r w:rsidR="00004D81" w:rsidRPr="00004D81">
        <w:rPr>
          <w:rStyle w:val="HebrewChar"/>
          <w:rFonts w:cs="FrankRuehl" w:hint="cs"/>
          <w:rtl/>
        </w:rPr>
        <w:t>...</w:t>
      </w:r>
      <w:r w:rsidRPr="00004D81">
        <w:rPr>
          <w:rStyle w:val="HebrewChar"/>
          <w:rFonts w:cs="FrankRuehl" w:hint="cs"/>
          <w:rtl/>
        </w:rPr>
        <w:t>וכבר הושאל עוד לכל מי שיעשה מעשה אחד ויפליג בו ויעבור גבולו, אמר וכגבר עברו יין, וכבר הושאל עוד למי שיחטיא כוונה אחת ויכוין כונה אחרת ותכלית אחרת, והוא ירה החצי להעבירו. ולפי זאת ההשאלה הוא אצלי אמרו ויעבור ה' על פניו, ויהיה הכנוי בפניו שב לו יתעלה</w:t>
      </w:r>
      <w:r w:rsidR="00004D81" w:rsidRPr="00004D81">
        <w:rPr>
          <w:rStyle w:val="HebrewChar"/>
          <w:rFonts w:cs="FrankRuehl" w:hint="cs"/>
          <w:rtl/>
        </w:rPr>
        <w:t>...</w:t>
      </w:r>
      <w:r w:rsidRPr="00004D81">
        <w:rPr>
          <w:rStyle w:val="HebrewChar"/>
          <w:rFonts w:cs="FrankRuehl" w:hint="cs"/>
          <w:rtl/>
        </w:rPr>
        <w:t xml:space="preserve"> ובאור זה כפי מה שיראה לי, שמשה ע"ה בקש השגה אחת, והיא אשר כנה אותה בראיית פנים, כאמרו ופני לא יראו, ויעדהו בהשגה למטה ממה שבקש, והוא אשר כנה אותה בראיית אחור</w:t>
      </w:r>
      <w:r w:rsidR="00004D81" w:rsidRPr="00004D81">
        <w:rPr>
          <w:rStyle w:val="HebrewChar"/>
          <w:rFonts w:cs="FrankRuehl" w:hint="cs"/>
          <w:rtl/>
        </w:rPr>
        <w:t>...</w:t>
      </w:r>
      <w:r w:rsidRPr="00004D81">
        <w:rPr>
          <w:rStyle w:val="HebrewChar"/>
          <w:rFonts w:cs="FrankRuehl" w:hint="cs"/>
          <w:rtl/>
        </w:rPr>
        <w:t xml:space="preserve"> (חלק א פרק כא, וראה שם עוד)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חזקוני: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והעברת כל פטר רחם - דוגמא והעברתם את נחלתו לבתו, שמעבירין הנחלה, אף כאן תעביר את הבכור מתורת שאר בנים לתתו להקב"ה. (שמות יג יב)</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אעביר כל טובי - אכריז, כמו ויעבירו קול במחנה. (שם לג יט)</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הכתב והקבלה: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ויעבר אברם בארץ - נכנס לתוכה כפירש"י, כי יש הפרש בין לשון עבר שאחריו שימוש מלת את, ובין אשר אחריו שימוש הבי"ת, כי עם מלת את ענינו העברה מקצה לקצה, אבל עם שימוש הבי"ת ענינו הכניסה לארץ גם ההתהלכות בארץ. (בראשית יב 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ועברתי - תרגם אונקלוס ויונתן בן עוזיאל ואתגלי, כי בלשון 'עבר' המובן גם ענין ההתפשטות, כמו ותעבר הרנה במחנה, היינו התפשטות הקול</w:t>
      </w:r>
      <w:r w:rsidR="00004D81" w:rsidRPr="00004D81">
        <w:rPr>
          <w:rStyle w:val="HebrewChar"/>
          <w:rFonts w:cs="FrankRuehl" w:hint="cs"/>
          <w:rtl/>
        </w:rPr>
        <w:t>...</w:t>
      </w:r>
      <w:r w:rsidRPr="00004D81">
        <w:rPr>
          <w:rStyle w:val="HebrewChar"/>
          <w:rFonts w:cs="FrankRuehl" w:hint="cs"/>
          <w:rtl/>
        </w:rPr>
        <w:t xml:space="preserve"> אמנם במכלתא דרבי ישמעאל איתא ועברתי, נותן אני עברתי ויראתי במצרים, אין עברה אלא זעם, וכן ועבר ה' לנגוף (שמות י"ב כ"ג)</w:t>
      </w:r>
      <w:r w:rsidR="00004D81" w:rsidRPr="00004D81">
        <w:rPr>
          <w:rStyle w:val="HebrewChar"/>
          <w:rFonts w:cs="FrankRuehl" w:hint="cs"/>
          <w:rtl/>
        </w:rPr>
        <w:t>...</w:t>
      </w:r>
      <w:r w:rsidRPr="00004D81">
        <w:rPr>
          <w:rStyle w:val="HebrewChar"/>
          <w:rFonts w:cs="FrankRuehl" w:hint="cs"/>
          <w:rtl/>
        </w:rPr>
        <w:t xml:space="preserve"> (שמות יב יב)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כיון שמצינו לשון עבור המקושר במלת על ענינו חוב המוטל על האדם, כמו "לא יעבור עליו לכל דבר" (דברים כ"ד ה'), וכאן רוצה </w:t>
      </w:r>
      <w:r w:rsidR="00D20043" w:rsidRPr="00004D81">
        <w:rPr>
          <w:rStyle w:val="HebrewChar"/>
          <w:rFonts w:cs="FrankRuehl" w:hint="cs"/>
          <w:rtl/>
        </w:rPr>
        <w:lastRenderedPageBreak/>
        <w:t>לומר כל החוב המוטל על הנמנים אינו רק מחצית השקל. (שם ל יג)</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ויעבר ה' - לא תאמין לשון ויעבר כמו עבור לפני העם, כי ה' אינו גוף</w:t>
      </w:r>
      <w:r w:rsidR="00004D81" w:rsidRPr="00004D81">
        <w:rPr>
          <w:rStyle w:val="HebrewChar"/>
          <w:rFonts w:cs="FrankRuehl" w:hint="cs"/>
          <w:rtl/>
        </w:rPr>
        <w:t>...</w:t>
      </w:r>
      <w:r w:rsidRPr="00004D81">
        <w:rPr>
          <w:rStyle w:val="HebrewChar"/>
          <w:rFonts w:cs="FrankRuehl" w:hint="cs"/>
          <w:rtl/>
        </w:rPr>
        <w:t xml:space="preserve"> אבל טעמו כאילו אמר ויעבר קול ה' על פניו, כי מצינו לשון העברה בקול</w:t>
      </w:r>
      <w:r w:rsidR="00004D81" w:rsidRPr="00004D81">
        <w:rPr>
          <w:rStyle w:val="HebrewChar"/>
          <w:rFonts w:cs="FrankRuehl" w:hint="cs"/>
          <w:rtl/>
        </w:rPr>
        <w:t>...</w:t>
      </w:r>
      <w:r w:rsidRPr="00004D81">
        <w:rPr>
          <w:rStyle w:val="HebrewChar"/>
          <w:rFonts w:cs="FrankRuehl" w:hint="cs"/>
          <w:rtl/>
        </w:rPr>
        <w:t xml:space="preserve"> והרב"ח פירש ויעבור מלשון והוא ירה החצי להעבירו, שהוא מושאל למי שיחטיא כוונה אחת ויכוין כוונה אחרת</w:t>
      </w:r>
      <w:r w:rsidR="00004D81" w:rsidRPr="00004D81">
        <w:rPr>
          <w:rStyle w:val="HebrewChar"/>
          <w:rFonts w:cs="FrankRuehl" w:hint="cs"/>
          <w:rtl/>
        </w:rPr>
        <w:t>...</w:t>
      </w:r>
      <w:r w:rsidRPr="00004D81">
        <w:rPr>
          <w:rStyle w:val="HebrewChar"/>
          <w:rFonts w:cs="FrankRuehl" w:hint="cs"/>
          <w:rtl/>
        </w:rPr>
        <w:t xml:space="preserve"> וטעמו שהבורא ית' העלים ממנו ההשגה ההיא המכונה בפנים ששאל עליה, העביר מדעתו השגה זו והעבירו לענין אחר, לידיעת התוארים</w:t>
      </w:r>
      <w:r w:rsidR="00004D81" w:rsidRPr="00004D81">
        <w:rPr>
          <w:rStyle w:val="HebrewChar"/>
          <w:rFonts w:cs="FrankRuehl" w:hint="cs"/>
          <w:rtl/>
        </w:rPr>
        <w:t>...</w:t>
      </w:r>
      <w:r w:rsidRPr="00004D81">
        <w:rPr>
          <w:rStyle w:val="HebrewChar"/>
          <w:rFonts w:cs="FrankRuehl" w:hint="cs"/>
          <w:rtl/>
        </w:rPr>
        <w:t xml:space="preserve"> ולי נראה</w:t>
      </w:r>
      <w:r>
        <w:rPr>
          <w:rStyle w:val="HebrewChar"/>
          <w:rtl/>
        </w:rPr>
        <w:t> </w:t>
      </w:r>
      <w:r w:rsidRPr="00004D81">
        <w:rPr>
          <w:rStyle w:val="HebrewChar"/>
          <w:rFonts w:cs="FrankRuehl" w:hint="cs"/>
          <w:bCs/>
          <w:rtl/>
        </w:rPr>
        <w:t xml:space="preserve"> כי ויעבור הוא לשון התגלות,</w:t>
      </w:r>
      <w:r>
        <w:rPr>
          <w:rStyle w:val="HebrewChar"/>
          <w:rtl/>
        </w:rPr>
        <w:t> </w:t>
      </w:r>
      <w:r w:rsidRPr="00004D81">
        <w:rPr>
          <w:rStyle w:val="HebrewChar"/>
          <w:rFonts w:cs="FrankRuehl" w:hint="cs"/>
          <w:rtl/>
        </w:rPr>
        <w:t xml:space="preserve"> כי מצאנו לשון העברה לענין התפשטות</w:t>
      </w:r>
      <w:r w:rsidR="00004D81" w:rsidRPr="00004D81">
        <w:rPr>
          <w:rStyle w:val="HebrewChar"/>
          <w:rFonts w:cs="FrankRuehl" w:hint="cs"/>
          <w:rtl/>
        </w:rPr>
        <w:t>...</w:t>
      </w:r>
      <w:r w:rsidRPr="00004D81">
        <w:rPr>
          <w:rStyle w:val="HebrewChar"/>
          <w:rFonts w:cs="FrankRuehl" w:hint="cs"/>
          <w:rtl/>
        </w:rPr>
        <w:t xml:space="preserve"> וכן ועבר עליו רוח קנאה</w:t>
      </w:r>
      <w:r w:rsidR="00004D81" w:rsidRPr="00004D81">
        <w:rPr>
          <w:rStyle w:val="HebrewChar"/>
          <w:rFonts w:cs="FrankRuehl" w:hint="cs"/>
          <w:rtl/>
        </w:rPr>
        <w:t>...</w:t>
      </w:r>
      <w:r w:rsidRPr="00004D81">
        <w:rPr>
          <w:rStyle w:val="HebrewChar"/>
          <w:rFonts w:cs="FrankRuehl" w:hint="cs"/>
          <w:rtl/>
        </w:rPr>
        <w:t xml:space="preserve"> והוא ית' נקרא א-ל מסתתר, שצמצם שכינת כבודו והסתירה, וכשברצונו ית' לגלות מעט מאור כבודו שפיר הניח על ההתגלות לשון העברה, שענינו התפשטות, וטעם על פניו, על פני השגתו ודעתו</w:t>
      </w:r>
      <w:r w:rsidR="00004D81" w:rsidRPr="00004D81">
        <w:rPr>
          <w:rStyle w:val="HebrewChar"/>
          <w:rFonts w:cs="FrankRuehl" w:hint="cs"/>
          <w:rtl/>
        </w:rPr>
        <w:t>...</w:t>
      </w:r>
      <w:r w:rsidRPr="00004D81">
        <w:rPr>
          <w:rStyle w:val="HebrewChar"/>
          <w:rFonts w:cs="FrankRuehl" w:hint="cs"/>
          <w:rtl/>
        </w:rPr>
        <w:t xml:space="preserve"> ואם נפרש לשון העברה כאן כלשון מעבירים עם ה' (שמואל א' ב'), שפירושו מוציאים ומודיעים ברבים, ומזה "אשר עברנו בקרב הגוים אשר עברתם", שאינו כפל לשון, כי הראשון לשון העברה ממקום למקום, והשני לשון התודעות, יהיה גם מאמר "ויעבר ה' על פניו" מענין זה, וחוזר על משה, כלומר הוא ית' התודע על פני משה, וטעמו משה השיג בדעתו את מדותיו ית'</w:t>
      </w:r>
      <w:r w:rsidR="00004D81" w:rsidRPr="00004D81">
        <w:rPr>
          <w:rStyle w:val="HebrewChar"/>
          <w:rFonts w:cs="FrankRuehl" w:hint="cs"/>
          <w:rtl/>
        </w:rPr>
        <w:t>...</w:t>
      </w:r>
      <w:r w:rsidRPr="00004D81">
        <w:rPr>
          <w:rStyle w:val="HebrewChar"/>
          <w:rFonts w:cs="FrankRuehl" w:hint="cs"/>
          <w:rtl/>
        </w:rPr>
        <w:t xml:space="preserve"> (שם לד ה)</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ועברתי בארץ מצרים - לשון העברה בא על מי שעובר ממקום למקום ואינו מתעכב שם, ובדרך המליצה בא על מי עובר הגבול, כי אחר שהיה המכה על ידי ה' בעצמו דרכו להפלות בין צדיק לרשע, וזה הגבול של ענשו ההשגחיי, ואז עבר הגבול הזה ויהרוג כל בכור מבלי הבדל. ומה שאמרו דבר אחר נותן אני את עברתי, הוא בהשקף שתוף הלשון שבא שם עברה על הקצף</w:t>
      </w:r>
      <w:r w:rsidR="00004D81" w:rsidRPr="00004D81">
        <w:rPr>
          <w:rStyle w:val="HebrewChar"/>
          <w:rFonts w:cs="FrankRuehl" w:hint="cs"/>
          <w:rtl/>
        </w:rPr>
        <w:t>...</w:t>
      </w:r>
      <w:r w:rsidRPr="00004D81">
        <w:rPr>
          <w:rStyle w:val="HebrewChar"/>
          <w:rFonts w:cs="FrankRuehl" w:hint="cs"/>
          <w:rtl/>
        </w:rPr>
        <w:t xml:space="preserve"> ובזה משתתף עם עבר שמורה על העברת הגבול</w:t>
      </w:r>
      <w:r w:rsidR="00004D81" w:rsidRPr="00004D81">
        <w:rPr>
          <w:rStyle w:val="HebrewChar"/>
          <w:rFonts w:cs="FrankRuehl" w:hint="cs"/>
          <w:rtl/>
        </w:rPr>
        <w:t>...</w:t>
      </w:r>
      <w:r w:rsidRPr="00004D81">
        <w:rPr>
          <w:rStyle w:val="HebrewChar"/>
          <w:rFonts w:cs="FrankRuehl" w:hint="cs"/>
          <w:rtl/>
        </w:rPr>
        <w:t xml:space="preserve"> (שמות יב יב)</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בפעל עבר יש הבדל בין אם נקשר עם את, ובין אם נקשר עם בי"ת, העברה עם את מציין שעובר מקצה לקצה, כמו "עברו את הירדן", ובהמקום עצמו נקשר עם בי"ת, כמו "אתם עוברים בגבול </w:t>
      </w:r>
      <w:r w:rsidRPr="00004D81">
        <w:rPr>
          <w:rStyle w:val="HebrewChar"/>
          <w:rFonts w:cs="FrankRuehl" w:hint="cs"/>
          <w:rtl/>
        </w:rPr>
        <w:lastRenderedPageBreak/>
        <w:t>אחיכם"</w:t>
      </w:r>
      <w:r w:rsidR="00004D81" w:rsidRPr="00004D81">
        <w:rPr>
          <w:rStyle w:val="HebrewChar"/>
          <w:rFonts w:cs="FrankRuehl" w:hint="cs"/>
          <w:rtl/>
        </w:rPr>
        <w:t>...</w:t>
      </w:r>
      <w:r w:rsidRPr="00004D81">
        <w:rPr>
          <w:rStyle w:val="HebrewChar"/>
          <w:rFonts w:cs="FrankRuehl" w:hint="cs"/>
          <w:rtl/>
        </w:rPr>
        <w:t xml:space="preserve"> (הכרמל)</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עב</w:t>
      </w:r>
      <w:r w:rsidRPr="00004D81">
        <w:rPr>
          <w:rStyle w:val="Code01"/>
          <w:rtl/>
        </w:rPr>
        <w:softHyphen/>
      </w:r>
      <w:r w:rsidRPr="00004D81">
        <w:rPr>
          <w:rStyle w:val="Code01"/>
          <w:rFonts w:hint="cs"/>
          <w:rtl/>
        </w:rPr>
        <w:t>ר</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גם יש כדמות ראיה לפירושינו דכתוב ויאכלו מעבור הארץ, ויתכן שזה השם לתבואה משנה שעברה, וטעם מעבור הארץ, ארץ סיחון ועוג</w:t>
      </w:r>
      <w:r w:rsidRPr="00004D81">
        <w:rPr>
          <w:rStyle w:val="HebrewChar"/>
          <w:rFonts w:cs="FrankRuehl" w:hint="cs"/>
          <w:rtl/>
        </w:rPr>
        <w:t>...</w:t>
      </w:r>
      <w:r w:rsidR="00D20043" w:rsidRPr="00004D81">
        <w:rPr>
          <w:rStyle w:val="HebrewChar"/>
          <w:rFonts w:cs="FrankRuehl" w:hint="cs"/>
          <w:rtl/>
        </w:rPr>
        <w:t xml:space="preserve"> (ויקרא כג יא)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מעבור הארץ - מהישן</w:t>
      </w:r>
      <w:r w:rsidR="00004D81" w:rsidRPr="00004D81">
        <w:rPr>
          <w:rStyle w:val="HebrewChar"/>
          <w:rFonts w:cs="FrankRuehl" w:hint="cs"/>
          <w:rtl/>
        </w:rPr>
        <w:t>...</w:t>
      </w:r>
      <w:r w:rsidRPr="00004D81">
        <w:rPr>
          <w:rStyle w:val="HebrewChar"/>
          <w:rFonts w:cs="FrankRuehl" w:hint="cs"/>
          <w:rtl/>
        </w:rPr>
        <w:t xml:space="preserve"> משנה שעברה, הישן. (יהושע ה יא)</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עבור שנה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ראה: לוח, קדוש החודש, שנה.</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עבות</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עבותים - יתרים עשוים מג' חבלים שהם חזקים. (שופטים טז י)</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עבות בא על כמה חבלים או מוסרות קלועים יחד והם חזקים יותר מחבלים, כמו "כעבות העגלה" שהוא חזק למשוך העגלה, וכמו שאמרו חז"ל אין עבות פחות משלשה, ומזה שם עבותה על המקום בגובה האילן שהענפים קלועים שם יחד כיחזקאל י"ט י"א</w:t>
      </w:r>
      <w:r w:rsidR="00004D81" w:rsidRPr="00004D81">
        <w:rPr>
          <w:rStyle w:val="HebrewChar"/>
          <w:rFonts w:cs="FrankRuehl" w:hint="cs"/>
          <w:rtl/>
        </w:rPr>
        <w:t>...</w:t>
      </w:r>
      <w:r w:rsidRPr="00004D81">
        <w:rPr>
          <w:rStyle w:val="HebrewChar"/>
          <w:rFonts w:cs="FrankRuehl" w:hint="cs"/>
          <w:rtl/>
        </w:rPr>
        <w:t xml:space="preserve"> (הכרמל)</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עבטיט</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עבטיט - תקוף חובין. (חבקוק ב ו)</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עבטיט - מרבה עליו המשא כקורה כבדה, עב של טיט. (שם)</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עבטיט - כמשוגע המשליך על עצמו טיט. (שם)</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עבטיט - הכביד על עצמו ממון על גופו שהוא </w:t>
      </w:r>
      <w:r w:rsidRPr="00004D81">
        <w:rPr>
          <w:rStyle w:val="HebrewChar"/>
          <w:rFonts w:cs="FrankRuehl" w:hint="cs"/>
          <w:rtl/>
        </w:rPr>
        <w:lastRenderedPageBreak/>
        <w:t>טיט ועפר, או על קברו יכבידו טיט. (שם)</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אברבנאל:</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עבטיט - יתגולל בטיט כבהמות. (שם)</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עבטיט - מקבל על עצמו המשכון והעבוט לשלם. (שם)</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עובר</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הריון, לידה)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וכי ינצו אנשים ונגפו אשה הרה ויצאו ילדיה ולא יהיה אסון, ענוש יענש כאשר ישית עליו בעל האשה ונתן בפלילים. ואם אסון יהיה, ונתת נפש תחת נפש</w:t>
      </w:r>
      <w:r w:rsidR="00004D81" w:rsidRPr="00004D81">
        <w:rPr>
          <w:rStyle w:val="HebrewChar"/>
          <w:rFonts w:cs="FrankRuehl" w:hint="cs"/>
          <w:rtl/>
        </w:rPr>
        <w:t>...</w:t>
      </w:r>
      <w:r w:rsidRPr="00004D81">
        <w:rPr>
          <w:rStyle w:val="HebrewChar"/>
          <w:rFonts w:cs="FrankRuehl" w:hint="cs"/>
          <w:rtl/>
        </w:rPr>
        <w:t xml:space="preserve"> (שמות כא כב)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מי שהורג את בניו, דהיינו לאותו עובר שאשתו נתעברה בו, (כי בא עליה ביום צ' לעבורו, שאז ממית העובר), וגורם להרוג אותו במעיה, (או שעושה איזו פעולה הגורמת שתפיל העובר), שסותר בנינו של הקב"ה ואומנותו, יש מי שהורג אדם, וזה הורג בניו</w:t>
      </w:r>
      <w:r w:rsidR="00004D81" w:rsidRPr="00004D81">
        <w:rPr>
          <w:rStyle w:val="HebrewChar"/>
          <w:rFonts w:cs="FrankRuehl" w:hint="cs"/>
          <w:rtl/>
        </w:rPr>
        <w:t>...</w:t>
      </w:r>
      <w:r w:rsidRPr="00004D81">
        <w:rPr>
          <w:rStyle w:val="HebrewChar"/>
          <w:rFonts w:cs="FrankRuehl" w:hint="cs"/>
          <w:rtl/>
        </w:rPr>
        <w:t xml:space="preserve"> ודוחה את השכינה שהולכת ומשוטטת בעולם ואינה מוצאת מנוחה, ועל אלו רוח הקודש בוכה, והעולם נידון בכל אלו הדינים, אוי לאותו האדם, אוי לו, מוטב לו שלא היה נברא בעולם. (שמות ל, ועיין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ומטרם שבא אדם לעולם הזה, ויוצא מרחם אמו, ויאבק איש עמו, זהו גבריאל, (ויאבק, היינו באותו) אבק של עפר, שנאמר וייצר ה' אלקים את האדם עפר מן האדמה, (ונמצא שהאדם הוא עפר והאבק של העפר הוא יצר הרע, וגבריאל הוא יצר הטוב שלוחם עם יצר הרע הנקרא אבק). ומלמדו שבעים לשון, ומשום זה כתוב וייצר (עם ב' ייודין, שיוד) אחת הוא כנגד יצר הטוב, (שהוא גבריאל), שלימד אותו ע' לשון, ויוד אחת כנגד יצר הרע שהתאבק עמו, שנאמר כי נגע בכף ירך יעקב בגיד הנשה, והשכיח ממנו ע' לשון שלימדו יצר הטוב.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ומקודם לכל זה יורדים עמו ארבעה מלאכים, שנאמר בהם כי מלאכיו יצוה לך וגו', אם יש לו זכות אבות, אז אחד הוא מיכאל בזכות אברהם, והשני הוא גבריאל בזכות יצחק, והשלישי שיורד עמו הוא נוריאל בזכות יעקב, והרביעי </w:t>
      </w:r>
      <w:r w:rsidRPr="00004D81">
        <w:rPr>
          <w:rStyle w:val="HebrewChar"/>
          <w:rFonts w:cs="FrankRuehl" w:hint="cs"/>
          <w:rtl/>
        </w:rPr>
        <w:lastRenderedPageBreak/>
        <w:t>הוא רפאל בזכות אדם הראשון, והיצר הטוב למעלה ממנו. ואם אין לו זכות הולכים עמו ארבעה (מלאכי חבלה), עון, משחית, אף וחימה, ויצר הרע למעלה מהם, לדון אותו לעולם שיבא</w:t>
      </w:r>
      <w:r w:rsidR="00004D81" w:rsidRPr="00004D81">
        <w:rPr>
          <w:rStyle w:val="HebrewChar"/>
          <w:rFonts w:cs="FrankRuehl" w:hint="cs"/>
          <w:rtl/>
        </w:rPr>
        <w:t>...</w:t>
      </w:r>
      <w:r w:rsidRPr="00004D81">
        <w:rPr>
          <w:rStyle w:val="HebrewChar"/>
          <w:rFonts w:cs="FrankRuehl" w:hint="cs"/>
          <w:rtl/>
        </w:rPr>
        <w:t xml:space="preserve"> (בא ר, ועיין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ואפילו אלו שבמעי אמם היו אומרים שירה כולם כאחד, והיו רואים כולם מה שלא ראה יחזקאל הנביא</w:t>
      </w:r>
      <w:r w:rsidR="00004D81" w:rsidRPr="00004D81">
        <w:rPr>
          <w:rStyle w:val="HebrewChar"/>
          <w:rFonts w:cs="FrankRuehl" w:hint="cs"/>
          <w:rtl/>
        </w:rPr>
        <w:t>...</w:t>
      </w:r>
      <w:r w:rsidRPr="00004D81">
        <w:rPr>
          <w:rStyle w:val="HebrewChar"/>
          <w:rFonts w:cs="FrankRuehl" w:hint="cs"/>
          <w:rtl/>
        </w:rPr>
        <w:t xml:space="preserve"> (בשלח שמב)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פתח ואמר, מה הוא שאמר הראיני את מראיך, בעת שהאדם נעשה מטפה בשליתה של אמו, כמו שגדל, מכניס בו הקב"ה מעט מעט רוח ונפש. ונר ניתן על ראשו בלילה, שנאמר בהלו נרו עליו ראשי. ועמוד של אור ביום, שנאמר ויסע עמוד הענן וגו' ולילה בעמוד אש וגו' ללכת יומם ולילה, ונאמר, כי נר מצוה ותורה אור</w:t>
      </w:r>
      <w:r w:rsidR="00004D81" w:rsidRPr="00004D81">
        <w:rPr>
          <w:rStyle w:val="HebrewChar"/>
          <w:rFonts w:cs="FrankRuehl" w:hint="cs"/>
          <w:rtl/>
        </w:rPr>
        <w:t>...</w:t>
      </w:r>
      <w:r w:rsidRPr="00004D81">
        <w:rPr>
          <w:rStyle w:val="HebrewChar"/>
          <w:rFonts w:cs="FrankRuehl" w:hint="cs"/>
          <w:rtl/>
        </w:rPr>
        <w:t xml:space="preserve"> ומלמדים אותו כל התורה, ומלמדים אותו כל המצות, ואומרים לו ראה שזה הוא דרך עקלתון הנקרא לילה, ובמקום זה יעלו כל נפשות בני אדם, שנאמר קטן וגדול שם הוא ועבד חפשי מאדוניו.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ומראים לו בעמוד האש שהוא על ראשו כמה דובים ונמרים ואריות ומלאכי חבלה, שיושבים שם. וכלב שם, ועל זה אמר דוד, הצילה מחרב נפשי מיד כלב יחידתי. ומקום זה הוא חשך, ומלאכי חבלה קוראים אותו לילות</w:t>
      </w:r>
      <w:r w:rsidR="00004D81" w:rsidRPr="00004D81">
        <w:rPr>
          <w:rStyle w:val="HebrewChar"/>
          <w:rFonts w:cs="FrankRuehl" w:hint="cs"/>
          <w:rtl/>
        </w:rPr>
        <w:t>...</w:t>
      </w:r>
      <w:r w:rsidRPr="00004D81">
        <w:rPr>
          <w:rStyle w:val="HebrewChar"/>
          <w:rFonts w:cs="FrankRuehl" w:hint="cs"/>
          <w:rtl/>
        </w:rPr>
        <w:t xml:space="preserve"> ואומרים לו, אם תזכה למצות, כל מצוה ומצוה יעשו לך ממנו מלאך טוב, ובשעה שתבא למקום הזה, ותזכה למצות, יאמרו, סולו סולו פנו דרך הרימו מכשול מדרך פלוני ולא ישלטו עליך מלאכי חבלה.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וכדמיון הזה ביום, אומרים אם תזכה בתורה, כל אות ואות תהיה מלאך שיעזר לך במקום הזה, והתורה הנקראת דרך תלך בדרך הזה, שלא ישלטו עליך, ועל זה אמר לנחותם הדרך. ואחר כך יראו לו את גן העדן,וכל חלק וחלק שיש בו לצדיק בפני עצמו, ומשביעים אותו שיקיים כל התורה</w:t>
      </w:r>
      <w:r w:rsidR="00004D81" w:rsidRPr="00004D81">
        <w:rPr>
          <w:rStyle w:val="HebrewChar"/>
          <w:rFonts w:cs="FrankRuehl" w:hint="cs"/>
          <w:rtl/>
        </w:rPr>
        <w:t>...</w:t>
      </w:r>
      <w:r w:rsidRPr="00004D81">
        <w:rPr>
          <w:rStyle w:val="HebrewChar"/>
          <w:rFonts w:cs="FrankRuehl" w:hint="cs"/>
          <w:rtl/>
        </w:rPr>
        <w:t xml:space="preserve"> (זהר חדש רות ח, ועיין שם עוד)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בת ישראל שניסת לכהן ומת והניחה מעוברת לא יאכלו עבדיה בתרומה מפני חלקו של עובר, שהעובר פוסל ואינו מאכיל, דברי רבי יוסי, אמרו לו מאחר שהעדת לנו על בת ישראל לכהן </w:t>
      </w:r>
      <w:r w:rsidRPr="00004D81">
        <w:rPr>
          <w:rStyle w:val="HebrewChar"/>
          <w:rFonts w:cs="FrankRuehl" w:hint="cs"/>
          <w:rtl/>
        </w:rPr>
        <w:lastRenderedPageBreak/>
        <w:t>אף בת כהן לכהן ומת והניחה מעוברת לא יאכלו עבדיה בתרומה מפני חלקו של עובר. (יבמות סז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אלא הא דאמר רבא נכרית מעוברת שנתגיירה בנה אין צריך טבילה, אמאי אין צריך טבילה</w:t>
      </w:r>
      <w:r w:rsidR="00004D81" w:rsidRPr="00004D81">
        <w:rPr>
          <w:rStyle w:val="HebrewChar"/>
          <w:rFonts w:cs="FrankRuehl" w:hint="cs"/>
          <w:rtl/>
        </w:rPr>
        <w:t>...</w:t>
      </w:r>
      <w:r w:rsidRPr="00004D81">
        <w:rPr>
          <w:rStyle w:val="HebrewChar"/>
          <w:rFonts w:cs="FrankRuehl" w:hint="cs"/>
          <w:rtl/>
        </w:rPr>
        <w:t xml:space="preserve"> שאני עובר דהיינו רביתיה. (שם עח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דתניא איזהו בן שמונה, כל שלא כלו לו חדשיו, רבי אומר סימנין מוכיחין עליו, שערו וצפרניו שלא גמרו, טעמא דלא גמרו, הא גמרו אמרינן האי בר ז' הוא ואישתהויי הוא דאשתהי. אלא הא דעבד רבא תוספאה עובדא באשה שהלך בעלה למדינת הים ואישתהי עד תריסר ירחי שתא ואכשריה, כמאן, כרבי דאמר משתהא</w:t>
      </w:r>
      <w:r w:rsidR="00004D81" w:rsidRPr="00004D81">
        <w:rPr>
          <w:rStyle w:val="HebrewChar"/>
          <w:rFonts w:cs="FrankRuehl" w:hint="cs"/>
          <w:rtl/>
        </w:rPr>
        <w:t>...</w:t>
      </w:r>
      <w:r w:rsidRPr="00004D81">
        <w:rPr>
          <w:rStyle w:val="HebrewChar"/>
          <w:rFonts w:cs="FrankRuehl" w:hint="cs"/>
          <w:rtl/>
        </w:rPr>
        <w:t xml:space="preserve"> (שם פ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דתניא, האומר לחברו אם ילדה אשתך נקבה מקודשת לי, לא אמר כלום, ואמר רבי חנינא לא שנו אלא שאין אשתו מעוברת, אבל אשתו מעוברת דבריו קיימין, כמאן, אי כרבה כשהוכר עוברה, אי כרב יוסף אף על פי שלא הוכר עוברה</w:t>
      </w:r>
      <w:r w:rsidR="00004D81" w:rsidRPr="00004D81">
        <w:rPr>
          <w:rStyle w:val="HebrewChar"/>
          <w:rFonts w:cs="FrankRuehl" w:hint="cs"/>
          <w:rtl/>
        </w:rPr>
        <w:t>...</w:t>
      </w:r>
      <w:r w:rsidRPr="00004D81">
        <w:rPr>
          <w:rStyle w:val="HebrewChar"/>
          <w:rFonts w:cs="FrankRuehl" w:hint="cs"/>
          <w:rtl/>
        </w:rPr>
        <w:t xml:space="preserve"> (קידושין סב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מאיר אומר, מנין שאפילו עוברים שבמעי אמן אמרו שירה על הים, שנאמר במקהלות ברכו אלקים ה' ממקור ישראל</w:t>
      </w:r>
      <w:r w:rsidR="00004D81" w:rsidRPr="00004D81">
        <w:rPr>
          <w:rStyle w:val="HebrewChar"/>
          <w:rFonts w:cs="FrankRuehl" w:hint="cs"/>
          <w:rtl/>
        </w:rPr>
        <w:t>...</w:t>
      </w:r>
      <w:r w:rsidRPr="00004D81">
        <w:rPr>
          <w:rStyle w:val="HebrewChar"/>
          <w:rFonts w:cs="FrankRuehl" w:hint="cs"/>
          <w:rtl/>
        </w:rPr>
        <w:t xml:space="preserve"> וכדאמר ליה שמואל לרב חנא בגדתאה פוק ואייתי לי בי עשרה ואימא לך באנפייהו המזכה לעובר קנה, והלכתא המזכה לעובר לא קנה. (כתובות ז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בעי רבי ירמיה מכרה חוץ</w:t>
      </w:r>
      <w:r w:rsidR="00004D81" w:rsidRPr="00004D81">
        <w:rPr>
          <w:rStyle w:val="HebrewChar"/>
          <w:rFonts w:cs="FrankRuehl" w:hint="cs"/>
          <w:rtl/>
        </w:rPr>
        <w:t>...</w:t>
      </w:r>
      <w:r w:rsidRPr="00004D81">
        <w:rPr>
          <w:rStyle w:val="HebrewChar"/>
          <w:rFonts w:cs="FrankRuehl" w:hint="cs"/>
          <w:rtl/>
        </w:rPr>
        <w:t xml:space="preserve"> מעוברה מהו, אליבא דמאן דאמר דעובר לאו ירך אמו</w:t>
      </w:r>
      <w:r w:rsidR="00004D81" w:rsidRPr="00004D81">
        <w:rPr>
          <w:rStyle w:val="HebrewChar"/>
          <w:rFonts w:cs="FrankRuehl" w:hint="cs"/>
          <w:rtl/>
        </w:rPr>
        <w:t>...</w:t>
      </w:r>
      <w:r w:rsidRPr="00004D81">
        <w:rPr>
          <w:rStyle w:val="HebrewChar"/>
          <w:rFonts w:cs="FrankRuehl" w:hint="cs"/>
          <w:rtl/>
        </w:rPr>
        <w:t xml:space="preserve"> (בבא קמא עח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אשכח רבי יעקב בר אחא דהוה כתיב בספר אגדתא דבי רב, בן נח נהרג בדיין אחד ובעד אחד שלא בהתראה, מפי איש ולא מפי אשה, ואפילו קרוב. משום רבי ישמעאל אמרו אף על העוברין</w:t>
      </w:r>
      <w:r w:rsidR="00004D81" w:rsidRPr="00004D81">
        <w:rPr>
          <w:rStyle w:val="HebrewChar"/>
          <w:rFonts w:cs="FrankRuehl" w:hint="cs"/>
          <w:rtl/>
        </w:rPr>
        <w:t>...</w:t>
      </w:r>
      <w:r w:rsidRPr="00004D81">
        <w:rPr>
          <w:rStyle w:val="HebrewChar"/>
          <w:rFonts w:cs="FrankRuehl" w:hint="cs"/>
          <w:rtl/>
        </w:rPr>
        <w:t xml:space="preserve"> מאי טעמיה דרבי ישמעאל, דכתיב שופך דם האדם באדם דמו ישפך, איזה אדם שהוא באדם, הוי אומר זה עובר שבמעי אמו. (סנהדרין נז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אלא הא דתנן ולד טרפה, רבי אליעזר אומר לא יקרב לגבי מזבח, רבי יהושע אומר יקרב, במאי קא מיפלגי, כשעיברה ולבסוף נטרפה, רבי אליעזר סבר עובר ירך אמו הוא, ורבי יהושע סבר עובר לאו ירך אמו הוא</w:t>
      </w:r>
      <w:r w:rsidR="00004D81" w:rsidRPr="00004D81">
        <w:rPr>
          <w:rStyle w:val="HebrewChar"/>
          <w:rFonts w:cs="FrankRuehl" w:hint="cs"/>
          <w:rtl/>
        </w:rPr>
        <w:t>...</w:t>
      </w:r>
      <w:r w:rsidRPr="00004D81">
        <w:rPr>
          <w:rStyle w:val="HebrewChar"/>
          <w:rFonts w:cs="FrankRuehl" w:hint="cs"/>
          <w:rtl/>
        </w:rPr>
        <w:t xml:space="preserve"> (חולין נח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בהמה המקשה לילד והוציא העובר את ידו והחזירו מותר באכילה, הוציא את ראשו אף על פי שהחזירו הרי זה כילוד. חותך מעובר שבמעיה מותר באכילה</w:t>
      </w:r>
      <w:r w:rsidR="00004D81" w:rsidRPr="00004D81">
        <w:rPr>
          <w:rStyle w:val="HebrewChar"/>
          <w:rFonts w:cs="FrankRuehl" w:hint="cs"/>
          <w:rtl/>
        </w:rPr>
        <w:t>...</w:t>
      </w:r>
      <w:r w:rsidRPr="00004D81">
        <w:rPr>
          <w:rStyle w:val="HebrewChar"/>
          <w:rFonts w:cs="FrankRuehl" w:hint="cs"/>
          <w:rtl/>
        </w:rPr>
        <w:t xml:space="preserve"> זה הכלל דבר שגופה אסור, ושאינה גופה מותר</w:t>
      </w:r>
      <w:r w:rsidR="00004D81" w:rsidRPr="00004D81">
        <w:rPr>
          <w:rStyle w:val="HebrewChar"/>
          <w:rFonts w:cs="FrankRuehl" w:hint="cs"/>
          <w:rtl/>
        </w:rPr>
        <w:t>...</w:t>
      </w:r>
      <w:r w:rsidRPr="00004D81">
        <w:rPr>
          <w:rStyle w:val="HebrewChar"/>
          <w:rFonts w:cs="FrankRuehl" w:hint="cs"/>
          <w:rtl/>
        </w:rPr>
        <w:t xml:space="preserve"> (שם סח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דתנן גיד הנשה נוהג בשליל, וחלבו אסור, דברי רבי מאיר, רבי יהודה אומר אין נוהג בשליל וחלבו מותר</w:t>
      </w:r>
      <w:r w:rsidR="00004D81" w:rsidRPr="00004D81">
        <w:rPr>
          <w:rStyle w:val="HebrewChar"/>
          <w:rFonts w:cs="FrankRuehl" w:hint="cs"/>
          <w:rtl/>
        </w:rPr>
        <w:t>...</w:t>
      </w:r>
      <w:r w:rsidRPr="00004D81">
        <w:rPr>
          <w:rStyle w:val="HebrewChar"/>
          <w:rFonts w:cs="FrankRuehl" w:hint="cs"/>
          <w:rtl/>
        </w:rPr>
        <w:t xml:space="preserve"> חותך שבמעיה וכו' מנלן, דכתיב וכל בהמה מפרסת פרסה וגו', בהמה בבהמה לרבות את הולד, אלא מעתה ימירו בו, אלמה תנן אין ממירין לא אברין בעוברין ולא עוברין באברין, ולא אברין ועוברין בשלמין ולא שלמין בהן, אלא אמר קרא וכל בהמה לרבות את הולד. (שם סט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בהמה שמת עוברה בתוך מעיה והושיט הרועה את ידו ונגע בו, בין בבהמה טמאה בין בבהמה טהורה טהור, רבי יוסי הגלילי אומר בטמאה טמא ובטהורה טהור</w:t>
      </w:r>
      <w:r w:rsidR="00004D81" w:rsidRPr="00004D81">
        <w:rPr>
          <w:rStyle w:val="HebrewChar"/>
          <w:rFonts w:cs="FrankRuehl" w:hint="cs"/>
          <w:rtl/>
        </w:rPr>
        <w:t>...</w:t>
      </w:r>
      <w:r w:rsidRPr="00004D81">
        <w:rPr>
          <w:rStyle w:val="HebrewChar"/>
          <w:rFonts w:cs="FrankRuehl" w:hint="cs"/>
          <w:rtl/>
        </w:rPr>
        <w:t xml:space="preserve"> (שם ע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השוחט את הבהמה ומצא בה בן שמונה חי או מת או בן תשעה מת, קורעו ומוציא את דמו, מצא בן תשעה חי טעון שחיטה וחייב באותו ואת בנו, דברי רבי מאיר, וחכמים אומרים שחיטת אמו מטהרתו, רבי שמעון שזורי אומר, אפילו בן חמש שנים וחורש בשדה שחיטת אמו מטהרתו, קרעה ומצא בה בן ט' חי טעון שחיטה לפי שלא נשחטה אמו. (שם עד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האשה שיצאה ליהרג אין ממתינין לה עד שתלד, האשה שישבה על המשבר ממתינין לה עד שתלד</w:t>
      </w:r>
      <w:r w:rsidR="00004D81" w:rsidRPr="00004D81">
        <w:rPr>
          <w:rStyle w:val="HebrewChar"/>
          <w:rFonts w:cs="FrankRuehl" w:hint="cs"/>
          <w:rtl/>
        </w:rPr>
        <w:t>...</w:t>
      </w:r>
      <w:r w:rsidRPr="00004D81">
        <w:rPr>
          <w:rStyle w:val="HebrewChar"/>
          <w:rFonts w:cs="FrankRuehl" w:hint="cs"/>
          <w:rtl/>
        </w:rPr>
        <w:t xml:space="preserve"> פשיטא, גופה היא, איצטריך, דסלקא דעתך אמינא הואיל וכתיב כאשר ישית עליו בעל האשה, ממונא דבעל הוא ולא ליפסדיה מיניה, קא משמע לן</w:t>
      </w:r>
      <w:r w:rsidR="00004D81" w:rsidRPr="00004D81">
        <w:rPr>
          <w:rStyle w:val="HebrewChar"/>
          <w:rFonts w:cs="FrankRuehl" w:hint="cs"/>
          <w:rtl/>
        </w:rPr>
        <w:t>...</w:t>
      </w:r>
      <w:r w:rsidRPr="00004D81">
        <w:rPr>
          <w:rStyle w:val="HebrewChar"/>
          <w:rFonts w:cs="FrankRuehl" w:hint="cs"/>
          <w:rtl/>
        </w:rPr>
        <w:t>ישבה על המשבר, מאי טעמא, כיון דעקר גופא אחרינא הוא</w:t>
      </w:r>
      <w:r w:rsidR="00004D81" w:rsidRPr="00004D81">
        <w:rPr>
          <w:rStyle w:val="HebrewChar"/>
          <w:rFonts w:cs="FrankRuehl" w:hint="cs"/>
          <w:rtl/>
        </w:rPr>
        <w:t>...</w:t>
      </w:r>
      <w:r w:rsidRPr="00004D81">
        <w:rPr>
          <w:rStyle w:val="HebrewChar"/>
          <w:rFonts w:cs="FrankRuehl" w:hint="cs"/>
          <w:rtl/>
        </w:rPr>
        <w:t xml:space="preserve"> הני מילי לגבי מיתה איידי דוולד זוטרא חיותיה עיילא טיפה דמלאך המות ומחתך להו לסימנין, אבל נהרגה, היא מתה ברישא. והא הוה עובדא ופרכיס עד תלת פרכוסי, מידי דהוי אזנב הלטאה דמפרכסת. אמר רבי נחמן אמר שמואל האשה שישבה על המשבר ומתה בשבת, מביאין סכין ומקרעים את כריסה ומוציאין את הולד</w:t>
      </w:r>
      <w:r w:rsidR="00004D81" w:rsidRPr="00004D81">
        <w:rPr>
          <w:rStyle w:val="HebrewChar"/>
          <w:rFonts w:cs="FrankRuehl" w:hint="cs"/>
          <w:rtl/>
        </w:rPr>
        <w:t>...</w:t>
      </w:r>
      <w:r w:rsidRPr="00004D81">
        <w:rPr>
          <w:rStyle w:val="HebrewChar"/>
          <w:rFonts w:cs="FrankRuehl" w:hint="cs"/>
          <w:rtl/>
        </w:rPr>
        <w:t xml:space="preserve"> (ערכין ז א,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D20043" w:rsidRPr="00004D81">
        <w:rPr>
          <w:rStyle w:val="HebrewChar"/>
          <w:rFonts w:cs="FrankRuehl" w:hint="cs"/>
          <w:rtl/>
        </w:rPr>
        <w:t>אתמר בן פדא אומר אין קדושה חלה על עוברין, ורבי יוחנן אמר קדושה חלה על עוברין, ואזדא רבי יוחנן לטעמיה, דאמר רבי יוחנן הקדיש חטאת מעוברת וילדה, רצה בה מתכפר, רצה בוולדה מתכפר</w:t>
      </w:r>
      <w:r w:rsidRPr="00004D81">
        <w:rPr>
          <w:rStyle w:val="HebrewChar"/>
          <w:rFonts w:cs="FrankRuehl" w:hint="cs"/>
          <w:rtl/>
        </w:rPr>
        <w:t>...</w:t>
      </w:r>
      <w:r w:rsidR="00D20043" w:rsidRPr="00004D81">
        <w:rPr>
          <w:rStyle w:val="HebrewChar"/>
          <w:rFonts w:cs="FrankRuehl" w:hint="cs"/>
          <w:rtl/>
        </w:rPr>
        <w:t xml:space="preserve"> (תמורה י א,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מיתיבי האומר לשפחתו הרי את שפחה וולדך בן חורין, אם היתה עוברה זכתה לו, אי אמרת בשלמא אם שיירו אינו משוייר, עובר ירך אמו, משום הכי זכתה לו, והוי ליה כמשחרר חצי עבדו, ומני רבי מאיר היא</w:t>
      </w:r>
      <w:r w:rsidRPr="00004D81">
        <w:rPr>
          <w:rStyle w:val="HebrewChar"/>
          <w:rFonts w:cs="FrankRuehl" w:hint="cs"/>
          <w:rtl/>
        </w:rPr>
        <w:t>...</w:t>
      </w:r>
      <w:r w:rsidR="00D20043" w:rsidRPr="00004D81">
        <w:rPr>
          <w:rStyle w:val="HebrewChar"/>
          <w:rFonts w:cs="FrankRuehl" w:hint="cs"/>
          <w:rtl/>
        </w:rPr>
        <w:t xml:space="preserve"> (שם כה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דרש רבי שמלאי למה הולד דומה במעי אמו, לפנקס שמקופל ומונח, ידיו על שתי צדעיו, שתי אציליו על ב' ארכובותיו, וב' עקביו על ב' עגבותיו, וראשו מונח לו בין ברכיו, ופיו סתום וטבורו פתוח, ואוכל ממה שאמו אוכלת, ושותה ממה שאמו שותה, ואינו מוציא רעי שמא יהרוג את אמו, וכיון שיצא לאויר העולם נפתח הסתום ונסתם הפתוח, שאלמלא כן אינו יכול לחיות אפילו שעה אחת, ונר דלוק לו על ראשו וצופה ומביט מסוף העולם ועד סופו, שנאמר בהלו נרו עלי ראשי לאורו אלך חשך, ואל תתמה, שהרי אדם ישן כאן ורואה חלום באספמיא, ואין לך ימים שאדם שרוי בטובה יותר מאותן הימים, שנאמר מי יתנני כירחי קדם כימי א-לוה ישמרני, ואיזהו ימים שיש בהם ירחים ואין בהם שנים, הוי אומר אלו ירחי לידה. ומלמדין אותו כל התורה כולה, שנאמר ויורני ויאמר לי יתמך דברי לבך שמור מצותי וחיה, ואומר בסוד א-לוה עלי אהלי</w:t>
      </w:r>
      <w:r w:rsidR="00004D81" w:rsidRPr="00004D81">
        <w:rPr>
          <w:rStyle w:val="HebrewChar"/>
          <w:rFonts w:cs="FrankRuehl" w:hint="cs"/>
          <w:rtl/>
        </w:rPr>
        <w:t>...</w:t>
      </w:r>
      <w:r w:rsidRPr="00004D81">
        <w:rPr>
          <w:rStyle w:val="HebrewChar"/>
          <w:rFonts w:cs="FrankRuehl" w:hint="cs"/>
          <w:rtl/>
        </w:rPr>
        <w:t xml:space="preserve"> וכיון שבא לאויר העולם בא מלאך וסטרו על פיו ומשכחו כל התורה כולה, שנאמר לפתח חטאת רובץ, ואינו יוצא משם עד שמשביעין אותו, שנאמר כי לי תכרע כל ברך תשבע כל לשון</w:t>
      </w:r>
      <w:r w:rsidR="00004D81" w:rsidRPr="00004D81">
        <w:rPr>
          <w:rStyle w:val="HebrewChar"/>
          <w:rFonts w:cs="FrankRuehl" w:hint="cs"/>
          <w:rtl/>
        </w:rPr>
        <w:t>...</w:t>
      </w:r>
      <w:r w:rsidRPr="00004D81">
        <w:rPr>
          <w:rStyle w:val="HebrewChar"/>
          <w:rFonts w:cs="FrankRuehl" w:hint="cs"/>
          <w:rtl/>
        </w:rPr>
        <w:t xml:space="preserve"> זה יום הלידה, שנאמר נקי כפים ובר לבב אשר לא נשא לשוא נפשי ולא נשבע למרמה, ומה היא השבועה שמשביעין אותו, תהי צדיק ואל תהי רשע, ואפילו כל העולם כולו אומרים לך צדיק אתה, היה בעיניך כרשע, והוי יודע שהקב"ה טהור ומשרתיו טהורים, ונשמה שנתן בך טהורה היא, אם אתה משמרה בטהרה מוטב, ואם לאו הריני נוטלה ממך</w:t>
      </w:r>
      <w:r w:rsidR="00004D81" w:rsidRPr="00004D81">
        <w:rPr>
          <w:rStyle w:val="HebrewChar"/>
          <w:rFonts w:cs="FrankRuehl" w:hint="cs"/>
          <w:rtl/>
        </w:rPr>
        <w:t>...</w:t>
      </w:r>
      <w:r w:rsidRPr="00004D81">
        <w:rPr>
          <w:rStyle w:val="HebrewChar"/>
          <w:rFonts w:cs="FrankRuehl" w:hint="cs"/>
          <w:rtl/>
        </w:rPr>
        <w:t xml:space="preserve"> מאי קרא, ממעי אמי אתה גוזי, מאי </w:t>
      </w:r>
      <w:r w:rsidRPr="00004D81">
        <w:rPr>
          <w:rStyle w:val="HebrewChar"/>
          <w:rFonts w:cs="FrankRuehl" w:hint="cs"/>
          <w:rtl/>
        </w:rPr>
        <w:lastRenderedPageBreak/>
        <w:t>משמע דהאי גוזי לישנא דאשתבועי הוא, דכתיב גזי נזרך והשליכי.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 רבי אלעזר למה ולד דומה במעי אמו, לאגוז מונח בספל של מים, אדם נותן אצבעו עליו שוקע לכאן ולכאן. תנו רבנן שלשה חדשים הראשונים ולד דר במדור התחתון, אמצעיים ולד דר במדור האמצעי, אחרונים ולד דר במדור העליון, וכיון שהגיע זמנו לצאת מתהפך ויוצא וזהו חבלי אשה</w:t>
      </w:r>
      <w:r w:rsidR="00004D81" w:rsidRPr="00004D81">
        <w:rPr>
          <w:rStyle w:val="HebrewChar"/>
          <w:rFonts w:cs="FrankRuehl" w:hint="cs"/>
          <w:rtl/>
        </w:rPr>
        <w:t>...</w:t>
      </w:r>
      <w:r w:rsidRPr="00004D81">
        <w:rPr>
          <w:rStyle w:val="HebrewChar"/>
          <w:rFonts w:cs="FrankRuehl" w:hint="cs"/>
          <w:rtl/>
        </w:rPr>
        <w:t xml:space="preserve"> (נדה ל ב)</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האשה שהיא מקשה לילד מחתכין את הולד במעיה ומוציאין אותו אברים אברים, מפני שחייה קודמין לחייו, יצא רובו אין נוגעין בו, שאין דוחין נפש מפני נפש. (אהלות ז ו)</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ואחר ילדה בת, תנינא כיצד היתה אשתו מעוברת ואמר יהי רצון שתלד אשתי זכר, הרי זו תפלת שוא, דבי רבי ינאי אמרי ביושבת על המשבר הדא מתניתא, אמר רבי יהודה בן פזי אף על היושבת על המשבר יכול להשתנות הדא הוא דכתיב (ירמיה י"ח) הכיוצר הזה לא אוכל לעשות לכם בית ישראל, הנה כחומר ביד היוצר כן אתם בידי בית ישראל, מה יוצר הזה לאחר שיצר את הכד שוברו ועושה אחר, אף אני עושה כן אפילו על המשבר</w:t>
      </w:r>
      <w:r w:rsidR="00004D81" w:rsidRPr="00004D81">
        <w:rPr>
          <w:rStyle w:val="HebrewChar"/>
          <w:rFonts w:cs="FrankRuehl" w:hint="cs"/>
          <w:rtl/>
        </w:rPr>
        <w:t>...</w:t>
      </w:r>
      <w:r w:rsidRPr="00004D81">
        <w:rPr>
          <w:rStyle w:val="HebrewChar"/>
          <w:rFonts w:cs="FrankRuehl" w:hint="cs"/>
          <w:rtl/>
        </w:rPr>
        <w:t xml:space="preserve"> (בראשית עב 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סומכוס אומר בשם רבי מאיר, מניין שאין העובר ניכר במעי האשה אלא עד ג' חדשים מהכא, ויהי כמשלש חדשים</w:t>
      </w:r>
      <w:r w:rsidR="00004D81" w:rsidRPr="00004D81">
        <w:rPr>
          <w:rStyle w:val="HebrewChar"/>
          <w:rFonts w:cs="FrankRuehl" w:hint="cs"/>
          <w:rtl/>
        </w:rPr>
        <w:t>...</w:t>
      </w:r>
      <w:r w:rsidRPr="00004D81">
        <w:rPr>
          <w:rStyle w:val="HebrewChar"/>
          <w:rFonts w:cs="FrankRuehl" w:hint="cs"/>
          <w:rtl/>
        </w:rPr>
        <w:t xml:space="preserve"> (שם פה יא)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לוי אומר אוחרי, בנוהג שבעולם אדם חבוש בבית האסורין ואין כל בריה משגחת עליו, בא אחד והדליק לו שם נר אינו מחזיק לו טובה, כך הקב"ה הולד שרוי במעי אמו ומאיר לו שם נר, הוא שאיוב אומר בהלו נרו עלי ראשי, אין זה שבח הוי ולפועלי אתן צדק</w:t>
      </w:r>
      <w:r w:rsidR="00004D81" w:rsidRPr="00004D81">
        <w:rPr>
          <w:rStyle w:val="HebrewChar"/>
          <w:rFonts w:cs="FrankRuehl" w:hint="cs"/>
          <w:rtl/>
        </w:rPr>
        <w:t>...</w:t>
      </w:r>
      <w:r w:rsidRPr="00004D81">
        <w:rPr>
          <w:rStyle w:val="HebrewChar"/>
          <w:rFonts w:cs="FrankRuehl" w:hint="cs"/>
          <w:rtl/>
        </w:rPr>
        <w:t xml:space="preserve"> (ויקרא יד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דבר אחר אשה כי תזריע, הדא הוא דכתיב ארחי ורבעי זרית וכל דרכי הסכנת, רבי יוחנן וריש לקיש רבי יוחנן אמר אין הקב"ה צר את האדם אלא מטפה של לבנות, וריש לקיש אמר זרית, שאדם שזורה ונותן תבן בפני עצמו עד שמעמיד הדגן על בריו, רבי שמעון בן לקיש אמר אף אינו מאבד את הטפה, אלא זורה מטפה למוח ומטפה לעצמות ומטפה לגידים</w:t>
      </w:r>
      <w:r w:rsidR="00004D81" w:rsidRPr="00004D81">
        <w:rPr>
          <w:rStyle w:val="HebrewChar"/>
          <w:rFonts w:cs="FrankRuehl" w:hint="cs"/>
          <w:rtl/>
        </w:rPr>
        <w:t>...</w:t>
      </w:r>
      <w:r w:rsidRPr="00004D81">
        <w:rPr>
          <w:rStyle w:val="HebrewChar"/>
          <w:rFonts w:cs="FrankRuehl" w:hint="cs"/>
          <w:rtl/>
        </w:rPr>
        <w:t xml:space="preserve"> (שם שם ו)</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בית שמאי אומרים לא כשם שיצירת הולד בעולם הזה כך יצירתו לעולם הבא, בעולם הזה מתחיל בעור ובבשר וגומר בגידים ועצמות</w:t>
      </w:r>
      <w:r w:rsidR="00004D81" w:rsidRPr="00004D81">
        <w:rPr>
          <w:rStyle w:val="HebrewChar"/>
          <w:rFonts w:cs="FrankRuehl" w:hint="cs"/>
          <w:rtl/>
        </w:rPr>
        <w:t>...</w:t>
      </w:r>
      <w:r w:rsidRPr="00004D81">
        <w:rPr>
          <w:rStyle w:val="HebrewChar"/>
          <w:rFonts w:cs="FrankRuehl" w:hint="cs"/>
          <w:rtl/>
        </w:rPr>
        <w:t xml:space="preserve"> (שם שם ח)</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תנחומא: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אשה כי תזריע וילדה זכר, זה שאמר הכתוב מי יתנני כירחי קדם וגו' (איוב כ"ט), הפסוק הזה איוב אמר, אימתי בשעה שבאו עליו היסורין, אמר מי יתנני כירחי קדם, ולואי שהייתי כאותן הימים שהייתי במעי אמי, כימי א-לוה ישמרני, מלמד שהולד משתמר במעי אמו. בהלו נרו על ראשי לאורו, אלך חשך, מכאן את למד שהאורה לתינוק כשהוא במעי אמו כאשר הייתי בימי חרפי בסוד א-לוה עלי אהלי, כשם שהגשם מוחה בקרקע ומלכלך אותה, כך התינוק מלוכלך במעי אמו</w:t>
      </w:r>
      <w:r w:rsidR="00004D81" w:rsidRPr="00004D81">
        <w:rPr>
          <w:rStyle w:val="HebrewChar"/>
          <w:rFonts w:cs="FrankRuehl" w:hint="cs"/>
          <w:rtl/>
        </w:rPr>
        <w:t>...</w:t>
      </w:r>
      <w:r w:rsidRPr="00004D81">
        <w:rPr>
          <w:rStyle w:val="HebrewChar"/>
          <w:rFonts w:cs="FrankRuehl" w:hint="cs"/>
          <w:rtl/>
        </w:rPr>
        <w:t xml:space="preserve"> אמר רבי אבהו התינוק יוצא ממעי אמו מלא רירין ומלא דם, והם מחבבין אותו</w:t>
      </w:r>
      <w:r w:rsidR="00004D81" w:rsidRPr="00004D81">
        <w:rPr>
          <w:rStyle w:val="HebrewChar"/>
          <w:rFonts w:cs="FrankRuehl" w:hint="cs"/>
          <w:rtl/>
        </w:rPr>
        <w:t>...</w:t>
      </w:r>
      <w:r w:rsidRPr="00004D81">
        <w:rPr>
          <w:rStyle w:val="HebrewChar"/>
          <w:rFonts w:cs="FrankRuehl" w:hint="cs"/>
          <w:rtl/>
        </w:rPr>
        <w:t xml:space="preserve"> (תזריע א)</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אמר רבי איבו מעשה נסים עשה הקב"ה לתינוק הזה, אדם שהוא נתון בחמין יום אחד אין נפשו מפרכסת, אבל התינוק הזה נותן במעי אמו ט' חדשים והקב"ה משמרו, אמרו חז"ל מעשה נסים עשה הקב"ה עם האדם הזה, אדם שהוא נתון באמבטי יום אחד נפשו מצירה עליו, והתינוק הזה נתון במעי אמו ט' חדשים ואין נפשו קניטה עליה, למה שהקב"ה עושה עמו מעשה נסים, ועל זה אמר איוב אשא דעי למרחוק וגו' (איוב ל"ו)</w:t>
      </w:r>
      <w:r w:rsidR="00004D81" w:rsidRPr="00004D81">
        <w:rPr>
          <w:rStyle w:val="HebrewChar"/>
          <w:rFonts w:cs="FrankRuehl" w:hint="cs"/>
          <w:rtl/>
        </w:rPr>
        <w:t>...</w:t>
      </w:r>
      <w:r w:rsidRPr="00004D81">
        <w:rPr>
          <w:rStyle w:val="HebrewChar"/>
          <w:rFonts w:cs="FrankRuehl" w:hint="cs"/>
          <w:rtl/>
        </w:rPr>
        <w:t xml:space="preserve"> אמר רבי אבא בר כהנא מעשה נסים עשה הקב"ה עם התינוק, כיצד האפונדיה שהיא מלאה ופיה למטה מה שבתוכה מתפזרין, אבל האשה הזאת אפונדיה שלה למטה, והקב"ה משמר את הולד</w:t>
      </w:r>
      <w:r w:rsidR="00004D81" w:rsidRPr="00004D81">
        <w:rPr>
          <w:rStyle w:val="HebrewChar"/>
          <w:rFonts w:cs="FrankRuehl" w:hint="cs"/>
          <w:rtl/>
        </w:rPr>
        <w:t>...</w:t>
      </w:r>
      <w:r w:rsidRPr="00004D81">
        <w:rPr>
          <w:rStyle w:val="HebrewChar"/>
          <w:rFonts w:cs="FrankRuehl" w:hint="cs"/>
          <w:rtl/>
        </w:rPr>
        <w:t xml:space="preserve"> (שם ג)</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שוחר טוב:</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ברכי נפשי את ה' ואל תשכחי כל גמוליו, אמר רבי אבא בר כהנא, אם יטול אדם פונדאית ופיה למטה המעות נופלות, האשה הזאת פיה למטה ומהלכת על שתי רגליה והולד שמור במעיה ואינו נופל, כאדם שנתון בספינה בתוך הים. הבהמה הזאת שהיא מהלכת על ד' ולדה נתון במעיה שמור בתוכה, ואשה הולכת על שתים ואף על פי כן הולד שמור, הוי ואל תשכחי כל </w:t>
      </w:r>
      <w:r w:rsidRPr="00004D81">
        <w:rPr>
          <w:rStyle w:val="HebrewChar"/>
          <w:rFonts w:cs="FrankRuehl" w:hint="cs"/>
          <w:rtl/>
        </w:rPr>
        <w:lastRenderedPageBreak/>
        <w:t>גמוליו. אמר רבי סימון האשה הזאת עשויה פוקין פוקין, שאם היה נותר בה שעה אחת היתה מתה, לכך אל תשכחי כל גמוליו. (תהלים קג)</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שמעוני: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אשא דעי למרחוק ולפועלי אתן צדק, רבי לוי אמר, בנוהג שבעולם אדם מפקיד אצל חברו ארנקי של כסף בחשאי ומחזיר לו ליטרא זהב אינו מזיק לו טובה, כך הקב"ה מפקידין לו הבריות טפה לבנונית בחשאי, והקב"ה מחזיר להם נפשות שלמות משובחות בפרהסיא, אין זה שבח, הוי ולפועלי אתן צדק. רבי לוי אמר חורי, בנוהג שבעולם אדם חבוש בבית האסורין ואין בריה משגחת עליו, בא אחד והתירו והוציאו משם אינו מחזיק לו טובה, כך הולד שרוי במעי אמו והקב"ה מתירו ומוציאו משם, אין צריך להחזיק לו טובה וביותר כשהוא זכר</w:t>
      </w:r>
      <w:r w:rsidR="00004D81" w:rsidRPr="00004D81">
        <w:rPr>
          <w:rStyle w:val="HebrewChar"/>
          <w:rFonts w:cs="FrankRuehl" w:hint="cs"/>
          <w:rtl/>
        </w:rPr>
        <w:t>...</w:t>
      </w:r>
      <w:r w:rsidRPr="00004D81">
        <w:rPr>
          <w:rStyle w:val="HebrewChar"/>
          <w:rFonts w:cs="FrankRuehl" w:hint="cs"/>
          <w:rtl/>
        </w:rPr>
        <w:t xml:space="preserve"> אמר רבי תחליפא דקסרי אם אכל אדם פרוסה אחר פרוסה לא שניה דוחה את הראשונה, והאשה הזו כמה מאכל היא אוכלת, וכמה משקין היא שותה ואינו דוחה את הולד, אין זה חיים וחסד</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תניא צורת הולד כיצד, תחלת ברייתו דומה לרשון (מין חגב), שתי עיניו כשני טפין של זבוב, שתי אזניו כשני טפין של זבוב, שני זרועותיו כשני חוטין של זהורית, פיו משוך כשעורה, גויתו כעדשה, ושאר אבריו מצומצמים בו כגולם, ועליו הוא אומר גלמי ראו עיניך, אם היתה נקבה גויתה כשעורה לארכה חיתוך ידים ורגלים אין לה, כיצד הולד שרוי במעי אמו, מקופל ומונח כפנקס, ראשו מונח לו בין ירכיו, ושתי ידיו על שני צדעיו, שתי עגבותיו על שתי עקביו, פיו סתום טבורו פתוח, ואוכל מה שאמו אוכלת ושותה מה שאמו שותה, ואינו מוציא רעי שמא יהרוג את אמו, יצא לאויר העולם נסתם הפתוח ונפתח הסתום</w:t>
      </w:r>
      <w:r w:rsidR="00004D81" w:rsidRPr="00004D81">
        <w:rPr>
          <w:rStyle w:val="HebrewChar"/>
          <w:rFonts w:cs="FrankRuehl" w:hint="cs"/>
          <w:rtl/>
        </w:rPr>
        <w:t>...</w:t>
      </w:r>
      <w:r w:rsidRPr="00004D81">
        <w:rPr>
          <w:rStyle w:val="HebrewChar"/>
          <w:rFonts w:cs="FrankRuehl" w:hint="cs"/>
          <w:rtl/>
        </w:rPr>
        <w:t xml:space="preserve"> (ויקרא פרק יב, תקמז, וראה שם עוד וערך יצירה)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שאל מלך הערבי את רבי עקיבא אמר לו, אני כושי ואשתי כושית וילדה לי בן לבן, אני הורגה שמא זנתה עלי, אמר לו רבי עקיבא יש לך צורות בביתך, אמר לו הן, לבנות או שחורות, אמר לו לבניות, כשהית עסוק עמה עיניה נתנה בצורות וילדה כיוצא בהם, ואם תמה אתה על הדבר למד מצאנו של יעקב, שמן המקלות היו מתיחמות, </w:t>
      </w:r>
      <w:r w:rsidRPr="00004D81">
        <w:rPr>
          <w:rStyle w:val="HebrewChar"/>
          <w:rFonts w:cs="FrankRuehl" w:hint="cs"/>
          <w:rtl/>
        </w:rPr>
        <w:lastRenderedPageBreak/>
        <w:t>כמו שנאמר ויחמו הצאן אל המקלות, והודה מלך הערבי לרבי עקיבא. (ירמיה פרק כג, שה)</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חובת הלבבות:</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ואחר כך חשוב בחנות הבורא יתעלה בהנהגתו את האדם, אשר שם לו בטן אמו למצע בתחלת ענינו, כדי שיהיה במקום שמור ומבצר נצור מקום שלא תשיגהו יד ולא יגיע אליו לא חום ולא קור, עם המגן החזק והמחסה הנבצר ועם המזון המזומן והוא הולך וגדל עד שיחזק על התנועה והתנודה עם הגעתו אל מזונו מבלי יגיעה וטורח הוכן לו במקום אשר לא יוכל אדם להגיע אליו בשום פנים. וכל אשר יגדל גופו ירבה מזונו עד עת קצוב, ואחר כן יצא מבטן אמו דרך צר מבלי תחבולה שיתחכם בה לצאתו ולא דבר שיעשה לסייע לו, אלא ביכולת החכם הרחום וחנון המרחם על בריותיו</w:t>
      </w:r>
      <w:r w:rsidRPr="00004D81">
        <w:rPr>
          <w:rStyle w:val="HebrewChar"/>
          <w:rFonts w:cs="FrankRuehl" w:hint="cs"/>
          <w:rtl/>
        </w:rPr>
        <w:t>...</w:t>
      </w:r>
      <w:r w:rsidR="00D20043" w:rsidRPr="00004D81">
        <w:rPr>
          <w:rStyle w:val="HebrewChar"/>
          <w:rFonts w:cs="FrankRuehl" w:hint="cs"/>
          <w:rtl/>
        </w:rPr>
        <w:t xml:space="preserve"> (שער ב הבחינה פרק ה)</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כאשר אינך יודע - איכדין יהלך רוח נשמתא בגוף עולימא במעינא דאמיה, והיכמא דלא תנדע אי דכר או נוקבא עד זמן דאתיליד</w:t>
      </w:r>
      <w:r w:rsidR="00004D81" w:rsidRPr="00004D81">
        <w:rPr>
          <w:rStyle w:val="HebrewChar"/>
          <w:rFonts w:cs="FrankRuehl" w:hint="cs"/>
          <w:rtl/>
        </w:rPr>
        <w:t>...</w:t>
      </w:r>
      <w:r w:rsidRPr="00004D81">
        <w:rPr>
          <w:rStyle w:val="HebrewChar"/>
          <w:rFonts w:cs="FrankRuehl" w:hint="cs"/>
          <w:rtl/>
        </w:rPr>
        <w:t xml:space="preserve"> (קהלת יא ה)</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משנה תורה: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אף זו מצות לא תעשה שלא לחוס על נפש הרודף, לפיכך הורו חכמים שהעוברה שהיא מקשה לילד מותר לחתוך העובר במיעיה, בין בסם בין ביד, מפני שהוא כרודף אחריה להורגה, ואם משהוציא ראשו אין נוגעין בו, שאין דוחין נפש מפני נפש, וזהו טבעו של עולם. (רוצח א ט)</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אלשיך:</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כעוללים - ולא כעובר ישראל הרואה אור בבטן, אלא של עכו"ם. (איוב ג טו)</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מהר"ל:</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ואפילו הכי יש תיקון כאשר עושה כל דבריו במחשבה ומתבונן במעשיו שלא יבא לידי חטא, ולכך כאשר הולד מונח בבטן אמו מונח שתי ידיו על שתי צדעיו ושתי אצילי ידיו על שתי ארכובותיו, לחשוב ולהתבונן בדרכיו, ודבר זה </w:t>
      </w:r>
      <w:r w:rsidRPr="00004D81">
        <w:rPr>
          <w:rStyle w:val="HebrewChar"/>
          <w:rFonts w:cs="FrankRuehl" w:hint="cs"/>
          <w:rtl/>
        </w:rPr>
        <w:lastRenderedPageBreak/>
        <w:t>ענין גדול מאד</w:t>
      </w:r>
      <w:r w:rsidR="00004D81" w:rsidRPr="00004D81">
        <w:rPr>
          <w:rStyle w:val="HebrewChar"/>
          <w:rFonts w:cs="FrankRuehl" w:hint="cs"/>
          <w:rtl/>
        </w:rPr>
        <w:t>...</w:t>
      </w:r>
      <w:r w:rsidRPr="00004D81">
        <w:rPr>
          <w:rStyle w:val="HebrewChar"/>
          <w:rFonts w:cs="FrankRuehl" w:hint="cs"/>
          <w:rtl/>
        </w:rPr>
        <w:t xml:space="preserve"> (דרשה לשבת תשובה)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ואמר ונר דלוק על ראשו, כי הנשמה עדיין אינה מוטבעת לגמרי בגוף, אף כי הנשמה נתנה באדם מיד כאשר הוא בבטן אמו, אבל שתהיה מוטבעת בגוף אינה מוטבעת בגוף עד שיוצא לאויר העולם כמו שיתבאר, ומכיון שאין הנשמה מוטבעת בגוף, אז יש לאדם כח נבדל דבק בו, וזהו הנר שהוא על ראשו, רוצה לומר נבדל ממנו, ובו מביט מסוף העולם עד סופו, כי אין לו מונע מן החומר שאינו מוטבע בחומר, ולכך כח השכל שיש לו הוא מסוף העולם עד סופו</w:t>
      </w:r>
      <w:r w:rsidRPr="00004D81">
        <w:rPr>
          <w:rStyle w:val="HebrewChar"/>
          <w:rFonts w:cs="FrankRuehl" w:hint="cs"/>
          <w:rtl/>
        </w:rPr>
        <w:t>...</w:t>
      </w:r>
      <w:r w:rsidR="00D20043" w:rsidRPr="00004D81">
        <w:rPr>
          <w:rStyle w:val="HebrewChar"/>
          <w:rFonts w:cs="FrankRuehl" w:hint="cs"/>
          <w:rtl/>
        </w:rPr>
        <w:t xml:space="preserve"> (נתיב הצדק פרק ג)</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משננער לצאת ממעי אמו, וטעם הדבר ידוע למבינים, שאין יצר אלא לדבר השלם והנגמר, אבל דבר שהוא מתנועע אל השלמה אין לו יצר הרע</w:t>
      </w:r>
      <w:r w:rsidR="00004D81" w:rsidRPr="00004D81">
        <w:rPr>
          <w:rStyle w:val="HebrewChar"/>
          <w:rFonts w:cs="FrankRuehl" w:hint="cs"/>
          <w:rtl/>
        </w:rPr>
        <w:t>...</w:t>
      </w:r>
      <w:r w:rsidRPr="00004D81">
        <w:rPr>
          <w:rStyle w:val="HebrewChar"/>
          <w:rFonts w:cs="FrankRuehl" w:hint="cs"/>
          <w:rtl/>
        </w:rPr>
        <w:t xml:space="preserve"> אבל דבר שאין לו מציאות בשלימות, כמו כאשר הוא בבטן אמו והיה מתנועע עתה אל שיהיה נשלם, הרי כיון שהוא מתנועע אל השלם מאין לו יצר הרע למלאות חסרון שהוא חסר. ועוד כיון שהוא בבטן אמו הוא חסר, וכך הוא טבעו ראוי להיות, ולא שייך חסרון בדבר שראוי שיהיה בלתי שלם</w:t>
      </w:r>
      <w:r w:rsidR="00004D81" w:rsidRPr="00004D81">
        <w:rPr>
          <w:rStyle w:val="HebrewChar"/>
          <w:rFonts w:cs="FrankRuehl" w:hint="cs"/>
          <w:rtl/>
        </w:rPr>
        <w:t>...</w:t>
      </w:r>
      <w:r w:rsidRPr="00004D81">
        <w:rPr>
          <w:rStyle w:val="HebrewChar"/>
          <w:rFonts w:cs="FrankRuehl" w:hint="cs"/>
          <w:rtl/>
        </w:rPr>
        <w:t xml:space="preserve"> ומה שאמרו במסכת יומא זורו רשעים מרחם, שאפילו בבטן אמו נעשה זר, כדמוכח התם, לא דמי, דהכא רוצה לומר, שיצר הרע נכנס בו, דהיינו יצרו הרע, ובבטן אמו אפשר לו לעשות מעשה רע, ואין לו יצר הרע, רק שהוא פועל כך בטבעו, לפי שהוא רשע מבטן, וכן בצדיק נאמר בטרם תצא מבטן ידעתיך, ואין רוצה לומר שהוא עושה דבר בכוונה וברצון, שהרי אמרו שיצר טוב לא נכנס באדם רק עד י"ג שנה, אלא על כרחך יצר טוב ויצר הרע נקרא המחשבה שהוא נכסף לרע והמחשבה שהוא נכסף לטוב, שלא יכנס בו קודם שיצא לאויר העולם, ומה שהוא עושה בבטן אמו אין זה יצר הרע, אלא שהוא נמשך כטבע הרשע אל הרשעות והצדיק אל הטוב</w:t>
      </w:r>
      <w:r w:rsidR="00004D81" w:rsidRPr="00004D81">
        <w:rPr>
          <w:rStyle w:val="HebrewChar"/>
          <w:rFonts w:cs="FrankRuehl" w:hint="cs"/>
          <w:rtl/>
        </w:rPr>
        <w:t>...</w:t>
      </w:r>
      <w:r w:rsidRPr="00004D81">
        <w:rPr>
          <w:rStyle w:val="HebrewChar"/>
          <w:rFonts w:cs="FrankRuehl" w:hint="cs"/>
          <w:rtl/>
        </w:rPr>
        <w:t xml:space="preserve"> (בראשית ח כא)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רמח"ל:</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 xml:space="preserve">ותדע שהחום הזה נולד מזרע האם והליחות מזרע האב, ועל החום הזה נאמר יחמתני אמי, והנה בכח הקשר הזה נבנה כל הולד ונגמרה צורתו בגמר, ומשם והלאה יהיו בו כל חקי </w:t>
      </w:r>
      <w:r w:rsidR="00D20043" w:rsidRPr="00004D81">
        <w:rPr>
          <w:rStyle w:val="HebrewChar"/>
          <w:rFonts w:cs="FrankRuehl" w:hint="cs"/>
          <w:rtl/>
        </w:rPr>
        <w:lastRenderedPageBreak/>
        <w:t>הטבע להגדיל ולהתרחב ולהאריך הגוף ההוא הבנוי, מה שקודם הזמן ההוא לא היה עצור כח להגדיל כלו בכל חלקיו, והאמת הוא שלא נשלם עדיין במוחין אלא אחר זמן היניקה, אך יש הפרש גדול, כי בתחלה לא נגמר בדרך שיוכל אפילו לעמוד באויר העולם להגדיל מעט מעט, וזה הדבר מבואר שאין הגדלת העובר במעי אמו כהגדלתו אחר שיצא, כי לפי החשבון הרבה יותר הוא גדל באותן הט' חדשים ממה שיגדל אחר כך</w:t>
      </w:r>
      <w:r w:rsidRPr="00004D81">
        <w:rPr>
          <w:rStyle w:val="HebrewChar"/>
          <w:rFonts w:cs="FrankRuehl" w:hint="cs"/>
          <w:rtl/>
        </w:rPr>
        <w:t>...</w:t>
      </w:r>
      <w:r w:rsidR="00D20043" w:rsidRPr="00004D81">
        <w:rPr>
          <w:rStyle w:val="HebrewChar"/>
          <w:rFonts w:cs="FrankRuehl" w:hint="cs"/>
          <w:rtl/>
        </w:rPr>
        <w:t xml:space="preserve"> אך בצאתו מרחם אמו יתחיל מיד להגדיל בהגדלה ממש, שאין בה שום תוספת אלא הרחבה, אמנם צריך עדיין טבעו להשתלם באיזה מיני השלימות</w:t>
      </w:r>
      <w:r w:rsidRPr="00004D81">
        <w:rPr>
          <w:rStyle w:val="HebrewChar"/>
          <w:rFonts w:cs="FrankRuehl" w:hint="cs"/>
          <w:rtl/>
        </w:rPr>
        <w:t>...</w:t>
      </w:r>
      <w:r w:rsidR="00D20043" w:rsidRPr="00004D81">
        <w:rPr>
          <w:rStyle w:val="HebrewChar"/>
          <w:rFonts w:cs="FrankRuehl" w:hint="cs"/>
          <w:rtl/>
        </w:rPr>
        <w:t xml:space="preserve"> (אדיר במרום דף צג)</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עבר</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בנו של שם.</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סדר עולם: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יוסי נביא גדול היה עבר שקרא שם בנו פלג ברוח הקודש שנאמר כי בימיו נפלגה הארץ וגו', אם בתחלת ימיו והלא יקטן אחיו היה קטן ממנו והוליד י"ג משפחות ונתפלגו, ואם באמצע ימיו, והלא לא בא לסתום אלא לפרש, הא אינו אומר כי בימיו נפלגה הארץ, אלא בסוף ימיו</w:t>
      </w:r>
      <w:r w:rsidR="00004D81" w:rsidRPr="00004D81">
        <w:rPr>
          <w:rStyle w:val="HebrewChar"/>
          <w:rFonts w:cs="FrankRuehl" w:hint="cs"/>
          <w:rtl/>
        </w:rPr>
        <w:t>...</w:t>
      </w:r>
      <w:r w:rsidRPr="00004D81">
        <w:rPr>
          <w:rStyle w:val="HebrewChar"/>
          <w:rFonts w:cs="FrankRuehl" w:hint="cs"/>
          <w:rtl/>
        </w:rPr>
        <w:t xml:space="preserve"> (פרק 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עשה יעקב אבינו בארץ ישראל י"ד שנה מוטמן ומשמש את עבר, ועבר מת אחר ירידתו של יעקב אבינו לארם נהרים</w:t>
      </w:r>
      <w:r w:rsidRPr="00004D81">
        <w:rPr>
          <w:rStyle w:val="HebrewChar"/>
          <w:rFonts w:cs="FrankRuehl" w:hint="cs"/>
          <w:rtl/>
        </w:rPr>
        <w:t>...</w:t>
      </w:r>
      <w:r w:rsidR="00D20043" w:rsidRPr="00004D81">
        <w:rPr>
          <w:rStyle w:val="HebrewChar"/>
          <w:rFonts w:cs="FrankRuehl" w:hint="cs"/>
          <w:rtl/>
        </w:rPr>
        <w:t xml:space="preserve"> (פרק 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אמר רבי יוסי ברבי חלפתא נביא גדול היה עבר שהוציא לשם המאורע, הדא הוא דכתיב ולעבר יולד שני בנים וגו'. (בראשית לז י)</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הכוזרי: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החבר, אבל אברהם אבינו עצמו היה בדור הפלגה, ונשאר הוא וקרוביו בלשון עבר אבי אביו, ולזה נקרא עברי</w:t>
      </w:r>
      <w:r w:rsidR="00004D81" w:rsidRPr="00004D81">
        <w:rPr>
          <w:rStyle w:val="HebrewChar"/>
          <w:rFonts w:cs="FrankRuehl" w:hint="cs"/>
          <w:rtl/>
        </w:rPr>
        <w:t>...</w:t>
      </w:r>
      <w:r w:rsidRPr="00004D81">
        <w:rPr>
          <w:rStyle w:val="HebrewChar"/>
          <w:rFonts w:cs="FrankRuehl" w:hint="cs"/>
          <w:rtl/>
        </w:rPr>
        <w:t xml:space="preserve"> (מאמר א מט)</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שהיא הלשון אשר דבר בה ה' יתברך עם אדם וחוה, ובה דברו שניהם, כאשר יורה על זה הגזר אדם מ"אדמה"</w:t>
      </w:r>
      <w:r w:rsidRPr="00004D81">
        <w:rPr>
          <w:rStyle w:val="HebrewChar"/>
          <w:rFonts w:cs="FrankRuehl" w:hint="cs"/>
          <w:rtl/>
        </w:rPr>
        <w:t>...</w:t>
      </w:r>
      <w:r w:rsidR="00D20043" w:rsidRPr="00004D81">
        <w:rPr>
          <w:rStyle w:val="HebrewChar"/>
          <w:rFonts w:cs="FrankRuehl" w:hint="cs"/>
          <w:rtl/>
        </w:rPr>
        <w:t xml:space="preserve"> עם עדות התורה וקבלת דור אחר דור עד עבר עד נח עד אדם, ושהיא לשון עבר, ובעבורו נקראת עברית, מפני שנשאר עליה עת הפלגה ובלבול הלשונות</w:t>
      </w:r>
      <w:r w:rsidRPr="00004D81">
        <w:rPr>
          <w:rStyle w:val="HebrewChar"/>
          <w:rFonts w:cs="FrankRuehl" w:hint="cs"/>
          <w:rtl/>
        </w:rPr>
        <w:t>...</w:t>
      </w:r>
      <w:r w:rsidR="00D20043" w:rsidRPr="00004D81">
        <w:rPr>
          <w:rStyle w:val="HebrewChar"/>
          <w:rFonts w:cs="FrankRuehl" w:hint="cs"/>
          <w:rtl/>
        </w:rPr>
        <w:t xml:space="preserve"> (מאמר ב סח)</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ספורנו:</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אבי כל בני עבר - אף על פי שהמחזיקים בדעות מציאות הא-ל ויכלתו והשגחתו נקראו עברים על שם עבר שהשתדל להבין ולהורות זה, כאמרו ויגד לאברם העברי, מכל מקום גם הוא שם היה גם כן אבי ומלמד כל בני עבר</w:t>
      </w:r>
      <w:r w:rsidR="00004D81" w:rsidRPr="00004D81">
        <w:rPr>
          <w:rStyle w:val="HebrewChar"/>
          <w:rFonts w:cs="FrankRuehl" w:hint="cs"/>
          <w:rtl/>
        </w:rPr>
        <w:t>...</w:t>
      </w:r>
      <w:r w:rsidRPr="00004D81">
        <w:rPr>
          <w:rStyle w:val="HebrewChar"/>
          <w:rFonts w:cs="FrankRuehl" w:hint="cs"/>
          <w:rtl/>
        </w:rPr>
        <w:t xml:space="preserve"> (בראשית י כא)</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עבר</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(ראה גם: מול, נגד, פאה, פני, צד, רוח)</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ואם מפאת פניו - ההבדל בין פאה ובין עבר, ששם פאה לא יבא רק בשיעור על ד' רוחות העולם, והדבר המרובע יש לו ד' פאות לפניו ולאחריו, ובשני צדדים ימין ושמאל, וכן שערות הראש יש להם ד' גבולים</w:t>
      </w:r>
      <w:r w:rsidR="00004D81" w:rsidRPr="00004D81">
        <w:rPr>
          <w:rStyle w:val="HebrewChar"/>
          <w:rFonts w:cs="FrankRuehl" w:hint="cs"/>
          <w:rtl/>
        </w:rPr>
        <w:t>...</w:t>
      </w:r>
      <w:r w:rsidRPr="00004D81">
        <w:rPr>
          <w:rStyle w:val="HebrewChar"/>
          <w:rFonts w:cs="FrankRuehl" w:hint="cs"/>
          <w:rtl/>
        </w:rPr>
        <w:t xml:space="preserve"> (ויקרא יג מא, וראה עוד ערך פאה)</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ושם קצה בא על דבר שטחי, שיש לו שני קצות, וכשבא על מרובע יהיו הקצוות בארבע הזויות, כמו שכתוב ארבע טבעות נחשת על ארבע קצותיו (שמות כ"ז ד'), ובדבר שיש לו גובה רוצה לומר סוף הדבר במקום שכלה הגובה</w:t>
      </w:r>
      <w:r w:rsidRPr="00004D81">
        <w:rPr>
          <w:rStyle w:val="HebrewChar"/>
          <w:rFonts w:cs="FrankRuehl" w:hint="cs"/>
          <w:rtl/>
        </w:rPr>
        <w:t>...</w:t>
      </w:r>
      <w:r w:rsidR="00D20043" w:rsidRPr="00004D81">
        <w:rPr>
          <w:rStyle w:val="HebrewChar"/>
          <w:rFonts w:cs="FrankRuehl" w:hint="cs"/>
          <w:rtl/>
        </w:rPr>
        <w:t xml:space="preserve"> ולכן אמר משני קצות הכפורת, כי הכפורת היה שטחי ולא היו לו צלעות רק קצוות. ושם פאה בא לציין את הרוח של איזה דבר, למשל פאת נגב פאם ים</w:t>
      </w:r>
      <w:r w:rsidRPr="00004D81">
        <w:rPr>
          <w:rStyle w:val="HebrewChar"/>
          <w:rFonts w:cs="FrankRuehl" w:hint="cs"/>
          <w:rtl/>
        </w:rPr>
        <w:t>...</w:t>
      </w:r>
      <w:r w:rsidR="00D20043" w:rsidRPr="00004D81">
        <w:rPr>
          <w:rStyle w:val="HebrewChar"/>
          <w:rFonts w:cs="FrankRuehl" w:hint="cs"/>
          <w:rtl/>
        </w:rPr>
        <w:t xml:space="preserve"> ואמר ולצלע המשכן השנית לפאת צפון, הצלע הוא הקיר עצמו, והפאה הוא הרוח שהיה לצפון. וכשמדובר בפנימית החדר אמר ואת המנורה תתן על צלע המשכן תימנה (שם כ"ו ל"ה), ולא יכול לומר בפאת, שהפאה היא בחוץ, כי הצלע היא בפאת צפון, והשולחן היה אצל הצלע. ואמר על ארבע הפאות אשר לארבע רגליו, כי בצד רגליו לא נקראו צלעות, לכן תפס פאות, היינו על ארבע רוחותיו. ושם צד מובדל מכולם, כי מציין דבר שבצד דבר אחר, וששה קנים יוצאים מצדיה. ושם עבר הונח על דבר הנמשך באורך ועוברים אותו מקצה לקצה, ויש לו שני מעברים, עבר המזרחי והמערבי, כמו עבר הירדן מזרחה, לא יכול לומר פאת הירדן, כי הירדן לא היה לו ארבע פאות רק שני עברים</w:t>
      </w:r>
      <w:r w:rsidRPr="00004D81">
        <w:rPr>
          <w:rStyle w:val="HebrewChar"/>
          <w:rFonts w:cs="FrankRuehl" w:hint="cs"/>
          <w:rtl/>
        </w:rPr>
        <w:t>...</w:t>
      </w:r>
      <w:r w:rsidR="00D20043" w:rsidRPr="00004D81">
        <w:rPr>
          <w:rStyle w:val="HebrewChar"/>
          <w:rFonts w:cs="FrankRuehl" w:hint="cs"/>
          <w:rtl/>
        </w:rPr>
        <w:t xml:space="preserve"> (שם יט ט, וראה שם עוד)</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lastRenderedPageBreak/>
        <w:t>עבר הירדן</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ארץ ישראל, גד וראובן, דור המדבר-סיחון ועוג)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ואת הארץ הזאת ירשנו בעת ההוא, מערוער אשר על נחל ארנון וחצי הר הגלעד ועריו נתתי לראובני ולגדי. ויתר הגלעד וכל הבשן ממלכת עוג נתתי לחצי שבט המנשה, כל חבל הארגב לכל הבשן ההוא יקרא ארץ רפאים</w:t>
      </w:r>
      <w:r w:rsidR="00004D81" w:rsidRPr="00004D81">
        <w:rPr>
          <w:rStyle w:val="HebrewChar"/>
          <w:rFonts w:cs="FrankRuehl" w:hint="cs"/>
          <w:rtl/>
        </w:rPr>
        <w:t>...</w:t>
      </w:r>
      <w:r w:rsidRPr="00004D81">
        <w:rPr>
          <w:rStyle w:val="HebrewChar"/>
          <w:rFonts w:cs="FrankRuehl" w:hint="cs"/>
          <w:rtl/>
        </w:rPr>
        <w:t xml:space="preserve"> (דברים ג יב)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עמו הראובני והגדי לקחו נחלתם אשר נתן להם משה בעבר הירדן מזרחה כאשר נתן להם משה עבד ה'. מערוער אשר על שפת נחל ארנון והעיר אשר בתוך הנחל וכל המישר מידבא עד דיבון. וכל ערי סיחון מלך האמורי אשר מלך בחשבון עד גבול בני עמון. והגלעד וגבול הגשורי והמעכתי וכל הר חרמון וכל הבשן עד סלכה. כל ממלכות עוג בבשן אשר מלך בעשתרות ובאדרעי הוא נשאר מיתר הרפאים, ויכם משה ויורישם</w:t>
      </w:r>
      <w:r w:rsidR="00004D81" w:rsidRPr="00004D81">
        <w:rPr>
          <w:rStyle w:val="HebrewChar"/>
          <w:rFonts w:cs="FrankRuehl" w:hint="cs"/>
          <w:rtl/>
        </w:rPr>
        <w:t>...</w:t>
      </w:r>
      <w:r w:rsidRPr="00004D81">
        <w:rPr>
          <w:rStyle w:val="HebrewChar"/>
          <w:rFonts w:cs="FrankRuehl" w:hint="cs"/>
          <w:rtl/>
        </w:rPr>
        <w:t xml:space="preserve"> (יהושע יג ח, וראה שם עוד)</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ואך אם טמאה ארץ אחוזתכם עברו לכם אל ארץ אחוזת ה' אשר שכן שם משכן ה' והאחזו בתוכנו, ובה' אל תמרודו ואותנו אל תמרודו בבנותכם לכם מזבח מבלעדי מזבח ה' אלקינו. (שם כב יט)</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ספרא:</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כי תבואו, יכול משבאו לעבר הירדן, תלמוד לומר אל ארץ המיוחדת, יכול משבאו לעמון ומואב, תלמוד לומר אשר נתן לכם, לכם ולא עמון ומואב. (אמור פרשה י)</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אלו מביאין וקורין</w:t>
      </w:r>
      <w:r w:rsidR="00004D81" w:rsidRPr="00004D81">
        <w:rPr>
          <w:rStyle w:val="HebrewChar"/>
          <w:rFonts w:cs="FrankRuehl" w:hint="cs"/>
          <w:rtl/>
        </w:rPr>
        <w:t>...</w:t>
      </w:r>
      <w:r w:rsidRPr="00004D81">
        <w:rPr>
          <w:rStyle w:val="HebrewChar"/>
          <w:rFonts w:cs="FrankRuehl" w:hint="cs"/>
          <w:rtl/>
        </w:rPr>
        <w:t xml:space="preserve"> ומעבר הירדן, רבי יוסי הגלילי אומר אין מביאין בכורים מעבר לירדן, שאינה ארץ זבת חלב ודבש</w:t>
      </w:r>
      <w:r w:rsidR="00004D81" w:rsidRPr="00004D81">
        <w:rPr>
          <w:rStyle w:val="HebrewChar"/>
          <w:rFonts w:cs="FrankRuehl" w:hint="cs"/>
          <w:rtl/>
        </w:rPr>
        <w:t>...</w:t>
      </w:r>
      <w:r w:rsidRPr="00004D81">
        <w:rPr>
          <w:rStyle w:val="HebrewChar"/>
          <w:rFonts w:cs="FrankRuehl" w:hint="cs"/>
          <w:rtl/>
        </w:rPr>
        <w:t xml:space="preserve"> תני אשר נתת לי, לא שנטלתי לי מעצמי, מה ביניהון, אמר רבי אבין חצי שבט מנשה ביניהון, מאן דאמר אשר נתתה לי ולא שנטלתי לי מעצמי חצי שבט מנשה לא נטלו מעצמן, מאן דאמר ארץ זבת חלב ודבש, אפילו כן אינה ארץ זבת חלב ודבש. (בכורים ו 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אם טמאה - שלא בחר בה ה' להשרות שכינתו. (יהושע כב יט)</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הירדן - הוא גבול מזרח, ואין עבר הירדן בכלל, וכן בגבולות משה. (יחזקאל מז יח)</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ואין פה מקום לשאול איך לקח יאיר נחלה עם שבט אחר, כי ארץ כנען היא הנחלקת ולא ארץ האמורי שהיא מעבר לירדן מזרחה</w:t>
      </w:r>
      <w:r w:rsidRPr="00004D81">
        <w:rPr>
          <w:rStyle w:val="HebrewChar"/>
          <w:rFonts w:cs="FrankRuehl" w:hint="cs"/>
          <w:rtl/>
        </w:rPr>
        <w:t>...</w:t>
      </w:r>
      <w:r w:rsidR="00D20043" w:rsidRPr="00004D81">
        <w:rPr>
          <w:rStyle w:val="HebrewChar"/>
          <w:rFonts w:cs="FrankRuehl" w:hint="cs"/>
          <w:rtl/>
        </w:rPr>
        <w:t xml:space="preserve"> (במדבר לב מא)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רמב"ן:</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וישלח ישראל - </w:t>
      </w:r>
      <w:r w:rsidR="00004D81" w:rsidRPr="00004D81">
        <w:rPr>
          <w:rStyle w:val="HebrewChar"/>
          <w:rFonts w:cs="FrankRuehl" w:hint="cs"/>
          <w:rtl/>
        </w:rPr>
        <w:t>...</w:t>
      </w:r>
      <w:r w:rsidRPr="00004D81">
        <w:rPr>
          <w:rStyle w:val="HebrewChar"/>
          <w:rFonts w:cs="FrankRuehl" w:hint="cs"/>
          <w:rtl/>
        </w:rPr>
        <w:t>אבל באמת מה שאמר לו אעברה בארצך זה היה משה עושה מעצמו דרך פיוס, כי ארץ סיחון ועוג ירושתם של ישראל היתה, כי לאמורי היא, והיה מן הדין שאם יענו שלום ופתחו להם שיהיה כל העם הנמצא בה להם למס ועבדום, אבל משה היה יודע כי ישראל עתה לא יכבשו כל עשרה עממים, והיה חפץ שיהיה כל כבושם מעבר לירדן והלאה, שיהיה מושבם יחד, ושהיא הארץ הטובה אשר היא זבת חלב ודבש, הלא תראה שאם לא בקשוהו ממנו בני גד ובני ראובן לא היה מניח שם אדם, אלא שתהיה לחרבה, וכך שנוי בספרי, לתת לך, פרט לעבר הירדן שנטלת מעצמך. ועוד אמרו רבותינו בעשר קדושות שאין עבר הירדן ראוי לבית המקדש ולשכון השכינה, וכן נראה בכתוב, שאמר ואף אם טמאה ארץ אחזתכם וגו'. (במדבר כא כא)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ולחצי שבט מנשה - מתחלה לא באו לפניו שבט מנשה, אבל כאשר חלק הארץ לשני השבטים, ראה שהיא ארץ גדולה מן הראוי להם, ובקש מי שירצה להתנחל עמהם, והיו אנשים בשבט מנשה שרצו בה, אולי אנשי מקנה היו נתן להם חלקם</w:t>
      </w:r>
      <w:r w:rsidR="00004D81" w:rsidRPr="00004D81">
        <w:rPr>
          <w:rStyle w:val="HebrewChar"/>
          <w:rFonts w:cs="FrankRuehl" w:hint="cs"/>
          <w:rtl/>
        </w:rPr>
        <w:t>...</w:t>
      </w:r>
      <w:r w:rsidRPr="00004D81">
        <w:rPr>
          <w:rStyle w:val="HebrewChar"/>
          <w:rFonts w:cs="FrankRuehl" w:hint="cs"/>
          <w:rtl/>
        </w:rPr>
        <w:t xml:space="preserve"> אבל בספר יהושע אמר בביאור כי משה חלק להם, דכתיב ויתן משה לבני ראובן למשפחותם ויהי להם הגבול וגו', וכתיב ויתן משה למטה גד למשפחותם ויהי להם הגבול וגו', וכתיב ויתן משה לחצי שבט מנשה ויהיה לחצי שבט מנשה למשפחותם ויהי גבולם וגו'. (שם לב לג)</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 xml:space="preserve">ועל דרך הפשט נראה בעיני, כי ארץ עבר הירדן היתה גדולה מאד, כי הם שני מלכי </w:t>
      </w:r>
      <w:r w:rsidR="00D20043" w:rsidRPr="00004D81">
        <w:rPr>
          <w:rStyle w:val="HebrewChar"/>
          <w:rFonts w:cs="FrankRuehl" w:hint="cs"/>
          <w:rtl/>
        </w:rPr>
        <w:lastRenderedPageBreak/>
        <w:t>האמורי גדולים שהמקראות מפליגים בהם, ואף כי עמון ומואב נזהרו בהם ומלכי ארץ כנען מלכי עיירות לכל מושל עיר יקראו לו מלך כאשר אתה רואה מלך ירושלם אחד</w:t>
      </w:r>
      <w:r w:rsidRPr="00004D81">
        <w:rPr>
          <w:rStyle w:val="HebrewChar"/>
          <w:rFonts w:cs="FrankRuehl" w:hint="cs"/>
          <w:rtl/>
        </w:rPr>
        <w:t>...</w:t>
      </w:r>
      <w:r w:rsidR="00D20043" w:rsidRPr="00004D81">
        <w:rPr>
          <w:rStyle w:val="HebrewChar"/>
          <w:rFonts w:cs="FrankRuehl" w:hint="cs"/>
          <w:rtl/>
        </w:rPr>
        <w:t xml:space="preserve"> (שם לד יד)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אברבנאל:</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הארץ אשר הכה ה' - אם כן בודאי רוצה להנחילה להם, ואי אפשר להנחילה לכל השבטים, עד כאן רק רמזו בדבריהם ומשה שתק</w:t>
      </w:r>
      <w:r w:rsidR="00004D81" w:rsidRPr="00004D81">
        <w:rPr>
          <w:rStyle w:val="HebrewChar"/>
          <w:rFonts w:cs="FrankRuehl" w:hint="cs"/>
          <w:rtl/>
        </w:rPr>
        <w:t>...</w:t>
      </w:r>
      <w:r w:rsidRPr="00004D81">
        <w:rPr>
          <w:rStyle w:val="HebrewChar"/>
          <w:rFonts w:cs="FrankRuehl" w:hint="cs"/>
          <w:rtl/>
        </w:rPr>
        <w:t xml:space="preserve"> (במדבר לב 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אלשיך:</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אשר הכה ה' - ואם כן כוונתו שננחל אותה, דאם לא כן היה מספיק שנכה הצבא, ולכן הזכירו גם נבו קבורת משה, שלא יתכן שתהיה חוץ לנחלת ישראל. ארץ מקנה - ואם כן היא מתייחסת בודאי אלינו כי לנו מקנה. (שם שם)</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על השלש האלה - שבארץ ישראל, כי אם ירחיב ה' גבולם בקיני קניזי וקדמוני לא ישבו עוד בעבר הירדן. (דברים יט ט)</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ראובני: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ודע כי בעבר הירדן נקראת ארץ הטמאה, כי אף על פי שכבשה משה וישבו בה הראובני והגדי לא יצאו מתחת שר החיצון השולט עליה, הא זה למה דומה לכיבוש יחיד, הואיל וארץ ה' עממים לא נכבשה כלום והותרנו מהם לשכים בעינינו ולשיכים בצדנו, תדע כי כל מקום שנזכרה בכתוב ממלכת סיחון ועוג כתיב ביה אשר יושב בעשתרות אשר יושב בחשבון, והוא תימה גדולה, הרי מתו שניהם ובטלה מלכותם וישיבתם וישב בארץ האמורי, אלא ודאי הארץ האמור נאמר על השר של מעלה, שמתחת ידו היה מלך סיחון ועוג, והוא האמורי שעדיין יושב בחשבון ובעשתרות, אף על פי שכבשם הא-ל ית' לפני משה, לא סר מלהקרא שמו על הממלכות ההם עד שנזכה לכבוש כל הארץ הנבחרת לגבולתו, ואחר כך כל מה שנוסף עליה יהיה סחרה ואתננה קדש לה', וזה שאמר משה לבני ראובן ולבני גד ידעתי כי מקנה רב לכם, ומה זו ידיעה לאיש האלקים כמוהו בדבר הנראה, אלא ידעתם כי אתם צריכים סיוע במצות ה' למרעה צאנכם, והשר שלכם היה נוקד וכו'. </w:t>
      </w:r>
      <w:r w:rsidRPr="00004D81">
        <w:rPr>
          <w:rStyle w:val="HebrewChar"/>
          <w:rFonts w:cs="FrankRuehl" w:hint="cs"/>
          <w:rtl/>
        </w:rPr>
        <w:lastRenderedPageBreak/>
        <w:t>(במדבר )</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ואין מביאין בכורים דחוצה לארץ שלא לתת מקום לסטרא אחרא וכו', והיינו פלוגתא דחכמים בעבר הירדן משום דעבר הירדן אינה כל כך בסטרא דקדושה, ותדע דהא ביה הוי שלשה ערי מקלט ובכל ארץ ישראל תלתא, משום דאית לסטרא ההוא קצת חלק ביה נפישי רוצחים, ומשום הכי אמר רבי יוסי הגלילי אין מביאים בכורים ממנו</w:t>
      </w:r>
      <w:r w:rsidRPr="00004D81">
        <w:rPr>
          <w:rStyle w:val="HebrewChar"/>
          <w:rFonts w:cs="FrankRuehl" w:hint="cs"/>
          <w:rtl/>
        </w:rPr>
        <w:t>...</w:t>
      </w:r>
      <w:r w:rsidR="00D20043" w:rsidRPr="00004D81">
        <w:rPr>
          <w:rStyle w:val="HebrewChar"/>
          <w:rFonts w:cs="FrankRuehl" w:hint="cs"/>
          <w:rtl/>
        </w:rPr>
        <w:t xml:space="preserve"> (דברים)</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אור החיים: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אותו אתן לכם - שהיו נוסעים לארץ סיחון ועוג, שאמר ה' אותו אתן לכם, הגם שלא נתנו לאבותינו, והגם שאמרו בספרי פרט לארץ סיחון ועוג שנטלתם מעצמכם, אף על פי כן הסכים ה' ונתנה להם. (במדבר י כט)</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עטרות ודיבון - נגד טענה א' שהארץ של כללות ישראל יש תשובה, שלא לקחו הארץ בדרך טבע, לומר שלנו היא, אלא ה' הוא שהכה יושביה לפניהם, גם טענה ב' שאחיהם יכנסו לבד בסכנת מלחמת ארץ כנען, סתרו במאמר אשר הכה ה', ומה מקום לחשוש לסכנות מלחמה. גם טענת מאיסתם הארץ הקדושה נתנו תשובה במאמר אשר הכה ה' על פי מה שכתב הרמב"ם פ"א מתרומות, ארץ ישראל האמורה בכל מקום היא ארץ שכבשה מלך ישראל או נביא מדעת רוב ישראל</w:t>
      </w:r>
      <w:r w:rsidR="00004D81" w:rsidRPr="00004D81">
        <w:rPr>
          <w:rStyle w:val="HebrewChar"/>
          <w:rFonts w:cs="FrankRuehl" w:hint="cs"/>
          <w:rtl/>
        </w:rPr>
        <w:t>...</w:t>
      </w:r>
      <w:r w:rsidRPr="00004D81">
        <w:rPr>
          <w:rStyle w:val="HebrewChar"/>
          <w:rFonts w:cs="FrankRuehl" w:hint="cs"/>
          <w:rtl/>
        </w:rPr>
        <w:t xml:space="preserve"> והוא מאמר בני גד וראובן הארץ אשר הכה ה' לפני עדת ישראל, פירוש ארץ זו קדושת הארץ יש לה, וטעם שכבשוה לפני עדת ישראל. ולטענת מה שדייקו בספרי לומר שכבוש חוצה לארץ לפני כבוש הארץ אין לו דין ארץ ישראל, שללו במאמר אשר הכה ה', שהיה במאמר ה' החל רש לרשת את ארצו וגו', מעתה ה' הסכים על הקדימה. ויש גם טעם בדבר, שלא היו לפניהם ב' כבישות, כדוד שלקח ארם צובא לפני שהוריש היבוסי, אדרבא, כבישת ארץ סיחון ועוג היתה לצורך כבוש הארץ כדי שיעברו דרך שם</w:t>
      </w:r>
      <w:r w:rsidR="00004D81" w:rsidRPr="00004D81">
        <w:rPr>
          <w:rStyle w:val="HebrewChar"/>
          <w:rFonts w:cs="FrankRuehl" w:hint="cs"/>
          <w:rtl/>
        </w:rPr>
        <w:t>...</w:t>
      </w:r>
      <w:r w:rsidRPr="00004D81">
        <w:rPr>
          <w:rStyle w:val="HebrewChar"/>
          <w:rFonts w:cs="FrankRuehl" w:hint="cs"/>
          <w:rtl/>
        </w:rPr>
        <w:t xml:space="preserve"> (שם לב ג)</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אשר נתן להם ה' - נתכוון בזה גם נגד מה שאמרו אשר הכה ה' לומר שדין הארץ יש לה, אמר שעל כל פנים יש הפרש בין הארץ שהם באים שמה מארץ אשר הם רוצים, כי הארץ נתן להם ה', מה שאינו כן ארץ סיחון ועוג, אינה </w:t>
      </w:r>
      <w:r w:rsidRPr="00004D81">
        <w:rPr>
          <w:rStyle w:val="HebrewChar"/>
          <w:rFonts w:cs="FrankRuehl" w:hint="cs"/>
          <w:rtl/>
        </w:rPr>
        <w:lastRenderedPageBreak/>
        <w:t>בכלל הארץ אשר נתן ה' לאברהם, וכדתניא לתת לך פרט לעבר הירדן שנטלת מעצמך</w:t>
      </w:r>
      <w:r w:rsidR="00004D81" w:rsidRPr="00004D81">
        <w:rPr>
          <w:rStyle w:val="HebrewChar"/>
          <w:rFonts w:cs="FrankRuehl" w:hint="cs"/>
          <w:rtl/>
        </w:rPr>
        <w:t>...</w:t>
      </w:r>
      <w:r w:rsidRPr="00004D81">
        <w:rPr>
          <w:rStyle w:val="HebrewChar"/>
          <w:rFonts w:cs="FrankRuehl" w:hint="cs"/>
          <w:rtl/>
        </w:rPr>
        <w:t xml:space="preserve"> גם מצינו שאמרו רז"ל בי' קדושות שאין עבר הירדן ראויה לבית המקדש ולשכון השכינה, ואפשר כי מטעם זה לא היה בדעת משה לחלקה לשבטים, והיה חפץ שיהיו כל השבטים בארץ אשר נתן להם ה' להיותה יותר קדושה. (שם שם ז)</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כי תבאו אל הארץ - אינו כולל ארץ סיחון ועוג, שלא נודע להם אז בעת הדיבור כי יכבשוה לבסוף, ולא שייך הארץ בה' הידיעה</w:t>
      </w:r>
      <w:r w:rsidR="00004D81" w:rsidRPr="00004D81">
        <w:rPr>
          <w:rStyle w:val="HebrewChar"/>
          <w:rFonts w:cs="FrankRuehl" w:hint="cs"/>
          <w:rtl/>
        </w:rPr>
        <w:t>...</w:t>
      </w:r>
      <w:r w:rsidRPr="00004D81">
        <w:rPr>
          <w:rStyle w:val="HebrewChar"/>
          <w:rFonts w:cs="FrankRuehl" w:hint="cs"/>
          <w:rtl/>
        </w:rPr>
        <w:t xml:space="preserve"> (ויקרא כג 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ונקח בעת ההיא - רוצה לומר, הגם שישראל הוזהרו שלא לכבוש חוץ לארץ קודם לארץ ישראל</w:t>
      </w:r>
      <w:r w:rsidR="00004D81" w:rsidRPr="00004D81">
        <w:rPr>
          <w:rStyle w:val="HebrewChar"/>
          <w:rFonts w:cs="FrankRuehl" w:hint="cs"/>
          <w:rtl/>
        </w:rPr>
        <w:t>...</w:t>
      </w:r>
      <w:r w:rsidRPr="00004D81">
        <w:rPr>
          <w:rStyle w:val="HebrewChar"/>
          <w:rFonts w:cs="FrankRuehl" w:hint="cs"/>
          <w:rtl/>
        </w:rPr>
        <w:t xml:space="preserve"> בכל זאת לקחנו בעת ההיא דוקא, הגם שהיה קודם כבוש ארץ ישראל את הארץ מיד שני מלכי האמורי - להיות לה קדושת ארץ ישראל, כי היה על פי הדבור, ובאר שהיה מנחל ארנון עד הר חרמון, שנכלל בזה כל ערי המישור וכל הגלעד, וזה היה משל סיחון, וכל הבשן עד סלכה ואדרעי היא ערי ממלכת עוג</w:t>
      </w:r>
      <w:r w:rsidR="00004D81" w:rsidRPr="00004D81">
        <w:rPr>
          <w:rStyle w:val="HebrewChar"/>
          <w:rFonts w:cs="FrankRuehl" w:hint="cs"/>
          <w:rtl/>
        </w:rPr>
        <w:t>...</w:t>
      </w:r>
      <w:r w:rsidRPr="00004D81">
        <w:rPr>
          <w:rStyle w:val="HebrewChar"/>
          <w:rFonts w:cs="FrankRuehl" w:hint="cs"/>
          <w:rtl/>
        </w:rPr>
        <w:t xml:space="preserve"> (דברים ג ח)</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ולגד אמר - </w:t>
      </w:r>
      <w:r w:rsidR="00004D81" w:rsidRPr="00004D81">
        <w:rPr>
          <w:rStyle w:val="HebrewChar"/>
          <w:rFonts w:cs="FrankRuehl" w:hint="cs"/>
          <w:rtl/>
        </w:rPr>
        <w:t>...</w:t>
      </w:r>
      <w:r w:rsidRPr="00004D81">
        <w:rPr>
          <w:rStyle w:val="HebrewChar"/>
          <w:rFonts w:cs="FrankRuehl" w:hint="cs"/>
          <w:rtl/>
        </w:rPr>
        <w:t>הנה מה שבחרו בעבר הירדן אמרו מפני שמקום מקנה הוא, אבל גם מעבר הירדן ימה היו מקומות למקנה, ואם כן למה בחרו בעבר הירדן מזרחה, שאינו מעיקר הארץ (כנראה ממה שכתב להלן ויראהו ה' את כל הארץ שהוא עבר הירדן ימה, נראה ששם כל הארץ, ועבר הירדן אינו מהארץ, וגם ממה שאמר ויאמר ה' אליו זאת הארץ אשר נשבעתי לאברהם וגו', נראה גם כן שארץ סיחון ועוג אינה משבועת ה' אל האבות</w:t>
      </w:r>
      <w:r w:rsidR="00004D81" w:rsidRPr="00004D81">
        <w:rPr>
          <w:rStyle w:val="HebrewChar"/>
          <w:rFonts w:cs="FrankRuehl" w:hint="cs"/>
          <w:rtl/>
        </w:rPr>
        <w:t>...</w:t>
      </w:r>
      <w:r w:rsidRPr="00004D81">
        <w:rPr>
          <w:rStyle w:val="HebrewChar"/>
          <w:rFonts w:cs="FrankRuehl" w:hint="cs"/>
          <w:rtl/>
        </w:rPr>
        <w:t xml:space="preserve"> (שם לג כ)</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העמק דבר:</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אמר אעברה נא כמו במלך אדום, שלא באו בבקשה אלא דרך הודעה, שמוכרחים לכך, והודיעוהו משום שאלו היה רוצה לא נלחמו עמו, שלא היה רצון משה לכבש עבר הירדן תחלה, מטעם דאיתא בספרי עקב שהתרעם הקב"ה על דוד שכבש סוריה תחלה לארץ ישראל, וגם מטעם דלקמן דברים ג', שזה גרם רעה רבה בדור אחר. (במדבר כא כב)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לעבדיך לאחזה - שאם לא היה נותן עבר הירדן לבני גד וראובן היה מתחלק ארץ ישראל לי"ב חלקים, וכל שבט היה לו איזה חלק בעבר הירדן למרעה. (שם לב 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לפני ה' - כי קדושת הארץ תלויה הרבה בחלוק וברור כל אחד על נחלתו, שבזה תלוים דיני יובל ועוד, והרי עקר רצון ה' שתהיה הארץ מיושבת לפניו בקדושתה, ואז הנהגתו והשגחתו עליה ביחוד, והוסיף למעלה והיתה הארץ - גם עבר הירדן, אף על גב דקיל קדושתה מגליל ויהודה, תהיה לאחזה לפני ה' בקבלת השגחתו ית' וכל מנהגי ארץ ישראל. (שם שם כב)</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ואת הארץ הזאת ירשנו - ענין התוכחה בכאן, שאילו לא חלקו בני גד וראובן בעבר הירדן לא גלו תחלה, שקדושתה קלה מארץ ישראל, וגם כח התורה מעט בקרבו, ואחר שגלו בני גד וראובן הוקלה גם קדושת ארץ ישראל, כבערכין ל"ב ב', וכל זה גרם חטא המרגלים, שאלולי הם לא היה מלך אדום מסרב והיו נכנסים לארץ ישראל ומחלקים בשוה, ואחר כך באים לעבר הירדן, ולא היה הגלות ושאר צרות</w:t>
      </w:r>
      <w:r w:rsidR="00004D81" w:rsidRPr="00004D81">
        <w:rPr>
          <w:rStyle w:val="HebrewChar"/>
          <w:rFonts w:cs="FrankRuehl" w:hint="cs"/>
          <w:rtl/>
        </w:rPr>
        <w:t>...</w:t>
      </w:r>
      <w:r w:rsidRPr="00004D81">
        <w:rPr>
          <w:rStyle w:val="HebrewChar"/>
          <w:rFonts w:cs="FrankRuehl" w:hint="cs"/>
          <w:rtl/>
        </w:rPr>
        <w:t xml:space="preserve"> (דברים ג יב)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שם משמואל:</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ויש להבין מה היה טעמו של משה רבינו ע"ה מעיקרא שלא יתן להם עד אחר שישובו ולא מקודם לכן, כי אין סברא לומר שחשש שמא לא יקיימו תנאם ואף על פי כן יחזיקו בארץ, שהרי היה ביד ישראל להכריחם</w:t>
      </w:r>
      <w:r w:rsidR="00004D81" w:rsidRPr="00004D81">
        <w:rPr>
          <w:rStyle w:val="HebrewChar"/>
          <w:rFonts w:cs="FrankRuehl" w:hint="cs"/>
          <w:rtl/>
        </w:rPr>
        <w:t>...</w:t>
      </w:r>
      <w:r w:rsidRPr="00004D81">
        <w:rPr>
          <w:rStyle w:val="HebrewChar"/>
          <w:rFonts w:cs="FrankRuehl" w:hint="cs"/>
          <w:rtl/>
        </w:rPr>
        <w:t xml:space="preserve"> ועוד יש לדקדק מה תועלת היה במה שהמתינו גם שבע שחלקו</w:t>
      </w:r>
      <w:r w:rsidR="00004D81" w:rsidRPr="00004D81">
        <w:rPr>
          <w:rStyle w:val="HebrewChar"/>
          <w:rFonts w:cs="FrankRuehl" w:hint="cs"/>
          <w:rtl/>
        </w:rPr>
        <w:t>...</w:t>
      </w:r>
      <w:r w:rsidRPr="00004D81">
        <w:rPr>
          <w:rStyle w:val="HebrewChar"/>
          <w:rFonts w:cs="FrankRuehl" w:hint="cs"/>
          <w:rtl/>
        </w:rPr>
        <w:t xml:space="preserve"> ונראה דהנה עבר הירדן אינה כשרה לבית שכינה כבספרי, ואיננה קדושה לגמרי כמו ארץ ישראל, ובספר יהושע כ"ב אם טמאה ארץ אחוזתכם. ואף דכתיב כל המקום אשר תדרוך כף רגלכם בו לכם יהיה, ובספרי דכל מקומות מחוצה לארץ שיירשו ישראל יהיו קדושים בקדושת ארץ ישראל, וכן ברמב"ם וברמב"ן, שכל מקום אשר ירצו לכבוש בארץ שנער וכו' יהיה שלהם והמצוות כולן נוהגות בהם, כי הכל ארץ ישראל, ואם כן יש לשאול למה נופל מזה עבר הירדן. ויש לומר משום דנכבשה קודם ארץ ישראל, והיינו טעמא דסוריא</w:t>
      </w:r>
      <w:r w:rsidR="00004D81" w:rsidRPr="00004D81">
        <w:rPr>
          <w:rStyle w:val="HebrewChar"/>
          <w:rFonts w:cs="FrankRuehl" w:hint="cs"/>
          <w:rtl/>
        </w:rPr>
        <w:t>...</w:t>
      </w:r>
      <w:r w:rsidRPr="00004D81">
        <w:rPr>
          <w:rStyle w:val="HebrewChar"/>
          <w:rFonts w:cs="FrankRuehl" w:hint="cs"/>
          <w:rtl/>
        </w:rPr>
        <w:t xml:space="preserve"> אבל עבר הירדן שהיה מוכרח לכבוש מקודם, שהרי לא נתן אותם </w:t>
      </w:r>
      <w:r w:rsidRPr="00004D81">
        <w:rPr>
          <w:rStyle w:val="HebrewChar"/>
          <w:rFonts w:cs="FrankRuehl" w:hint="cs"/>
          <w:rtl/>
        </w:rPr>
        <w:lastRenderedPageBreak/>
        <w:t>סיחון לעבור, למה לא תקדש כמו העבר המערבי, ויש לומר דאף דהכיבוש היה מוכרח להיות קודם ארץ ישראל, מכל מקום בחלוקה ובישיבה היה צריך להמתין עד שיתחלק ויתברר העבר המערבי מקודם. ומעתה יובן טעמו של משה רבינו ע"ה שלא רצה ליתן להם את הארץ עד שיתקיים התנאי מקודם, כדי שתתקדש בקדושת ארץ ישראל לגמרי</w:t>
      </w:r>
      <w:r w:rsidR="00004D81" w:rsidRPr="00004D81">
        <w:rPr>
          <w:rStyle w:val="HebrewChar"/>
          <w:rFonts w:cs="FrankRuehl" w:hint="cs"/>
          <w:rtl/>
        </w:rPr>
        <w:t>...</w:t>
      </w:r>
      <w:r w:rsidRPr="00004D81">
        <w:rPr>
          <w:rStyle w:val="HebrewChar"/>
          <w:rFonts w:cs="FrankRuehl" w:hint="cs"/>
          <w:rtl/>
        </w:rPr>
        <w:t xml:space="preserve"> ובזה תובן גם התועלת שלא ישובו לביתם עד אחר החילוק, כדי לתקן בצד מה שתהיה ישיבת העבר המערבי מקודם, ואף שהחילוק מוקדם בעבר המזרחי, בישוב יוקדם על כל פנים העבר המערבי, דכל מה שהיה אפשר להם לתקן תקנו. (במדבר מטות תרפ"א)</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עברה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(ראה גם: אף, זעם, חמה, חרה, קצף)</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ועברתו - וגותנותהון. (ישעיה טז ו)</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ויתעבר - לשון עברה, עבר חוק החרון. (תהלים עט נט)</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עברה - להתעבר באחרים, מדת הכעס שתעבור על מדה תקרא עברה. (משלי יא כג)</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ויש הבדל בין אף ובין עברה, שאף הוא מה שקוצף על מי שחטא כנגדו, ועברה הוא אם על ידי זה ישולח חרונו גם על מי שלא חטא, עד שעובר הגבול</w:t>
      </w:r>
      <w:r w:rsidRPr="00004D81">
        <w:rPr>
          <w:rStyle w:val="HebrewChar"/>
          <w:rFonts w:cs="FrankRuehl" w:hint="cs"/>
          <w:rtl/>
        </w:rPr>
        <w:t>...</w:t>
      </w:r>
      <w:r w:rsidR="00D20043" w:rsidRPr="00004D81">
        <w:rPr>
          <w:rStyle w:val="HebrewChar"/>
          <w:rFonts w:cs="FrankRuehl" w:hint="cs"/>
          <w:rtl/>
        </w:rPr>
        <w:t xml:space="preserve"> (בראשית מט ז)</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ועברתם - עברה משורש עבר, הזעם העובר על גדותיו, היציאה מן הכלים תוך איבוד גמור של יישוב הדעת</w:t>
      </w:r>
      <w:r w:rsidR="00004D81" w:rsidRPr="00004D81">
        <w:rPr>
          <w:rStyle w:val="HebrewChar"/>
          <w:rFonts w:cs="FrankRuehl" w:hint="cs"/>
          <w:rtl/>
        </w:rPr>
        <w:t>...</w:t>
      </w:r>
      <w:r w:rsidRPr="00004D81">
        <w:rPr>
          <w:rStyle w:val="HebrewChar"/>
          <w:rFonts w:cs="FrankRuehl" w:hint="cs"/>
          <w:rtl/>
        </w:rPr>
        <w:t xml:space="preserve"> (שם)</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עברה - יצא ועבר מתוך התאפקותו. (תהלים עח מט)</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העמק דבר:</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חרון הוא בשעה שנדלק, ועברה בשעה ששוקע</w:t>
      </w:r>
      <w:r w:rsidR="00004D81" w:rsidRPr="00004D81">
        <w:rPr>
          <w:rStyle w:val="HebrewChar"/>
          <w:rFonts w:cs="FrankRuehl" w:hint="cs"/>
          <w:rtl/>
        </w:rPr>
        <w:t>...</w:t>
      </w:r>
      <w:r w:rsidRPr="00004D81">
        <w:rPr>
          <w:rStyle w:val="HebrewChar"/>
          <w:rFonts w:cs="FrankRuehl" w:hint="cs"/>
          <w:rtl/>
        </w:rPr>
        <w:t xml:space="preserve"> ארור אפם - בשעה שהמה בחרון אף </w:t>
      </w:r>
      <w:r w:rsidR="00004D81" w:rsidRPr="00004D81">
        <w:rPr>
          <w:rStyle w:val="HebrewChar"/>
          <w:rFonts w:cs="FrankRuehl" w:hint="cs"/>
          <w:rtl/>
        </w:rPr>
        <w:t>...</w:t>
      </w:r>
      <w:r w:rsidRPr="00004D81">
        <w:rPr>
          <w:rStyle w:val="HebrewChar"/>
          <w:rFonts w:cs="FrankRuehl" w:hint="cs"/>
          <w:rtl/>
        </w:rPr>
        <w:t xml:space="preserve"> ועברתם - שבלב</w:t>
      </w:r>
      <w:r w:rsidR="00004D81" w:rsidRPr="00004D81">
        <w:rPr>
          <w:rStyle w:val="HebrewChar"/>
          <w:rFonts w:cs="FrankRuehl" w:hint="cs"/>
          <w:rtl/>
        </w:rPr>
        <w:t>...</w:t>
      </w:r>
      <w:r w:rsidRPr="00004D81">
        <w:rPr>
          <w:rStyle w:val="HebrewChar"/>
          <w:rFonts w:cs="FrankRuehl" w:hint="cs"/>
          <w:rtl/>
        </w:rPr>
        <w:t xml:space="preserve"> (בראשית מט ו וז)</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lastRenderedPageBreak/>
        <w:t>עברי</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(ראה גם: יהודי, ישראל, עבר)</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מכילתא: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מה עברי האמור להלן בבן ישראל הכתוב מדבר, אף עבד עברי האמור כאן בבן ישראל הכתוב מדבר, ואף על פי שאין ראיה לדבר זכר לדבר, שנאמר ויאמרו אלקי העברים נקרא עלינו וגו', לאברם העברי</w:t>
      </w:r>
      <w:r w:rsidRPr="00004D81">
        <w:rPr>
          <w:rStyle w:val="HebrewChar"/>
          <w:rFonts w:cs="FrankRuehl" w:hint="cs"/>
          <w:rtl/>
        </w:rPr>
        <w:t>...</w:t>
      </w:r>
      <w:r w:rsidR="00D20043" w:rsidRPr="00004D81">
        <w:rPr>
          <w:rStyle w:val="HebrewChar"/>
          <w:rFonts w:cs="FrankRuehl" w:hint="cs"/>
          <w:rtl/>
        </w:rPr>
        <w:t xml:space="preserve"> (משפטים פרשה 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ויגד לאברם העברי, רבי יהודה אומר כל העולם כולו מעבר אחד והוא מעבר אחד, רבי נחמיה אמר שהוא מבני בניו של עבר, ורבנן אמרי שהוא מעבר הנהר, והוא משיח בלשון עברי. (בראשית מב יג)</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פסיקתא: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לכך כתב בו ויגד לאברם העברי, מהו העברי, שכל העולם כולו לעבר אחד והוא היה לעבר אחד, והיה אוהב להקב"ה ועובדו, לכך קורא אותו הקב"ה עברי</w:t>
      </w:r>
      <w:r w:rsidRPr="00004D81">
        <w:rPr>
          <w:rStyle w:val="HebrewChar"/>
          <w:rFonts w:cs="FrankRuehl" w:hint="cs"/>
          <w:rtl/>
        </w:rPr>
        <w:t>...</w:t>
      </w:r>
      <w:r w:rsidR="00D20043" w:rsidRPr="00004D81">
        <w:rPr>
          <w:rStyle w:val="HebrewChar"/>
          <w:rFonts w:cs="FrankRuehl" w:hint="cs"/>
          <w:rtl/>
        </w:rPr>
        <w:t xml:space="preserve"> (פרשה לג)</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ואומר עברי על שם שנקראו ישראל עברים במצרים, שנאמר אלקי העבריים שלחני אליך (שמות ז'), ואומר ראו הביא לנו איש עברי לצחק בנו (בראשית ל"ט), ונקרא על שם אברהם שנאמר ויגד לאברם העברי, על שם עבר בן שלח בן ארפכשד בן שם בן נח, שהוא לימד את יעקב אבינו ארבע עשרה שנה, ונקראו ישראל על שמו</w:t>
      </w:r>
      <w:r w:rsidR="00004D81" w:rsidRPr="00004D81">
        <w:rPr>
          <w:rStyle w:val="HebrewChar"/>
          <w:rFonts w:cs="FrankRuehl" w:hint="cs"/>
          <w:rtl/>
        </w:rPr>
        <w:t>...</w:t>
      </w:r>
      <w:r w:rsidRPr="00004D81">
        <w:rPr>
          <w:rStyle w:val="HebrewChar"/>
          <w:rFonts w:cs="FrankRuehl" w:hint="cs"/>
          <w:rtl/>
        </w:rPr>
        <w:t xml:space="preserve"> (שמות כא 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מכילתא דרשב"י:</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נאמרו מצות האלו בעבד עברי, בזכות של עבר, דבר אחר בזכות אברהם שהיה מעבר הנהר, דבר אחר בזכות ישראל שהיו מדברין בלשון עברי, שנאמר אלקי העברים נקרא וגו' (שמות ה' ג'). (שמות כא 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לאברם העברי - עיברא. (בראשית יד יג)</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העבריים - דיהודאי. (שמות ה ג)</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העברי - שבא מעבר הנהר. (בראשית יד יג)</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אבן עזרא: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והנה אין ספק כי פירוש אברם העברי שהוא מבני עבר, עליו כתוב אבי כל בני עבר, הפך וחם הוא אבי כנען, או נקרא עברי בעבור שבא מעבר הנהר, אף על פי שהיה ראוי להיות עברי נהרי</w:t>
      </w:r>
      <w:r w:rsidRPr="00004D81">
        <w:rPr>
          <w:rStyle w:val="HebrewChar"/>
          <w:rFonts w:cs="FrankRuehl" w:hint="cs"/>
          <w:rtl/>
        </w:rPr>
        <w:t>...</w:t>
      </w:r>
      <w:r w:rsidR="00D20043" w:rsidRPr="00004D81">
        <w:rPr>
          <w:rStyle w:val="HebrewChar"/>
          <w:rFonts w:cs="FrankRuehl" w:hint="cs"/>
          <w:rtl/>
        </w:rPr>
        <w:t xml:space="preserve"> והנה גם נקראו העברים שהם ישראל, כי ראינו שאמר משה לפרעה כה אמר ה' אלקי ישראל, וכאשר שאל פרעה מי הוא זה השם, אז השיבו השם אלקי העברים</w:t>
      </w:r>
      <w:r w:rsidRPr="00004D81">
        <w:rPr>
          <w:rStyle w:val="HebrewChar"/>
          <w:rFonts w:cs="FrankRuehl" w:hint="cs"/>
          <w:rtl/>
        </w:rPr>
        <w:t>...</w:t>
      </w:r>
      <w:r w:rsidR="00D20043" w:rsidRPr="00004D81">
        <w:rPr>
          <w:rStyle w:val="HebrewChar"/>
          <w:rFonts w:cs="FrankRuehl" w:hint="cs"/>
          <w:rtl/>
        </w:rPr>
        <w:t xml:space="preserve"> והנה אם ישראל נקראו עברים בעבור שהם מיוחסים אל עבר, ישתתפו עמנו בני ישמעאל ובני קטורה ובני עשו, ואנחנו לא מצאנו קורא אחיך רק אדום לבדו</w:t>
      </w:r>
      <w:r w:rsidRPr="00004D81">
        <w:rPr>
          <w:rStyle w:val="HebrewChar"/>
          <w:rFonts w:cs="FrankRuehl" w:hint="cs"/>
          <w:rtl/>
        </w:rPr>
        <w:t>...</w:t>
      </w:r>
      <w:r w:rsidR="00D20043" w:rsidRPr="00004D81">
        <w:rPr>
          <w:rStyle w:val="HebrewChar"/>
          <w:rFonts w:cs="FrankRuehl" w:hint="cs"/>
          <w:rtl/>
        </w:rPr>
        <w:t xml:space="preserve"> הנה בכל המקרא לא מצאנו מלת עברי כי אם על בני יעקב, וכתוב ושם אתנו נער עברי</w:t>
      </w:r>
      <w:r w:rsidRPr="00004D81">
        <w:rPr>
          <w:rStyle w:val="HebrewChar"/>
          <w:rFonts w:cs="FrankRuehl" w:hint="cs"/>
          <w:rtl/>
        </w:rPr>
        <w:t>...</w:t>
      </w:r>
      <w:r w:rsidR="00D20043" w:rsidRPr="00004D81">
        <w:rPr>
          <w:rStyle w:val="HebrewChar"/>
          <w:rFonts w:cs="FrankRuehl" w:hint="cs"/>
          <w:rtl/>
        </w:rPr>
        <w:t xml:space="preserve"> ויונה אמר עברי אנכי כי הם שאלוהו אי מזה עם אתה, ואם המלה היתה כוללת עמים רבים עוד לא השיב מאי זה עם הוא</w:t>
      </w:r>
      <w:r w:rsidRPr="00004D81">
        <w:rPr>
          <w:rStyle w:val="HebrewChar"/>
          <w:rFonts w:cs="FrankRuehl" w:hint="cs"/>
          <w:rtl/>
        </w:rPr>
        <w:t>...</w:t>
      </w:r>
      <w:r w:rsidR="00D20043" w:rsidRPr="00004D81">
        <w:rPr>
          <w:rStyle w:val="HebrewChar"/>
          <w:rFonts w:cs="FrankRuehl" w:hint="cs"/>
          <w:rtl/>
        </w:rPr>
        <w:t xml:space="preserve"> (שמות כא ב)</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עברי - על שם עבר הראשון באמונה. (יונה א ט)</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רמב"ן:</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איש עברי - כי העברים שנואי המצרים המה, ולא יוכלו לאכל אתם לחם כי תועבה היא להם, ולא יקנו מהם רק לכורמים וליוגבים ולא יבאו בביתם</w:t>
      </w:r>
      <w:r w:rsidR="00004D81" w:rsidRPr="00004D81">
        <w:rPr>
          <w:rStyle w:val="HebrewChar"/>
          <w:rFonts w:cs="FrankRuehl" w:hint="cs"/>
          <w:rtl/>
        </w:rPr>
        <w:t>...</w:t>
      </w:r>
      <w:r w:rsidRPr="00004D81">
        <w:rPr>
          <w:rStyle w:val="HebrewChar"/>
          <w:rFonts w:cs="FrankRuehl" w:hint="cs"/>
          <w:rtl/>
        </w:rPr>
        <w:t xml:space="preserve"> (בראשית לט יד)</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וטעם מארץ העברים - מארץ חברון אשר גרו שם אברהם יצחק ויעקב, כי אברהם שהיה ראש היחס הנקרא אברם העברי, כי היה מעבר הנהר וגדול שמו בגוים</w:t>
      </w:r>
      <w:r w:rsidRPr="00004D81">
        <w:rPr>
          <w:rStyle w:val="HebrewChar"/>
          <w:rFonts w:cs="FrankRuehl" w:hint="cs"/>
          <w:rtl/>
        </w:rPr>
        <w:t>...</w:t>
      </w:r>
      <w:r w:rsidR="00D20043" w:rsidRPr="00004D81">
        <w:rPr>
          <w:rStyle w:val="HebrewChar"/>
          <w:rFonts w:cs="FrankRuehl" w:hint="cs"/>
          <w:rtl/>
        </w:rPr>
        <w:t xml:space="preserve"> ועל כן נקראו כל זרעו העברים, והם עצמם יחזיקו את שמם כן, שלא יתערבו בעמי הארצות הכנענים, והוחזק זה השם בכל זרע ישראל לעולם</w:t>
      </w:r>
      <w:r w:rsidRPr="00004D81">
        <w:rPr>
          <w:rStyle w:val="HebrewChar"/>
          <w:rFonts w:cs="FrankRuehl" w:hint="cs"/>
          <w:rtl/>
        </w:rPr>
        <w:t>...</w:t>
      </w:r>
      <w:r w:rsidR="00D20043" w:rsidRPr="00004D81">
        <w:rPr>
          <w:rStyle w:val="HebrewChar"/>
          <w:rFonts w:cs="FrankRuehl" w:hint="cs"/>
          <w:rtl/>
        </w:rPr>
        <w:t xml:space="preserve"> (שם מ יד)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הכוזרי: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החבר, אבל אברהם אבינו עצמו היה בדור הפלגה, ונשאר הוא וקרוביו בלשון עבר אבי אביו, ולזה נקרא עברי</w:t>
      </w:r>
      <w:r w:rsidR="00004D81" w:rsidRPr="00004D81">
        <w:rPr>
          <w:rStyle w:val="HebrewChar"/>
          <w:rFonts w:cs="FrankRuehl" w:hint="cs"/>
          <w:rtl/>
        </w:rPr>
        <w:t>...</w:t>
      </w:r>
      <w:r w:rsidRPr="00004D81">
        <w:rPr>
          <w:rStyle w:val="HebrewChar"/>
          <w:rFonts w:cs="FrankRuehl" w:hint="cs"/>
          <w:rtl/>
        </w:rPr>
        <w:t xml:space="preserve"> (מאמר א מט)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ואברהם סגולת עבר ותלמידו, ועל כן נקרא עברי, ועבר היה סגולת שם, ושם היה סגולת נח</w:t>
      </w:r>
      <w:r w:rsidRPr="00004D81">
        <w:rPr>
          <w:rStyle w:val="HebrewChar"/>
          <w:rFonts w:cs="FrankRuehl" w:hint="cs"/>
          <w:rtl/>
        </w:rPr>
        <w:t>...</w:t>
      </w:r>
      <w:r w:rsidR="00D20043" w:rsidRPr="00004D81">
        <w:rPr>
          <w:rStyle w:val="HebrewChar"/>
          <w:rFonts w:cs="FrankRuehl" w:hint="cs"/>
          <w:rtl/>
        </w:rPr>
        <w:t xml:space="preserve"> (שם צה)</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 xml:space="preserve">ושהיא לשון עבר, ובעבורו נקראת עברית, מפני שנשאר עליה עת הפלגה ובלבול הלשונות, וכבר היה אברהם מדבר בארמית באור כשדים, שהארמית לשון כשדים, והיתה לו העברית לשון </w:t>
      </w:r>
      <w:r w:rsidR="00D20043" w:rsidRPr="00004D81">
        <w:rPr>
          <w:rStyle w:val="HebrewChar"/>
          <w:rFonts w:cs="FrankRuehl" w:hint="cs"/>
          <w:rtl/>
        </w:rPr>
        <w:lastRenderedPageBreak/>
        <w:t>מיוחדת לשון הקדש, והארמית לשון חול</w:t>
      </w:r>
      <w:r w:rsidRPr="00004D81">
        <w:rPr>
          <w:rStyle w:val="HebrewChar"/>
          <w:rFonts w:cs="FrankRuehl" w:hint="cs"/>
          <w:rtl/>
        </w:rPr>
        <w:t>...</w:t>
      </w:r>
      <w:r w:rsidR="00D20043" w:rsidRPr="00004D81">
        <w:rPr>
          <w:rStyle w:val="HebrewChar"/>
          <w:rFonts w:cs="FrankRuehl" w:hint="cs"/>
          <w:rtl/>
        </w:rPr>
        <w:t xml:space="preserve"> (מאמר ב סח)</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אברבנאל:</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עברי אנכי - עברתי על מצות ה'. (יונה א ט)</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העברים - היה שם אופיני לזרע אברהם בלבד, משום כך מפליא הדבר, שכבר אז, בהיותם רק כשבעים נפש, כבר היו כה בולטים באופיים עד כי נקראו בשם לאומי מיוחד, וגם יוסף היה יכול לקרא לארץ כנען ארץ העברים. (בראשית מג לב)</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עגב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עגבים - שחוק, כמו עוגב. (יחזקאל לג לא)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ותעגב - ענין חשק, ולאדוני אבי נאמר רק בזנות. (שם כג 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עגבים - לעג הם עושים. (שם לג לא)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פעל עגב מציין דברי ועניני חשק המעוררים תאות הזנות, כמו "ותעגב עליהם", ואחר כך "ויבא למשכב דודים"</w:t>
      </w:r>
      <w:r w:rsidR="00004D81" w:rsidRPr="00004D81">
        <w:rPr>
          <w:rStyle w:val="HebrewChar"/>
          <w:rFonts w:cs="FrankRuehl" w:hint="cs"/>
          <w:rtl/>
        </w:rPr>
        <w:t>...</w:t>
      </w:r>
      <w:r w:rsidRPr="00004D81">
        <w:rPr>
          <w:rStyle w:val="HebrewChar"/>
          <w:rFonts w:cs="FrankRuehl" w:hint="cs"/>
          <w:rtl/>
        </w:rPr>
        <w:t xml:space="preserve"> (הכרמל)</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עגול</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סיפא אצטריכא ליה, כל שיש בהיקיפו ג' טפחים יש בו רחב טפח. מנא הני מילי, אמר רבי יוחנן אמר קרא ויעש את הים מוצק עשר באמה משפתו עד שפתו עגול סביב וחמש באמה קומתו וקו שלשים באמה יסוב אותו סביב</w:t>
      </w:r>
      <w:r w:rsidRPr="00004D81">
        <w:rPr>
          <w:rStyle w:val="HebrewChar"/>
          <w:rFonts w:cs="FrankRuehl" w:hint="cs"/>
          <w:rtl/>
        </w:rPr>
        <w:t>...</w:t>
      </w:r>
      <w:r w:rsidR="00D20043" w:rsidRPr="00004D81">
        <w:rPr>
          <w:rStyle w:val="HebrewChar"/>
          <w:rFonts w:cs="FrankRuehl" w:hint="cs"/>
          <w:rtl/>
        </w:rPr>
        <w:t xml:space="preserve"> מכדי כמה מרובע יתר על העגול, רביע</w:t>
      </w:r>
      <w:r w:rsidRPr="00004D81">
        <w:rPr>
          <w:rStyle w:val="HebrewChar"/>
          <w:rFonts w:cs="FrankRuehl" w:hint="cs"/>
          <w:rtl/>
        </w:rPr>
        <w:t>...</w:t>
      </w:r>
      <w:r w:rsidR="00D20043" w:rsidRPr="00004D81">
        <w:rPr>
          <w:rStyle w:val="HebrewChar"/>
          <w:rFonts w:cs="FrankRuehl" w:hint="cs"/>
          <w:rtl/>
        </w:rPr>
        <w:t xml:space="preserve"> (עירובין יד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רבי יוחנן חלון עגול צריך שיהא בהיקפו עשרים וארבעה טפחים ושנים ומשהו מהן בתוך י', שאם ירבענו נמצא משהו בתוך י', מכדי כל שיש בהיקפו שלשה טפחים יש בו ברוחבו טפח, בתריסר סגיא, הני מילי בעיגולא, אבל בריבועא </w:t>
      </w:r>
      <w:r w:rsidRPr="00004D81">
        <w:rPr>
          <w:rStyle w:val="HebrewChar"/>
          <w:rFonts w:cs="FrankRuehl" w:hint="cs"/>
          <w:rtl/>
        </w:rPr>
        <w:lastRenderedPageBreak/>
        <w:t>בעינן טפי. מכדי כמה מרובע יתר על העגול רביע, בשיתסר סגיא, הני מילי עיגולא דנפיק מגו ריבועא, אבל ריבועא דנפיק מגו עיגולא בעינן טפי, מאי טעמא משום מורשא דקרנתא</w:t>
      </w:r>
      <w:r w:rsidR="00004D81" w:rsidRPr="00004D81">
        <w:rPr>
          <w:rStyle w:val="HebrewChar"/>
          <w:rFonts w:cs="FrankRuehl" w:hint="cs"/>
          <w:rtl/>
        </w:rPr>
        <w:t>...</w:t>
      </w:r>
      <w:r w:rsidRPr="00004D81">
        <w:rPr>
          <w:rStyle w:val="HebrewChar"/>
          <w:rFonts w:cs="FrankRuehl" w:hint="cs"/>
          <w:rtl/>
        </w:rPr>
        <w:t xml:space="preserve"> רבי יוחנן אמר כי דייני דקיסרי, ואמרי לה כרבנן דקיסרי, דאמרי עיגולא מגו ריבועא ריבעא, ריבועא מגו עיגולא פלגא. (שם עו א, וראה שם עוד)</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מכדי כמה מרובע יותר על העיגול רביע, פשו להו ז' מאה ושתין ותמניא, אכתי פש ליה פלגא דאמתא, היינו דלא דק, ולחומרא לא דק. (בבא בתרא כז 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מהר"ל:</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אמנם מה שאמרו שיעשה מחול לצדיקים, ולא אמר בלשון אחר שיהיה להם ריקוד, להורות על ענין ההתעלות הזה, כי המחול הוא סבוב ועיגול, ואין עיגול בלא אמצעי, וידוע כי האמצעי שהוא תוך העיגול הוא נבדל מכל העיגול, כי האמצעי הוא עומד בפני עצמו, אינו נוטה לא לימין ולא לשמאל, לא ללפנים ולא לאחור, ובשביל זה האמצעי הוא נבדל מן הכל, לכן אמר כי השם ית' יושב ביניהם תוך העיגול, כי כל נקודה ונקודה שהוא על העיגול הוא פונה אל הנקודה האמצעית שהוא נבדל משאר חלקי העיגול</w:t>
      </w:r>
      <w:r w:rsidR="00004D81" w:rsidRPr="00004D81">
        <w:rPr>
          <w:rStyle w:val="HebrewChar"/>
          <w:rFonts w:cs="FrankRuehl" w:hint="cs"/>
          <w:rtl/>
        </w:rPr>
        <w:t>...</w:t>
      </w:r>
      <w:r w:rsidRPr="00004D81">
        <w:rPr>
          <w:rStyle w:val="HebrewChar"/>
          <w:rFonts w:cs="FrankRuehl" w:hint="cs"/>
          <w:rtl/>
        </w:rPr>
        <w:t xml:space="preserve"> (באר הגולה באר ד ד"ה פרק בתרא דתענית)</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 צדוק:</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ועדשים עגולים דרגא דאברהם, כידוע עגולים ויושר, שבעיגול אין חילוק מדרגות ועולם ככדור הכל שוה, וזהו מדת אברהם אע"ה שרצה לאחות כל באי עולם להשי"ת בלא מדרגות, ודבר זה אינו עדיין בהתגלות בעולם הזה רק לעת קץ כשיעמדו רגליו על הר הזיתים ויכלה קומת היושר ויתגלה העגולים כידוע</w:t>
      </w:r>
      <w:r w:rsidRPr="00004D81">
        <w:rPr>
          <w:rStyle w:val="HebrewChar"/>
          <w:rFonts w:cs="FrankRuehl" w:hint="cs"/>
          <w:rtl/>
        </w:rPr>
        <w:t>...</w:t>
      </w:r>
      <w:r w:rsidR="00D20043" w:rsidRPr="00004D81">
        <w:rPr>
          <w:rStyle w:val="HebrewChar"/>
          <w:rFonts w:cs="FrankRuehl" w:hint="cs"/>
          <w:rtl/>
        </w:rPr>
        <w:t xml:space="preserve"> (חלק ב ישראל קדושים עמוד עה)</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עגל</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(ראה גם: דור המדבר-חטא, קרבן)</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תא חזי, כתוב בהם במצרים, עגלה יפיפיה מצרים, ובסוד עגלה הזו, שהיו ישראל תחת </w:t>
      </w:r>
      <w:r w:rsidRPr="00004D81">
        <w:rPr>
          <w:rStyle w:val="HebrewChar"/>
          <w:rFonts w:cs="FrankRuehl" w:hint="cs"/>
          <w:rtl/>
        </w:rPr>
        <w:lastRenderedPageBreak/>
        <w:t>ממשלתה כמה זמנים וכמה שנים, ומשום שאחר כך עתידים ישראל למשול עליה נרמז להם זה עתה (בהכתוב קחו לכם מארץ מצרים עגלות</w:t>
      </w:r>
      <w:r w:rsidR="00004D81" w:rsidRPr="00004D81">
        <w:rPr>
          <w:rStyle w:val="HebrewChar"/>
          <w:rFonts w:cs="FrankRuehl" w:hint="cs"/>
          <w:rtl/>
        </w:rPr>
        <w:t>...</w:t>
      </w:r>
      <w:r w:rsidRPr="00004D81">
        <w:rPr>
          <w:rStyle w:val="HebrewChar"/>
          <w:rFonts w:cs="FrankRuehl" w:hint="cs"/>
          <w:rtl/>
        </w:rPr>
        <w:t xml:space="preserve"> (ויגש קיב, ועיין שם עוד)</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עגל למה, הוא שכתוב, עגל בן בקר לחטאת, משום אותו החטאת שעשה מתחילה, (שהוא העגל)</w:t>
      </w:r>
      <w:r w:rsidR="00004D81" w:rsidRPr="00004D81">
        <w:rPr>
          <w:rStyle w:val="HebrewChar"/>
          <w:rFonts w:cs="FrankRuehl" w:hint="cs"/>
          <w:rtl/>
        </w:rPr>
        <w:t>...</w:t>
      </w:r>
      <w:r w:rsidRPr="00004D81">
        <w:rPr>
          <w:rStyle w:val="HebrewChar"/>
          <w:rFonts w:cs="FrankRuehl" w:hint="cs"/>
          <w:rtl/>
        </w:rPr>
        <w:t xml:space="preserve"> (שמיני לא)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ספרא:</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רבי שמעון אומר כל מקום שנאמר עגל בתורה סתם בן שנה, שנאמר ועגל וכבש בני שנה, בן בקר בן שתי שנים, שנאמר קח לך עגל בן בקר לחטאת</w:t>
      </w:r>
      <w:r w:rsidR="00004D81" w:rsidRPr="00004D81">
        <w:rPr>
          <w:rStyle w:val="HebrewChar"/>
          <w:rFonts w:cs="FrankRuehl" w:hint="cs"/>
          <w:rtl/>
        </w:rPr>
        <w:t>...</w:t>
      </w:r>
      <w:r w:rsidRPr="00004D81">
        <w:rPr>
          <w:rStyle w:val="HebrewChar"/>
          <w:rFonts w:cs="FrankRuehl" w:hint="cs"/>
          <w:rtl/>
        </w:rPr>
        <w:t xml:space="preserve"> (ויקרא-נפש פרק ג)</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ספרי:</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רבי אליעזר אומר עגלה בת שנתה ופרה בת שתים, וחכמים אומרים עגלה בת שנתה ופרה בת שלש ובת ארבעה, דבר אחר עגלת בקר שיהא בה שני דרכים, הא כיצד בשתים עגלת בקר (עגלה ובקר)</w:t>
      </w:r>
      <w:r w:rsidR="00004D81" w:rsidRPr="00004D81">
        <w:rPr>
          <w:rStyle w:val="HebrewChar"/>
          <w:rFonts w:cs="FrankRuehl" w:hint="cs"/>
          <w:rtl/>
        </w:rPr>
        <w:t>...</w:t>
      </w:r>
      <w:r w:rsidRPr="00004D81">
        <w:rPr>
          <w:rStyle w:val="HebrewChar"/>
          <w:rFonts w:cs="FrankRuehl" w:hint="cs"/>
          <w:rtl/>
        </w:rPr>
        <w:t xml:space="preserve"> (שופטים רו)</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ואין העגל (בשבת) יוצא בגימון</w:t>
      </w:r>
      <w:r w:rsidR="00004D81" w:rsidRPr="00004D81">
        <w:rPr>
          <w:rStyle w:val="HebrewChar"/>
          <w:rFonts w:cs="FrankRuehl" w:hint="cs"/>
          <w:rtl/>
        </w:rPr>
        <w:t>...</w:t>
      </w:r>
      <w:r w:rsidRPr="00004D81">
        <w:rPr>
          <w:rStyle w:val="HebrewChar"/>
          <w:rFonts w:cs="FrankRuehl" w:hint="cs"/>
          <w:rtl/>
        </w:rPr>
        <w:t xml:space="preserve"> (שבת נד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שהיה רבי מאיר אומר כל מקום שנאמר עגל בתורה סתם בן שנה, בן בקר בן שתים, פר בן שלש</w:t>
      </w:r>
      <w:r w:rsidRPr="00004D81">
        <w:rPr>
          <w:rStyle w:val="HebrewChar"/>
          <w:rFonts w:cs="FrankRuehl" w:hint="cs"/>
          <w:rtl/>
        </w:rPr>
        <w:t>...</w:t>
      </w:r>
      <w:r w:rsidR="00D20043" w:rsidRPr="00004D81">
        <w:rPr>
          <w:rStyle w:val="HebrewChar"/>
          <w:rFonts w:cs="FrankRuehl" w:hint="cs"/>
          <w:rtl/>
        </w:rPr>
        <w:t xml:space="preserve"> (ראש השנה י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עגלים וסייחין (שמצאם) מטפל בהן שלשה חדשים, מכאן ואילך שם דמיהן ומניחן</w:t>
      </w:r>
      <w:r w:rsidR="00004D81" w:rsidRPr="00004D81">
        <w:rPr>
          <w:rStyle w:val="HebrewChar"/>
          <w:rFonts w:cs="FrankRuehl" w:hint="cs"/>
          <w:rtl/>
        </w:rPr>
        <w:t>...</w:t>
      </w:r>
      <w:r w:rsidRPr="00004D81">
        <w:rPr>
          <w:rStyle w:val="HebrewChar"/>
          <w:rFonts w:cs="FrankRuehl" w:hint="cs"/>
          <w:rtl/>
        </w:rPr>
        <w:t xml:space="preserve"> (בבא מציעא כח ב)</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רבי אליעזר אומר עגלה בת שנתה ופרה בת שתים, וחכמים אומרים עגלה בת שתים</w:t>
      </w:r>
      <w:r w:rsidR="00004D81" w:rsidRPr="00004D81">
        <w:rPr>
          <w:rStyle w:val="HebrewChar"/>
          <w:rFonts w:cs="FrankRuehl" w:hint="cs"/>
          <w:rtl/>
        </w:rPr>
        <w:t>...</w:t>
      </w:r>
      <w:r w:rsidRPr="00004D81">
        <w:rPr>
          <w:rStyle w:val="HebrewChar"/>
          <w:rFonts w:cs="FrankRuehl" w:hint="cs"/>
          <w:rtl/>
        </w:rPr>
        <w:t xml:space="preserve"> (פרה א 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פר בן בקר - שמות פר ועגל אינם שמות עצמיים רק שמות תוארים יקראו בהם כפי גדולם, בהיותו צעיר נקרא עגל, וכשגדל נקרא פר על שם הפרותו</w:t>
      </w:r>
      <w:r w:rsidR="00004D81" w:rsidRPr="00004D81">
        <w:rPr>
          <w:rStyle w:val="HebrewChar"/>
          <w:rFonts w:cs="FrankRuehl" w:hint="cs"/>
          <w:rtl/>
        </w:rPr>
        <w:t>...</w:t>
      </w:r>
      <w:r w:rsidRPr="00004D81">
        <w:rPr>
          <w:rStyle w:val="HebrewChar"/>
          <w:rFonts w:cs="FrankRuehl" w:hint="cs"/>
          <w:rtl/>
        </w:rPr>
        <w:t xml:space="preserve"> והנה בין עגל ופר אין גבול ממוצע, דכל שיוצא מכלל עגל נכנס לכלל פר, ודעת רבי אליעזר דפרה בת שתים ועגלה בת שנתה, דסבירא ליה שבשנה השניה הוא בכלל פר, וחכמים סבירא להו שם דעגלה בת שתים ופרה בת ג', ושעד השנה הב' הוא בכלל עגל. </w:t>
      </w:r>
      <w:r w:rsidRPr="00004D81">
        <w:rPr>
          <w:rStyle w:val="HebrewChar"/>
          <w:rFonts w:cs="FrankRuehl" w:hint="cs"/>
          <w:rtl/>
        </w:rPr>
        <w:lastRenderedPageBreak/>
        <w:t>ומצאנו עוד עגל בן בקר ועגלת בקר</w:t>
      </w:r>
      <w:r w:rsidR="00004D81" w:rsidRPr="00004D81">
        <w:rPr>
          <w:rStyle w:val="HebrewChar"/>
          <w:rFonts w:cs="FrankRuehl" w:hint="cs"/>
          <w:rtl/>
        </w:rPr>
        <w:t>...</w:t>
      </w:r>
      <w:r w:rsidRPr="00004D81">
        <w:rPr>
          <w:rStyle w:val="HebrewChar"/>
          <w:rFonts w:cs="FrankRuehl" w:hint="cs"/>
          <w:rtl/>
        </w:rPr>
        <w:t xml:space="preserve"> וכשאומר עגל בן בקר, פירוש עגל שהוא בקר, כי בקר מציין הגדלות</w:t>
      </w:r>
      <w:r w:rsidR="00004D81" w:rsidRPr="00004D81">
        <w:rPr>
          <w:rStyle w:val="HebrewChar"/>
          <w:rFonts w:cs="FrankRuehl" w:hint="cs"/>
          <w:rtl/>
        </w:rPr>
        <w:t>...</w:t>
      </w:r>
      <w:r w:rsidRPr="00004D81">
        <w:rPr>
          <w:rStyle w:val="HebrewChar"/>
          <w:rFonts w:cs="FrankRuehl" w:hint="cs"/>
          <w:rtl/>
        </w:rPr>
        <w:t xml:space="preserve"> כמו בן חיל, שהוא איש חיל, וכן רוצה לומר עגל שהוא בקר, רוצה לומר שהוא גדול, וזה שאמר רבי מאיר (ראש השנה י') עגל סתם הוא בן שנה, בן בקר בן שתי שנים</w:t>
      </w:r>
      <w:r w:rsidR="00004D81" w:rsidRPr="00004D81">
        <w:rPr>
          <w:rStyle w:val="HebrewChar"/>
          <w:rFonts w:cs="FrankRuehl" w:hint="cs"/>
          <w:rtl/>
        </w:rPr>
        <w:t>...</w:t>
      </w:r>
      <w:r w:rsidRPr="00004D81">
        <w:rPr>
          <w:rStyle w:val="HebrewChar"/>
          <w:rFonts w:cs="FrankRuehl" w:hint="cs"/>
          <w:rtl/>
        </w:rPr>
        <w:t xml:space="preserve"> והנה לדעת רבי אליעזר (בפרק א' דפרה) דעגלה בת שנתה, הגם דשם כתוב עגלת בקר, צריך לומר דעגלת בקר הוא לדעתו עגלה ממין הבקר, כי סבירא ליה דשם עגל משותף גם לצעירי מינים אחרים שהם מסוג בקר</w:t>
      </w:r>
      <w:r w:rsidR="00004D81" w:rsidRPr="00004D81">
        <w:rPr>
          <w:rStyle w:val="HebrewChar"/>
          <w:rFonts w:cs="FrankRuehl" w:hint="cs"/>
          <w:rtl/>
        </w:rPr>
        <w:t>...</w:t>
      </w:r>
      <w:r w:rsidRPr="00004D81">
        <w:rPr>
          <w:rStyle w:val="HebrewChar"/>
          <w:rFonts w:cs="FrankRuehl" w:hint="cs"/>
          <w:rtl/>
        </w:rPr>
        <w:t xml:space="preserve"> (ויקרא ד ג)</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העגלה מסמלת את כח המעשה בראשית צמיחת התפתחותו. (בראשית טו ט)</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עגל - חטא</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ראה דור המדבר-חטא העגל, ירבעם.</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עגלה</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דתנינן תמן, אם אינה נשמטת חיבור לה, ונמדדת עמה ומצלת עמה באהל המת, וגוררין אותה בשבת אף על פי שיש בתוכה מעות</w:t>
      </w:r>
      <w:r w:rsidRPr="00004D81">
        <w:rPr>
          <w:rStyle w:val="HebrewChar"/>
          <w:rFonts w:cs="FrankRuehl" w:hint="cs"/>
          <w:rtl/>
        </w:rPr>
        <w:t>...</w:t>
      </w:r>
      <w:r w:rsidR="00D20043" w:rsidRPr="00004D81">
        <w:rPr>
          <w:rStyle w:val="HebrewChar"/>
          <w:rFonts w:cs="FrankRuehl" w:hint="cs"/>
          <w:rtl/>
        </w:rPr>
        <w:t xml:space="preserve"> (שבת כו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הטמאין שבעגלה, העול של מתכות והקטרב והכנפים המקבלות את הרצועות, והברזל שתחת צוארי בהמה, והסמך והמחגר והתמחויות הענבל והצינורא ומסמר המחבר את כולן. הטהורין שבעגלה, העול המצופה וכנפים העשויות לנוי, ושפופרות המשמיעות את הקול, והאבר שבצד צוארי בהמה, הסובב של גלגל הטסים והצפויים ושאר כל המסמרות טהורין</w:t>
      </w:r>
      <w:r w:rsidR="00004D81" w:rsidRPr="00004D81">
        <w:rPr>
          <w:rStyle w:val="HebrewChar"/>
          <w:rFonts w:cs="FrankRuehl" w:hint="cs"/>
          <w:rtl/>
        </w:rPr>
        <w:t>...</w:t>
      </w:r>
      <w:r w:rsidRPr="00004D81">
        <w:rPr>
          <w:rStyle w:val="HebrewChar"/>
          <w:rFonts w:cs="FrankRuehl" w:hint="cs"/>
          <w:rtl/>
        </w:rPr>
        <w:t xml:space="preserve"> (כלים יד ד)</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שלשה עגלות הם, העשויה כקתדרא טמאה מדרס, כמטה טמאה טמא מת, ושל אבנים טהורה מכלום. (שם כד 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עגלות - סדני דמינגדן בתורתי. (בראשית מה יט)</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עגלה ערופה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רוצח, שפיכות דם)</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כי ימצא חלל באדמה אשר ה' אלקיך נתן לך לרשתה נופל בשדה, לא נודע מי הכהו. ויצאו זקניך ושופטיך ומדדו אל הערים אשר סביבות החלל. והיה העיר הקרובה אל החלל, ולקחו זקני העיר ההוא עגלת בקר אשר לא עובד בה אשר לא משכה בעול. והורידו זקני העיר ההוא את העגלה אל נחל איתן אשר לא יעבד בו ולא יזרע וערפו שם את העגלה בנחל</w:t>
      </w:r>
      <w:r w:rsidR="00004D81" w:rsidRPr="00004D81">
        <w:rPr>
          <w:rStyle w:val="HebrewChar"/>
          <w:rFonts w:cs="FrankRuehl" w:hint="cs"/>
          <w:rtl/>
        </w:rPr>
        <w:t>...</w:t>
      </w:r>
      <w:r w:rsidRPr="00004D81">
        <w:rPr>
          <w:rStyle w:val="HebrewChar"/>
          <w:rFonts w:cs="FrankRuehl" w:hint="cs"/>
          <w:rtl/>
        </w:rPr>
        <w:t xml:space="preserve"> (דברים כא א, וראה שם עוד)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ומשום זה כתוב, ולארץ לא יכופר וגו', ולא די להם (לרוצחים שהנחש הרע) עומד להסטין על העולם בחים, ומקטרג תמיד, אף על פי שלא חטאו, כל שכן בעת שגוזלים ממנו מה שיש לו ליטול, (אשר עם גזלה הזו שגוזל ממלאך המות מוסיף טומאה ופוגם גם בכלים הטהורים של המלכות הבאים מבינה</w:t>
      </w:r>
      <w:r w:rsidR="00004D81" w:rsidRPr="00004D81">
        <w:rPr>
          <w:rStyle w:val="HebrewChar"/>
          <w:rFonts w:cs="FrankRuehl" w:hint="cs"/>
          <w:rtl/>
        </w:rPr>
        <w:t>...</w:t>
      </w:r>
      <w:r w:rsidRPr="00004D81">
        <w:rPr>
          <w:rStyle w:val="HebrewChar"/>
          <w:rFonts w:cs="FrankRuehl" w:hint="cs"/>
          <w:rtl/>
        </w:rPr>
        <w:t xml:space="preserve"> ועל כן אומר הכתוב ולארץ לא יכופר וגו' כי אם בדם שופכו, כלומר שצריכים לכפר על הארץ שהיא המלכות, להחזיר לה ג"ר דאורותיה שנסתלקו ממנה בעון הרוצח).</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והקב"ה מרחם על בניו, ועל כן מקריבים על זה עגלה, כדי לתקן על ידו ב' דברים א' מה שנוטל נשמת האדם ממנו, (שעל ידי זה פרחו אורות ג' ראשונות מהמלכות וצריכים להחזיר לה הג"ר, ב' שלא יקטרג על העולם, כי אחר שנמשכו לה הג"ר בתקון א' יש כח לנחש לקטרג על העולם, כלומר שסותם אורות העולם, על ידי זה שנאחז בג"ר הללו הנמשכים מקו שמאל, ועל כן צריכים לתקון ב' להעביר הקטרוג הזה).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וסוד עליון למדנו כאן, שור פרה עגל עגלה כולם נמצאים בסוד עליון, ולפיכך בזה בעגלה מתקנים אותו, וזהו שכתוב ידינו לא שפכה את הדם הזה וגו' לא שפכה, וגם לא גרמנו את מיתתו, ובזה לא נמצא מקטרג עליהם. ועל הכל נותן הקב"ה עצה לעולם</w:t>
      </w:r>
      <w:r w:rsidR="00004D81" w:rsidRPr="00004D81">
        <w:rPr>
          <w:rStyle w:val="HebrewChar"/>
          <w:rFonts w:cs="FrankRuehl" w:hint="cs"/>
          <w:rtl/>
        </w:rPr>
        <w:t>...</w:t>
      </w:r>
      <w:r w:rsidRPr="00004D81">
        <w:rPr>
          <w:rStyle w:val="HebrewChar"/>
          <w:rFonts w:cs="FrankRuehl" w:hint="cs"/>
          <w:rtl/>
        </w:rPr>
        <w:t xml:space="preserve"> (וירא שעט, ועיין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רבי אלעזר אומר, רמז רמז יוסף ליעקב על עגלה ערופה, כי כשעסקו בפרק הזה נפרד ממנו, ובארוהו, עגלה ערופה היא באה, על שנמצא הרוג ולא נודע מי הכהו, וכדי שלא תשלוטנה על </w:t>
      </w:r>
      <w:r w:rsidRPr="00004D81">
        <w:rPr>
          <w:rStyle w:val="HebrewChar"/>
          <w:rFonts w:cs="FrankRuehl" w:hint="cs"/>
          <w:rtl/>
        </w:rPr>
        <w:lastRenderedPageBreak/>
        <w:t>הארץ רוחות רעות שאין בהם חפץ, נותנים את עגלה הזו לתקון, שלא יכירו בו ולא ישלטו עליה.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תא חזי כל בני אדם נפטרים על ידי מלאך המות, חוץ מזה, שהקדימו אותו בני אדם והרגוהו, מטרם שהגיע זמנו (של מלאך המות) לשלוט עליו, ולקבל רשות (לקחת נשמתו)</w:t>
      </w:r>
      <w:r w:rsidR="00004D81" w:rsidRPr="00004D81">
        <w:rPr>
          <w:rStyle w:val="HebrewChar"/>
          <w:rFonts w:cs="FrankRuehl" w:hint="cs"/>
          <w:rtl/>
        </w:rPr>
        <w:t>...</w:t>
      </w:r>
      <w:r w:rsidRPr="00004D81">
        <w:rPr>
          <w:rStyle w:val="HebrewChar"/>
          <w:rFonts w:cs="FrankRuehl" w:hint="cs"/>
          <w:rtl/>
        </w:rPr>
        <w:t xml:space="preserve"> ומשום זה יש לו למלאך המות לשלוט עליו מן הדין, כמו שאמר ולא נודע מי הכהו, ויש לו גם כן דין שלא נודע (מי הכהו) כדי לקטרג על מקום הזה, (שהוא הנוקבא), ועל כן ולקחו זקני העיר ההיא עגלת בקר וגו', כדי להעביר הדין מאותו המקום ולהתתקן שלא ישלוט עליו המקטרג וינצל ממנו</w:t>
      </w:r>
      <w:r w:rsidR="00004D81" w:rsidRPr="00004D81">
        <w:rPr>
          <w:rStyle w:val="HebrewChar"/>
          <w:rFonts w:cs="FrankRuehl" w:hint="cs"/>
          <w:rtl/>
        </w:rPr>
        <w:t>...</w:t>
      </w:r>
      <w:r w:rsidRPr="00004D81">
        <w:rPr>
          <w:rStyle w:val="HebrewChar"/>
          <w:rFonts w:cs="FrankRuehl" w:hint="cs"/>
          <w:rtl/>
        </w:rPr>
        <w:t xml:space="preserve"> (ויגש קיג, ועיין שם עוד)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מניין לעשות שאר עבודה כעול אמרת קל וחומר הוא, ומה עגלה שאין המום פוסל בה עשה בה שאר מלאכה כעול, פרה שהמום פוסל בה אינו דין שנעשה שאר מלאכה כעול. חילוף הן הדברים, ומה פרה שהמום פוסל בה לא עשה שאר מלאכה כעול, עגלה שאין המום פוסל בה אינו דין שלא נעשה בה שאר מלאכה כעול, תלמוד לומר אשר לא עובד בה</w:t>
      </w:r>
      <w:r w:rsidRPr="00004D81">
        <w:rPr>
          <w:rStyle w:val="HebrewChar"/>
          <w:rFonts w:cs="FrankRuehl" w:hint="cs"/>
          <w:rtl/>
        </w:rPr>
        <w:t>...</w:t>
      </w:r>
      <w:r w:rsidR="00D20043" w:rsidRPr="00004D81">
        <w:rPr>
          <w:rStyle w:val="HebrewChar"/>
          <w:rFonts w:cs="FrankRuehl" w:hint="cs"/>
          <w:rtl/>
        </w:rPr>
        <w:t xml:space="preserve"> (חקת קכג, וראה שם עוד)</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כי ימצא - ולא בשעה שמצוי, מכאן אמר משרבו הרצחנים בטלה עגלה ערופה</w:t>
      </w:r>
      <w:r w:rsidR="00004D81" w:rsidRPr="00004D81">
        <w:rPr>
          <w:rStyle w:val="HebrewChar"/>
          <w:rFonts w:cs="FrankRuehl" w:hint="cs"/>
          <w:rtl/>
        </w:rPr>
        <w:t>...</w:t>
      </w:r>
      <w:r w:rsidRPr="00004D81">
        <w:rPr>
          <w:rStyle w:val="HebrewChar"/>
          <w:rFonts w:cs="FrankRuehl" w:hint="cs"/>
          <w:rtl/>
        </w:rPr>
        <w:t xml:space="preserve"> חלל ולא חנוק, חלל ולא מפרפר, באדמה ולא טמון בגל, נפל ולא תלוי באילן, בשדה ולא צף על פני המים, אשר ה' אלקיך נותן לך לרבות עבר הירדן</w:t>
      </w:r>
      <w:r w:rsidR="00004D81" w:rsidRPr="00004D81">
        <w:rPr>
          <w:rStyle w:val="HebrewChar"/>
          <w:rFonts w:cs="FrankRuehl" w:hint="cs"/>
          <w:rtl/>
        </w:rPr>
        <w:t>...</w:t>
      </w:r>
      <w:r w:rsidRPr="00004D81">
        <w:rPr>
          <w:rStyle w:val="HebrewChar"/>
          <w:rFonts w:cs="FrankRuehl" w:hint="cs"/>
          <w:rtl/>
        </w:rPr>
        <w:t xml:space="preserve"> (שופטים רה, וראה שם עוד)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משום דהוו תרומת הדשן ועגלה ערופה שני כתובין הבאין כאחד, וכל שני כתובין הבאין כאחד אין מלמדין, הניחא למאן דאמר אין מלמדין, אלא למאן דאמר מלמדין מאי איכא למימר, תרי מיעוטי כתיבי, כתיב ושמו וכתיב הערופה. תא שמע הכניסה לרבקה ודשה כשרה, בשביל שתינק ותדוש פסולה, והא הכא דלא אפשר וקא מיכוין וקתני פסולה, שאני התם דכתיב אשר לא עובד בה, מכל מקום</w:t>
      </w:r>
      <w:r w:rsidRPr="00004D81">
        <w:rPr>
          <w:rStyle w:val="HebrewChar"/>
          <w:rFonts w:cs="FrankRuehl" w:hint="cs"/>
          <w:rtl/>
        </w:rPr>
        <w:t>...</w:t>
      </w:r>
      <w:r w:rsidR="00D20043" w:rsidRPr="00004D81">
        <w:rPr>
          <w:rStyle w:val="HebrewChar"/>
          <w:rFonts w:cs="FrankRuehl" w:hint="cs"/>
          <w:rtl/>
        </w:rPr>
        <w:t xml:space="preserve"> עובד דומיא דעבד, מה עבד דניחא ליה אף עובד </w:t>
      </w:r>
      <w:r w:rsidR="00D20043" w:rsidRPr="00004D81">
        <w:rPr>
          <w:rStyle w:val="HebrewChar"/>
          <w:rFonts w:cs="FrankRuehl" w:hint="cs"/>
          <w:rtl/>
        </w:rPr>
        <w:lastRenderedPageBreak/>
        <w:t>דניחא ליה. (פסחים כו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עמד רבי צדוק על מעלות האולם ואמר, אחינו בית ישראל שמעו, הרי הוא אומר כי ימצא חלל באדמה ויצאו זקניך ושופטיך, אנו על מי להביא עגלה ערופה על העיר או על העזרות, געו כל העם בבכיה</w:t>
      </w:r>
      <w:r w:rsidR="00004D81" w:rsidRPr="00004D81">
        <w:rPr>
          <w:rStyle w:val="HebrewChar"/>
          <w:rFonts w:cs="FrankRuehl" w:hint="cs"/>
          <w:rtl/>
        </w:rPr>
        <w:t>...</w:t>
      </w:r>
      <w:r w:rsidRPr="00004D81">
        <w:rPr>
          <w:rStyle w:val="HebrewChar"/>
          <w:rFonts w:cs="FrankRuehl" w:hint="cs"/>
          <w:rtl/>
        </w:rPr>
        <w:t xml:space="preserve"> וירושלים בת אתויי עגלה ערופה היא, והתניא עשרה דברים נאמרו בירושלים וזו אחת מהן, אינה מביאה עגלה ערופה, ועוד לא נודע מי הכהו כתיב, והוא נודע מי הכהו, אלא כדי להרבות בבכיה</w:t>
      </w:r>
      <w:r w:rsidR="00004D81" w:rsidRPr="00004D81">
        <w:rPr>
          <w:rStyle w:val="HebrewChar"/>
          <w:rFonts w:cs="FrankRuehl" w:hint="cs"/>
          <w:rtl/>
        </w:rPr>
        <w:t>...</w:t>
      </w:r>
      <w:r w:rsidRPr="00004D81">
        <w:rPr>
          <w:rStyle w:val="HebrewChar"/>
          <w:rFonts w:cs="FrankRuehl" w:hint="cs"/>
          <w:rtl/>
        </w:rPr>
        <w:t xml:space="preserve"> (יומא כג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כל היום כשר</w:t>
      </w:r>
      <w:r w:rsidR="00004D81" w:rsidRPr="00004D81">
        <w:rPr>
          <w:rStyle w:val="HebrewChar"/>
          <w:rFonts w:cs="FrankRuehl" w:hint="cs"/>
          <w:rtl/>
        </w:rPr>
        <w:t>...</w:t>
      </w:r>
      <w:r w:rsidRPr="00004D81">
        <w:rPr>
          <w:rStyle w:val="HebrewChar"/>
          <w:rFonts w:cs="FrankRuehl" w:hint="cs"/>
          <w:rtl/>
        </w:rPr>
        <w:t xml:space="preserve"> ולעריפת העגלה אמרי דבי רבי ינאי כפרה כתיב בה כקדשים. (מגילה כא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לכדתניא, מנין שאם נתערפה עגלה ואחר כך נמצא ההורג מנין שאין פוטרין אותו, שנאמר ולארץ לא יכופר לדם אשר שופך בה וגו'</w:t>
      </w:r>
      <w:r w:rsidRPr="00004D81">
        <w:rPr>
          <w:rStyle w:val="HebrewChar"/>
          <w:rFonts w:cs="FrankRuehl" w:hint="cs"/>
          <w:rtl/>
        </w:rPr>
        <w:t>...</w:t>
      </w:r>
      <w:r w:rsidR="00D20043" w:rsidRPr="00004D81">
        <w:rPr>
          <w:rStyle w:val="HebrewChar"/>
          <w:rFonts w:cs="FrankRuehl" w:hint="cs"/>
          <w:rtl/>
        </w:rPr>
        <w:t xml:space="preserve"> ואתה תבער הדם הנקי מקרבך, הוקשו כל שופכי דמים לעגלה ערופה, מה להלן מן הצואר אף שופכי דמים מן הצואר, אי מה להלן בקופיץ וממול עורף אף כאן בקופיץ וממול עורף</w:t>
      </w:r>
      <w:r w:rsidRPr="00004D81">
        <w:rPr>
          <w:rStyle w:val="HebrewChar"/>
          <w:rFonts w:cs="FrankRuehl" w:hint="cs"/>
          <w:rtl/>
        </w:rPr>
        <w:t>...</w:t>
      </w:r>
      <w:r w:rsidR="00D20043" w:rsidRPr="00004D81">
        <w:rPr>
          <w:rStyle w:val="HebrewChar"/>
          <w:rFonts w:cs="FrankRuehl" w:hint="cs"/>
          <w:rtl/>
        </w:rPr>
        <w:t xml:space="preserve"> (כתובות לז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 רבי יהושע בן לוי אין עגלה ערופה באה אלא בשביל צרי העין, שנאמר וענו ואמרו ידינו לא שפכו את הדם הזה, וכי על לבנו עלתה שזקני בית דין שופכי דמים הם, אלא לא בא לידינו ופטרנוהו, ולא ראינוהו והנחנוהו בלא לוייה. (סוטה לח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עגלה ערופה בלשון הקדש, שנאמר כי ימצא חלל באדמה ויצאו זקניך ושופטיך, שלשה מבית דין הגדול שבירושלים היו יוצאין, רבי יהודה אומר חמשה, שנאמר זקניך שנים ושופטיך שנים, ואין בית דין שקול, מוסיפין עליהן עוד אחד, נמצא טמון בגל או תלוי באילן או צף על פני המים לא היו עורפין, שנאמר באדמה ולא טמון בגל, נופל ולא תלוי באילן, בשדה ולא צף על פני המים, נמצא סמוך לספר או לעיר שרובה עובדי כוכבים או לעיר שאין בה בית דין לא היו עורפין. אין מודדין אלא לעיר שיש בה בית דין</w:t>
      </w:r>
      <w:r w:rsidR="00004D81" w:rsidRPr="00004D81">
        <w:rPr>
          <w:rStyle w:val="HebrewChar"/>
          <w:rFonts w:cs="FrankRuehl" w:hint="cs"/>
          <w:rtl/>
        </w:rPr>
        <w:t>...</w:t>
      </w:r>
      <w:r w:rsidRPr="00004D81">
        <w:rPr>
          <w:rStyle w:val="HebrewChar"/>
          <w:rFonts w:cs="FrankRuehl" w:hint="cs"/>
          <w:rtl/>
        </w:rPr>
        <w:t xml:space="preserve"> ההוא מיבעי ליה לכדתניא, ויצאו הן ולא שלוחיהן, ומדדו, שאפילו נמצא בעליל לעיר היו מודדין, שמצוה לעסוק במדידה, מתניתין דלא כרבי אליעזר, דתניא רבי אליעזר בן יעקב אומר זקניך זו סנהדרין, שופטיך זה מלך וכהן גדול</w:t>
      </w:r>
      <w:r w:rsidR="00004D81" w:rsidRPr="00004D81">
        <w:rPr>
          <w:rStyle w:val="HebrewChar"/>
          <w:rFonts w:cs="FrankRuehl" w:hint="cs"/>
          <w:rtl/>
        </w:rPr>
        <w:t>...</w:t>
      </w:r>
      <w:r w:rsidRPr="00004D81">
        <w:rPr>
          <w:rStyle w:val="HebrewChar"/>
          <w:rFonts w:cs="FrankRuehl" w:hint="cs"/>
          <w:rtl/>
        </w:rPr>
        <w:t xml:space="preserve"> (שם מד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תנו רבנן, חלל ולא חנוק, חלל ולא מפרפר, באדמה ולא טמון בגל, נופל ולא תלוי באילן, בשדה ולא צף על פני המים, רבי אלעזר אומר בכולן אם היה חלל עורפין</w:t>
      </w:r>
      <w:r w:rsidR="00004D81" w:rsidRPr="00004D81">
        <w:rPr>
          <w:rStyle w:val="HebrewChar"/>
          <w:rFonts w:cs="FrankRuehl" w:hint="cs"/>
          <w:rtl/>
        </w:rPr>
        <w:t>...</w:t>
      </w:r>
      <w:r w:rsidRPr="00004D81">
        <w:rPr>
          <w:rStyle w:val="HebrewChar"/>
          <w:rFonts w:cs="FrankRuehl" w:hint="cs"/>
          <w:rtl/>
        </w:rPr>
        <w:t xml:space="preserve"> ורבי אלעזר חלל יתירא כתיב. נמצא סמוך לספר או לעיר שרובה עובדי כוכבים וכו', דכתיב כי ימצא, פרט למצוי. או לעיר שאין בה בית דין, דבעינא זקני העיר וליכא.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נמצא מכוון בין שני עיירות שתיהן מביאות שתי עגלות דברי רבי אליעזר, ואין ירושלים מביאה עגלה ערופה. נמצא ראשו במקום אחד וגופו במקום אחר, מוליכין הראש אצל הגוף דברי רבי אליעזר, רבי עקיבא אומר הגוף אצל הראש, מאין היו מודדין, רבי אליעזר אומר מטיבורו רבי עקיבא אומר מחוטמו, רבי אליעזר בן יעקב אומר ממקום שנעשה חלל, מצוארו. מאי טעמא דרבי אליעזר, קסבר אפשר לצמצם וקרובה ואפילו קרובות. ואין ירושלים מביאה עגלה ערופה, דאמר קרא לרשתה, וקסבר ירושלים לא נתחלקה לשבטים</w:t>
      </w:r>
      <w:r w:rsidR="00004D81" w:rsidRPr="00004D81">
        <w:rPr>
          <w:rStyle w:val="HebrewChar"/>
          <w:rFonts w:cs="FrankRuehl" w:hint="cs"/>
          <w:rtl/>
        </w:rPr>
        <w:t>...</w:t>
      </w:r>
      <w:r w:rsidRPr="00004D81">
        <w:rPr>
          <w:rStyle w:val="HebrewChar"/>
          <w:rFonts w:cs="FrankRuehl" w:hint="cs"/>
          <w:rtl/>
        </w:rPr>
        <w:t xml:space="preserve"> נפטרו זקני ירושלים והלכו להן, זקני אותה העיר מביאין עגלת בקר אשר לא משכה בעול, ואין המום פוסל בה, ומורידין אותה לנחל איתן, איתן כמשמעו, קשה, אף על פי שאינו איתן כשר, ועורפין אותה בקופיץ מאחוריה, ומקומה אסור מלזרוע ומלעבוד, ומותר לסרוק שם פשתן ולנקר שם אבנים. זקני אותה העיר רוחצין את ידיהן במים במקום עריפה של עגלה, ואומרים ידינו לא שפכה את הדם הזה ועינינו לא ראו, וכי על דעתינו עלתה שזקני בית דין שופכי דמים הן, אלא שלא בא על ידינו ופטרנוהו בלא מזון ולא ראינוהו והנחנוהו בלא לוייה. והכהנים אומרים כפר לעמך ישראל אשר פדית ה' ואל תתן דם נקי בקרב עמך ישראל, לא היו צריכין לומר ונכפר להם הדם, אלא רוח הקודש מבשרתן, אימתי שתעשו ככה הדם מתכפר להם. ויהא מום פוסל בעגלה מקל וחומר, ומה פרה שאין השנים פוסלות בה מום פוסל בה</w:t>
      </w:r>
      <w:r w:rsidR="00004D81" w:rsidRPr="00004D81">
        <w:rPr>
          <w:rStyle w:val="HebrewChar"/>
          <w:rFonts w:cs="FrankRuehl" w:hint="cs"/>
          <w:rtl/>
        </w:rPr>
        <w:t>...</w:t>
      </w:r>
      <w:r w:rsidRPr="00004D81">
        <w:rPr>
          <w:rStyle w:val="HebrewChar"/>
          <w:rFonts w:cs="FrankRuehl" w:hint="cs"/>
          <w:rtl/>
        </w:rPr>
        <w:t xml:space="preserve"> שאני התם דאמר קרא אשר אין בה מום, בה מום פוסל ואין מום פוסל בעגלה, אלא מעתה לא יהו שאר עבודות פוסלות בה, אלמא אמר רבי יהודה אמר רב הניח עליה עודה של שקין פסולה, ובעגלה עד שתמשוך, שאני פרה דילפינן עול עול מעגלה, עגלה נמי תיתי עול </w:t>
      </w:r>
      <w:r w:rsidRPr="00004D81">
        <w:rPr>
          <w:rStyle w:val="HebrewChar"/>
          <w:rFonts w:cs="FrankRuehl" w:hint="cs"/>
          <w:rtl/>
        </w:rPr>
        <w:lastRenderedPageBreak/>
        <w:t>עול מפרה, הא מיעט רחמנא בה, בעגלה נמי כתיב בה, ההוא מיבעי ליה למעוטי קדשים דלא פסלה בהו עבודה</w:t>
      </w:r>
      <w:r w:rsidR="00004D81" w:rsidRPr="00004D81">
        <w:rPr>
          <w:rStyle w:val="HebrewChar"/>
          <w:rFonts w:cs="FrankRuehl" w:hint="cs"/>
          <w:rtl/>
        </w:rPr>
        <w:t>...</w:t>
      </w:r>
      <w:r w:rsidRPr="00004D81">
        <w:rPr>
          <w:rStyle w:val="HebrewChar"/>
          <w:rFonts w:cs="FrankRuehl" w:hint="cs"/>
          <w:rtl/>
        </w:rPr>
        <w:t xml:space="preserve"> אמר רבי יוחנן בן שאול מפני מה אמרה תורה הביא עגלה בנחל, אמר הקב"ה יבא דבר שלא עשה פירות, ויערף במקום שאין עושה פירות, ויכפר על מי שלא הניחו לעשות פירות</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מנין לאיתן שהוא קשה, שנאמר איתן מושבך ושים בסלע קנך</w:t>
      </w:r>
      <w:r w:rsidR="00004D81" w:rsidRPr="00004D81">
        <w:rPr>
          <w:rStyle w:val="HebrewChar"/>
          <w:rFonts w:cs="FrankRuehl" w:hint="cs"/>
          <w:rtl/>
        </w:rPr>
        <w:t>...</w:t>
      </w:r>
      <w:r w:rsidRPr="00004D81">
        <w:rPr>
          <w:rStyle w:val="HebrewChar"/>
          <w:rFonts w:cs="FrankRuehl" w:hint="cs"/>
          <w:rtl/>
        </w:rPr>
        <w:t xml:space="preserve"> אחרים אומרים מנין לאיתן שהוא ישן, שנאמר גוי איתן הוא גוי מעולם הוא</w:t>
      </w:r>
      <w:r w:rsidR="00004D81" w:rsidRPr="00004D81">
        <w:rPr>
          <w:rStyle w:val="HebrewChar"/>
          <w:rFonts w:cs="FrankRuehl" w:hint="cs"/>
          <w:rtl/>
        </w:rPr>
        <w:t>...</w:t>
      </w:r>
      <w:r w:rsidRPr="00004D81">
        <w:rPr>
          <w:rStyle w:val="HebrewChar"/>
          <w:rFonts w:cs="FrankRuehl" w:hint="cs"/>
          <w:rtl/>
        </w:rPr>
        <w:t xml:space="preserve"> ומקומה אסור מלזרוע ומליעבד, תנו רבנן אשר לא יעבד בו ולא יזרע, לשעבר, דברי רבי יאשיה, רבי יונתן אומר להבא, רבא אמר להבא דכולי עלמא לא פליגי, דכתיב ולא יזרע, כי פליגי לשעבר</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וכל זקני העיר ההיא הקרובים אל החלל ירחצו את ידיהם על העגלה הערופה בנחל, שאין תלמוד לומר הערופה, ומה תלמוד לומר הערופה, על מקום עריפתה של עגלה</w:t>
      </w:r>
      <w:r w:rsidR="00004D81" w:rsidRPr="00004D81">
        <w:rPr>
          <w:rStyle w:val="HebrewChar"/>
          <w:rFonts w:cs="FrankRuehl" w:hint="cs"/>
          <w:rtl/>
        </w:rPr>
        <w:t>...</w:t>
      </w:r>
      <w:r w:rsidRPr="00004D81">
        <w:rPr>
          <w:rStyle w:val="HebrewChar"/>
          <w:rFonts w:cs="FrankRuehl" w:hint="cs"/>
          <w:rtl/>
        </w:rPr>
        <w:t xml:space="preserve"> (שם מד ב והלאה)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נמצא ההורג עד שלא נערפה העגלה תצא ותרעה בעדר, משנערפה העגלה תקבר במקומה, שעל ספק באתה מתחילתה, כיפרה ספיקה והלכה לה. נערפה העגלה ואחר כך נמצא ההורג הרי זה יהרג. עד אחד אומר ראיתי את ההורג ועד אחד אומר לא ראית, אשה אומרת ראיתי ואשה אומרת לא ראית, היו עורפין. עד אחד אומר ראיתי ושנים אומרים לא ראית היו עורפין, שנים אומרים ראינו ואחד אומר להן לא ראיתם לא היו עורפין. משרבו הרוצחנין בטלה עגלה ערופה, משבא אליעזר בן דינאי ותחינה בן פרישה היה נקרא, חזרו לקרותו בן הרצחן</w:t>
      </w:r>
      <w:r w:rsidR="00004D81" w:rsidRPr="00004D81">
        <w:rPr>
          <w:rStyle w:val="HebrewChar"/>
          <w:rFonts w:cs="FrankRuehl" w:hint="cs"/>
          <w:rtl/>
        </w:rPr>
        <w:t>...</w:t>
      </w:r>
      <w:r w:rsidRPr="00004D81">
        <w:rPr>
          <w:rStyle w:val="HebrewChar"/>
          <w:rFonts w:cs="FrankRuehl" w:hint="cs"/>
          <w:rtl/>
        </w:rPr>
        <w:t xml:space="preserve"> תנו רבנן משרבו הרוצחנין בטלה עגלה ערופה, לפי שאינה באה אלא על הספק, משרבו הרוצחנין בגלוי בטלה עגלה ערופה. (שם מז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המקדש בערלה</w:t>
      </w:r>
      <w:r w:rsidR="00004D81" w:rsidRPr="00004D81">
        <w:rPr>
          <w:rStyle w:val="HebrewChar"/>
          <w:rFonts w:cs="FrankRuehl" w:hint="cs"/>
          <w:rtl/>
        </w:rPr>
        <w:t>...</w:t>
      </w:r>
      <w:r w:rsidRPr="00004D81">
        <w:rPr>
          <w:rStyle w:val="HebrewChar"/>
          <w:rFonts w:cs="FrankRuehl" w:hint="cs"/>
          <w:rtl/>
        </w:rPr>
        <w:t xml:space="preserve"> ובעגלה ערופה</w:t>
      </w:r>
      <w:r w:rsidR="00004D81" w:rsidRPr="00004D81">
        <w:rPr>
          <w:rStyle w:val="HebrewChar"/>
          <w:rFonts w:cs="FrankRuehl" w:hint="cs"/>
          <w:rtl/>
        </w:rPr>
        <w:t>...</w:t>
      </w:r>
      <w:r w:rsidRPr="00004D81">
        <w:rPr>
          <w:rStyle w:val="HebrewChar"/>
          <w:rFonts w:cs="FrankRuehl" w:hint="cs"/>
          <w:rtl/>
        </w:rPr>
        <w:t xml:space="preserve"> אינה מקודשת, מכרן וקידש בדמיהן מקודשת</w:t>
      </w:r>
      <w:r w:rsidR="00004D81" w:rsidRPr="00004D81">
        <w:rPr>
          <w:rStyle w:val="HebrewChar"/>
          <w:rFonts w:cs="FrankRuehl" w:hint="cs"/>
          <w:rtl/>
        </w:rPr>
        <w:t>...</w:t>
      </w:r>
      <w:r w:rsidRPr="00004D81">
        <w:rPr>
          <w:rStyle w:val="HebrewChar"/>
          <w:rFonts w:cs="FrankRuehl" w:hint="cs"/>
          <w:rtl/>
        </w:rPr>
        <w:t xml:space="preserve"> מנלן, אמרי דבי רבי ינאי כפרה כתיב בה כקדשים. (קידושין נו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אלא פשיטא דנפוק כולהו (סנהדרין), למאי, אילימא לדבר הרשות, מי מצו נפקי והכתיב שררך אגן הסהר אל יחסר המזג, אלא פשיטא לדבר מצוה, היכי דמי, לאו למדידת עגלה, ורבי </w:t>
      </w:r>
      <w:r w:rsidR="00D20043" w:rsidRPr="00004D81">
        <w:rPr>
          <w:rStyle w:val="HebrewChar"/>
          <w:rFonts w:cs="FrankRuehl" w:hint="cs"/>
          <w:rtl/>
        </w:rPr>
        <w:lastRenderedPageBreak/>
        <w:t>אליעזר בן יעקב היא דאמר כולי סנהדרי בעינן, אמר ליה אביי, לא, כגון שיצאו להוסיף על העיר ועל העזרות</w:t>
      </w:r>
      <w:r w:rsidRPr="00004D81">
        <w:rPr>
          <w:rStyle w:val="HebrewChar"/>
          <w:rFonts w:cs="FrankRuehl" w:hint="cs"/>
          <w:rtl/>
        </w:rPr>
        <w:t>...</w:t>
      </w:r>
      <w:r w:rsidR="00D20043" w:rsidRPr="00004D81">
        <w:rPr>
          <w:rStyle w:val="HebrewChar"/>
          <w:rFonts w:cs="FrankRuehl" w:hint="cs"/>
          <w:rtl/>
        </w:rPr>
        <w:t xml:space="preserve"> (סנהדרין יד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אלו אסורין ואוסרין בכל שהוא</w:t>
      </w:r>
      <w:r w:rsidR="00004D81" w:rsidRPr="00004D81">
        <w:rPr>
          <w:rStyle w:val="HebrewChar"/>
          <w:rFonts w:cs="FrankRuehl" w:hint="cs"/>
          <w:rtl/>
        </w:rPr>
        <w:t>...</w:t>
      </w:r>
      <w:r w:rsidRPr="00004D81">
        <w:rPr>
          <w:rStyle w:val="HebrewChar"/>
          <w:rFonts w:cs="FrankRuehl" w:hint="cs"/>
          <w:rtl/>
        </w:rPr>
        <w:t xml:space="preserve"> ועגלה ערופה</w:t>
      </w:r>
      <w:r w:rsidR="00004D81" w:rsidRPr="00004D81">
        <w:rPr>
          <w:rStyle w:val="HebrewChar"/>
          <w:rFonts w:cs="FrankRuehl" w:hint="cs"/>
          <w:rtl/>
        </w:rPr>
        <w:t>...</w:t>
      </w:r>
      <w:r w:rsidRPr="00004D81">
        <w:rPr>
          <w:rStyle w:val="HebrewChar"/>
          <w:rFonts w:cs="FrankRuehl" w:hint="cs"/>
          <w:rtl/>
        </w:rPr>
        <w:t xml:space="preserve"> (עבודה זרה עד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בעי רבי ירמיה ערף עז מהו</w:t>
      </w:r>
      <w:r w:rsidR="00004D81" w:rsidRPr="00004D81">
        <w:rPr>
          <w:rStyle w:val="HebrewChar"/>
          <w:rFonts w:cs="FrankRuehl" w:hint="cs"/>
          <w:rtl/>
        </w:rPr>
        <w:t>...</w:t>
      </w:r>
      <w:r w:rsidRPr="00004D81">
        <w:rPr>
          <w:rStyle w:val="HebrewChar"/>
          <w:rFonts w:cs="FrankRuehl" w:hint="cs"/>
          <w:rtl/>
        </w:rPr>
        <w:t xml:space="preserve"> יתיב רב דימי וקאמר לה להא שמעתה, אמר ליה אביי מכלל דעגלה ערופה טהורה היא, אמר ליה אין, אמרי דבי רבי ינאי כפרה כתיב בה כקדשים, מתיב רב נתן אבוה דרב הונא ואכל לא תאכלוהו, אין לי אלא חלב שאסור באכילה ומותר בהנאה, חלב של שור הנסקל ועגלה ערופה מנין, תלמוד לומר כל חלב, ואי סלקא דעתך עגלה ערופה טהורה היא, היא טהורה וחלבה טמא, היכא דערף מיערף לא איצטריכא ליה, כי איצטריכא היכא דשחטה מישחט, ותיהני ליה שחיטה לטהרה מידי נבלה, לא צריכא שמתה, מכלל דמחיים אסורה, אין, אמר רבי ינאי גבול שמעתי ושכחתי, ונסבין חברייא למימר ירידתה לנחל איתן היא אוסרתה. (זבחים ע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רב ששת בריה דרב אידי אמר אתיא מעגלה ערופה, דאמר רחמנא הערופה כשהיא שלמה תיהוי, וליחוש דלמא טרפה היא, אלא לאו משום דאמרינן זיל בתר רובא</w:t>
      </w:r>
      <w:r w:rsidR="00004D81" w:rsidRPr="00004D81">
        <w:rPr>
          <w:rStyle w:val="HebrewChar"/>
          <w:rFonts w:cs="FrankRuehl" w:hint="cs"/>
          <w:rtl/>
        </w:rPr>
        <w:t>...</w:t>
      </w:r>
      <w:r w:rsidRPr="00004D81">
        <w:rPr>
          <w:rStyle w:val="HebrewChar"/>
          <w:rFonts w:cs="FrankRuehl" w:hint="cs"/>
          <w:rtl/>
        </w:rPr>
        <w:t xml:space="preserve"> (חולין יא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כשר בפרה פסול בעגלה, כשר בעגלה פסול בפרה, תנו רבנן פרה בשחיטה כשרה בעריפה פסולה, עגלה בעריפה כשרה בשחיטה פסולה</w:t>
      </w:r>
      <w:r w:rsidR="00004D81" w:rsidRPr="00004D81">
        <w:rPr>
          <w:rStyle w:val="HebrewChar"/>
          <w:rFonts w:cs="FrankRuehl" w:hint="cs"/>
          <w:rtl/>
        </w:rPr>
        <w:t>...</w:t>
      </w:r>
      <w:r w:rsidRPr="00004D81">
        <w:rPr>
          <w:rStyle w:val="HebrewChar"/>
          <w:rFonts w:cs="FrankRuehl" w:hint="cs"/>
          <w:rtl/>
        </w:rPr>
        <w:t xml:space="preserve"> ומה עגלה שלא הוכשרה בשחיטה הוכשרה בעריפה, פרה שהוכשרה בשחיטה אינה דין שהוכשרה בעריפה, אמר קרא ושחט וחוקה, בשחיטה אין בעריפה לא</w:t>
      </w:r>
      <w:r w:rsidR="00004D81" w:rsidRPr="00004D81">
        <w:rPr>
          <w:rStyle w:val="HebrewChar"/>
          <w:rFonts w:cs="FrankRuehl" w:hint="cs"/>
          <w:rtl/>
        </w:rPr>
        <w:t>...</w:t>
      </w:r>
      <w:r w:rsidRPr="00004D81">
        <w:rPr>
          <w:rStyle w:val="HebrewChar"/>
          <w:rFonts w:cs="FrankRuehl" w:hint="cs"/>
          <w:rtl/>
        </w:rPr>
        <w:t xml:space="preserve"> ותהא עגלה כשרה בשחיטה מקל וחומר, ומה פרה שלא הוכשרה בעריפה כשרה בשחיטה, עגלה שכשרה בעריפה אינו דין שהוכשרה בשחיטה, אמר קרא וערפו העגלה, בעריפה אין בשחיטה לא. (שם כג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ותיסברא אי קסבר תנא קמא אי אפשר לצמצם אמאי לא היו עורפים, יביאו עגלה אחת בשותפות ויתנו, אלא להני תנאי דכולי עלמא אפשר לצמצם, והכא בקרובה ולא קרובות קמיפלגי, דתנא קמא סבר קרובה ולא קרובות, ורבי אליעזר סבר קרובה ואפילו קרובות. מאי הוי עלה, אמר רב חייא בר אבין אמר רב עמרם תנא נמצא מכוון בין שתי עיירות רבי אליעזר </w:t>
      </w:r>
      <w:r w:rsidR="00D20043" w:rsidRPr="00004D81">
        <w:rPr>
          <w:rStyle w:val="HebrewChar"/>
          <w:rFonts w:cs="FrankRuehl" w:hint="cs"/>
          <w:rtl/>
        </w:rPr>
        <w:lastRenderedPageBreak/>
        <w:t>אומר שתיהן מביאות שתי עגלות, וחכמים אומרים יביאו עגלה אחת בשותפות ויתנו</w:t>
      </w:r>
      <w:r w:rsidRPr="00004D81">
        <w:rPr>
          <w:rStyle w:val="HebrewChar"/>
          <w:rFonts w:cs="FrankRuehl" w:hint="cs"/>
          <w:rtl/>
        </w:rPr>
        <w:t>...</w:t>
      </w:r>
      <w:r w:rsidR="00D20043" w:rsidRPr="00004D81">
        <w:rPr>
          <w:rStyle w:val="HebrewChar"/>
          <w:rFonts w:cs="FrankRuehl" w:hint="cs"/>
          <w:rtl/>
        </w:rPr>
        <w:t xml:space="preserve"> (בכורות יח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ואלו הן הנקברין</w:t>
      </w:r>
      <w:r w:rsidR="00004D81" w:rsidRPr="00004D81">
        <w:rPr>
          <w:rStyle w:val="HebrewChar"/>
          <w:rFonts w:cs="FrankRuehl" w:hint="cs"/>
          <w:rtl/>
        </w:rPr>
        <w:t>...</w:t>
      </w:r>
      <w:r w:rsidRPr="00004D81">
        <w:rPr>
          <w:rStyle w:val="HebrewChar"/>
          <w:rFonts w:cs="FrankRuehl" w:hint="cs"/>
          <w:rtl/>
        </w:rPr>
        <w:t xml:space="preserve"> ועגלה ערופה</w:t>
      </w:r>
      <w:r w:rsidR="00004D81" w:rsidRPr="00004D81">
        <w:rPr>
          <w:rStyle w:val="HebrewChar"/>
          <w:rFonts w:cs="FrankRuehl" w:hint="cs"/>
          <w:rtl/>
        </w:rPr>
        <w:t>...</w:t>
      </w:r>
      <w:r w:rsidRPr="00004D81">
        <w:rPr>
          <w:rStyle w:val="HebrewChar"/>
          <w:rFonts w:cs="FrankRuehl" w:hint="cs"/>
          <w:rtl/>
        </w:rPr>
        <w:t xml:space="preserve"> (תמורה לג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עגלה ערופה מאי היא, דתניא וערפו שם את העגלה בנחל, מלמד שטעונין גניזה. (כריתות ו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איתמר עגלה ערופה מאימתי נאסרת, רב המנונא אמר מחיים, רבא אמר לאחר עריפה, בשלמא לרבא מעידנא דאיתעביד בה מעשה, אלא לרב המנונא מאימתי, אמר רבי ינאי גבול שמעתי בה ושכחתי, ונסבין חברייא למימר ירידתה לנחל איתן אוסרתה</w:t>
      </w:r>
      <w:r w:rsidR="00004D81" w:rsidRPr="00004D81">
        <w:rPr>
          <w:rStyle w:val="HebrewChar"/>
          <w:rFonts w:cs="FrankRuehl" w:hint="cs"/>
          <w:rtl/>
        </w:rPr>
        <w:t>...</w:t>
      </w:r>
      <w:r w:rsidRPr="00004D81">
        <w:rPr>
          <w:rStyle w:val="HebrewChar"/>
          <w:rFonts w:cs="FrankRuehl" w:hint="cs"/>
          <w:rtl/>
        </w:rPr>
        <w:t xml:space="preserve"> (שם כד ב, וראה שם עוד)</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רב פפא אמר אמר קרא כפר לעמך ישראל וגו', ראויה כפרה זו שתכפר על יוצאי מצרים</w:t>
      </w:r>
      <w:r w:rsidRPr="00004D81">
        <w:rPr>
          <w:rStyle w:val="HebrewChar"/>
          <w:rFonts w:cs="FrankRuehl" w:hint="cs"/>
          <w:rtl/>
        </w:rPr>
        <w:t>...</w:t>
      </w:r>
      <w:r w:rsidR="00D20043" w:rsidRPr="00004D81">
        <w:rPr>
          <w:rStyle w:val="HebrewChar"/>
          <w:rFonts w:cs="FrankRuehl" w:hint="cs"/>
          <w:rtl/>
        </w:rPr>
        <w:t xml:space="preserve"> (שם כו 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רב כד נחית לתמן אמר אנא הוא בן עזאי דהכא, אתא חד סב שאל ליה שני הרוגים זה על גב זה, סבר רב שהן עורפין, אמר ליה אין עורפין, אמר ליה למה, אמר ליה התחתון משום טמון והעליון משום צף. כד סלק להכא אתא לגבי רבי, אמר ליה יאות אמר לך, כי ימצא ולא ימצאו. (פאה ל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כי ימצא, לא בשעה שהן מצויין, כי ימצא לא שתהא חוזר ומצותת אחריו, שלא יהא צורך לחקור אחריו, (והיינו פרט לטמון), כי ימצא, אין מציאה בכל מקום אלא בעדים, לא נודע מי הכהו, הא נודע מי הכהו אפילו עבד אפילו שפחה לא היו עורפין</w:t>
      </w:r>
      <w:r w:rsidRPr="00004D81">
        <w:rPr>
          <w:rStyle w:val="HebrewChar"/>
          <w:rFonts w:cs="FrankRuehl" w:hint="cs"/>
          <w:rtl/>
        </w:rPr>
        <w:t>...</w:t>
      </w:r>
      <w:r w:rsidR="00D20043" w:rsidRPr="00004D81">
        <w:rPr>
          <w:rStyle w:val="HebrewChar"/>
          <w:rFonts w:cs="FrankRuehl" w:hint="cs"/>
          <w:rtl/>
        </w:rPr>
        <w:t xml:space="preserve"> אשר ה' אלקיך נותן לך, פרט לחוצה לארץ, לרשתה, פרט לירושלים שהיא לכל השבטים</w:t>
      </w:r>
      <w:r w:rsidRPr="00004D81">
        <w:rPr>
          <w:rStyle w:val="HebrewChar"/>
          <w:rFonts w:cs="FrankRuehl" w:hint="cs"/>
          <w:rtl/>
        </w:rPr>
        <w:t>...</w:t>
      </w:r>
      <w:r w:rsidR="00D20043" w:rsidRPr="00004D81">
        <w:rPr>
          <w:rStyle w:val="HebrewChar"/>
          <w:rFonts w:cs="FrankRuehl" w:hint="cs"/>
          <w:rtl/>
        </w:rPr>
        <w:t xml:space="preserve"> אמר רבי פנחס בי רבי בון נאמר כל אותן ארבע עשרה שנה (שכיבשו וחילקו) מצויינין היו, תני כיצד היו עושין, שלוחי בית דין יוצאין ומלקטין את סימניו ומוכרין אותו (נוטלים סימנים לידע מי הוא ההרוג כדי להתיר אשתו), ומציינין על קברו כדי שיצאו בית דין מלשכת הגזית וימודו</w:t>
      </w:r>
      <w:r w:rsidRPr="00004D81">
        <w:rPr>
          <w:rStyle w:val="HebrewChar"/>
          <w:rFonts w:cs="FrankRuehl" w:hint="cs"/>
          <w:rtl/>
        </w:rPr>
        <w:t>...</w:t>
      </w:r>
      <w:r w:rsidR="00D20043" w:rsidRPr="00004D81">
        <w:rPr>
          <w:rStyle w:val="HebrewChar"/>
          <w:rFonts w:cs="FrankRuehl" w:hint="cs"/>
          <w:rtl/>
        </w:rPr>
        <w:t xml:space="preserve"> (סוטה לט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תני רבי אליעזר אומר נמצא חנוק ותלוי באילן לא היו עורפין, אמר רבי יוסי בר יודה אין צריך </w:t>
      </w:r>
      <w:r w:rsidRPr="00004D81">
        <w:rPr>
          <w:rStyle w:val="HebrewChar"/>
          <w:rFonts w:cs="FrankRuehl" w:hint="cs"/>
          <w:rtl/>
        </w:rPr>
        <w:lastRenderedPageBreak/>
        <w:t>לומר חנוק ותלוי באילן, מניין אפילו מושלך, תלמוד לומר חלל, מה תלמוד לומר נופל, אלא אפילו הרוג ותלוי באילן לא היו עורפין תני רבי יוסי בי רבי בון בשם רבי יוחנן נמצא עומד על מיטתו והסכין תקועה בלבו אין עורפין. תני רבי שמעון בן יוחי היו עורפין, דהדא דרבי שמעון בן יוחי מן אילן דהכין הכין, דאמר רבי יוחנן כל אילין דרבי שמעון בן יוחי מן אילין דהכין הכין יחידין אינון ולא סמכין עליהון. נמצא בעליל לעיר היו עורפין כדי לקיים בו מצות עיסוק מדידה</w:t>
      </w:r>
      <w:r w:rsidR="00004D81" w:rsidRPr="00004D81">
        <w:rPr>
          <w:rStyle w:val="HebrewChar"/>
          <w:rFonts w:cs="FrankRuehl" w:hint="cs"/>
          <w:rtl/>
        </w:rPr>
        <w:t>...</w:t>
      </w:r>
      <w:r w:rsidRPr="00004D81">
        <w:rPr>
          <w:rStyle w:val="HebrewChar"/>
          <w:rFonts w:cs="FrankRuehl" w:hint="cs"/>
          <w:rtl/>
        </w:rPr>
        <w:t xml:space="preserve"> נמצא סמוך לספר אני אומר סרקיים הרגוהו (גזלנים), לעיר שיש בה גוים אני אומר גוים הרגוהו, או לעיר שאין בה בית דין לא היו מודדין אלא מעיר שיש בה בית דין, דכתיב ידינו לא שפכו את הדם הזה וגו'</w:t>
      </w:r>
      <w:r w:rsidR="00004D81" w:rsidRPr="00004D81">
        <w:rPr>
          <w:rStyle w:val="HebrewChar"/>
          <w:rFonts w:cs="FrankRuehl" w:hint="cs"/>
          <w:rtl/>
        </w:rPr>
        <w:t>...</w:t>
      </w:r>
      <w:r w:rsidRPr="00004D81">
        <w:rPr>
          <w:rStyle w:val="HebrewChar"/>
          <w:rFonts w:cs="FrankRuehl" w:hint="cs"/>
          <w:rtl/>
        </w:rPr>
        <w:t xml:space="preserve"> ערי מקלט מה הן, אין תימר למחלוקת ניתנו מביאות עגלה ערופה, אין תימר לבית דירה ניתנו אינן מביאות עגלה ערופה. (שם מא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אשר לא עבד בה, לדעת, אשר לא משכה בעול בין לדעת בין שלא לדעת, רבי יונה פתר מתניתא אשר לא עובד בה לדעת, אשר לא משכה בעול בין לדעת בין שלא לדעת, והוא שימשוך, רבי יוסי פתר מתניתא לדעת, אפילו לא משך, ושלא לדעת והוא שימשוך</w:t>
      </w:r>
      <w:r w:rsidRPr="00004D81">
        <w:rPr>
          <w:rStyle w:val="HebrewChar"/>
          <w:rFonts w:cs="FrankRuehl" w:hint="cs"/>
          <w:rtl/>
        </w:rPr>
        <w:t>...</w:t>
      </w:r>
      <w:r w:rsidR="00D20043" w:rsidRPr="00004D81">
        <w:rPr>
          <w:rStyle w:val="HebrewChar"/>
          <w:rFonts w:cs="FrankRuehl" w:hint="cs"/>
          <w:rtl/>
        </w:rPr>
        <w:t xml:space="preserve"> כמה ימשוך, רבי אומר כמלואו, רבי יוסי בי רבי יודה אומר שלש אצבעות, רבי סימון בשם רבי יוסי בן נהוראי מלא העול לרחבו</w:t>
      </w:r>
      <w:r w:rsidRPr="00004D81">
        <w:rPr>
          <w:rStyle w:val="HebrewChar"/>
          <w:rFonts w:cs="FrankRuehl" w:hint="cs"/>
          <w:rtl/>
        </w:rPr>
        <w:t>...</w:t>
      </w:r>
      <w:r w:rsidR="00D20043" w:rsidRPr="00004D81">
        <w:rPr>
          <w:rStyle w:val="HebrewChar"/>
          <w:rFonts w:cs="FrankRuehl" w:hint="cs"/>
          <w:rtl/>
        </w:rPr>
        <w:t xml:space="preserve"> (שם מב א,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אלא שלא בא לידינו ופטרנוהו לא ראינוהו והנחנוהו</w:t>
      </w:r>
      <w:r w:rsidRPr="00004D81">
        <w:rPr>
          <w:rStyle w:val="HebrewChar"/>
          <w:rFonts w:cs="FrankRuehl" w:hint="cs"/>
          <w:rtl/>
        </w:rPr>
        <w:t>...</w:t>
      </w:r>
      <w:r w:rsidR="00D20043" w:rsidRPr="00004D81">
        <w:rPr>
          <w:rStyle w:val="HebrewChar"/>
          <w:rFonts w:cs="FrankRuehl" w:hint="cs"/>
          <w:rtl/>
        </w:rPr>
        <w:t xml:space="preserve"> רבנין דהכא פתרין קרייא בהורג, ורבנין דתמן פתרין קרא בנהרג, רבי דהכא פתרין קרייא בהורג של בא על ידינו ופטרנוהו ולא הרגנוהו ולא ראינוהו והנחנוהו ועימעמנו על דינו, ורבנין דתמן פתרין קרייא בנהרג, לא בא על ידינו ופטרנוהו בלא הלוייה, ולא ראינוהו והנחנוהו בלא פרנסה, והזקנים רוחצין את ידיהן במים על מקום עריפתה של עגלה, ואומרים ידינו לא שפכו את הדם הזה וגו', והכהנים אומרים כפר לעמך ישראל, ורוח הקודש אומרת ונכפר להם הדם</w:t>
      </w:r>
      <w:r w:rsidRPr="00004D81">
        <w:rPr>
          <w:rStyle w:val="HebrewChar"/>
          <w:rFonts w:cs="FrankRuehl" w:hint="cs"/>
          <w:rtl/>
        </w:rPr>
        <w:t>...</w:t>
      </w:r>
      <w:r w:rsidR="00D20043" w:rsidRPr="00004D81">
        <w:rPr>
          <w:rStyle w:val="HebrewChar"/>
          <w:rFonts w:cs="FrankRuehl" w:hint="cs"/>
          <w:rtl/>
        </w:rPr>
        <w:t xml:space="preserve"> (שם מג א)</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רבי אליעזר אומר עגלה בת שנתה ופרה בת שנים, וחכמים אומרים עגלה בת שתים ופרה בת שלש או בת ארבע</w:t>
      </w:r>
      <w:r w:rsidR="00004D81" w:rsidRPr="00004D81">
        <w:rPr>
          <w:rStyle w:val="HebrewChar"/>
          <w:rFonts w:cs="FrankRuehl" w:hint="cs"/>
          <w:rtl/>
        </w:rPr>
        <w:t>...</w:t>
      </w:r>
      <w:r w:rsidRPr="00004D81">
        <w:rPr>
          <w:rStyle w:val="HebrewChar"/>
          <w:rFonts w:cs="FrankRuehl" w:hint="cs"/>
          <w:rtl/>
        </w:rPr>
        <w:t xml:space="preserve"> (פרה א 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מדרש שמואל:</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ויבא שאול עד עיר עמלק וירב בנחל, רבי בנייא בשם רבי הונא התחיל מריב כנגד עגלה ערופה, אמר זה הורג וזו נערפת ומכפרת, ורבנין אמרי התחיל מריב כנגד הקב"ה</w:t>
      </w:r>
      <w:r w:rsidR="00004D81" w:rsidRPr="00004D81">
        <w:rPr>
          <w:rStyle w:val="HebrewChar"/>
          <w:rFonts w:cs="FrankRuehl" w:hint="cs"/>
          <w:rtl/>
        </w:rPr>
        <w:t>...</w:t>
      </w:r>
      <w:r w:rsidRPr="00004D81">
        <w:rPr>
          <w:rStyle w:val="HebrewChar"/>
          <w:rFonts w:cs="FrankRuehl" w:hint="cs"/>
          <w:rtl/>
        </w:rPr>
        <w:t xml:space="preserve"> אם אדם חטא בהמה מה חטאת, יצאת בת קול ואמרה לו, שאול, אל תהי צדיק יותר מבוראך. (פרשה יח)</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אגדה: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דורשי רשומות אמרו, כך היתה העגלה שלא נעשה בה שום מלאכה והנחל שלא נעבד ולא נזרע, ולמה כדי שעגלה זו לא תכיר המקום ולא תשתה מן הנחל שלא יהיה שום דרך ללכת בו, ומה שאמר וערפו שם את העגלה בנחל, שמכים אותה בידה בעורף, כדי שתצא מן הנחל ותלך אל בית הרוצח. (שופטים)</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כי ימצא - </w:t>
      </w:r>
      <w:r w:rsidR="00004D81" w:rsidRPr="00004D81">
        <w:rPr>
          <w:rStyle w:val="HebrewChar"/>
          <w:rFonts w:cs="FrankRuehl" w:hint="cs"/>
          <w:rtl/>
        </w:rPr>
        <w:t>...</w:t>
      </w:r>
      <w:r w:rsidRPr="00004D81">
        <w:rPr>
          <w:rStyle w:val="HebrewChar"/>
          <w:rFonts w:cs="FrankRuehl" w:hint="cs"/>
          <w:rtl/>
        </w:rPr>
        <w:t>דלא טמיע באוגרא</w:t>
      </w:r>
      <w:r w:rsidR="00004D81" w:rsidRPr="00004D81">
        <w:rPr>
          <w:rStyle w:val="HebrewChar"/>
          <w:rFonts w:cs="FrankRuehl" w:hint="cs"/>
          <w:rtl/>
        </w:rPr>
        <w:t>...</w:t>
      </w:r>
      <w:r w:rsidRPr="00004D81">
        <w:rPr>
          <w:rStyle w:val="HebrewChar"/>
          <w:rFonts w:cs="FrankRuehl" w:hint="cs"/>
          <w:rtl/>
        </w:rPr>
        <w:t xml:space="preserve"> ולא צלוב בקיסא בחקלא ולא טאיף על אנפי מיא</w:t>
      </w:r>
      <w:r w:rsidR="00004D81" w:rsidRPr="00004D81">
        <w:rPr>
          <w:rStyle w:val="HebrewChar"/>
          <w:rFonts w:cs="FrankRuehl" w:hint="cs"/>
          <w:rtl/>
        </w:rPr>
        <w:t>...</w:t>
      </w:r>
      <w:r w:rsidRPr="00004D81">
        <w:rPr>
          <w:rStyle w:val="HebrewChar"/>
          <w:rFonts w:cs="FrankRuehl" w:hint="cs"/>
          <w:rtl/>
        </w:rPr>
        <w:t xml:space="preserve"> (דברים כא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ויפקון מבי דינא רבא תרין מן חכימיך ותלת מן דיינך וימשחון מארבע טריגונין ית קרויא די בחזרנות קטילא. (שם שם ב</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ומן יד נפקון נחיל דמורנין (תולעים) מגו פרתא דעגלתא נגדין ואזלין עד אתרא דקטולא תמן, וסלקין עלוי ואחדין בי דינא יתיה ודיינין יתיה. (שם שם ח)</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העיר הקרובה - כי לולי שעשו עבירה כדומה לה לא נזדמן להם שיהרג אדם קרוב מהם, ומחשבות השם עמקו וגבהו לאין קץ אצלנו. (שם שם ז)</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רמב"ן:</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ולפי דעתי יש טעם בענין הקרבנות הנעשים בחוץ, שעיר המשתלח ופרה אדומה, ולפיכך מנו חכמים עגלה ערופה מכלל החוקים. (שם שם 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משנה תורה: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הרוג שנמצא נופל לארץ ולא נודע מי הכהו, מניחין אותו במקומו, ויוצאין חמשה זקנים מבית דין הגדול שבירושלים, שנאמר ויצאו </w:t>
      </w:r>
      <w:r w:rsidRPr="00004D81">
        <w:rPr>
          <w:rStyle w:val="HebrewChar"/>
          <w:rFonts w:cs="FrankRuehl" w:hint="cs"/>
          <w:rtl/>
        </w:rPr>
        <w:lastRenderedPageBreak/>
        <w:t>זקניך ושופטיך, ומודדין ממנו אל הערים שסביבות החלל, אפילו נמצא בצד עיר זו, שהדבר ידוע בודאי שהיא הקרובה מצוה למדוד. אחר שמודדין ונודעת העיר הקרובה קוברין את הנהרג במקומו, וחוזרין זקני ירושלים למקומן, ובית דין של אותה העיר מביאין עגלת בקר משל אנשי אותה העיר, ומורידים אותה אל נחל ששוטף בחזקה, וזהו איתן האמור בתורה. ועורפין אותה שם בקופיץ מאחריה, ובית דין של אותה העיר עם כל זקניה אפילו הם מאה כולן רוחצין את ידיהן שם במקום עריפתה, ואומרים שם בתוך הנחל בלשון הקודש ידינו לא שפכו את הדם הזה ועינינו לא ראו, כלומר שלא בא לידינו הנהרג הזה ופטרנוהו בלא מזונות, ולא ראינוהו ופטרנוהו בלא לויה, והכהנים אומרים בלשון הקודש כפר לעמך ישראל, והולכין להן, והקב"ה מכפר על הדם, שנאמר ונכפר להם הדם</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ואין מודדין אלא לעיר שיש בה בית דין של עשרים ושלשה, ואין מודדין לירושלים, שירושלים אין מביאה עגלה ערופה, לפי שלא נתחלקה לשבטים, ונאמר באדמה אשר ה' אלקיך נותן לך לרשתה.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נמצא קרוב לירושלים או לעיר שאין בה בית דין מניחין אותה, ומודדין אל שאר העיירות הסמוכות לו, נמצא סמוך לספר או לעיר שיש בה עכו"ם אין מודדין כל עיקר, שהרי זה בחזקת שהרגוהו עכו"ם.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אין העיר הקרובה מביאה אלא בזמן שמנין הרוב שבה כמו מנין העיר הרחוקה ממנה, אבל אם היו אלו שברחוקה מרובין על אנשי הקרובה ממנה, הולכין אחר הרוב, והמרובין מביאין העגלה. אף על פי שהולכין אחר הרוב מן התורה והולכין אחר הקרוב, הרוב עדיף.</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נמצא הנהרג מכוון בין שתי עיירות ואנשי זו כאנשי זו בשוה, יביאו עגלה אחת בשותפות, ויתנו ויאמרו, אם זו היא הקרובה הרי היא שלהן, ואלו יתנו להם חלקם מתנה, ואם אלו הם הקרובים הרי הוא שלהן, ואלו יתנו להן חלקם מתנה, לפי שאי אפשר לצמצם ואפילו בידי אדם.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מהיכן מודדין, מחוטמו, נמצא גופו במקום אחד וראשו במקום אחר, מוליכין הגוף אצל הראש, </w:t>
      </w:r>
      <w:r w:rsidRPr="00004D81">
        <w:rPr>
          <w:rStyle w:val="HebrewChar"/>
          <w:rFonts w:cs="FrankRuehl" w:hint="cs"/>
          <w:rtl/>
        </w:rPr>
        <w:lastRenderedPageBreak/>
        <w:t>וקוברים אותו במקומו, וכן כל מת מצוה מוליכין גופו אצל ראשו ונקבר במקומו. נמצאו מתים רבים זה בצד זה, מודדין מחוטמו של כל אחד ואחד מהן, ואם היתה עיר אחת קרובה לכולם מביאה עגלה אחת על כולן, נמצאו זה על גבי זה מודדין מן העליון כמות שהן מונחין.</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נאמר כי ימצא חלל, לא חנוק ולא מפרפר, שאין זה נקרא חלל. באדמה לא טמון בגל, נופל לא תלוי באילן, בשדה לא צף על פני המים, ולא נודע מי הכהו, הא אם נודע לא היו עורפין. אפילו ראה ההורג עד אחד, אפילו עבד או אשה או פסול לעדות בעבירה לא היו עורפין, לפיכך משרבו הרצחנים בגלוי בטלה עגלה ערופה</w:t>
      </w:r>
      <w:r w:rsidR="00004D81" w:rsidRPr="00004D81">
        <w:rPr>
          <w:rStyle w:val="HebrewChar"/>
          <w:rFonts w:cs="FrankRuehl" w:hint="cs"/>
          <w:rtl/>
        </w:rPr>
        <w:t>...</w:t>
      </w:r>
      <w:r w:rsidRPr="00004D81">
        <w:rPr>
          <w:rStyle w:val="HebrewChar"/>
          <w:rFonts w:cs="FrankRuehl" w:hint="cs"/>
          <w:rtl/>
        </w:rPr>
        <w:t xml:space="preserve"> (רוצח ט א והלאה)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אין דין עגלה ערופה נוהג אלא בארץ ישראל, וכן בעבר הירדן. עגלה ערופה בת שתי שנים או פחות, אבל אם היתה בת שתי שנים ויום אחד פסולה, ואין המומין פוסלין, ואף על פי כן אם היתה טרפה פסולה, כפרה נאמר בה כקדשים.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כל העבודות פוסלות את העגלה כמו שפוסלין בפרה אדומה, שנאמר אשר לא עובד בה, ולמה נאמר עול, אחר שנאמר אשר לא עובד בה, שהוא כולל העול עם שאר עבודות, שהעול פוסל בין בשעת מלאכה בין שלא בשעת מלאכה, כיון שמשכה בעול טפח נפסלה אף על פי שלא חרש בה ולא עשה בה מלאכה, ושאר עבודות אין פוסלין אלא עד שעת מלאכה. כל מלאכה שהיא לצרכה כגון פירש טליתו עליה מפני הזבובים אינו פוסלה, וכל שהיא שלא לצרכה</w:t>
      </w:r>
      <w:r w:rsidR="00004D81" w:rsidRPr="00004D81">
        <w:rPr>
          <w:rStyle w:val="HebrewChar"/>
          <w:rFonts w:cs="FrankRuehl" w:hint="cs"/>
          <w:rtl/>
        </w:rPr>
        <w:t>...</w:t>
      </w:r>
      <w:r w:rsidRPr="00004D81">
        <w:rPr>
          <w:rStyle w:val="HebrewChar"/>
          <w:rFonts w:cs="FrankRuehl" w:hint="cs"/>
          <w:rtl/>
        </w:rPr>
        <w:t xml:space="preserve"> פסולה.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אין עורפין את העגלה אלא ביום, לפי שנאמר בה כפרה כקדשים, וכל היום כשר לעריפתה, ואין עורפין שתי עגלות כאחת, שאין עושין מצוות חבילות חבילות. עגלה ערופה אסורה בהנאה, ונקברת במקום עריפתה, ומשתרד לנחל תיאסר בהנאה אף על פי שעדיין לא נערפה, ואם מתה או נשחטה אחר ירידתה הרי זו אסורה בהנאה ותקבר.</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נמצאו העדים זוממין הרי זו מותרת בהנאה</w:t>
      </w:r>
      <w:r w:rsidR="00004D81" w:rsidRPr="00004D81">
        <w:rPr>
          <w:rStyle w:val="HebrewChar"/>
          <w:rFonts w:cs="FrankRuehl" w:hint="cs"/>
          <w:rtl/>
        </w:rPr>
        <w:t>...</w:t>
      </w:r>
      <w:r w:rsidRPr="00004D81">
        <w:rPr>
          <w:rStyle w:val="HebrewChar"/>
          <w:rFonts w:cs="FrankRuehl" w:hint="cs"/>
          <w:rtl/>
        </w:rPr>
        <w:t xml:space="preserve"> נמצא ההורג עד שלא תערף העגלה תצא ותרעה בעדר, נמצא אחר שנערפה תקבר במקומה, שעל הספק באה מתחילתה, כיפרה ספיקה והלכה לה, ואף על פי שנמצא הרוצח אחר עריפתה הרי זה </w:t>
      </w:r>
      <w:r w:rsidRPr="00004D81">
        <w:rPr>
          <w:rStyle w:val="HebrewChar"/>
          <w:rFonts w:cs="FrankRuehl" w:hint="cs"/>
          <w:rtl/>
        </w:rPr>
        <w:lastRenderedPageBreak/>
        <w:t>יהרג, שנאמר ואתה תבער הדם הנקי.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הנחל שנערפה בו העגלה אסור בזריעה ועבודה לעולם, שנאמר אשר לא יעבד בו ולא יזרע, וכל העובד שם עבודה בגופה של קרקע, כגון שחרש או חפר או זרע או נטע וכיוצא באלו הרי זה לוקה. ומותר לסרוק שם פשתן ולנקר שם אבנים, שזה כמי שארג שם בגד או תפרו, שאינה מלאכה בגוף הקרקע</w:t>
      </w:r>
      <w:r w:rsidR="00004D81" w:rsidRPr="00004D81">
        <w:rPr>
          <w:rStyle w:val="HebrewChar"/>
          <w:rFonts w:cs="FrankRuehl" w:hint="cs"/>
          <w:rtl/>
        </w:rPr>
        <w:t>...</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אנשי עיר קרובה שנתאחרו ולא הביאו עגלה ערופה, כופין אותן ומביאין ואפילו לאחר כמה שנים, שחייבי עגלה ערופה שעבר עליה יום הכפורים חייבים להביא אחר יום הכפורים. (שם ט א והלאה)</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מורה נבוכים:</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ואמנם עגלה ערופה תועלתה מבוארת, כי המביא אותה היא העיר הקרובה אל החלל, ועל הרוב ההורג הוא ממנה, וזקני העיר ההיא מעידים עליהם השם שהם לא התרשלו בתקון הדרכים ובשמירתם ולתייר כל שואל דרך, כמו שבא הפירוש בדברי רז"ל, ולא נהרג זה מפני ששכחנו התקונים הכוללים, ואנחנו לא נדע מי הרגו, ואי אפשר על הרוב עם החקירה ויציאת הזקנים והעומדים ולקיחת העגלה, שלא ירבו דברי בני אדם, ואולי בפרסום הענין יוודע ההורג, ויאמר מי שידעו או שמע ענינו או הורוהו על זה אמתלאות פלוני הוא ההורג, כי אחר שיעמוד אדם ויאמר, ואפילו אשה, פלוני הרגו, לא תערף העגלה, וכבר נודע, שמי שידע ההורג וישתוק ממנו, והם העידו השם על עצמם שלא ידעוהו, יהיה בזה עזות גדולה ואשם גדול, אם כן אפילו אשה אם תדעהו תאמר, ואחר שיודע הגיעה התועלת, שאם לא יהרגוהו בית דין המלך יהרגהו, שיש לו להרג באמתלאות ובדדמי</w:t>
      </w:r>
      <w:r w:rsidR="00004D81" w:rsidRPr="00004D81">
        <w:rPr>
          <w:rStyle w:val="HebrewChar"/>
          <w:rFonts w:cs="FrankRuehl" w:hint="cs"/>
          <w:rtl/>
        </w:rPr>
        <w:t>...</w:t>
      </w:r>
      <w:r w:rsidRPr="00004D81">
        <w:rPr>
          <w:rStyle w:val="HebrewChar"/>
          <w:rFonts w:cs="FrankRuehl" w:hint="cs"/>
          <w:rtl/>
        </w:rPr>
        <w:t xml:space="preserve"> הנה כבר התבאר שתועלת עגלה ערופה היא לפרסם ההורג. וחזק זה הענין בהיות המקום אשר תערף בו העגלה לא יעבד בו ולא יזרע לעולם, שבעל הארץ יעשה כל תחבולה ויחקור עד שיוודע ההורג, כדי שלא תערף העגלה ולא תאסר ארצו עליו לעולם. (חלק ג פרק מ)</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בחיי: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D20043" w:rsidRPr="00004D81">
        <w:rPr>
          <w:rStyle w:val="HebrewChar"/>
          <w:rFonts w:cs="FrankRuehl" w:hint="cs"/>
          <w:rtl/>
        </w:rPr>
        <w:t>ועל דרך המדרש בעגלה ערופה, אמר הקב"ה תבא עגלה בת שנתה ותערף במקום שאינו עושה פירות, לכפר על הריגתו שלא הניחו לעשות פירות, דורשי חמורות אמרו, לכך הצריכה תורה עגלה שלא נעשה בה מלאכה, והנחל שלא נעבד ולא נזרע, כדי שלא תזכור העגלה אותו, ושלא יהיה שם דרך סלולה ולא תרצה לצאת מן הנחל, והיו הכהנים מכין אותה על ערפה כדי שתצא מן הנחל, זהו שכתוב וערפו שם את העגלה בנחל. ומתחלה היו זקני העיר רוחצין ידיהן על העגלה, ואומרים ידינו לא שפכו, והיו הכהנים אומרים כפר לעמך ישראל, וכפר לשון גלה הוא, שיגלה להם הרוצח, אם היו ישראל שבאותו הדור זכאין, היתה העגלה הולכת עד בית הרוצח והורגים אותו שם. זהו ונכפר להם הדם, כלומר מתגלה להם הרוצח, ואם לא היו זכאין והעגלה לא היתה הולכת, מכין אותה בקופיץ ממול ערפה ועורפין אותה שם, והכהנים אומרים כפר לשון כפרה, ואז הקב"ה מכפר.</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ועל דרך השכל, ענין עגלה ערופה בנחל איתן שהוא מקום חורבן, כענין צפורי מצורע על פני השדה, או השעיר במדבר</w:t>
      </w:r>
      <w:r w:rsidR="00004D81" w:rsidRPr="00004D81">
        <w:rPr>
          <w:rStyle w:val="HebrewChar"/>
          <w:rFonts w:cs="FrankRuehl" w:hint="cs"/>
          <w:rtl/>
        </w:rPr>
        <w:t>...</w:t>
      </w:r>
      <w:r w:rsidRPr="00004D81">
        <w:rPr>
          <w:rStyle w:val="HebrewChar"/>
          <w:rFonts w:cs="FrankRuehl" w:hint="cs"/>
          <w:rtl/>
        </w:rPr>
        <w:t xml:space="preserve"> וכן בכאן עגלה ערופה בנחל איתן קשה, שמעולם לא נעבד ולא נזרע, היה הענין לשר הנחל, והוא נושא עליו עון הרציחה</w:t>
      </w:r>
      <w:r w:rsidR="00004D81" w:rsidRPr="00004D81">
        <w:rPr>
          <w:rStyle w:val="HebrewChar"/>
          <w:rFonts w:cs="FrankRuehl" w:hint="cs"/>
          <w:rtl/>
        </w:rPr>
        <w:t>...</w:t>
      </w:r>
      <w:r w:rsidRPr="00004D81">
        <w:rPr>
          <w:rStyle w:val="HebrewChar"/>
          <w:rFonts w:cs="FrankRuehl" w:hint="cs"/>
          <w:rtl/>
        </w:rPr>
        <w:t xml:space="preserve"> ואמר ידינו לא שפכה - בה"א, אולי בא לרמוז כי שופך דם האדם בטל ממנו חמשה חושיו, והחרים העולם כולו שנברא בה"א, שהרי אדם נברא יחיד וממנו יצאו כל התולדות.</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כפר לעמך - כי כיון שנהנה הכח המקטרג בעריפת עגלה זו צריך לשאול כפרה מאת השי"ת, ועם זה יתכפר להם, זהו שאמר ונכפר להם הדם, וכן בשעיר המשתלח</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ועוד יש בענין עגלה ערופה התעוררות גדולה להודיע מהות החלל בראותינו כי צוה הכתוב לכפרת הרציחה שלשה ענינים, האחד עריפת העגלה, והשני שיהיה המקום נחל איתן, והשלישי ודוי דברים, והוא שיאמרו הכהנים בני לוי ידינו לא שפכה את הדם הזה כפר לעמך ישראל. ומן הידוע לכל משכיל כי הרוצח לא שלט כי אם על פי פרוד החבור שהפריד מן החלל הזה ג' נפשות, הנפש הבהמית והנפש הצומחת והנפש השכלית, ודבר ידוע כי הנפש המסתלקת ממנו תחלה היא הנפש הבהמית, </w:t>
      </w:r>
      <w:r w:rsidRPr="00004D81">
        <w:rPr>
          <w:rStyle w:val="HebrewChar"/>
          <w:rFonts w:cs="FrankRuehl" w:hint="cs"/>
          <w:rtl/>
        </w:rPr>
        <w:lastRenderedPageBreak/>
        <w:t>ולכך צוה עגלת בקר, שהיא הנפש הבהמית, ומה שצוה שיהיה המקום אשר לא יעבד בו ולא יזרע, הנה זה כנגד מה שהפריד ממנו הנפש הצומחת, ומה שצוה בודוי דברים לומר ידינו לא שפכו כפר לעמך, כנגד מה שהפריד ממנו הנפש השכלית, שהיא המדברת</w:t>
      </w:r>
      <w:r w:rsidR="00004D81" w:rsidRPr="00004D81">
        <w:rPr>
          <w:rStyle w:val="HebrewChar"/>
          <w:rFonts w:cs="FrankRuehl" w:hint="cs"/>
          <w:rtl/>
        </w:rPr>
        <w:t>...</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ועל דרך הקבלה, ענין עגלה ערופה היו מקריבין אותה למדת הדין הקשה, שלא תהא מתוחה כנגדו, ושלא תשלוט בנו, ומה שהיה מן העורף ירמוז לענין קושי, כענין ואת ערפך הקשה, ועל שם שהפך השם יתעלה אלינו עורף ולא פנים כשאירע ענין כזה בארץ הקדושה, וזהו שאמר עגלת בקר, והוסיף בקר, על שם שפניה פני שור מהשמאל, ושם נעשה לפעמים השמאל ימין והימין שמאל</w:t>
      </w:r>
      <w:r w:rsidR="00004D81" w:rsidRPr="00004D81">
        <w:rPr>
          <w:rStyle w:val="HebrewChar"/>
          <w:rFonts w:cs="FrankRuehl" w:hint="cs"/>
          <w:rtl/>
        </w:rPr>
        <w:t>...</w:t>
      </w:r>
      <w:r w:rsidRPr="00004D81">
        <w:rPr>
          <w:rStyle w:val="HebrewChar"/>
          <w:rFonts w:cs="FrankRuehl" w:hint="cs"/>
          <w:rtl/>
        </w:rPr>
        <w:t xml:space="preserve"> וערפו שם, שיעשוה רפה מלשון משם רועה אבן ישראל, את העגלה בנחל, לטבול אותה במים הנקראין נחלי א-ל, והן המדות</w:t>
      </w:r>
      <w:r w:rsidR="00004D81" w:rsidRPr="00004D81">
        <w:rPr>
          <w:rStyle w:val="HebrewChar"/>
          <w:rFonts w:cs="FrankRuehl" w:hint="cs"/>
          <w:rtl/>
        </w:rPr>
        <w:t>...</w:t>
      </w:r>
      <w:r w:rsidRPr="00004D81">
        <w:rPr>
          <w:rStyle w:val="HebrewChar"/>
          <w:rFonts w:cs="FrankRuehl" w:hint="cs"/>
          <w:rtl/>
        </w:rPr>
        <w:t xml:space="preserve"> וזקני העיר ירחצו את ידיהם במי החסד שהם למעלה מעגלה זו, כדי שלא תשלוט בהם מדת הדין</w:t>
      </w:r>
      <w:r w:rsidR="00004D81" w:rsidRPr="00004D81">
        <w:rPr>
          <w:rStyle w:val="HebrewChar"/>
          <w:rFonts w:cs="FrankRuehl" w:hint="cs"/>
          <w:rtl/>
        </w:rPr>
        <w:t>...</w:t>
      </w:r>
      <w:r w:rsidRPr="00004D81">
        <w:rPr>
          <w:rStyle w:val="HebrewChar"/>
          <w:rFonts w:cs="FrankRuehl" w:hint="cs"/>
          <w:rtl/>
        </w:rPr>
        <w:t xml:space="preserve"> (דברים כא א, ועיין שם עוד)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הרקאנטי:</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אל נחל איתן, הטעם כי שמה ממשלת הדין, ומטעם זה לא יעבד בו ולא יזרע, כי המקום נתייחד לעבודת מדת הדין, אפילו לאחר שנערפה העגלה ונמצא ההורג לא יעבד שם לעולם</w:t>
      </w:r>
      <w:r w:rsidR="00004D81" w:rsidRPr="00004D81">
        <w:rPr>
          <w:rStyle w:val="HebrewChar"/>
          <w:rFonts w:cs="FrankRuehl" w:hint="cs"/>
          <w:rtl/>
        </w:rPr>
        <w:t>...</w:t>
      </w:r>
      <w:r w:rsidRPr="00004D81">
        <w:rPr>
          <w:rStyle w:val="HebrewChar"/>
          <w:rFonts w:cs="FrankRuehl" w:hint="cs"/>
          <w:rtl/>
        </w:rPr>
        <w:t xml:space="preserve"> (שופטים)</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עקדה: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כי ימצא - יש מקומות מקומות, האויר המקיף אותך הוא מקומך הראשון, והחדר שאתה ואוירך בו הוא המקום השני, וכן הלאה. וכן האיש העושה עוול ורשע הוא מקום החמס הראשון, ומנהיגי עירו ושופטיה שאינם משגיחים ועונשים הם המקום השני, לכן ציותה תורה שכאשר ימצא חלל יחקר תחלה המקום הראשון, מקומו, וכאשר אי אפשר לדעת מקומו יבוקש מהמקום הכללי השלישי, הסנהדרי הגדולה, והמקום השני העיר הקרובה שעליה אשמת העוול יותר היא תטפל בהבאת העגלה</w:t>
      </w:r>
      <w:r w:rsidR="00004D81" w:rsidRPr="00004D81">
        <w:rPr>
          <w:rStyle w:val="HebrewChar"/>
          <w:rFonts w:cs="FrankRuehl" w:hint="cs"/>
          <w:rtl/>
        </w:rPr>
        <w:t>...</w:t>
      </w:r>
      <w:r w:rsidRPr="00004D81">
        <w:rPr>
          <w:rStyle w:val="HebrewChar"/>
          <w:rFonts w:cs="FrankRuehl" w:hint="cs"/>
          <w:rtl/>
        </w:rPr>
        <w:t xml:space="preserve"> (שם)</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אברבנאל:</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אשר לא עובד בה - לומר שנהרג על לא חמס בכפיו, ועל כן בת ב' שנים, נחל - שהמים נמשלים לתורה, ובעיר מקום הצדק והמשפט נהרג אדם, וערפו - על שנהרג בסתר ולא פנים אל פנים. אשר לא יעבד בו - וגם רומזים בזה שכעונש החטא ימות המקנה ותחרב האדמה, והאנשים יפחדו ויחקרו על הרוצח, ויבאו זקני בית דין הגדול, כדי שזקני העיר ישתדלו יותר בקיום המצוה, וחטא העם ייוחס למנהיגיהם שלא הישירו העם בדרך התורה, ואם היה משפט העיר מדוקדק כראוי לא יהרגו בתחומה, ועל כן צריך להתפלל עליהם</w:t>
      </w:r>
      <w:r w:rsidR="00004D81" w:rsidRPr="00004D81">
        <w:rPr>
          <w:rStyle w:val="HebrewChar"/>
          <w:rFonts w:cs="FrankRuehl" w:hint="cs"/>
          <w:rtl/>
        </w:rPr>
        <w:t>...</w:t>
      </w:r>
      <w:r w:rsidRPr="00004D81">
        <w:rPr>
          <w:rStyle w:val="HebrewChar"/>
          <w:rFonts w:cs="FrankRuehl" w:hint="cs"/>
          <w:rtl/>
        </w:rPr>
        <w:t xml:space="preserve"> (שם)</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ספורנו: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אל נחל איתן - שאין שם רגל מצויה, וערפו - שהיא מיתה נעלמת מעיני הנהרג, מורה על שההריגה היתה בלי ספק במקום נעלם מעיני העם, ושנעשתה על ידי רוצח שלא היה נודע לרוצח אצל בית דין, שאם היה נודע לרוצח היו מבערים אותו. לשרתו - על ידם תהיה הכפרה מן הדם הנקי וברכה לארץ, ועל פיהם יהיה - באופן שהם בקיאים בדרכי בני אדם ומזגיהם, כמו שראו הם ואבותיהם, ואולי יכירו מי נתלכלך בחטא זה בידיעת דרכיו ומעלליו, ויתגלה הדבר. (שם שם ד וה)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ידינו - שלא הנחנו שום נודע לרוצח בארץ, ועינינו - שלא היה זה במקום רואים, שאם היו רואים היו מתקוממים ומגידים. כפר לעמך - כפר אתה בדם שופכו, כאמרם ז"ל בסנהדרין, מי שנתחייב הריגה לסטים באים עליו. ונכפר להם הדם - יכופר להם בדיני שמים בדם שופכו, באופן שיהיה נראה כמתכפר מאליו. (שם שם ז וח)</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ראובני:</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ידינו לא שפכה את הדם הזה, הוי אמרו ידינו לא שפכה את הדם הזה, כלומר לא אנחנו מצערין על דמא דנא דהא פרע חוביה, הקב"ה לא עביד דינא בלא דינא, אבל אנחנו מצערין על דידינו לא שפכה הדם הזה, דהוי נפקו על ידי סטרא דקדושה, ותו אמאי דהוי מבררין ליה מיתה יפה, ועינינו דהיינו סנהדרין לא ראו בדינו, דהוי מתהפכין בזכותיה ולא הוי משתתף נפשיה </w:t>
      </w:r>
      <w:r w:rsidRPr="00004D81">
        <w:rPr>
          <w:rStyle w:val="HebrewChar"/>
          <w:rFonts w:cs="FrankRuehl" w:hint="cs"/>
          <w:rtl/>
        </w:rPr>
        <w:lastRenderedPageBreak/>
        <w:t>בההוא סטרא, והשתא על ידי עובדא דעובדא הוא אסתלקו נפשא מההוא סטרא ואתדביק בסטרא דקדושה. (דברים שופטים)</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אלשיך:</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אחרי שסלק העוון מכלל ישראל על ידי זקני בית דין הגדול, נשאר עוון העיר הקרובה, ולכן נגשו הכהנים, שעל ידם בא השפע, ויסלקו בתפלתם טומאת העוון המקטרגת ויביאו ברכה, שכח הכהן הוא לומר טמא וטהור כבנגעים</w:t>
      </w:r>
      <w:r w:rsidRPr="00004D81">
        <w:rPr>
          <w:rStyle w:val="HebrewChar"/>
          <w:rFonts w:cs="FrankRuehl" w:hint="cs"/>
          <w:rtl/>
        </w:rPr>
        <w:t>...</w:t>
      </w:r>
      <w:r w:rsidR="00D20043" w:rsidRPr="00004D81">
        <w:rPr>
          <w:rStyle w:val="HebrewChar"/>
          <w:rFonts w:cs="FrankRuehl" w:hint="cs"/>
          <w:rtl/>
        </w:rPr>
        <w:t xml:space="preserve"> (שם)</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הכתב והקבלה: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ומדדו - </w:t>
      </w:r>
      <w:r w:rsidR="00004D81" w:rsidRPr="00004D81">
        <w:rPr>
          <w:rStyle w:val="HebrewChar"/>
          <w:rFonts w:cs="FrankRuehl" w:hint="cs"/>
          <w:rtl/>
        </w:rPr>
        <w:t>...</w:t>
      </w:r>
      <w:r w:rsidRPr="00004D81">
        <w:rPr>
          <w:rStyle w:val="HebrewChar"/>
          <w:rFonts w:cs="FrankRuehl" w:hint="cs"/>
          <w:rtl/>
        </w:rPr>
        <w:t>וכן לשון העיר הקרובה יש לפרשו בשני פנים, מדה חושית שמודדין בחבל אורך השטח מן החלל אל העיר, ומדה מיחשבית, כמו שם מדות במובן המוסרי על הדעות והנהגות, וכן חכמת השיעור ההנדסי נקרא חכמת מדידה</w:t>
      </w:r>
      <w:r w:rsidR="00004D81" w:rsidRPr="00004D81">
        <w:rPr>
          <w:rStyle w:val="HebrewChar"/>
          <w:rFonts w:cs="FrankRuehl" w:hint="cs"/>
          <w:rtl/>
        </w:rPr>
        <w:t>...</w:t>
      </w:r>
      <w:r w:rsidRPr="00004D81">
        <w:rPr>
          <w:rStyle w:val="HebrewChar"/>
          <w:rFonts w:cs="FrankRuehl" w:hint="cs"/>
          <w:rtl/>
        </w:rPr>
        <w:t xml:space="preserve"> כלומר ומדדו אל הערים אשר סביבות החלל, שישערו במדות השכל איזו עיר מן הסביבה יותר ראוי לומר עליה שאחד מאנשיה היה הרוצח, ואחרי שהמונח בידינו שיותר ראוי לילך אחר הרוב מלאחר הקרוב, אם כן העיר שאנשיה רבים במספר משאר ערי הסביבה, יותר קרוב אל הדעת לומר שההורג מאחד מהם, ונקראת עיר הקרובה, כלומר קרוב אל השכל שהוא ממנה</w:t>
      </w:r>
      <w:r w:rsidR="00004D81" w:rsidRPr="00004D81">
        <w:rPr>
          <w:rStyle w:val="HebrewChar"/>
          <w:rFonts w:cs="FrankRuehl" w:hint="cs"/>
          <w:rtl/>
        </w:rPr>
        <w:t>...</w:t>
      </w:r>
      <w:r w:rsidRPr="00004D81">
        <w:rPr>
          <w:rStyle w:val="HebrewChar"/>
          <w:rFonts w:cs="FrankRuehl" w:hint="cs"/>
          <w:rtl/>
        </w:rPr>
        <w:t xml:space="preserve"> (שם שם ג)</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ידינו לא שפכה - לא פטרנוהו בלא מזון וכו', לירושלמי על ההורג, לבבלי על הנהרג, הסברה כירושלמי, אך הפסוק כבבלי, שהרי מדברים מהנהרג, וגם יתכן שההורג היה נקי אם הרגו בהתגוננותו. שפכה - כתוב בלשון יחיד, לומר שכל הצבור שהם מייצגים אינו אשם</w:t>
      </w:r>
      <w:r w:rsidR="00004D81" w:rsidRPr="00004D81">
        <w:rPr>
          <w:rStyle w:val="HebrewChar"/>
          <w:rFonts w:cs="FrankRuehl" w:hint="cs"/>
          <w:rtl/>
        </w:rPr>
        <w:t>...</w:t>
      </w:r>
      <w:r w:rsidRPr="00004D81">
        <w:rPr>
          <w:rStyle w:val="HebrewChar"/>
          <w:rFonts w:cs="FrankRuehl" w:hint="cs"/>
          <w:rtl/>
        </w:rPr>
        <w:t xml:space="preserve"> (שם שם ז)</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עגלה שלישיה</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עגלה שלישיה - תואר לצוער. (ישעיה טו ה)</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עגלה שלישיה - עגלה גדולה משובחת, כן מואב </w:t>
      </w:r>
      <w:r w:rsidRPr="00004D81">
        <w:rPr>
          <w:rStyle w:val="HebrewChar"/>
          <w:rFonts w:cs="FrankRuehl" w:hint="cs"/>
          <w:rtl/>
        </w:rPr>
        <w:lastRenderedPageBreak/>
        <w:t>מלאה כל טוב. (שם)</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עגלה שלישיה - מעגל השלישים והגבורים יברחו עד צוער. (שם)</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עגלון</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אהוד, מואב, רות)</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ויוסיפו בני ישראל לעשות הרע בעיני ה' ויחזק ה' את עגלון מלך מואב על ישראל, על כי עשו את הרע בעיני ה'. ויאסף אליו את בני עמון ועמלק וילך ויך את ישראל, ויירשו את עיר התמרים</w:t>
      </w:r>
      <w:r w:rsidR="00004D81" w:rsidRPr="00004D81">
        <w:rPr>
          <w:rStyle w:val="HebrewChar"/>
          <w:rFonts w:cs="FrankRuehl" w:hint="cs"/>
          <w:rtl/>
        </w:rPr>
        <w:t>...</w:t>
      </w:r>
      <w:r w:rsidRPr="00004D81">
        <w:rPr>
          <w:rStyle w:val="HebrewChar"/>
          <w:rFonts w:cs="FrankRuehl" w:hint="cs"/>
          <w:rtl/>
        </w:rPr>
        <w:t xml:space="preserve"> ויקרב את המנחה לעגלון מלך מואב, ועגלון איש בריא מאד</w:t>
      </w:r>
      <w:r w:rsidR="00004D81" w:rsidRPr="00004D81">
        <w:rPr>
          <w:rStyle w:val="HebrewChar"/>
          <w:rFonts w:cs="FrankRuehl" w:hint="cs"/>
          <w:rtl/>
        </w:rPr>
        <w:t>...</w:t>
      </w:r>
      <w:r w:rsidRPr="00004D81">
        <w:rPr>
          <w:rStyle w:val="HebrewChar"/>
          <w:rFonts w:cs="FrankRuehl" w:hint="cs"/>
          <w:rtl/>
        </w:rPr>
        <w:t xml:space="preserve"> והוא שב מן הפסילים אשר את הגלגל, ויאמר דבר סתר לי אליך המלך, ויאמר הס, ויצאו מעליו כל העומדים עליו. ואהוד בא אליו והוא יושב בעלית המקרה אשר לו לבדו, ויאמר אהוד דבר אלקים לי אליך, ויקם מעל הכסא. וישלח אהוד את שמאלו ויקח את החרב מעל ירך ימינו ויתקעה בבטנו. ויבא גם הנצב אחר הלהב, ויסגר החלב בעד הלהב כי לא שלף החרב מבטנו, ויצא הפרשדונה</w:t>
      </w:r>
      <w:r w:rsidR="00004D81" w:rsidRPr="00004D81">
        <w:rPr>
          <w:rStyle w:val="HebrewChar"/>
          <w:rFonts w:cs="FrankRuehl" w:hint="cs"/>
          <w:rtl/>
        </w:rPr>
        <w:t>...</w:t>
      </w:r>
      <w:r w:rsidRPr="00004D81">
        <w:rPr>
          <w:rStyle w:val="HebrewChar"/>
          <w:rFonts w:cs="FrankRuehl" w:hint="cs"/>
          <w:rtl/>
        </w:rPr>
        <w:t xml:space="preserve"> (שופטים ג יב והלאה)</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ויקחו להם נשים מואביות, אמר רבי רחומאי, בנות עגלון מלך מואב היו, ומפני מה זכה עגלון לכך, אמר רבי רחומאי, כשבא אהוד ואמר דבר אלקים לי אליך, ויקם מעל הכסא, אמר לו הקב"ה</w:t>
      </w:r>
      <w:r>
        <w:rPr>
          <w:rStyle w:val="HebrewChar"/>
          <w:rtl/>
        </w:rPr>
        <w:t> </w:t>
      </w:r>
      <w:r w:rsidRPr="00004D81">
        <w:rPr>
          <w:rStyle w:val="HebrewChar"/>
          <w:rFonts w:cs="FrankRuehl" w:hint="cs"/>
          <w:bCs/>
          <w:rtl/>
        </w:rPr>
        <w:t xml:space="preserve"> אתה קמת מכסאך בשביל כבודי, חייך ממך יצא מי שישב על כסאי,</w:t>
      </w:r>
      <w:r>
        <w:rPr>
          <w:rStyle w:val="HebrewChar"/>
          <w:rtl/>
        </w:rPr>
        <w:t> </w:t>
      </w:r>
      <w:r w:rsidRPr="00004D81">
        <w:rPr>
          <w:rStyle w:val="HebrewChar"/>
          <w:rFonts w:cs="FrankRuehl" w:hint="cs"/>
          <w:rtl/>
        </w:rPr>
        <w:t xml:space="preserve"> שנאמר וישב שלמה על כסא ה'. (זהר חדש רות קמה)</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זה שאמר הכתוב (מלאכי א') כי ממזרח שמש עד מבואו גדול שמי, אמר הקב"ה אומות העולם מכבדין אותי, ואתם כמה עשיתי נסים לכם ומכעיסין אתם אותי. רצונך לידע עגלון מלך מואב אדם ערל היה, ונכנס אהוד בן גרא אצלו, כיון שהזכיר לו שמי חלק לי כבוד, ועמד לו מכסא, שנאמר (שופטים ג') ויאמר אהוד דבר אלקים לי אליך ויקם מעל הכסא, לקיים מה שנאמר כי ממזרח וגו'</w:t>
      </w:r>
      <w:r w:rsidRPr="00004D81">
        <w:rPr>
          <w:rStyle w:val="HebrewChar"/>
          <w:rFonts w:cs="FrankRuehl" w:hint="cs"/>
          <w:rtl/>
        </w:rPr>
        <w:t>...</w:t>
      </w:r>
      <w:r w:rsidR="00D20043" w:rsidRPr="00004D81">
        <w:rPr>
          <w:rStyle w:val="HebrewChar"/>
          <w:rFonts w:cs="FrankRuehl" w:hint="cs"/>
          <w:rtl/>
        </w:rPr>
        <w:t xml:space="preserve"> (במדבר טז יז)</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מדרש תנחומא: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נכנס אצל עגלון, אמר לו דבר אלקים לי אליך, ויקם מעל הכסא. אמר ליה הקב"ה חלקת לי כבוד ועמדת מעל הכסא, חייך אני מעמיד מבתך בן שישב על כסאי, ואיזו זו רות המואביה, כיון שעמד שלמה וישב שלמה על כסא ה' למלך</w:t>
      </w:r>
      <w:r w:rsidRPr="00004D81">
        <w:rPr>
          <w:rStyle w:val="HebrewChar"/>
          <w:rFonts w:cs="FrankRuehl" w:hint="cs"/>
          <w:rtl/>
        </w:rPr>
        <w:t>...</w:t>
      </w:r>
      <w:r w:rsidR="00D20043" w:rsidRPr="00004D81">
        <w:rPr>
          <w:rStyle w:val="HebrewChar"/>
          <w:rFonts w:cs="FrankRuehl" w:hint="cs"/>
          <w:rtl/>
        </w:rPr>
        <w:t xml:space="preserve"> (ויחי יד)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שמעוני:</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ויקם מעל הכסא, רב ביבי בשם רבי ראובן</w:t>
      </w:r>
      <w:r>
        <w:rPr>
          <w:rStyle w:val="HebrewChar"/>
          <w:rtl/>
        </w:rPr>
        <w:t> </w:t>
      </w:r>
      <w:r w:rsidRPr="00004D81">
        <w:rPr>
          <w:rStyle w:val="HebrewChar"/>
          <w:rFonts w:cs="FrankRuehl" w:hint="cs"/>
          <w:bCs/>
          <w:rtl/>
        </w:rPr>
        <w:t xml:space="preserve"> רות וערפה בנותיו של עגלון היו,</w:t>
      </w:r>
      <w:r>
        <w:rPr>
          <w:rStyle w:val="HebrewChar"/>
          <w:rtl/>
        </w:rPr>
        <w:t> </w:t>
      </w:r>
      <w:r w:rsidRPr="00004D81">
        <w:rPr>
          <w:rStyle w:val="HebrewChar"/>
          <w:rFonts w:cs="FrankRuehl" w:hint="cs"/>
          <w:rtl/>
        </w:rPr>
        <w:t xml:space="preserve"> אמר הקב"ה אתה חלקת לי כבוד ועמדת מכסאך בשביל כבודי, חייך שאני מעמיד ממך בן, ואני מושיבו על כסאי, שנאמר וישב שלמה על כסא ה' למלך. (שופטים פרק ג, מב)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רלב"ג:</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ויתקעה - ועגלון לא הרגיש בדבר בהיותו טרוד לקום מהכסא. (שופטים ג כא)</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ומאן דאמר עד אם הבנים שמחה, עד ועד בכלל</w:t>
      </w:r>
      <w:r w:rsidRPr="00004D81">
        <w:rPr>
          <w:rStyle w:val="HebrewChar"/>
          <w:rFonts w:cs="FrankRuehl" w:hint="cs"/>
          <w:rtl/>
        </w:rPr>
        <w:t>...</w:t>
      </w:r>
      <w:r w:rsidR="00D20043" w:rsidRPr="00004D81">
        <w:rPr>
          <w:rStyle w:val="HebrewChar"/>
          <w:rFonts w:cs="FrankRuehl" w:hint="cs"/>
          <w:rtl/>
        </w:rPr>
        <w:t xml:space="preserve"> ומאן דאמר עד בצאת ישראל סבר עד ולא עד בכלל. (פסחים קיז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וכל היכא דכתיב עד היום הזה לעולם הוא</w:t>
      </w:r>
      <w:r w:rsidRPr="00004D81">
        <w:rPr>
          <w:rStyle w:val="HebrewChar"/>
          <w:rFonts w:cs="FrankRuehl" w:hint="cs"/>
          <w:rtl/>
        </w:rPr>
        <w:t>...</w:t>
      </w:r>
      <w:r w:rsidR="00D20043" w:rsidRPr="00004D81">
        <w:rPr>
          <w:rStyle w:val="HebrewChar"/>
          <w:rFonts w:cs="FrankRuehl" w:hint="cs"/>
          <w:rtl/>
        </w:rPr>
        <w:t xml:space="preserve"> (יומא נד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עד הפסח אסור עד שיגיע, עד שיהא אסור עד שיצא, עד לפני הפסח, רבי מאיר אומר אסור עד שיגיע, רבי יוסי אומר אסור עד שיצא. (נדרים ס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זה הכלל כל שזמנו קבוע ואמר עד שיגיע אסור עד שיגיע, אמר עד שיהא אסור עד שיצא, וכל שאין זמנו קבוע, בין אמר עד שיהא בין אמר עד שיגיע אינו אסור אלא עד שיגיע</w:t>
      </w:r>
      <w:r w:rsidRPr="00004D81">
        <w:rPr>
          <w:rStyle w:val="HebrewChar"/>
          <w:rFonts w:cs="FrankRuehl" w:hint="cs"/>
          <w:rtl/>
        </w:rPr>
        <w:t>...</w:t>
      </w:r>
      <w:r w:rsidR="00D20043" w:rsidRPr="00004D81">
        <w:rPr>
          <w:rStyle w:val="HebrewChar"/>
          <w:rFonts w:cs="FrankRuehl" w:hint="cs"/>
          <w:rtl/>
        </w:rPr>
        <w:t xml:space="preserve"> (שם סא ב)</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והכא בעד ועד בכלל פליגי</w:t>
      </w:r>
      <w:r w:rsidRPr="00004D81">
        <w:rPr>
          <w:rStyle w:val="HebrewChar"/>
          <w:rFonts w:cs="FrankRuehl" w:hint="cs"/>
          <w:rtl/>
        </w:rPr>
        <w:t>...</w:t>
      </w:r>
      <w:r w:rsidR="00D20043" w:rsidRPr="00004D81">
        <w:rPr>
          <w:rStyle w:val="HebrewChar"/>
          <w:rFonts w:cs="FrankRuehl" w:hint="cs"/>
          <w:rtl/>
        </w:rPr>
        <w:t xml:space="preserve"> (נזיר ו 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אונקלוס:</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ונירם אבד חשבון עד דיבון - ומלכו פסקת מחשבון, עדא שלטן מדיבון</w:t>
      </w:r>
      <w:r w:rsidR="00004D81" w:rsidRPr="00004D81">
        <w:rPr>
          <w:rStyle w:val="HebrewChar"/>
          <w:rFonts w:cs="FrankRuehl" w:hint="cs"/>
          <w:rtl/>
        </w:rPr>
        <w:t>...</w:t>
      </w:r>
      <w:r w:rsidRPr="00004D81">
        <w:rPr>
          <w:rStyle w:val="HebrewChar"/>
          <w:rFonts w:cs="FrankRuehl" w:hint="cs"/>
          <w:rtl/>
        </w:rPr>
        <w:t xml:space="preserve"> (במדבר כא ל)</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עדי עד - לעלם ולעלמי עלמיא. (ישעיה כו 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אבן עזרא: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וטעם עד היום הזה שלא התערב עמם גוי זר, או זה הדבר ידוע עד היום. (בראשית יט לז)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עד אחד - אפילו אחד, כאשר אפרש בשירה</w:t>
      </w:r>
      <w:r w:rsidR="00004D81" w:rsidRPr="00004D81">
        <w:rPr>
          <w:rStyle w:val="HebrewChar"/>
          <w:rFonts w:cs="FrankRuehl" w:hint="cs"/>
          <w:rtl/>
        </w:rPr>
        <w:t>...</w:t>
      </w:r>
      <w:r w:rsidRPr="00004D81">
        <w:rPr>
          <w:rStyle w:val="HebrewChar"/>
          <w:rFonts w:cs="FrankRuehl" w:hint="cs"/>
          <w:rtl/>
        </w:rPr>
        <w:t xml:space="preserve"> (שמות ט ז)</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האזינה עדי - מגזרת עד, וכן לא שבתם עדי</w:t>
      </w:r>
      <w:r w:rsidR="00004D81" w:rsidRPr="00004D81">
        <w:rPr>
          <w:rStyle w:val="HebrewChar"/>
          <w:rFonts w:cs="FrankRuehl" w:hint="cs"/>
          <w:rtl/>
        </w:rPr>
        <w:t>...</w:t>
      </w:r>
      <w:r w:rsidRPr="00004D81">
        <w:rPr>
          <w:rStyle w:val="HebrewChar"/>
          <w:rFonts w:cs="FrankRuehl" w:hint="cs"/>
          <w:rtl/>
        </w:rPr>
        <w:t xml:space="preserve"> (במדבר כג יח)</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רמב"ן:</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ומכל מקום אין ענין "לעד לעולם" מורה על קיום העולם לעדי עד כמו שחשב הרב בספר מורה נבוכים, אלא ענינו שנתן בו כח הקיום והעמידן בענין שיחיו לאלף דור אם לא ימיתם בוראם</w:t>
      </w:r>
      <w:r w:rsidRPr="00004D81">
        <w:rPr>
          <w:rStyle w:val="HebrewChar"/>
          <w:rFonts w:cs="FrankRuehl" w:hint="cs"/>
          <w:rtl/>
        </w:rPr>
        <w:t>...</w:t>
      </w:r>
      <w:r w:rsidR="00D20043" w:rsidRPr="00004D81">
        <w:rPr>
          <w:rStyle w:val="HebrewChar"/>
          <w:rFonts w:cs="FrankRuehl" w:hint="cs"/>
          <w:rtl/>
        </w:rPr>
        <w:t xml:space="preserve"> (תורת ה' תמימה)</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עדי עד - עד עולם, או כתרגום יונתן בכל העולמים, כי הוא חוזק הזמנים כולם. (ישעיה כו 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רשב"ם:</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עד היום הזה - בימי משה, וכן כל עד היום עד ימי הסופר שכתב את הדבר. (בראשית יט לז)</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ספורנו:</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עד אשר אם הביאנום - בעוד שלא הביאונום. (במדבר לב יז)</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מצודת דוד:</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עד היום - רוצה לומר עד עולם, כבכל דברי הנביאים. (יהושע ד ט)</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הכתב והקבלה: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ונראה לי אף שהאמת כן הוא, דברוב המקומות מלת עד מייחס הגבול שאליו סוף התנועה, אמנם מצאנוהו גם על התחלת התנועה, כמו (עובדיה א') "עד הגבול שלחוך", דתרגומו מן תחומא אגליוך, וכן "עד יגמל הנער והביאותיו" (שמואל א' א')</w:t>
      </w:r>
      <w:r w:rsidRPr="00004D81">
        <w:rPr>
          <w:rStyle w:val="HebrewChar"/>
          <w:rFonts w:cs="FrankRuehl" w:hint="cs"/>
          <w:rtl/>
        </w:rPr>
        <w:t>...</w:t>
      </w:r>
      <w:r w:rsidR="00D20043" w:rsidRPr="00004D81">
        <w:rPr>
          <w:rStyle w:val="HebrewChar"/>
          <w:rFonts w:cs="FrankRuehl" w:hint="cs"/>
          <w:rtl/>
        </w:rPr>
        <w:t xml:space="preserve"> וכן כאן עד בקר באש תשרופו, פירוש עד הבקר ימתינו ואז תתחילו בשריפתו</w:t>
      </w:r>
      <w:r w:rsidRPr="00004D81">
        <w:rPr>
          <w:rStyle w:val="HebrewChar"/>
          <w:rFonts w:cs="FrankRuehl" w:hint="cs"/>
          <w:rtl/>
        </w:rPr>
        <w:t>...</w:t>
      </w:r>
      <w:r w:rsidR="00D20043" w:rsidRPr="00004D81">
        <w:rPr>
          <w:rStyle w:val="HebrewChar"/>
          <w:rFonts w:cs="FrankRuehl" w:hint="cs"/>
          <w:rtl/>
        </w:rPr>
        <w:t xml:space="preserve"> ונראה לי עוד לדעת רבותינו לפרש מלת עד על הסמוך והקרוב בזמן, כמו ונשים עד נופח, דתרגומו דסמיך למידבא, והוא סמיכת המקום, וכן עד יגמל הנער יש לפרשו על </w:t>
      </w:r>
      <w:r w:rsidR="00D20043" w:rsidRPr="00004D81">
        <w:rPr>
          <w:rStyle w:val="HebrewChar"/>
          <w:rFonts w:cs="FrankRuehl" w:hint="cs"/>
          <w:rtl/>
        </w:rPr>
        <w:lastRenderedPageBreak/>
        <w:t>סמיכת הזמן, כלומר, קרוב לזמן הגמול אביאנו</w:t>
      </w:r>
      <w:r w:rsidRPr="00004D81">
        <w:rPr>
          <w:rStyle w:val="HebrewChar"/>
          <w:rFonts w:cs="FrankRuehl" w:hint="cs"/>
          <w:rtl/>
        </w:rPr>
        <w:t>...</w:t>
      </w:r>
      <w:r w:rsidR="00D20043" w:rsidRPr="00004D81">
        <w:rPr>
          <w:rStyle w:val="HebrewChar"/>
          <w:rFonts w:cs="FrankRuehl" w:hint="cs"/>
          <w:rtl/>
        </w:rPr>
        <w:t xml:space="preserve"> ובהשקפה אמיתית המכוון במלת עד בכל המקומות אינו רק הוראות הנקודה אשר עליה ההתקרבות, בין קרבת המקום בין קרבת הזמן, דבאמרך על דרך משל מן הבקר עד הערב, הבקר הוא התחלת הזמן, והערב הוא הזמן שמתקרבים אליו</w:t>
      </w:r>
      <w:r w:rsidRPr="00004D81">
        <w:rPr>
          <w:rStyle w:val="HebrewChar"/>
          <w:rFonts w:cs="FrankRuehl" w:hint="cs"/>
          <w:rtl/>
        </w:rPr>
        <w:t>...</w:t>
      </w:r>
      <w:r w:rsidR="00D20043" w:rsidRPr="00004D81">
        <w:rPr>
          <w:rStyle w:val="HebrewChar"/>
          <w:rFonts w:cs="FrankRuehl" w:hint="cs"/>
          <w:rtl/>
        </w:rPr>
        <w:t xml:space="preserve"> וכמה יסכים לזה, דלפעמים עד ועד בכלל, ולפעמים עד ולא עד בכלל, דכיון שהמכוון במלת עד הקורבה והסמיכות, תו אין הבדל באיזה מין קורבה, אם קרוב אל הדבר לפניו או קרוב אליו לאחריו</w:t>
      </w:r>
      <w:r w:rsidRPr="00004D81">
        <w:rPr>
          <w:rStyle w:val="HebrewChar"/>
          <w:rFonts w:cs="FrankRuehl" w:hint="cs"/>
          <w:rtl/>
        </w:rPr>
        <w:t>...</w:t>
      </w:r>
      <w:r w:rsidR="00D20043" w:rsidRPr="00004D81">
        <w:rPr>
          <w:rStyle w:val="HebrewChar"/>
          <w:rFonts w:cs="FrankRuehl" w:hint="cs"/>
          <w:rtl/>
        </w:rPr>
        <w:t xml:space="preserve"> (שמות יב 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עד ירכה - מן הראוי לומר מן ירכה עד פרחה, לכן נראה לומר פירוש מלת עד פה מן "ותעד נזמה וחליתה" (ישעיה ס"א), וענינו תכשיט וקשוט, וכן "יאכל עד" (בראשית מ"ט) הוא ביזת דברים חשובים כמו התכשיטים, ואמר כאן עד ירכה, כלומר תכשיטי וקשוטי הירך</w:t>
      </w:r>
      <w:r w:rsidR="00004D81" w:rsidRPr="00004D81">
        <w:rPr>
          <w:rStyle w:val="HebrewChar"/>
          <w:rFonts w:cs="FrankRuehl" w:hint="cs"/>
          <w:rtl/>
        </w:rPr>
        <w:t>...</w:t>
      </w:r>
      <w:r w:rsidRPr="00004D81">
        <w:rPr>
          <w:rStyle w:val="HebrewChar"/>
          <w:rFonts w:cs="FrankRuehl" w:hint="cs"/>
          <w:rtl/>
        </w:rPr>
        <w:t xml:space="preserve"> (במדבר ח 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עד עולם - מלת עד יורה בכל מקום הגבלת דבר אל דבר, אם הגבלת מקום אם הגבלת זמן, שבבא דבר המתאחר יופסק הדבר המוקדם אליו. אמנם כשנסמך מלת עד למלת עולם, שהוא בלתי מוגבל, לא נוכל לפרש ענין הגבלה, וצריכים אנו לפרש מלת עד לענין המשך זמני, כמו "עד זה מדבר" (איוב ב'), כלומר בהמשך זמן דבורו, וכן עד עולם המשך תמידי שלא יופסק ולא נתבטל</w:t>
      </w:r>
      <w:r w:rsidR="00004D81" w:rsidRPr="00004D81">
        <w:rPr>
          <w:rStyle w:val="HebrewChar"/>
          <w:rFonts w:cs="FrankRuehl" w:hint="cs"/>
          <w:rtl/>
        </w:rPr>
        <w:t>...</w:t>
      </w:r>
      <w:r w:rsidRPr="00004D81">
        <w:rPr>
          <w:rStyle w:val="HebrewChar"/>
          <w:rFonts w:cs="FrankRuehl" w:hint="cs"/>
          <w:rtl/>
        </w:rPr>
        <w:t xml:space="preserve"> (דברים כג ד)</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עד השמדך - אין לפרשו כמו "עד ירכה עד פרחה" שהוא שייכות הכלל (עד ועד בכלל), דהא נאמר אחר זה ונשארתם, אבל הוא שייכות מצרני, (עד ולא עד בכלל)</w:t>
      </w:r>
      <w:r w:rsidR="00004D81" w:rsidRPr="00004D81">
        <w:rPr>
          <w:rStyle w:val="HebrewChar"/>
          <w:rFonts w:cs="FrankRuehl" w:hint="cs"/>
          <w:rtl/>
        </w:rPr>
        <w:t>...</w:t>
      </w:r>
      <w:r w:rsidRPr="00004D81">
        <w:rPr>
          <w:rStyle w:val="HebrewChar"/>
          <w:rFonts w:cs="FrankRuehl" w:hint="cs"/>
          <w:rtl/>
        </w:rPr>
        <w:t xml:space="preserve"> (שם כח סא)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מראשו עד רגליו - הנה מלת עד יהיה לפעמים עד ועד בכלל, ולפעמים עד ולא עד בכלל כידוע, שלכן יפרשוהו חז"ל כפי הענין, כמו שאמרו סנהדרין כ"א ולמיכל בת שאול לא היה לה ולד עד יום מותה, ביום מותה הוה לה</w:t>
      </w:r>
      <w:r w:rsidR="00004D81" w:rsidRPr="00004D81">
        <w:rPr>
          <w:rStyle w:val="HebrewChar"/>
          <w:rFonts w:cs="FrankRuehl" w:hint="cs"/>
          <w:rtl/>
        </w:rPr>
        <w:t>...</w:t>
      </w:r>
      <w:r w:rsidRPr="00004D81">
        <w:rPr>
          <w:rStyle w:val="HebrewChar"/>
          <w:rFonts w:cs="FrankRuehl" w:hint="cs"/>
          <w:rtl/>
        </w:rPr>
        <w:t xml:space="preserve"> אולם במקום שמציין שני הגבולים, מן-עד, יהיו לרוב הגבול הראשון והאחרון בכלל, אמחה את האדם מאדם עד בהמה</w:t>
      </w:r>
      <w:r w:rsidR="00004D81" w:rsidRPr="00004D81">
        <w:rPr>
          <w:rStyle w:val="HebrewChar"/>
          <w:rFonts w:cs="FrankRuehl" w:hint="cs"/>
          <w:rtl/>
        </w:rPr>
        <w:t>...</w:t>
      </w:r>
      <w:r w:rsidRPr="00004D81">
        <w:rPr>
          <w:rStyle w:val="HebrewChar"/>
          <w:rFonts w:cs="FrankRuehl" w:hint="cs"/>
          <w:rtl/>
        </w:rPr>
        <w:t xml:space="preserve"> (ויקרא יג יב)</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מבן עשרים ועד בן ששים שנה - </w:t>
      </w:r>
      <w:r w:rsidR="00004D81" w:rsidRPr="00004D81">
        <w:rPr>
          <w:rStyle w:val="HebrewChar"/>
          <w:rFonts w:cs="FrankRuehl" w:hint="cs"/>
          <w:rtl/>
        </w:rPr>
        <w:t>...</w:t>
      </w:r>
      <w:r w:rsidRPr="00004D81">
        <w:rPr>
          <w:rStyle w:val="HebrewChar"/>
          <w:rFonts w:cs="FrankRuehl" w:hint="cs"/>
          <w:rtl/>
        </w:rPr>
        <w:t xml:space="preserve">ובמקום שמציין שני הגבולים, מן-עד, דעת רבי שעד </w:t>
      </w:r>
      <w:r w:rsidRPr="00004D81">
        <w:rPr>
          <w:rStyle w:val="HebrewChar"/>
          <w:rFonts w:cs="FrankRuehl" w:hint="cs"/>
          <w:rtl/>
        </w:rPr>
        <w:lastRenderedPageBreak/>
        <w:t>בכלל, ולחכמים הדבר מסופק כמו שאמרו בערכין י"ח, אולם פה יסופק גם לרבי</w:t>
      </w:r>
      <w:r w:rsidR="00004D81" w:rsidRPr="00004D81">
        <w:rPr>
          <w:rStyle w:val="HebrewChar"/>
          <w:rFonts w:cs="FrankRuehl" w:hint="cs"/>
          <w:rtl/>
        </w:rPr>
        <w:t>...</w:t>
      </w:r>
      <w:r w:rsidRPr="00004D81">
        <w:rPr>
          <w:rStyle w:val="HebrewChar"/>
          <w:rFonts w:cs="FrankRuehl" w:hint="cs"/>
          <w:rtl/>
        </w:rPr>
        <w:t xml:space="preserve"> (שם כז ג)</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העמק דבר:</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עד עצם היום - כל מקום דכתיב עצם משמעו יום ולא לילה, אם לא שמוכרח לפרש באופן אחר כמו ביום הכפורים להלן, ומכאן למדנו דעד ולא עד בכלל, ולא כמשמעות המקרא בכל מקום דעד בכלל, אבל כאן אי אפשר לפרש הכי, דאם כן דכל היום אסור, למאי כתיב עד עצם, לכתוב עד היום הזה</w:t>
      </w:r>
      <w:r w:rsidR="00004D81" w:rsidRPr="00004D81">
        <w:rPr>
          <w:rStyle w:val="HebrewChar"/>
          <w:rFonts w:cs="FrankRuehl" w:hint="cs"/>
          <w:rtl/>
        </w:rPr>
        <w:t>...</w:t>
      </w:r>
      <w:r w:rsidRPr="00004D81">
        <w:rPr>
          <w:rStyle w:val="HebrewChar"/>
          <w:rFonts w:cs="FrankRuehl" w:hint="cs"/>
          <w:rtl/>
        </w:rPr>
        <w:t xml:space="preserve"> (ויקרא כג יד)</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עדד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יעודד - יסובר. (תהלים קמו ט)</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יעודד - לשון כח. (שם</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יעודד - ינשא. (שם)</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פעל עדד מציין התקומה וההרמה ביתר שאת, כמו "קמנו ונתעודד", קמנו מהנפילה וגם נתעודד ביתר הענינים בעושר והצלחה</w:t>
      </w:r>
      <w:r w:rsidR="00004D81" w:rsidRPr="00004D81">
        <w:rPr>
          <w:rStyle w:val="HebrewChar"/>
          <w:rFonts w:cs="FrankRuehl" w:hint="cs"/>
          <w:rtl/>
        </w:rPr>
        <w:t>...</w:t>
      </w:r>
      <w:r w:rsidRPr="00004D81">
        <w:rPr>
          <w:rStyle w:val="HebrewChar"/>
          <w:rFonts w:cs="FrankRuehl" w:hint="cs"/>
          <w:rtl/>
        </w:rPr>
        <w:t xml:space="preserve"> (הכרמל)</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עדה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(ראה גם: צבור, קהל)</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ספרא:</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עדת ישראל, יכול בכל העדה הכתוב מדבר, תלמוד לומר כאן עדה ולהלן נאמר עדה, מה עדה האמורה להלן בית דין, אף כאן ביד דין, או מה עדה אמורה להלן בכ"ג, אף כאן בכ"ג, תלמוד לומר עדת ישראל, העדה המיוחדת שבישראל, ואי זו זו, זו סנהדרי גדולה היושבת בלשכת הגזית. (ויקרא-נפש פרשה 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 xml:space="preserve">ומנין לקטנה שהיא של עשרים ושלשה, </w:t>
      </w:r>
      <w:r w:rsidR="00D20043" w:rsidRPr="00004D81">
        <w:rPr>
          <w:rStyle w:val="HebrewChar"/>
          <w:rFonts w:cs="FrankRuehl" w:hint="cs"/>
          <w:rtl/>
        </w:rPr>
        <w:lastRenderedPageBreak/>
        <w:t>שנאמר ושפטו העדה והצילו העדה, עדה שופטת ועדה מצלת, הרי כאן עשרים, ומנין לעדה שהיא עשרה, שנאמר עד מתי לעדה הרעה הזאת, יצאו יהושע וכלב</w:t>
      </w:r>
      <w:r w:rsidRPr="00004D81">
        <w:rPr>
          <w:rStyle w:val="HebrewChar"/>
          <w:rFonts w:cs="FrankRuehl" w:hint="cs"/>
          <w:rtl/>
        </w:rPr>
        <w:t>...</w:t>
      </w:r>
      <w:r w:rsidR="00D20043" w:rsidRPr="00004D81">
        <w:rPr>
          <w:rStyle w:val="HebrewChar"/>
          <w:rFonts w:cs="FrankRuehl" w:hint="cs"/>
          <w:rtl/>
        </w:rPr>
        <w:t xml:space="preserve"> (סנהדרין ב 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מניין לעדה שהיא עשרה, רבי בא ורבי יסא בשם רבי יוחנן נאמר כאן עדה ונאמר להלן עדה, מה עדה שנאמר להלן עשרה, אף עדה שנאמר כאן עשרה</w:t>
      </w:r>
      <w:r w:rsidR="00004D81" w:rsidRPr="00004D81">
        <w:rPr>
          <w:rStyle w:val="HebrewChar"/>
          <w:rFonts w:cs="FrankRuehl" w:hint="cs"/>
          <w:rtl/>
        </w:rPr>
        <w:t>...</w:t>
      </w:r>
      <w:r w:rsidRPr="00004D81">
        <w:rPr>
          <w:rStyle w:val="HebrewChar"/>
          <w:rFonts w:cs="FrankRuehl" w:hint="cs"/>
          <w:rtl/>
        </w:rPr>
        <w:t xml:space="preserve"> (ברכות נה 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עדה קדושה, רבי יוסי בן המשולם ורבי שמעון בן מנסיא. (מעשר שני יג 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שמעוני:</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אמר רבי אלעזר עובדי אלילים נקראו עדה,שנאמר עדת חנף גלמוד, וישראל נקראו עדה, שנאמר וסמכו זקני העדה. (ישעיה פרק מו, תסה)</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וכל בני ישראל - בדבר שהיה כלל לכל. וכל העדה - בדבר שהיה פרט לעדה, הם הנועדים באהל מועד. (במדבר כז כא)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רמב"ן:</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את כל עדת - יכלול כל עדת בני ישראל האנשים והנשים, כי כלם התנדבו במלאכת המשכן</w:t>
      </w:r>
      <w:r w:rsidR="00004D81" w:rsidRPr="00004D81">
        <w:rPr>
          <w:rStyle w:val="HebrewChar"/>
          <w:rFonts w:cs="FrankRuehl" w:hint="cs"/>
          <w:rtl/>
        </w:rPr>
        <w:t>...</w:t>
      </w:r>
      <w:r w:rsidRPr="00004D81">
        <w:rPr>
          <w:rStyle w:val="HebrewChar"/>
          <w:rFonts w:cs="FrankRuehl" w:hint="cs"/>
          <w:rtl/>
        </w:rPr>
        <w:t xml:space="preserve"> (שמות לה 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מהר"ל:</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והשי"ת שהוא השלם אין שכינתו עם הדבר החסר, ומפני כך אין השכינה שורה בפחות מעשרה, ואין דבר שבקדושה פחות מעשרה, וזהו שהביא ראיה מן "אלקים נצב בעדת א-ל", כלומר שתמצא שהשם הוא נמצא עם העדה, ועדה היא י', כי שם עדה בא על הכלל ואין הוספה על הכלל, כי אף אם אתה מוסיף על הכלל אינו יוצא מן הכלל הראשון, ודבר זה נמצא במספר י'</w:t>
      </w:r>
      <w:r w:rsidRPr="00004D81">
        <w:rPr>
          <w:rStyle w:val="HebrewChar"/>
          <w:rFonts w:cs="FrankRuehl" w:hint="cs"/>
          <w:rtl/>
        </w:rPr>
        <w:t>...</w:t>
      </w:r>
      <w:r w:rsidR="00D20043" w:rsidRPr="00004D81">
        <w:rPr>
          <w:rStyle w:val="HebrewChar"/>
          <w:rFonts w:cs="FrankRuehl" w:hint="cs"/>
          <w:rtl/>
        </w:rPr>
        <w:t xml:space="preserve"> (דרך חיים פרק ג ו)</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הכתב והקבלה: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כל עדת - אלו סנהדרין, רש"י מרבותינו, אפשר שפירוש שם עדת מלשון עדי וקשוט, מן את הנזר ואת העדות, כלומר אותן המיוחסים </w:t>
      </w:r>
      <w:r w:rsidRPr="00004D81">
        <w:rPr>
          <w:rStyle w:val="HebrewChar"/>
          <w:rFonts w:cs="FrankRuehl" w:hint="cs"/>
          <w:rtl/>
        </w:rPr>
        <w:lastRenderedPageBreak/>
        <w:t>והחשובים שבעם</w:t>
      </w:r>
      <w:r w:rsidR="00004D81" w:rsidRPr="00004D81">
        <w:rPr>
          <w:rStyle w:val="HebrewChar"/>
          <w:rFonts w:cs="FrankRuehl" w:hint="cs"/>
          <w:rtl/>
        </w:rPr>
        <w:t>...</w:t>
      </w:r>
      <w:r w:rsidRPr="00004D81">
        <w:rPr>
          <w:rStyle w:val="HebrewChar"/>
          <w:rFonts w:cs="FrankRuehl" w:hint="cs"/>
          <w:rtl/>
        </w:rPr>
        <w:t xml:space="preserve"> והם הסנהדרי הגדולה</w:t>
      </w:r>
      <w:r w:rsidR="00004D81" w:rsidRPr="00004D81">
        <w:rPr>
          <w:rStyle w:val="HebrewChar"/>
          <w:rFonts w:cs="FrankRuehl" w:hint="cs"/>
          <w:rtl/>
        </w:rPr>
        <w:t>...</w:t>
      </w:r>
      <w:r w:rsidRPr="00004D81">
        <w:rPr>
          <w:rStyle w:val="HebrewChar"/>
          <w:rFonts w:cs="FrankRuehl" w:hint="cs"/>
          <w:rtl/>
        </w:rPr>
        <w:t xml:space="preserve"> וממה שאמר "וכל בני ישראל וכל העדה" (במדבר כ"ז) מוכרחים אנו לפרש עדה הסנהדרין, ואם נתבונן על הוראות הפרטיות במלת עד לפי התחלפות האותיות המתחברות עמו לפניו ובאמצעו, יצא לנו אמתות הנחת שם עדה על הסנהדרין, כי יורה א' על כנסייה וחברה המתאספת לדבר אחד, "ושפטו העדה", ויורה ב' על התורה והמצוות בכלל, "ועדותי זו אלמדם" (תהלים קל"ב), ויורה ג' על יחוד ושימת גבול לדבר במקום או בזמן או בפעולה וכדומה, כמו "ואם לבנו ייעדנה", "ונועדתי לך שם", וכל הוראות האלה מתאחדים בשם עדה להוראת הסנהדרין</w:t>
      </w:r>
      <w:r w:rsidR="00004D81" w:rsidRPr="00004D81">
        <w:rPr>
          <w:rStyle w:val="HebrewChar"/>
          <w:rFonts w:cs="FrankRuehl" w:hint="cs"/>
          <w:rtl/>
        </w:rPr>
        <w:t>...</w:t>
      </w:r>
      <w:r w:rsidRPr="00004D81">
        <w:rPr>
          <w:rStyle w:val="HebrewChar"/>
          <w:rFonts w:cs="FrankRuehl" w:hint="cs"/>
          <w:rtl/>
        </w:rPr>
        <w:t xml:space="preserve"> (ויקרא ד יג)</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דברו אל כל עדת - כבר התבאר ששם עדת ישראל הונח בעצם על סנהדרי גדולה, ורבי יאשיה לשיטתו שפירש לקמן ויקרא משה לכל זקני ישראל, שעשאם בית דין</w:t>
      </w:r>
      <w:r w:rsidR="00004D81" w:rsidRPr="00004D81">
        <w:rPr>
          <w:rStyle w:val="HebrewChar"/>
          <w:rFonts w:cs="FrankRuehl" w:hint="cs"/>
          <w:rtl/>
        </w:rPr>
        <w:t>...</w:t>
      </w:r>
      <w:r w:rsidRPr="00004D81">
        <w:rPr>
          <w:rStyle w:val="HebrewChar"/>
          <w:rFonts w:cs="FrankRuehl" w:hint="cs"/>
          <w:rtl/>
        </w:rPr>
        <w:t xml:space="preserve"> (שמות יב 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ואם כל עדת ישראל - יש הבדל בין שם עדה ובין שם קהל, ובין פעל מקהיל ויעד, שמקהיל מקבץ עם רב על ידי קול או דבור, או חצוצרות</w:t>
      </w:r>
      <w:r w:rsidR="00004D81" w:rsidRPr="00004D81">
        <w:rPr>
          <w:rStyle w:val="HebrewChar"/>
          <w:rFonts w:cs="FrankRuehl" w:hint="cs"/>
          <w:rtl/>
        </w:rPr>
        <w:t>...</w:t>
      </w:r>
      <w:r w:rsidRPr="00004D81">
        <w:rPr>
          <w:rStyle w:val="HebrewChar"/>
          <w:rFonts w:cs="FrankRuehl" w:hint="cs"/>
          <w:rtl/>
        </w:rPr>
        <w:t xml:space="preserve"> אבל פעל יעד לציין שמזמינים בסדר ובהזמנה למועד שמור, וזה ההבדל בין קהל ובין עדה. הנקהלים אין שומרים הסדר לא בזמן ולא במדרגה, אבל הנועדים יהיה לזמן מיועד ועל פי הסדר זקניהם בראשיהם</w:t>
      </w:r>
      <w:r w:rsidR="00004D81" w:rsidRPr="00004D81">
        <w:rPr>
          <w:rStyle w:val="HebrewChar"/>
          <w:rFonts w:cs="FrankRuehl" w:hint="cs"/>
          <w:rtl/>
        </w:rPr>
        <w:t>...</w:t>
      </w:r>
      <w:r w:rsidRPr="00004D81">
        <w:rPr>
          <w:rStyle w:val="HebrewChar"/>
          <w:rFonts w:cs="FrankRuehl" w:hint="cs"/>
          <w:rtl/>
        </w:rPr>
        <w:t xml:space="preserve"> (ויקרא ד יג)</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אל כל עדת בני ישראל - שם עדה יאמר על הסנהדרין, או על הכלל כשהסנהדרין בראשיהם, ושם עדת בני ישראל מציין כל בני ישראל כשהם עדה, היינו שזקניהם בראשיהם</w:t>
      </w:r>
      <w:r w:rsidR="00004D81" w:rsidRPr="00004D81">
        <w:rPr>
          <w:rStyle w:val="HebrewChar"/>
          <w:rFonts w:cs="FrankRuehl" w:hint="cs"/>
          <w:rtl/>
        </w:rPr>
        <w:t>...</w:t>
      </w:r>
      <w:r w:rsidRPr="00004D81">
        <w:rPr>
          <w:rStyle w:val="HebrewChar"/>
          <w:rFonts w:cs="FrankRuehl" w:hint="cs"/>
          <w:rtl/>
        </w:rPr>
        <w:t xml:space="preserve"> (שם יט 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עדת - החוליות העצמאיות הנושאות את היעוד, קהל - המנהלים והמייצגים</w:t>
      </w:r>
      <w:r w:rsidR="00004D81" w:rsidRPr="00004D81">
        <w:rPr>
          <w:rStyle w:val="HebrewChar"/>
          <w:rFonts w:cs="FrankRuehl" w:hint="cs"/>
          <w:rtl/>
        </w:rPr>
        <w:t>...</w:t>
      </w:r>
      <w:r w:rsidRPr="00004D81">
        <w:rPr>
          <w:rStyle w:val="HebrewChar"/>
          <w:rFonts w:cs="FrankRuehl" w:hint="cs"/>
          <w:rtl/>
        </w:rPr>
        <w:t xml:space="preserve"> (שמות י 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כל עדת ישראל - כלל ישראל קרוי על פי רוב "עדת בני ישראל", עדה הכוללת את כל בני ישראל. רק בשמות י"ב בשעת ייסוד האומה, היא קרויה פעמים אחדות עדת ישראל, הוה אומר, המון שנתאחד על ידי ייעוד משותף הכלול בשם ישראל, ועוד שתי פעמים מצאנו שכלל האומה קרוי "עדת ישראל", שעה שקרח </w:t>
      </w:r>
      <w:r w:rsidRPr="00004D81">
        <w:rPr>
          <w:rStyle w:val="HebrewChar"/>
          <w:rFonts w:cs="FrankRuehl" w:hint="cs"/>
          <w:rtl/>
        </w:rPr>
        <w:lastRenderedPageBreak/>
        <w:t>מבקש גדולה לעצמו, מזכיר לו משה את יתרון הלוים, הם כבר זכו במעלה יתרה למרות הייעוד המשותף לכל העם</w:t>
      </w:r>
      <w:r w:rsidR="00004D81" w:rsidRPr="00004D81">
        <w:rPr>
          <w:rStyle w:val="HebrewChar"/>
          <w:rFonts w:cs="FrankRuehl" w:hint="cs"/>
          <w:rtl/>
        </w:rPr>
        <w:t>...</w:t>
      </w:r>
      <w:r w:rsidRPr="00004D81">
        <w:rPr>
          <w:rStyle w:val="HebrewChar"/>
          <w:rFonts w:cs="FrankRuehl" w:hint="cs"/>
          <w:rtl/>
        </w:rPr>
        <w:t xml:space="preserve"> כאן "עדת ישראל" היא הסנהדרין ובית הדין הגדול, כי השמירה על תפקידי ישראל הופקדה בידי אותה עדה. וכן אתה מוצא, שבית דין הדן דיני נפשות קרוי בפשטות "העדה" (במדבר ל"ה כ"ד). בפסוק שלנו לא נאמר "עדה" אלא "עדת ישראל", ומכאן שמדובר פה בבית דין של כל ישראל</w:t>
      </w:r>
      <w:r w:rsidR="00004D81" w:rsidRPr="00004D81">
        <w:rPr>
          <w:rStyle w:val="HebrewChar"/>
          <w:rFonts w:cs="FrankRuehl" w:hint="cs"/>
          <w:rtl/>
        </w:rPr>
        <w:t>...</w:t>
      </w:r>
      <w:r w:rsidRPr="00004D81">
        <w:rPr>
          <w:rStyle w:val="HebrewChar"/>
          <w:rFonts w:cs="FrankRuehl" w:hint="cs"/>
          <w:rtl/>
        </w:rPr>
        <w:t xml:space="preserve"> (ויקרא ד יג)</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כל עדת בני ישראל - עדה על משקל שנה, משורש יעד, קרוב אל "יחד", להתאחד לצורך מטרה משותפת, נמצאת זו משמעות "עדה", אנשים שנתאחדו למען ייעוד משותף, ואשר השותפות של ייעוד זה מאחדת אותם, יחידים הופכים לעדה, לא על ידי פקודה הבאה אליהם מן החוץ, אלא על ידי ענין משותף הפועם בלבם פנימה</w:t>
      </w:r>
      <w:r w:rsidR="00004D81" w:rsidRPr="00004D81">
        <w:rPr>
          <w:rStyle w:val="HebrewChar"/>
          <w:rFonts w:cs="FrankRuehl" w:hint="cs"/>
          <w:rtl/>
        </w:rPr>
        <w:t>...</w:t>
      </w:r>
      <w:r w:rsidRPr="00004D81">
        <w:rPr>
          <w:rStyle w:val="HebrewChar"/>
          <w:rFonts w:cs="FrankRuehl" w:hint="cs"/>
          <w:rtl/>
        </w:rPr>
        <w:t xml:space="preserve"> (במדבר א ב)</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עדו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איש אלקים בא מיהודה בדבר ה' אל בית אל, וירבעם עומד על המזבח להקטיר. ויקרא על המזבח בדבר ה' ויאמר מזבח מזבח כה אמר ה', הנה בן נולד לבית דוד יאשיהו שמו, וזבח עליך את כהני הבמות המקטירים עליך ועצמות אדם ישרפו עליך. ונתן ביום ההוא מופת לאמר זה המופת אשר דבר ה', הנה המזבח נקרע ונשפך הדשן אשר עליו</w:t>
      </w:r>
      <w:r w:rsidR="00004D81" w:rsidRPr="00004D81">
        <w:rPr>
          <w:rStyle w:val="HebrewChar"/>
          <w:rFonts w:cs="FrankRuehl" w:hint="cs"/>
          <w:rtl/>
        </w:rPr>
        <w:t>...</w:t>
      </w:r>
      <w:r w:rsidRPr="00004D81">
        <w:rPr>
          <w:rStyle w:val="HebrewChar"/>
          <w:rFonts w:cs="FrankRuehl" w:hint="cs"/>
          <w:rtl/>
        </w:rPr>
        <w:t xml:space="preserve"> ויען המלך ויאמר אל איש האלקים חל נא את פני ה' אלקיך והתפלל בעדי ותשב ידי אלי, ויחל איש האלקים את פני ה' ותשב יד המלך אליו ותהי כבראשונה. וידבר המלך אל איש האלקים בואה אתי הביתה וסעדה ואתנה לך מתת. ויאמר איש האלקים אל המלך אם תתן לי את חצי ביתך לא אבא עמך ולא אוכל לחם ולא אשתה מים במקום הזה. כי כן צוה אותי בדבר ה' לאמר לא תאכל לחם ולא תשתה מים ולא תשוב בדרך אשר הלכת</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ויהי דבר ה' אל הנביא אשר השיבו. ויקרא אל איש האלקים אשר בא מיהודה לאמר, כה אמר ה', יען כי מרית פי ה' ולא שמרת את המצוה אשר צוך ה' אלקיך. ותשב ותאכל לחם ותשת מים במקום אשר דבר אליך אל תאכל לחם ואל תשת מים, לא תבוא נבלתך אל קבר אבותיך. </w:t>
      </w:r>
      <w:r w:rsidRPr="00004D81">
        <w:rPr>
          <w:rStyle w:val="HebrewChar"/>
          <w:rFonts w:cs="FrankRuehl" w:hint="cs"/>
          <w:rtl/>
        </w:rPr>
        <w:lastRenderedPageBreak/>
        <w:t>ויהי אחרי אכלו לחם ואחרי שתותו ויחבש לו החמור ולנביא אשר השיבו. וילך וימצאהו אריה בדרך וימיתהו, ותהי נבלתו מושלכת בדרך והחמור עומד אצלה והאריה עומד אצל הנבלה</w:t>
      </w:r>
      <w:r w:rsidR="00004D81" w:rsidRPr="00004D81">
        <w:rPr>
          <w:rStyle w:val="HebrewChar"/>
          <w:rFonts w:cs="FrankRuehl" w:hint="cs"/>
          <w:rtl/>
        </w:rPr>
        <w:t>...</w:t>
      </w:r>
      <w:r w:rsidRPr="00004D81">
        <w:rPr>
          <w:rStyle w:val="HebrewChar"/>
          <w:rFonts w:cs="FrankRuehl" w:hint="cs"/>
          <w:rtl/>
        </w:rPr>
        <w:t xml:space="preserve"> ויהי אחרי קברו אותו ויאמר אל בניו לאמר, במותי וקברתם אותי בקבר אשר איש האלקים קבור בו, אצל עצמותיו הניחו את עצמותי</w:t>
      </w:r>
      <w:r w:rsidR="00004D81" w:rsidRPr="00004D81">
        <w:rPr>
          <w:rStyle w:val="HebrewChar"/>
          <w:rFonts w:cs="FrankRuehl" w:hint="cs"/>
          <w:rtl/>
        </w:rPr>
        <w:t>...</w:t>
      </w:r>
      <w:r w:rsidRPr="00004D81">
        <w:rPr>
          <w:rStyle w:val="HebrewChar"/>
          <w:rFonts w:cs="FrankRuehl" w:hint="cs"/>
          <w:rtl/>
        </w:rPr>
        <w:t xml:space="preserve"> (מלכים א יג א והלאה)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ויאמר מה הציון הלז אשר אני רואה, ויאמרו אליו אנשי העיר הקבר איש האלקים אשר בא מיהודה ויקרא את הדברים האלה אשר עשית על המזבח בית אל. ויאמר הניחו לו איש אל ינע עצמותיו, וימלטו עצמותיו את עצמות הנביא אשר בא משמרון. (מלכים ב כג יז)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ושאר דברי שלמה הראשונים והאחרונים הלא הם כתובים על דברי נתן הנביא ועל נבואת אחיה השילוני, ובחזות יעדו החוזה על ירבעם בן נבט. (דברי הימים ב ט כט)</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ודברי רחבעם הראשונים והאחרונים הלא הם כתובים בדברי שמעיה הנביא ועדו החוזה להתיחש, ומלחמות רחבעם וירבעם כל הימים. (שם יב טו)</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ויתר דברי אביה ודרכיו ודבריו כתובים במדרש הנביא עדו. (שם יג כב)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ספרי:</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עידוא נקרא איש האלקים, שנאמר ואיש האלקים בא מיהודה בדבר ה'</w:t>
      </w:r>
      <w:r w:rsidR="00004D81" w:rsidRPr="00004D81">
        <w:rPr>
          <w:rStyle w:val="HebrewChar"/>
          <w:rFonts w:cs="FrankRuehl" w:hint="cs"/>
          <w:rtl/>
        </w:rPr>
        <w:t>...</w:t>
      </w:r>
      <w:r w:rsidRPr="00004D81">
        <w:rPr>
          <w:rStyle w:val="HebrewChar"/>
          <w:rFonts w:cs="FrankRuehl" w:hint="cs"/>
          <w:rtl/>
        </w:rPr>
        <w:t xml:space="preserve"> (ברכה שמב)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ומשרה שכינה על נביאי הבעל, מחבירו של עדו הנביא, דכתיב ויהי הם יושבים אל השלחן ויהי דבר ה' אל הנביא אשר השיבו</w:t>
      </w:r>
      <w:r w:rsidRPr="00004D81">
        <w:rPr>
          <w:rStyle w:val="HebrewChar"/>
          <w:rFonts w:cs="FrankRuehl" w:hint="cs"/>
          <w:rtl/>
        </w:rPr>
        <w:t>...</w:t>
      </w:r>
      <w:r w:rsidR="00D20043" w:rsidRPr="00004D81">
        <w:rPr>
          <w:rStyle w:val="HebrewChar"/>
          <w:rFonts w:cs="FrankRuehl" w:hint="cs"/>
          <w:rtl/>
        </w:rPr>
        <w:t xml:space="preserve"> (סנהדרין קד 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והמוותר על דברי נביא, כעידו החוזה</w:t>
      </w:r>
      <w:r w:rsidR="00004D81" w:rsidRPr="00004D81">
        <w:rPr>
          <w:rStyle w:val="HebrewChar"/>
          <w:rFonts w:cs="FrankRuehl" w:hint="cs"/>
          <w:rtl/>
        </w:rPr>
        <w:t>...</w:t>
      </w:r>
      <w:r w:rsidRPr="00004D81">
        <w:rPr>
          <w:rStyle w:val="HebrewChar"/>
          <w:rFonts w:cs="FrankRuehl" w:hint="cs"/>
          <w:rtl/>
        </w:rPr>
        <w:t xml:space="preserve"> (סנהדרין נז 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תנחומא:</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רבי יודן פתח, כסף נבחר לשון צדיק לב רשעים כמעט (משלי י'), כסף נבחר לשון צדיק זה עדו הנביא, לב רשעים כמעט זה ירבעם, הדא הוא </w:t>
      </w:r>
      <w:r w:rsidRPr="00004D81">
        <w:rPr>
          <w:rStyle w:val="HebrewChar"/>
          <w:rFonts w:cs="FrankRuehl" w:hint="cs"/>
          <w:rtl/>
        </w:rPr>
        <w:lastRenderedPageBreak/>
        <w:t>דכתיב והנה איש אלקים בא מיהודה בדבר ה' אל בית אל וירבעם עומד על המזבח להקטיר ויקרא על המזבח בדבר ה' ויאמר מזבח מזבח (מלכים א' י"ג), למה מזבח מזבח שני פעמים, אמר רבי אבא בר כהנא מזבח שבבית אל ומזבח שבדן, מה אמר, הנה בן נולד לבית דוד יאשיהו שמו, וזבח עליך את כהני הבמות המקטרים עליך ועצמות אדם ישרפו עליך, ועצמות ירבעם לא אמר, אלא ועצמות אדם, מכאן שחלק כבוד למלכות</w:t>
      </w:r>
      <w:r w:rsidR="00004D81" w:rsidRPr="00004D81">
        <w:rPr>
          <w:rStyle w:val="HebrewChar"/>
          <w:rFonts w:cs="FrankRuehl" w:hint="cs"/>
          <w:rtl/>
        </w:rPr>
        <w:t>...</w:t>
      </w:r>
      <w:r w:rsidRPr="00004D81">
        <w:rPr>
          <w:rStyle w:val="HebrewChar"/>
          <w:rFonts w:cs="FrankRuehl" w:hint="cs"/>
          <w:rtl/>
        </w:rPr>
        <w:t xml:space="preserve"> (תשא ו, וראה שם עוד וערך ירבעם)</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שמעוני:</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בא וראה מאלישע בן שפט, שלא היתה אשה יכולה להסתכל בפניו שלא תמות, והיה מהלך מהר אל הר וממערה למערה, והלך לשונם וקבלתו שם אשה גדולה בכבוד גדול, אחותה של אבישג השונמית אמו של עדו הנביא</w:t>
      </w:r>
      <w:r w:rsidRPr="00004D81">
        <w:rPr>
          <w:rStyle w:val="HebrewChar"/>
          <w:rFonts w:cs="FrankRuehl" w:hint="cs"/>
          <w:rtl/>
        </w:rPr>
        <w:t>...</w:t>
      </w:r>
      <w:r w:rsidR="00D20043" w:rsidRPr="00004D81">
        <w:rPr>
          <w:rStyle w:val="HebrewChar"/>
          <w:rFonts w:cs="FrankRuehl" w:hint="cs"/>
          <w:rtl/>
        </w:rPr>
        <w:t xml:space="preserve"> (מלכים ב פרק ד, רכח)</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מה הציון - ראה קבר שצדו אחד קמשונים וחרולים ומצדו הא' הדסים ובשמים, ותמה עליו. (מלכים ב כג יז)</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כן ציוה - אותי המלאך בדבר ה', לפי שאסור להכנע (להכנס</w:t>
      </w:r>
      <w:r w:rsidR="00004D81" w:rsidRPr="00004D81">
        <w:rPr>
          <w:rStyle w:val="HebrewChar"/>
          <w:rFonts w:cs="FrankRuehl" w:hint="cs"/>
          <w:szCs w:val="20"/>
          <w:rtl/>
        </w:rPr>
        <w:t>?</w:t>
      </w:r>
      <w:r w:rsidRPr="00004D81">
        <w:rPr>
          <w:rStyle w:val="HebrewChar"/>
          <w:rFonts w:cs="FrankRuehl" w:hint="cs"/>
          <w:rtl/>
        </w:rPr>
        <w:t>) לעיר עכו"ם אם לא להתרות בהם או לדבר בשם ה' (עבודה זרה י"ב), ושיראו שנכנס רק להודיע נבואתו, ומנעהו לשוב בדרך כי דרך העיר לא יזכר ולא ישוב שם. (מלכים א יג ח)</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כחש לו - שנביא שקר היה, ונענש שהיה לו לחקור עליו אם הוא נביא אמת, ועבר על דברי עצמו, לכך מיתתו בידי שמים. (שם שם יח)</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אכל - שה' סגר פי האריה, והראה לנו בזה גמול הצדיק וענשו באחד בעולם הזה, וגמול החמור שרכב עליו הנביא, כי יש גמול ועונש לבעלי חיים בעולם הזה בענין האדם, כדכתיב במזמור תהלה לדוד. (שם שם כח)</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בן עידו הנביא - על זכריה או על עדו, ואמרו כי הוא עדוא החוזה. (זכריה א 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רלב"ג: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חל נא - פלא שה' שמע תפלת הנביא עם כל חטאי ירבעם, ואפשר עשה זאת כדי שישוב. (מלכים א יג ו)</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נביא השקר לא נענש מיתה כדין, כי לרב חטאיהם הסתיר ה' פניו מהם, ונביא האמת היה צריך לשים אל לבו כי ה' לא יחזר בו מדבורו, ולהענישו שפך רוחו על נביא השקר. (שם שם יח)</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העקרים:</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הבדל גדול יש בין הדבר המושג לנביא מפי השם ובין הדבר שנאמר לו על פי נביא, כי מה שהנביא שומע מפי השם אי אפשר שיתבטל בשום פנים, אלא כשיגיע לו דבור מהשם הפכי לראשון</w:t>
      </w:r>
      <w:r w:rsidR="00004D81" w:rsidRPr="00004D81">
        <w:rPr>
          <w:rStyle w:val="HebrewChar"/>
          <w:rFonts w:cs="FrankRuehl" w:hint="cs"/>
          <w:rtl/>
        </w:rPr>
        <w:t>...</w:t>
      </w:r>
      <w:r w:rsidRPr="00004D81">
        <w:rPr>
          <w:rStyle w:val="HebrewChar"/>
          <w:rFonts w:cs="FrankRuehl" w:hint="cs"/>
          <w:rtl/>
        </w:rPr>
        <w:t xml:space="preserve"> ובעבור זה נענש עדו הנביא שאכלו האריה, על ששמע לנביא הזקן אשר בבית אל לחזור לבית אל ולאכול שם לחם, שהיה זה הפך מה שצוהו השם מפיו שלא על ידי נביא</w:t>
      </w:r>
      <w:r w:rsidR="00004D81" w:rsidRPr="00004D81">
        <w:rPr>
          <w:rStyle w:val="HebrewChar"/>
          <w:rFonts w:cs="FrankRuehl" w:hint="cs"/>
          <w:rtl/>
        </w:rPr>
        <w:t>...</w:t>
      </w:r>
      <w:r w:rsidRPr="00004D81">
        <w:rPr>
          <w:rStyle w:val="HebrewChar"/>
          <w:rFonts w:cs="FrankRuehl" w:hint="cs"/>
          <w:rtl/>
        </w:rPr>
        <w:t xml:space="preserve"> (מאמר ג פרק יח)</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בדבר ה' - ובהשגחתו בא בדיוק ברגע בו עלה ירבעם על המזבח, ויקרא על המזבח - והצליח לעלות על המזבח ולקרא עליו מבלי שיראו לעכבו. (מלכים א יג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המזבח נקרע - ונבואה שיש עמה פעולה אי אפשר שתתבטל. כשמע המלך - אז נפקחו עיניו לראותו, ושלח ידו עליו. (שם שם ג 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תבא - שלדעתו לא היה עוד שליח מצוה, והיה יכול לחזר, ולכן ינזק בדרך, אחרי אכלו - עברה גוררת עברה, שגמר לאכל, וגם לקח מהזקן חמור מתן. (שם שם כב וכג)</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לא אכל - שלא הרגו מרעבון, ולא שבר - וגם לא מכעס, והחמור לא ברח מפחד האריה, כדי שישא נבלת הנביא, ורמז שגם האריה הסכל לא אכל נגד מצות ה', וכל שכן היה לאיש האלקים לשים לב</w:t>
      </w:r>
      <w:r w:rsidR="00004D81" w:rsidRPr="00004D81">
        <w:rPr>
          <w:rStyle w:val="HebrewChar"/>
          <w:rFonts w:cs="FrankRuehl" w:hint="cs"/>
          <w:rtl/>
        </w:rPr>
        <w:t>...</w:t>
      </w:r>
      <w:r w:rsidRPr="00004D81">
        <w:rPr>
          <w:rStyle w:val="HebrewChar"/>
          <w:rFonts w:cs="FrankRuehl" w:hint="cs"/>
          <w:rtl/>
        </w:rPr>
        <w:t xml:space="preserve"> (שם שם כח)</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מכתב מאליהו: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הנביא הבא מיהודה להוכיח את ירבעם בן נבט, (רש"י: עדו הנביא) צווה בדבר ה' שלא לאכול ושלא לשתות במקום ההוא ושלא ישוב בדרך אשר הלך (מלכים א י"ג ט'). טעם הדבר כי </w:t>
      </w:r>
      <w:r w:rsidRPr="00004D81">
        <w:rPr>
          <w:rStyle w:val="HebrewChar"/>
          <w:rFonts w:cs="FrankRuehl" w:hint="cs"/>
          <w:rtl/>
        </w:rPr>
        <w:lastRenderedPageBreak/>
        <w:t>תוכחה מועילה רק כאשר נראה בעליל שהיא לגמרי לשם שמים ושהמוכיח אינו מוכן לקבל כל טובת הנאה מן הרשע ואף לא מן המקום שהרשע שם</w:t>
      </w:r>
      <w:r w:rsidR="00004D81" w:rsidRPr="00004D81">
        <w:rPr>
          <w:rStyle w:val="HebrewChar"/>
          <w:rFonts w:cs="FrankRuehl" w:hint="cs"/>
          <w:rtl/>
        </w:rPr>
        <w:t>...</w:t>
      </w:r>
      <w:r w:rsidRPr="00004D81">
        <w:rPr>
          <w:rStyle w:val="HebrewChar"/>
          <w:rFonts w:cs="FrankRuehl" w:hint="cs"/>
          <w:rtl/>
        </w:rPr>
        <w:t xml:space="preserve"> ולפי שלא יזכור דרך העיר ההיא ולא ישוב שם מנעהו מלשוב בדרך אשר בא בה (רד"ק). ויש לומר שגם זה כדי שיראה העם כי המקום שנאוי עליו ואין לו בו שום ענין זולת להוכיחם על הרשע הנעשה שם</w:t>
      </w:r>
      <w:r w:rsidR="00004D81" w:rsidRPr="00004D81">
        <w:rPr>
          <w:rStyle w:val="HebrewChar"/>
          <w:rFonts w:cs="FrankRuehl" w:hint="cs"/>
          <w:rtl/>
        </w:rPr>
        <w:t>...</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ולבסוף כתוב "אחר הדבר הזה לא שב ירבעם מדרכו הרעה" (שם), וברד"ק "אף על פי שראה מופת המזבח שנקרע ומופת ידו שיבשה ושבה אליו בתפלת איש האלקים</w:t>
      </w:r>
      <w:r w:rsidR="00004D81" w:rsidRPr="00004D81">
        <w:rPr>
          <w:rStyle w:val="HebrewChar"/>
          <w:rFonts w:cs="FrankRuehl" w:hint="cs"/>
          <w:rtl/>
        </w:rPr>
        <w:t>...</w:t>
      </w:r>
      <w:r w:rsidRPr="00004D81">
        <w:rPr>
          <w:rStyle w:val="HebrewChar"/>
          <w:rFonts w:cs="FrankRuehl" w:hint="cs"/>
          <w:rtl/>
        </w:rPr>
        <w:t>" ויש להוסיף ש"אחר הדבר הזה" כולל גם מה שהנביא אכל ושתה שם, שגם זה היה מן הגורמים שירבעם לא שב, ללמד שהמוכיח הנהנה מאלה שהוכיחם, אף שירבה נסים, תוכחתו לא תועיל. (חלק ה עמוד שצד)</w:t>
      </w:r>
    </w:p>
    <w:p w:rsidR="00004D81" w:rsidRDefault="00D20043" w:rsidP="00004D81">
      <w:pPr>
        <w:pStyle w:val="NormalPar"/>
        <w:widowControl w:val="0"/>
        <w:spacing w:before="200" w:line="254" w:lineRule="exact"/>
        <w:jc w:val="both"/>
        <w:rPr>
          <w:rStyle w:val="HebrewChar"/>
          <w:rFonts w:hint="cs"/>
          <w:rtl/>
        </w:rPr>
      </w:pPr>
      <w:r w:rsidRPr="00004D81">
        <w:rPr>
          <w:rStyle w:val="Code01"/>
          <w:rFonts w:hint="cs"/>
          <w:rtl/>
        </w:rPr>
        <w:t>עד</w:t>
      </w:r>
      <w:r w:rsidRPr="00004D81">
        <w:rPr>
          <w:rStyle w:val="Code01"/>
          <w:rtl/>
        </w:rPr>
        <w:softHyphen/>
      </w:r>
      <w:r w:rsidRPr="00004D81">
        <w:rPr>
          <w:rStyle w:val="Code01"/>
          <w:rFonts w:hint="cs"/>
          <w:rtl/>
        </w:rPr>
        <w:t>ות</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ויקרא לו לבן יגר שהדותא, ויעקב קרא לו גלעד. ויאמר לבן הגל הזה עד ביני ובינך היום, על כן קרא שמו גלעד. (בראשית לא מז)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תענה ברעך עד שקר. (שמות כ טז)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תשא שמע שוא, אל תשת ידך עם רשע להיות עד חמס. לא תהיה אחרי רבים לרעות ולא תענה על ריב לנטות אחרי רבים להטת. (שם כג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כל מכה נפש לפי עדים ירצח את הרוצח, ועד אחד לא יענה בנפש למות. (במדבר לה ל)</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ולא תענה ברעך עד שוא. (דברים ה יח)</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על פי שנים עדים או שלשה עדים יומת המת, לא יומת על פי עד אחד. יד העדים תהיה בו בראשנה להמיתו ויד כל העם באחרנה, ובערת הרע מקרבך. (שם יז 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יקום עד אחד באיש לכל עון ולכל חטאת בכל חטא אשר יחטא, על פי שני עדים או על פי שלשה עדים יקום דבר</w:t>
      </w:r>
      <w:r w:rsidR="00004D81" w:rsidRPr="00004D81">
        <w:rPr>
          <w:rStyle w:val="HebrewChar"/>
          <w:rFonts w:cs="FrankRuehl" w:hint="cs"/>
          <w:rtl/>
        </w:rPr>
        <w:t>...</w:t>
      </w:r>
      <w:r w:rsidRPr="00004D81">
        <w:rPr>
          <w:rStyle w:val="HebrewChar"/>
          <w:rFonts w:cs="FrankRuehl" w:hint="cs"/>
          <w:rtl/>
        </w:rPr>
        <w:t xml:space="preserve"> (שם יט טו, וראה עוד עדים זוממים)</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לא יומתו אבות על בנים ובנים לא יומתו על אבות איש בחטאו יומתו. (שם כד טז)</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לא תענה ברעך עד שקר, כאן אין טעם הפוסק, </w:t>
      </w:r>
      <w:r w:rsidRPr="00004D81">
        <w:rPr>
          <w:rStyle w:val="HebrewChar"/>
          <w:rFonts w:cs="FrankRuehl" w:hint="cs"/>
          <w:rtl/>
        </w:rPr>
        <w:lastRenderedPageBreak/>
        <w:t>משום שהוא אסור לגמרי. (יתרו תקסז)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על עדות שקר (מאין לנו שלוקים בצרעת), כי משום שהעידו ישראל שקר, ואמרו אלה אלהיך ישראל בקול חזק, שכתוב קול מלחמה במחנה, משום זה וישלחו מן המחנה כל צרוע וכל זב (ולומדים מחנה מחנה לגזרה שוה). (בלק שצב)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יקום עד וגו', מצוה זו היא להעיד עדות בבית דין, שלא יפסיד חברו כסף בשביל (שאינו מעיד), אם הוא יודע עדות בשבילו. ואין עדות פחות משנים, זה שאמר על פי שנים עדים וגו' יקום דבר, לא יקום על פי עד אחד, ומשום זה העמידו בעלי המשנה מי מעיד על האדם קירות ביתו, ולא עוד אלא אנשי ביתו מעידים עליו. מהו קירות ביתו, אלו הם קירות לבו</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כי יקום וגו', מצוה זו היא לדרוש ולחקור העדים בשבע חקירות מקודם שדנים אותו בעונש מות, בשבע חקירות, הם שבע כנגד שבעה אלה עיני ה' המה משוטטים בכל הארץ, (שהוא סוד חג"ת נהי"מ), בהם נאמר ויסרתי אתכם אף אני שבע וגו'. (שופטים יא ויח, ועיין שם עוד)</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ג' הם הנמצאים בעדות להעיד, ואלו הם, באר של יצחק, הגורל, והאבן אשר שם יהושע, ושירה זו יותר מהכל, (שנאמר למען תהיה לי השירה הזאת לעד וגו'). אמר רבי יצחק אם כן ארבעה הם, אמר לו, ודאי, אבל בגורל לא כתוב בו עדות. (וילך כג)</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מכילתא: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תענה ברעך וגו' למה נאמר, לפי שהוא אומר ועשיתם לו כאשר זמם לעשות לאחיו, עונש שמענו אזהרה לא שמענו, תלמוד לומר לא תענה ברעך וגו'. (יתרו-בחדש פרשה ח)</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אל תשת ידך עם רשע, אמר לו איש פלוני חייב לי מאתים דינרין ולי עד א', בא והצטרף עליו וטול אתה מנה ואני מנה, לכך נאמר אל תשת ידך וגו', אמר לו רבו אתה יודע בי שאלו נותנין כל ממון שבעולם אין אני מבדה, מנה לי אצל פלוני ויש לי עד אחד, בא והצטרף עמו כדי שאטול את שלי, לכך נאמר אל תשת ידך וגו', עד חמס הוא זה. כך היו נקיי הדעת שבירושלם עושין, לא היה אחד מהם הולך לבית המשתה עד שהוא יודע מי הולך עמו, ולא היה חותם בגט עד שהוא יודע מי חותם עמו. רבי נתן אומר </w:t>
      </w:r>
      <w:r w:rsidRPr="00004D81">
        <w:rPr>
          <w:rStyle w:val="HebrewChar"/>
          <w:rFonts w:cs="FrankRuehl" w:hint="cs"/>
          <w:rtl/>
        </w:rPr>
        <w:lastRenderedPageBreak/>
        <w:t>אל תשת ידך, אל תשת חמס עד להוציא את החמסנין ואת הגזלנין שהן פסולין לעדות, שנאמר לא יקום עד חמס באיש. (משפטים פרשה כ)</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יוסי הגלילי אומר מה תלמוד לומר והוא עד או ראה או ידע אם לא יגיד ונשא עונו, לא אמרתי אלא בעדות שאפשר לה להתקיים בראייה ושלא בידיעה, בידיעה ושלא בראייה, ואי זו זו תביעת ממון, רבי עקיבא אומר מאלה, יש מאלה חייב ויש מאלה פטור, בדבר שהוא של ממון חייב, ובדבר שאינו של ממון פטור. רבי שמעון אומר חייב כאן וחייב בפקדון, מה בפקדון אינו מדבר אלא בתביעת ממון, אף כאן לא ידבר אלא בתביעת ממון</w:t>
      </w:r>
      <w:r w:rsidR="00004D81" w:rsidRPr="00004D81">
        <w:rPr>
          <w:rStyle w:val="HebrewChar"/>
          <w:rFonts w:cs="FrankRuehl" w:hint="cs"/>
          <w:rtl/>
        </w:rPr>
        <w:t>...</w:t>
      </w:r>
      <w:r w:rsidRPr="00004D81">
        <w:rPr>
          <w:rStyle w:val="HebrewChar"/>
          <w:rFonts w:cs="FrankRuehl" w:hint="cs"/>
          <w:rtl/>
        </w:rPr>
        <w:t xml:space="preserve"> משביעני עליכם אם לא תבאו ותעידוני שאמר איש פלוני ליתן לי מאתים זוז ולא נתן, הרי זו תביעת ממון, יכול יהו חייבין, תלמוד לומר נפש כי תחטא נפש כי תחטא לגזירה שוה, מה נפש כי תחטא אמורה להלן תובע ממון ויש לו, אף נפש כי תחטא אמור כאן תובע ממון ויש לו</w:t>
      </w:r>
      <w:r w:rsidR="00004D81" w:rsidRPr="00004D81">
        <w:rPr>
          <w:rStyle w:val="HebrewChar"/>
          <w:rFonts w:cs="FrankRuehl" w:hint="cs"/>
          <w:rtl/>
        </w:rPr>
        <w:t>...</w:t>
      </w:r>
      <w:r w:rsidRPr="00004D81">
        <w:rPr>
          <w:rStyle w:val="HebrewChar"/>
          <w:rFonts w:cs="FrankRuehl" w:hint="cs"/>
          <w:rtl/>
        </w:rPr>
        <w:t xml:space="preserve"> (ויקרא-נפש, פרק יא,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כיצד, היו חמשה תובעין אותו ואומרים לו בא והעידנו שיש לנו ביד פלוני פקדון ותשומת יד וגזל ואבדה, שבועה שאיני יודע לכם עדות שיש לכם ביד פלוני פקדון ותשומת יד וגזל ואבדה, מנין שהוא חייב על כל אחת ואחת תלמוד לומר לאחת וגו'</w:t>
      </w:r>
      <w:r w:rsidR="00004D81" w:rsidRPr="00004D81">
        <w:rPr>
          <w:rStyle w:val="HebrewChar"/>
          <w:rFonts w:cs="FrankRuehl" w:hint="cs"/>
          <w:rtl/>
        </w:rPr>
        <w:t>...</w:t>
      </w:r>
      <w:r w:rsidRPr="00004D81">
        <w:rPr>
          <w:rStyle w:val="HebrewChar"/>
          <w:rFonts w:cs="FrankRuehl" w:hint="cs"/>
          <w:rtl/>
        </w:rPr>
        <w:t xml:space="preserve"> (שם פרק טו, וראה שם עוד)</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ומניין שאם אתה יודע לו עדות אין אתה רשאי לשתוק עליה, תלמוד לומר לא תעמוד על דם רעך. (קדושים פרק 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אין לי אלא דיינים שפוסל בהם שונאים וקרובים, עדים מניין, הרי אתה דן הואיל ואמרה תורה הרוג על פי דיינים הרוג על פי עדים, מה דיינים פוסל בהם שונאים וקרובים, אף העדים יפסול בהם שונאים וקרובים, ועוד קל וחומר, ומה דיינים שאין הדברים נגמרים על פיהם פוסל בהם שונאים וקרובים, ועדים שהדברים נגמרים על פיהם אינו דין שיפסול בהם שונאים וקרובים, אין לי אלא רוצח, שאר חייבי מיתות </w:t>
      </w:r>
      <w:r w:rsidRPr="00004D81">
        <w:rPr>
          <w:rStyle w:val="HebrewChar"/>
          <w:rFonts w:cs="FrankRuehl" w:hint="cs"/>
          <w:rtl/>
        </w:rPr>
        <w:lastRenderedPageBreak/>
        <w:t>מניין, תלמוד לומר על המשפטים האלה, אלא לי אלא לישראל, לגרים מניין, תלמוד לומר על המשפטים האלה, אין לי אלא דיני נפשות, דיני ממונות מניין, תלמוד לומר על המשפטים האלה</w:t>
      </w:r>
      <w:r w:rsidR="00004D81" w:rsidRPr="00004D81">
        <w:rPr>
          <w:rStyle w:val="HebrewChar"/>
          <w:rFonts w:cs="FrankRuehl" w:hint="cs"/>
          <w:rtl/>
        </w:rPr>
        <w:t>...</w:t>
      </w:r>
      <w:r w:rsidRPr="00004D81">
        <w:rPr>
          <w:rStyle w:val="HebrewChar"/>
          <w:rFonts w:cs="FrankRuehl" w:hint="cs"/>
          <w:rtl/>
        </w:rPr>
        <w:t xml:space="preserve"> (מסעי קס)</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והוגד לך ושמעת ושאלת היטב, ולהלן הוא אומר ודרשת וחקרת ושאלת היטב, היטב היטב לגזירה שוה, מלמד שבודקים אותו בשבע חקירות. אין לי אלא חקירות, בדיקות מניין, תלמוד לומר והנה אמת נכון הדבר, סופינו לרבות בדיקות</w:t>
      </w:r>
      <w:r w:rsidR="00004D81" w:rsidRPr="00004D81">
        <w:rPr>
          <w:rStyle w:val="HebrewChar"/>
          <w:rFonts w:cs="FrankRuehl" w:hint="cs"/>
          <w:rtl/>
        </w:rPr>
        <w:t>...</w:t>
      </w:r>
      <w:r w:rsidRPr="00004D81">
        <w:rPr>
          <w:rStyle w:val="HebrewChar"/>
          <w:rFonts w:cs="FrankRuehl" w:hint="cs"/>
          <w:rtl/>
        </w:rPr>
        <w:t xml:space="preserve"> (שופטים קמט,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על פי שנים עדים או שלשה עדים יומת המת, אין לי מת כסדר הזה בלבד, מניין לרבות שאר המומתים, תלמוד לומר על פי שנים עדים או שלשה עדים יומת המת, מניין שלא ילמד עד חובה, תלמוד לומר יומת על פי עד אחד, ומניין שלא ילמד תלמיד עליו חובה, תלמוד לומר לא יומת על פי עד אחד. (שם קנ)</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יד העדים תהיה בו בראשונה להמיתו ויד כל העם באחרונה, מצוה בעדים להמיתו, ומניין שאם לא מת ביד עדים שימות ביד כל אדם, תלמוד לומר ויד כל העם באחרונה. (שם קנא)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יקום עד אחד באיש, אין לי אלא לדיני נפשות, לדיני ממונות מנין, תלמוד לומר לכל עוון, לקרבנות מניין תלמוד לומר לכל חטאת, למכות מניין, תלמוד לומר בכל חטא אשר יחטא, להעלות לכהונה ולהוריד מן הכהונה מניין, תלמוד לומר לכל עוון ולכל חטאת, אין לי אלא עדות איש, לעדות אשה מניין תלמוד לומר לכל עוון ולכל חטאת בכל חטא אשר יחטא, אם מסופינו לרבות אשה, מה תלמוד לומר איש, לעון אינו קם, קם הוא באשה להשיאה, דברי רבי יהושע, רבי יוסי אומר לעון אינו קם אבל קם הוא לשבועה</w:t>
      </w:r>
      <w:r w:rsidR="00004D81" w:rsidRPr="00004D81">
        <w:rPr>
          <w:rStyle w:val="HebrewChar"/>
          <w:rFonts w:cs="FrankRuehl" w:hint="cs"/>
          <w:rtl/>
        </w:rPr>
        <w:t>...</w:t>
      </w:r>
      <w:r w:rsidRPr="00004D81">
        <w:rPr>
          <w:rStyle w:val="HebrewChar"/>
          <w:rFonts w:cs="FrankRuehl" w:hint="cs"/>
          <w:rtl/>
        </w:rPr>
        <w:t xml:space="preserve"> (שם קפח,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יומתו אבות על בנים</w:t>
      </w:r>
      <w:r w:rsidR="00004D81" w:rsidRPr="00004D81">
        <w:rPr>
          <w:rStyle w:val="HebrewChar"/>
          <w:rFonts w:cs="FrankRuehl" w:hint="cs"/>
          <w:rtl/>
        </w:rPr>
        <w:t>...</w:t>
      </w:r>
      <w:r w:rsidRPr="00004D81">
        <w:rPr>
          <w:rStyle w:val="HebrewChar"/>
          <w:rFonts w:cs="FrankRuehl" w:hint="cs"/>
          <w:rtl/>
        </w:rPr>
        <w:t xml:space="preserve"> שלא יומתו אבות בעדותם של בנים ולא בנים בעדותם של אבות, כשהוא אומר בנים לרבות את הקרובים, ואילו הם הקרובים, אחיו ואחי אביו, ואחי אמו ובעל אחותו ובעל אחות אביו ובעל אחות אמו, ובעל אמו וחמיו וגיסו. (תצא רפ)</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היה רבי מאיר אומר, כשהיו ישראל זכאים היו מעידים בעצמם, שנאמר ויאמר יהושע אל העם עדים אתם בכם, קילקלו בעצמם שנאמר סבבוני </w:t>
      </w:r>
      <w:r w:rsidRPr="00004D81">
        <w:rPr>
          <w:rStyle w:val="HebrewChar"/>
          <w:rFonts w:cs="FrankRuehl" w:hint="cs"/>
          <w:rtl/>
        </w:rPr>
        <w:lastRenderedPageBreak/>
        <w:t>בכחש אפרים ובמרמה בית ישראל, העיד בהם שבט יהודה ובנימין, שנאמר ועתה יושבי ירושלים ואיש יהודה שפטו נא ביני ובין כרמי, מה לעשות עוד לכרמי, קילקלו שבט יהודה שנאמר בגדה יהודה, העיד בהם את הנביאים, שנאמר ויעד ה' בישראל וביהודה ביד נביאים כל חוזה, קילקלו בנביאים שנאמר ויהיו מלעיבים במלאכי אלקים ומתעתעים בנביאיו, העיד בהם את השמים, שנאמר העדותי בכם היום את השמים ואת הארץ</w:t>
      </w:r>
      <w:r w:rsidR="00004D81" w:rsidRPr="00004D81">
        <w:rPr>
          <w:rStyle w:val="HebrewChar"/>
          <w:rFonts w:cs="FrankRuehl" w:hint="cs"/>
          <w:rtl/>
        </w:rPr>
        <w:t>...</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דבר אחר האזינו השמים</w:t>
      </w:r>
      <w:r w:rsidR="00004D81" w:rsidRPr="00004D81">
        <w:rPr>
          <w:rStyle w:val="HebrewChar"/>
          <w:rFonts w:cs="FrankRuehl" w:hint="cs"/>
          <w:rtl/>
        </w:rPr>
        <w:t>...</w:t>
      </w:r>
      <w:r w:rsidRPr="00004D81">
        <w:rPr>
          <w:rStyle w:val="HebrewChar"/>
          <w:rFonts w:cs="FrankRuehl" w:hint="cs"/>
          <w:rtl/>
        </w:rPr>
        <w:t xml:space="preserve"> משה העיד בישראל שני עדים שהם קיימים לעולם ולעולמי עולמים, אמר להם אני בשר ודם למחר אני מת, אם ירצו לומר לא קבלנו את התורה מי בא ומכחישם, לפיכך העיד עליהם שני עדים שהם קיימים לעולם ולעולמי עולמים. והמקום העיד בהם את השירה, שנאמר למען תהיה לי השירה הזאת לעד בבני ישראל, אמר שירה תעיד בהם למטן ואני למעלן. ומניין שהמקום קרוי עד ממהר, שנאמר וקרבתי עליכם למשפט והייתי עד ממהר</w:t>
      </w:r>
      <w:r w:rsidR="00004D81" w:rsidRPr="00004D81">
        <w:rPr>
          <w:rStyle w:val="HebrewChar"/>
          <w:rFonts w:cs="FrankRuehl" w:hint="cs"/>
          <w:rtl/>
        </w:rPr>
        <w:t>...</w:t>
      </w:r>
      <w:r w:rsidRPr="00004D81">
        <w:rPr>
          <w:rStyle w:val="HebrewChar"/>
          <w:rFonts w:cs="FrankRuehl" w:hint="cs"/>
          <w:rtl/>
        </w:rPr>
        <w:t xml:space="preserve"> ואומר ואנכי היודע ועד, ואומר ויהי ה' אלקיכם בכם לעד. (האזינו שו, וראה שם עוד)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עולא כל הקורא קריאת שמע בלא תפילין כאילו מעיד עדות שקר בעצמו. (ברכות יד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יהודה בן בבא העיד חמשה דברים</w:t>
      </w:r>
      <w:r w:rsidR="00004D81" w:rsidRPr="00004D81">
        <w:rPr>
          <w:rStyle w:val="HebrewChar"/>
          <w:rFonts w:cs="FrankRuehl" w:hint="cs"/>
          <w:rtl/>
        </w:rPr>
        <w:t>...</w:t>
      </w:r>
      <w:r w:rsidRPr="00004D81">
        <w:rPr>
          <w:rStyle w:val="HebrewChar"/>
          <w:rFonts w:cs="FrankRuehl" w:hint="cs"/>
          <w:rtl/>
        </w:rPr>
        <w:t xml:space="preserve"> ושמשיאין את האשה על פי עד אחד</w:t>
      </w:r>
      <w:r w:rsidR="00004D81" w:rsidRPr="00004D81">
        <w:rPr>
          <w:rStyle w:val="HebrewChar"/>
          <w:rFonts w:cs="FrankRuehl" w:hint="cs"/>
          <w:rtl/>
        </w:rPr>
        <w:t>...</w:t>
      </w:r>
      <w:r w:rsidRPr="00004D81">
        <w:rPr>
          <w:rStyle w:val="HebrewChar"/>
          <w:rFonts w:cs="FrankRuehl" w:hint="cs"/>
          <w:rtl/>
        </w:rPr>
        <w:t xml:space="preserve"> (שם כז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אמר לו יהושע עמוד על רגליך ויעידו בך, עמד רבי יהושע על רגליו ואמר, אלמלא אני חי והוא מת יכול החי להכחיש את המת, ועכשיו שאני חי והוא חי היאך יכול החי להכחיש את החי</w:t>
      </w:r>
      <w:r w:rsidRPr="00004D81">
        <w:rPr>
          <w:rStyle w:val="HebrewChar"/>
          <w:rFonts w:cs="FrankRuehl" w:hint="cs"/>
          <w:rtl/>
        </w:rPr>
        <w:t>...</w:t>
      </w:r>
      <w:r w:rsidR="00D20043" w:rsidRPr="00004D81">
        <w:rPr>
          <w:rStyle w:val="HebrewChar"/>
          <w:rFonts w:cs="FrankRuehl" w:hint="cs"/>
          <w:rtl/>
        </w:rPr>
        <w:t xml:space="preserve"> (שם שם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אמר ליה חזי מאן גברא רבא דקמסהיד עליה</w:t>
      </w:r>
      <w:r w:rsidRPr="00004D81">
        <w:rPr>
          <w:rStyle w:val="HebrewChar"/>
          <w:rFonts w:cs="FrankRuehl" w:hint="cs"/>
          <w:rtl/>
        </w:rPr>
        <w:t>...</w:t>
      </w:r>
      <w:r w:rsidR="00D20043" w:rsidRPr="00004D81">
        <w:rPr>
          <w:rStyle w:val="HebrewChar"/>
          <w:rFonts w:cs="FrankRuehl" w:hint="cs"/>
          <w:rtl/>
        </w:rPr>
        <w:t xml:space="preserve"> (שם ל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מחוץ לפרוכת העדות יערוך</w:t>
      </w:r>
      <w:r w:rsidR="00004D81" w:rsidRPr="00004D81">
        <w:rPr>
          <w:rStyle w:val="HebrewChar"/>
          <w:rFonts w:cs="FrankRuehl" w:hint="cs"/>
          <w:rtl/>
        </w:rPr>
        <w:t>...</w:t>
      </w:r>
      <w:r w:rsidRPr="00004D81">
        <w:rPr>
          <w:rStyle w:val="HebrewChar"/>
          <w:rFonts w:cs="FrankRuehl" w:hint="cs"/>
          <w:rtl/>
        </w:rPr>
        <w:t xml:space="preserve"> אלא עדות היא לבאי עולם שהשכינה שורה בישראל, מאי עדות, אמר רב זו נר מערבי שנותן בה שמן כמדת חברותיה וממנה היה מדליק ובה היה מסיים. (שבת כב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דאמר רב מטרא במערבא סהדא רבה פרת. (שם סה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תנן התם אחד אומר בשנים בחדש ואחד אומר בשלשה עדותן קיימת, שזה יודע בעבורו של חדש וזה אינו יודע בעבורו של חדש, אחד אומר בשלשה ואחד אומר בה' עדותן בטלה, אחד אומר בשלש ואחד אומר בחמש עדותן בטלה, דברי רבי מאיר, רבי יהודה אומר עדותן קיימת, אחד אומר בחמש ואחד אומר בשבע עדותן בטלה, שבחמש חמה במזרח ובשבע חמה במערב. אמר אביי כשתמצא לומר לדברי רבי מאיר אין אדם טועה ולא כלום, לדברי רבי יהודה אדם טועה חצי שעה</w:t>
      </w:r>
      <w:r w:rsidR="00004D81" w:rsidRPr="00004D81">
        <w:rPr>
          <w:rStyle w:val="HebrewChar"/>
          <w:rFonts w:cs="FrankRuehl" w:hint="cs"/>
          <w:rtl/>
        </w:rPr>
        <w:t>...</w:t>
      </w:r>
      <w:r w:rsidRPr="00004D81">
        <w:rPr>
          <w:rStyle w:val="HebrewChar"/>
          <w:rFonts w:cs="FrankRuehl" w:hint="cs"/>
          <w:rtl/>
        </w:rPr>
        <w:t xml:space="preserve"> איכא דאמרי אמר אביי כשתמצא לומר לדברי רבי מאיר אדם טועה משהו, ולדברי רבי יהודה אדם טועה שעה ומשהו</w:t>
      </w:r>
      <w:r w:rsidR="00004D81" w:rsidRPr="00004D81">
        <w:rPr>
          <w:rStyle w:val="HebrewChar"/>
          <w:rFonts w:cs="FrankRuehl" w:hint="cs"/>
          <w:rtl/>
        </w:rPr>
        <w:t>...</w:t>
      </w:r>
      <w:r w:rsidRPr="00004D81">
        <w:rPr>
          <w:rStyle w:val="HebrewChar"/>
          <w:rFonts w:cs="FrankRuehl" w:hint="cs"/>
          <w:rtl/>
        </w:rPr>
        <w:t xml:space="preserve"> אמר אביי עדות מסורה לזריזים, (אין אדם בא להעיד על הנפש אלא אם כן בקי בשעות, רש"י)</w:t>
      </w:r>
      <w:r w:rsidR="00004D81" w:rsidRPr="00004D81">
        <w:rPr>
          <w:rStyle w:val="HebrewChar"/>
          <w:rFonts w:cs="FrankRuehl" w:hint="cs"/>
          <w:rtl/>
        </w:rPr>
        <w:t>...</w:t>
      </w:r>
      <w:r w:rsidRPr="00004D81">
        <w:rPr>
          <w:rStyle w:val="HebrewChar"/>
          <w:rFonts w:cs="FrankRuehl" w:hint="cs"/>
          <w:rtl/>
        </w:rPr>
        <w:t xml:space="preserve"> (פסחים יא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ששה דברים נאמרו בעמי הארץ, אין מוסרין להם עדות ואין מקבלין ממנו עדות</w:t>
      </w:r>
      <w:r w:rsidR="00004D81" w:rsidRPr="00004D81">
        <w:rPr>
          <w:rStyle w:val="HebrewChar"/>
          <w:rFonts w:cs="FrankRuehl" w:hint="cs"/>
          <w:rtl/>
        </w:rPr>
        <w:t>...</w:t>
      </w:r>
      <w:r w:rsidRPr="00004D81">
        <w:rPr>
          <w:rStyle w:val="HebrewChar"/>
          <w:rFonts w:cs="FrankRuehl" w:hint="cs"/>
          <w:rtl/>
        </w:rPr>
        <w:t xml:space="preserve"> (שם מט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שלשה הקב"ה שונאן</w:t>
      </w:r>
      <w:r w:rsidR="00004D81" w:rsidRPr="00004D81">
        <w:rPr>
          <w:rStyle w:val="HebrewChar"/>
          <w:rFonts w:cs="FrankRuehl" w:hint="cs"/>
          <w:rtl/>
        </w:rPr>
        <w:t>...</w:t>
      </w:r>
      <w:r w:rsidRPr="00004D81">
        <w:rPr>
          <w:rStyle w:val="HebrewChar"/>
          <w:rFonts w:cs="FrankRuehl" w:hint="cs"/>
          <w:rtl/>
        </w:rPr>
        <w:t xml:space="preserve"> והיודע עדות בחבירו ואינו מעיד לו, והרואה דבר ערוה בחבירו ומעיד בו יחידי. כי הא דטוביה חטא ואתא זיגוד לחודיה ואסהיד ביה קמיה דרב פפא, נגדיה לזיגוד, אמר ליה טוביה חטא וזיגוד מינגד, אמר ליה אין, דכתיב לא יקום עד אחד באיש ואת לחודך אסהדת ביה, שם רע בעלמא מפקת ביה. (שם קיג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 רב ששת משום רבי אלעזר בן עזריה כל המספר לשון הרע וכל המקבל לשון הרע, וכל המעיד עדות שקר בחבירו ראוי להשליכו לכלבים, שנאמר לכלב תשליכון אותו, וכתיב בתריה לא תשא שמע שוא</w:t>
      </w:r>
      <w:r w:rsidR="00004D81" w:rsidRPr="00004D81">
        <w:rPr>
          <w:rStyle w:val="HebrewChar"/>
          <w:rFonts w:cs="FrankRuehl" w:hint="cs"/>
          <w:rtl/>
        </w:rPr>
        <w:t>...</w:t>
      </w:r>
      <w:r w:rsidRPr="00004D81">
        <w:rPr>
          <w:rStyle w:val="HebrewChar"/>
          <w:rFonts w:cs="FrankRuehl" w:hint="cs"/>
          <w:rtl/>
        </w:rPr>
        <w:t xml:space="preserve"> (שם קיח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D20043" w:rsidRPr="00004D81">
        <w:rPr>
          <w:rStyle w:val="HebrewChar"/>
          <w:rFonts w:cs="FrankRuehl" w:hint="cs"/>
          <w:rtl/>
        </w:rPr>
        <w:t>דמאן דמשתעי ריש לקיש בהדיה בשוק יהבו ליה עיסקא בלא סהדי</w:t>
      </w:r>
      <w:r w:rsidRPr="00004D81">
        <w:rPr>
          <w:rStyle w:val="HebrewChar"/>
          <w:rFonts w:cs="FrankRuehl" w:hint="cs"/>
          <w:rtl/>
        </w:rPr>
        <w:t>...</w:t>
      </w:r>
      <w:r w:rsidR="00D20043" w:rsidRPr="00004D81">
        <w:rPr>
          <w:rStyle w:val="HebrewChar"/>
          <w:rFonts w:cs="FrankRuehl" w:hint="cs"/>
          <w:rtl/>
        </w:rPr>
        <w:t xml:space="preserve"> (יומא ט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עדות ה' נאמנה, אמר רבי חייא בר אבא נאמנה היא להעיד בלומדיה. (שם עב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והתנן שבועת העדות אינה נוהגת אלא בראויין להעיד, והוינן בה, למעוטי מאי, רב פפא אמר למעוטי מלך, רב אחא בר יעקב אמר למעוטי משחק בקוביא, והא משחק בקוביא מדאורייתא מיחזי חזי ורבנן הוא דפסלוהו</w:t>
      </w:r>
      <w:r w:rsidR="00004D81" w:rsidRPr="00004D81">
        <w:rPr>
          <w:rStyle w:val="HebrewChar"/>
          <w:rFonts w:cs="FrankRuehl" w:hint="cs"/>
          <w:rtl/>
        </w:rPr>
        <w:t>...</w:t>
      </w:r>
      <w:r w:rsidRPr="00004D81">
        <w:rPr>
          <w:rStyle w:val="HebrewChar"/>
          <w:rFonts w:cs="FrankRuehl" w:hint="cs"/>
          <w:rtl/>
        </w:rPr>
        <w:t xml:space="preserve"> שאני התם דאמר קרא אם לא יגיד, והאי לאו בר הגדה הוא כלל. (שם עד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D20043" w:rsidRPr="00004D81">
        <w:rPr>
          <w:rStyle w:val="HebrewChar"/>
          <w:rFonts w:cs="FrankRuehl" w:hint="cs"/>
          <w:rtl/>
        </w:rPr>
        <w:t>אלא מה אני מקיים בקש קהלת לדון דינין שבלב שלא בעדים ושלא בהתראה, יצתה בת קול ואמרו לו וכתוב יושר דברי אמת, על פי שנים עדים וגו'. (ראש השנה כא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בראשונה היו מקבלין עדות החדש מכל אדם, משקלקלו הבייתוסים התקינו שלא יהו מקבלין אלא מן המכירין</w:t>
      </w:r>
      <w:r w:rsidR="00004D81" w:rsidRPr="00004D81">
        <w:rPr>
          <w:rStyle w:val="HebrewChar"/>
          <w:rFonts w:cs="FrankRuehl" w:hint="cs"/>
          <w:rtl/>
        </w:rPr>
        <w:t>...</w:t>
      </w:r>
      <w:r w:rsidRPr="00004D81">
        <w:rPr>
          <w:rStyle w:val="HebrewChar"/>
          <w:rFonts w:cs="FrankRuehl" w:hint="cs"/>
          <w:rtl/>
        </w:rPr>
        <w:t xml:space="preserve"> כי אתא עולא אמר קדשוה לירחא במערבא, אמר רב כהנא לא מיבעיא עולא דגברא רבה הוא דמהימן, אלא אפילו איניש דעלמא נמי מהימן, מאי טעמא, כל מילתא דעבידא לאגלויי לא משקרי בה אינשי</w:t>
      </w:r>
      <w:r w:rsidR="00004D81" w:rsidRPr="00004D81">
        <w:rPr>
          <w:rStyle w:val="HebrewChar"/>
          <w:rFonts w:cs="FrankRuehl" w:hint="cs"/>
          <w:rtl/>
        </w:rPr>
        <w:t>...</w:t>
      </w:r>
      <w:r w:rsidRPr="00004D81">
        <w:rPr>
          <w:rStyle w:val="HebrewChar"/>
          <w:rFonts w:cs="FrankRuehl" w:hint="cs"/>
          <w:rtl/>
        </w:rPr>
        <w:t xml:space="preserve"> (שם כב א וב)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דוסא בן הרכינס עדי שקר הן, היאך מעידים על האשה שילדה ולמחר כריסה בין שיניה</w:t>
      </w:r>
      <w:r w:rsidR="00004D81" w:rsidRPr="00004D81">
        <w:rPr>
          <w:rStyle w:val="HebrewChar"/>
          <w:rFonts w:cs="FrankRuehl" w:hint="cs"/>
          <w:rtl/>
        </w:rPr>
        <w:t>...</w:t>
      </w:r>
      <w:r w:rsidRPr="00004D81">
        <w:rPr>
          <w:rStyle w:val="HebrewChar"/>
          <w:rFonts w:cs="FrankRuehl" w:hint="cs"/>
          <w:rtl/>
        </w:rPr>
        <w:t xml:space="preserve"> (שם כה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סלקא דעתך אמינא תיהוי חקירת עדים כתחילת דין ומקודש מקודש כגמר דין ולקדשי בליליא, מידי דהוה אדיני ממונות, דתנן דיני ממונות דנין ביום וגומרין בלילה</w:t>
      </w:r>
      <w:r w:rsidRPr="00004D81">
        <w:rPr>
          <w:rStyle w:val="HebrewChar"/>
          <w:rFonts w:cs="FrankRuehl" w:hint="cs"/>
          <w:rtl/>
        </w:rPr>
        <w:t>...</w:t>
      </w:r>
      <w:r w:rsidR="00D20043" w:rsidRPr="00004D81">
        <w:rPr>
          <w:rStyle w:val="HebrewChar"/>
          <w:rFonts w:cs="FrankRuehl" w:hint="cs"/>
          <w:rtl/>
        </w:rPr>
        <w:t xml:space="preserve"> ראוהו בית דין יעמדו שנים ויעידו בפניהם, ואמאי, לא תהא שמיעה גדולה מראייה</w:t>
      </w:r>
      <w:r w:rsidRPr="00004D81">
        <w:rPr>
          <w:rStyle w:val="HebrewChar"/>
          <w:rFonts w:cs="FrankRuehl" w:hint="cs"/>
          <w:rtl/>
        </w:rPr>
        <w:t>...</w:t>
      </w:r>
      <w:r w:rsidR="00D20043" w:rsidRPr="00004D81">
        <w:rPr>
          <w:rStyle w:val="HebrewChar"/>
          <w:rFonts w:cs="FrankRuehl" w:hint="cs"/>
          <w:rtl/>
        </w:rPr>
        <w:t xml:space="preserve"> למימרא דעד נעשה דיין, לימא מתניתין דלא כרבי עקיבא, דתניא, סנהדרין שראו אחד שהרג את הנפש, מקצתן נעשו עדים ומקצתן נעשו דיינין, דברי רבי טרפון, רבי עקיבא אומר כולן נעשין עדים, ואין עד נעשה דיין</w:t>
      </w:r>
      <w:r w:rsidRPr="00004D81">
        <w:rPr>
          <w:rStyle w:val="HebrewChar"/>
          <w:rFonts w:cs="FrankRuehl" w:hint="cs"/>
          <w:rtl/>
        </w:rPr>
        <w:t>...</w:t>
      </w:r>
      <w:r w:rsidR="00D20043" w:rsidRPr="00004D81">
        <w:rPr>
          <w:rStyle w:val="HebrewChar"/>
          <w:rFonts w:cs="FrankRuehl" w:hint="cs"/>
          <w:rtl/>
        </w:rPr>
        <w:t xml:space="preserve"> עד כאן לא קאמר רבי עקיבא התם אלא בדיני נפשות, דרחמנא אמר ושפטו העדה והצילו העדה, וכיון דחזיוהו דקטל נפשא לא מצו חזו ליה זכותא, אבל הכא אפילו רבי עקיבא מודה. (שם כה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ובשביל ארבעה דברים מאורות לוקין</w:t>
      </w:r>
      <w:r w:rsidRPr="00004D81">
        <w:rPr>
          <w:rStyle w:val="HebrewChar"/>
          <w:rFonts w:cs="FrankRuehl" w:hint="cs"/>
          <w:rtl/>
        </w:rPr>
        <w:t>...</w:t>
      </w:r>
      <w:r w:rsidR="00D20043" w:rsidRPr="00004D81">
        <w:rPr>
          <w:rStyle w:val="HebrewChar"/>
          <w:rFonts w:cs="FrankRuehl" w:hint="cs"/>
          <w:rtl/>
        </w:rPr>
        <w:t xml:space="preserve"> ועל מעידי עדות שקר</w:t>
      </w:r>
      <w:r w:rsidRPr="00004D81">
        <w:rPr>
          <w:rStyle w:val="HebrewChar"/>
          <w:rFonts w:cs="FrankRuehl" w:hint="cs"/>
          <w:rtl/>
        </w:rPr>
        <w:t>...</w:t>
      </w:r>
      <w:r w:rsidR="00D20043" w:rsidRPr="00004D81">
        <w:rPr>
          <w:rStyle w:val="HebrewChar"/>
          <w:rFonts w:cs="FrankRuehl" w:hint="cs"/>
          <w:rtl/>
        </w:rPr>
        <w:t xml:space="preserve"> (סוכה כט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שמואל בר נחמני אמר רבי יונתן יצר הרע מסיתו לאדם בעולם הזה ומעיד עליו לעולם הבא, שנאמר מפנק מנוער עבדו ואחריתו יהיה מנון, שכן באטב"ח של רבי חייא קורין לסהדה מנון. (שם נב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ושמא יאמר אדם מי מעיד בי, אבני ביתו של אדם וקורות ביתו של אדם מעידים בו, שנאמר כי אבן מקיר תזעק וכפיס מעץ יעננה. דבי רבי שילא אמרי שני מלאכי השרת המלוין לו לאדם הן מעידין עליו, שנאמר כי מלאכיו יצוה לך, רבי חידקה אומר נשמתו של אדם היא מעידה עלי, </w:t>
      </w:r>
      <w:r w:rsidR="00D20043" w:rsidRPr="00004D81">
        <w:rPr>
          <w:rStyle w:val="HebrewChar"/>
          <w:rFonts w:cs="FrankRuehl" w:hint="cs"/>
          <w:rtl/>
        </w:rPr>
        <w:lastRenderedPageBreak/>
        <w:t>שנאמר משוכבת חיקך שמור פתחי פיך, ויש אומרים אבריו של אדם מעידים בו, שנאמר אתם עדי נאם ה'. (תענית יא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פפא כמאן מקבלינן האידנא סהדותא מעם הארץ, כרבי יוסי. (חגיגה כב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אבל מעיד אני עלי שמים וארץ שעל מדוכה זו ישב חגי הנביא ואמר שלשה דברים</w:t>
      </w:r>
      <w:r w:rsidRPr="00004D81">
        <w:rPr>
          <w:rStyle w:val="HebrewChar"/>
          <w:rFonts w:cs="FrankRuehl" w:hint="cs"/>
          <w:rtl/>
        </w:rPr>
        <w:t>...</w:t>
      </w:r>
      <w:r w:rsidR="00D20043" w:rsidRPr="00004D81">
        <w:rPr>
          <w:rStyle w:val="HebrewChar"/>
          <w:rFonts w:cs="FrankRuehl" w:hint="cs"/>
          <w:rtl/>
        </w:rPr>
        <w:t xml:space="preserve"> (יבמות טז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והאמר רב יוסף פלוני רבעני לאונסי, הוא ואחר מצטרפין להרגו, לרצוני רשע הוא, והתורה אמרה אל תשת ידך עם רשע להיות עד חמס, וכי תימא שאני עדות אשה דאקילו בה רבנן, והא אמר רבי מנשה גזלן דדבריהם כשר לעדות אשה, גזלן דדברי תורה פסול לעדות אשה</w:t>
      </w:r>
      <w:r w:rsidRPr="00004D81">
        <w:rPr>
          <w:rStyle w:val="HebrewChar"/>
          <w:rFonts w:cs="FrankRuehl" w:hint="cs"/>
          <w:rtl/>
        </w:rPr>
        <w:t>...</w:t>
      </w:r>
      <w:r w:rsidR="00D20043" w:rsidRPr="00004D81">
        <w:rPr>
          <w:rStyle w:val="HebrewChar"/>
          <w:rFonts w:cs="FrankRuehl" w:hint="cs"/>
          <w:rtl/>
        </w:rPr>
        <w:t xml:space="preserve"> (שם כה א,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אלמא עד אחד נאמן, ותנן נמי הוחזקו להיות משיאין עד מפי עד ואשה מפי אשה ואשה מפי עבד ומפי שפחה, אלמא עד אחד מהימן, ותנן נמי עד אחד אומר אכלת חלב והוא אומר לא אכלתי פטור, טעמא דאמר לא אכלתי, הא אישתיק מהימן, אלמא עד אחד מהימן מדאורייתא. מנא לן, דתניא או הודע אליו חטאתו ולא שיודיעוהו אחרים, יכול אף על פי שאינו מכחישו יהא פטור, תלמוד לומר או הודע אליו מכל מקום</w:t>
      </w:r>
      <w:r w:rsidRPr="00004D81">
        <w:rPr>
          <w:rStyle w:val="HebrewChar"/>
          <w:rFonts w:cs="FrankRuehl" w:hint="cs"/>
          <w:rtl/>
        </w:rPr>
        <w:t>...</w:t>
      </w:r>
      <w:r w:rsidR="00D20043" w:rsidRPr="00004D81">
        <w:rPr>
          <w:rStyle w:val="HebrewChar"/>
          <w:rFonts w:cs="FrankRuehl" w:hint="cs"/>
          <w:rtl/>
        </w:rPr>
        <w:t xml:space="preserve"> אלא סברא היא, מידי דהוה אחתיכה ספק של חלב ספק של שומן, ואתא עד אחד ואמר ברי לי דשומן הוא, דמהימן</w:t>
      </w:r>
      <w:r w:rsidRPr="00004D81">
        <w:rPr>
          <w:rStyle w:val="HebrewChar"/>
          <w:rFonts w:cs="FrankRuehl" w:hint="cs"/>
          <w:rtl/>
        </w:rPr>
        <w:t>...</w:t>
      </w:r>
      <w:r w:rsidR="00D20043" w:rsidRPr="00004D81">
        <w:rPr>
          <w:rStyle w:val="HebrewChar"/>
          <w:rFonts w:cs="FrankRuehl" w:hint="cs"/>
          <w:rtl/>
        </w:rPr>
        <w:t xml:space="preserve"> (שם פז ב,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והאמר עולא כל מקום שהאמינה תורה עד אחד הרי כאן שנים</w:t>
      </w:r>
      <w:r w:rsidRPr="00004D81">
        <w:rPr>
          <w:rStyle w:val="HebrewChar"/>
          <w:rFonts w:cs="FrankRuehl" w:hint="cs"/>
          <w:rtl/>
        </w:rPr>
        <w:t>...</w:t>
      </w:r>
      <w:r w:rsidR="00D20043" w:rsidRPr="00004D81">
        <w:rPr>
          <w:rStyle w:val="HebrewChar"/>
          <w:rFonts w:cs="FrankRuehl" w:hint="cs"/>
          <w:rtl/>
        </w:rPr>
        <w:t xml:space="preserve"> דתניא רבי נחמיה אומר כל מקום שהאמינה תורה עד אחד הלך אחר רוב דעות, ועשו שתי נשים באיש אחד כשני אנשים באיש אחד, ואיבעית אימא כל היכא דאתא עד אחד כשר מעיקרא אפילו מאה נשים כעד אחד דמיין</w:t>
      </w:r>
      <w:r w:rsidRPr="00004D81">
        <w:rPr>
          <w:rStyle w:val="HebrewChar"/>
          <w:rFonts w:cs="FrankRuehl" w:hint="cs"/>
          <w:rtl/>
        </w:rPr>
        <w:t>...</w:t>
      </w:r>
      <w:r w:rsidR="00D20043" w:rsidRPr="00004D81">
        <w:rPr>
          <w:rStyle w:val="HebrewChar"/>
          <w:rFonts w:cs="FrankRuehl" w:hint="cs"/>
          <w:rtl/>
        </w:rPr>
        <w:t xml:space="preserve"> (שם פח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תניא אמר רבי אלעזר בר צדוק מימי לא העדתי אלא עדות אחד והעלו עבד לכהונה על פי, העלו סלקא דעתך</w:t>
      </w:r>
      <w:r w:rsidR="00004D81" w:rsidRPr="00004D81">
        <w:rPr>
          <w:rStyle w:val="HebrewChar"/>
          <w:rFonts w:cs="FrankRuehl" w:hint="cs"/>
          <w:rtl/>
        </w:rPr>
        <w:t>...</w:t>
      </w:r>
      <w:r w:rsidRPr="00004D81">
        <w:rPr>
          <w:rStyle w:val="HebrewChar"/>
          <w:rFonts w:cs="FrankRuehl" w:hint="cs"/>
          <w:rtl/>
        </w:rPr>
        <w:t xml:space="preserve"> אלא אימא בקשו להעלות עבד לכהונה על פי</w:t>
      </w:r>
      <w:r w:rsidR="00004D81" w:rsidRPr="00004D81">
        <w:rPr>
          <w:rStyle w:val="HebrewChar"/>
          <w:rFonts w:cs="FrankRuehl" w:hint="cs"/>
          <w:rtl/>
        </w:rPr>
        <w:t>...</w:t>
      </w:r>
      <w:r w:rsidRPr="00004D81">
        <w:rPr>
          <w:rStyle w:val="HebrewChar"/>
          <w:rFonts w:cs="FrankRuehl" w:hint="cs"/>
          <w:rtl/>
        </w:rPr>
        <w:t xml:space="preserve"> (שם צט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איבעיא להו עד אחד במלחמה מהו, טעמא דעד אחד מהימן משום דמילתא דעבידא לאיגלויי הוא לא משקר, הכי נמי לא משקר, או דלמא טעמא דעד אחד משום דהיא גופא דייקא </w:t>
      </w:r>
      <w:r w:rsidRPr="00004D81">
        <w:rPr>
          <w:rStyle w:val="HebrewChar"/>
          <w:rFonts w:cs="FrankRuehl" w:hint="cs"/>
          <w:rtl/>
        </w:rPr>
        <w:lastRenderedPageBreak/>
        <w:t>ומינסבא, והכא כיון דזימנין דסניא ליה לא דייקא ומינסבא</w:t>
      </w:r>
      <w:r w:rsidR="00004D81" w:rsidRPr="00004D81">
        <w:rPr>
          <w:rStyle w:val="HebrewChar"/>
          <w:rFonts w:cs="FrankRuehl" w:hint="cs"/>
          <w:rtl/>
        </w:rPr>
        <w:t>...</w:t>
      </w:r>
      <w:r w:rsidRPr="00004D81">
        <w:rPr>
          <w:rStyle w:val="HebrewChar"/>
          <w:rFonts w:cs="FrankRuehl" w:hint="cs"/>
          <w:rtl/>
        </w:rPr>
        <w:t xml:space="preserve"> (שם קטו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אין מעידין אלא על פרצוף פנים עם החוטם, אף על פי שיש סימנין בגופו ובכליו</w:t>
      </w:r>
      <w:r w:rsidR="00004D81" w:rsidRPr="00004D81">
        <w:rPr>
          <w:rStyle w:val="HebrewChar"/>
          <w:rFonts w:cs="FrankRuehl" w:hint="cs"/>
          <w:rtl/>
        </w:rPr>
        <w:t>...</w:t>
      </w:r>
      <w:r w:rsidRPr="00004D81">
        <w:rPr>
          <w:rStyle w:val="HebrewChar"/>
          <w:rFonts w:cs="FrankRuehl" w:hint="cs"/>
          <w:rtl/>
        </w:rPr>
        <w:t xml:space="preserve"> (שם קכ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אפילו שמע מן הנשים אומרות מת איש פלוני דיו, רבי יהודה אומר אפילו שמע מן התינוקות אומרים הרי אנו הולכין לספוד ולקבור את איש פלוני, בין שהוא מתכוין ובין שאינו מתכוין, רבי יהודה בן בבא אומר בישראל אף על פי שהוא מתכוין, ובעובד כוכבים אם היה מתכוין אין עדותו עדות</w:t>
      </w:r>
      <w:r w:rsidR="00004D81" w:rsidRPr="00004D81">
        <w:rPr>
          <w:rStyle w:val="HebrewChar"/>
          <w:rFonts w:cs="FrankRuehl" w:hint="cs"/>
          <w:rtl/>
        </w:rPr>
        <w:t>...</w:t>
      </w:r>
      <w:r w:rsidRPr="00004D81">
        <w:rPr>
          <w:rStyle w:val="HebrewChar"/>
          <w:rFonts w:cs="FrankRuehl" w:hint="cs"/>
          <w:rtl/>
        </w:rPr>
        <w:t xml:space="preserve"> (שם קכא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העדים שאמרו כתב ידינו הוא זה אבל אנוסים היינו, קטנים היינו, פסולי עדות היינו, הרי אלו נאמנים, ואם יש עדים שהוא כתב ידם או שהיה כתב ידם יוצא ממקום אחר אינן נאמנין</w:t>
      </w:r>
      <w:r w:rsidR="00004D81" w:rsidRPr="00004D81">
        <w:rPr>
          <w:rStyle w:val="HebrewChar"/>
          <w:rFonts w:cs="FrankRuehl" w:hint="cs"/>
          <w:rtl/>
        </w:rPr>
        <w:t>...</w:t>
      </w:r>
      <w:r w:rsidRPr="00004D81">
        <w:rPr>
          <w:rStyle w:val="HebrewChar"/>
          <w:rFonts w:cs="FrankRuehl" w:hint="cs"/>
          <w:rtl/>
        </w:rPr>
        <w:t xml:space="preserve"> אמר ליה רבא כל כמיניה, כיון שהגיד שוב אינו חוזר ומגיד, וכי תימא הני מילי על פה אבל בשטר לא, והא אמר ריש לקיש עדים החתומים על השטר נעשה כמי שנחקרה עדותן בבית דין</w:t>
      </w:r>
      <w:r w:rsidR="00004D81" w:rsidRPr="00004D81">
        <w:rPr>
          <w:rStyle w:val="HebrewChar"/>
          <w:rFonts w:cs="FrankRuehl" w:hint="cs"/>
          <w:rtl/>
        </w:rPr>
        <w:t>...</w:t>
      </w:r>
      <w:r w:rsidRPr="00004D81">
        <w:rPr>
          <w:rStyle w:val="HebrewChar"/>
          <w:rFonts w:cs="FrankRuehl" w:hint="cs"/>
          <w:rtl/>
        </w:rPr>
        <w:t xml:space="preserve"> דאמר ריש לקיש חזקה אין העדים חותמין על השטר אלא אם כן נעשה בגדול</w:t>
      </w:r>
      <w:r w:rsidR="00004D81" w:rsidRPr="00004D81">
        <w:rPr>
          <w:rStyle w:val="HebrewChar"/>
          <w:rFonts w:cs="FrankRuehl" w:hint="cs"/>
          <w:rtl/>
        </w:rPr>
        <w:t>...</w:t>
      </w:r>
      <w:r w:rsidRPr="00004D81">
        <w:rPr>
          <w:rStyle w:val="HebrewChar"/>
          <w:rFonts w:cs="FrankRuehl" w:hint="cs"/>
          <w:rtl/>
        </w:rPr>
        <w:t xml:space="preserve"> (כתובות יח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נחמן עדים שאמרו אמנה היו דברינו אין נאמנין, מודעא היו דברינו אין נאמנין, מר בר רב אשי אמר אמנה היו דברינו אין נאמנין, מודעא היו דברינו נאמנין, מאי טעמא, האי ניתן ליכתב והאי לא ניתן ליכתב. בעא מיניה רבא מרב נחמן תנאי היו דברינו מהו</w:t>
      </w:r>
      <w:r w:rsidR="00004D81" w:rsidRPr="00004D81">
        <w:rPr>
          <w:rStyle w:val="HebrewChar"/>
          <w:rFonts w:cs="FrankRuehl" w:hint="cs"/>
          <w:rtl/>
        </w:rPr>
        <w:t>...</w:t>
      </w:r>
      <w:r w:rsidRPr="00004D81">
        <w:rPr>
          <w:rStyle w:val="HebrewChar"/>
          <w:rFonts w:cs="FrankRuehl" w:hint="cs"/>
          <w:rtl/>
        </w:rPr>
        <w:t xml:space="preserve"> אמר רב ששת זאת אומרת הכחשה תחלת הזמה היא, וכשם שאין מזימין את העדים אלא בפניהם, כך אין מכחישין את העדים אלא בפניהם</w:t>
      </w:r>
      <w:r w:rsidR="00004D81" w:rsidRPr="00004D81">
        <w:rPr>
          <w:rStyle w:val="HebrewChar"/>
          <w:rFonts w:cs="FrankRuehl" w:hint="cs"/>
          <w:rtl/>
        </w:rPr>
        <w:t>...</w:t>
      </w:r>
      <w:r w:rsidRPr="00004D81">
        <w:rPr>
          <w:rStyle w:val="HebrewChar"/>
          <w:rFonts w:cs="FrankRuehl" w:hint="cs"/>
          <w:rtl/>
        </w:rPr>
        <w:t xml:space="preserve"> אמר רבי אבהו אין מזימין את העדים אלא בפניהן ומכחישים את העדים שלא בפניהן</w:t>
      </w:r>
      <w:r w:rsidR="00004D81" w:rsidRPr="00004D81">
        <w:rPr>
          <w:rStyle w:val="HebrewChar"/>
          <w:rFonts w:cs="FrankRuehl" w:hint="cs"/>
          <w:rtl/>
        </w:rPr>
        <w:t>...</w:t>
      </w:r>
      <w:r w:rsidRPr="00004D81">
        <w:rPr>
          <w:rStyle w:val="HebrewChar"/>
          <w:rFonts w:cs="FrankRuehl" w:hint="cs"/>
          <w:rtl/>
        </w:rPr>
        <w:t xml:space="preserve"> (שם יט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כותב אדם עדותו על השטר ומעיד עליה אפילו לאחר כמה שנים, אמר רב הונא והוא שזוכרה מעצמו, רבי יוחנן אמר אף על פי שאין זוכרה מעצמו, אמר רבה שמע מינה מדרבי יוחנן הני בי תרי דידעי סהדותא ומנשי חד מנייהו, מדכר חד לחבריה. איבעיא להו עצמו מאי, רב חביבא אמר אפילו עצמו</w:t>
      </w:r>
      <w:r w:rsidR="00004D81" w:rsidRPr="00004D81">
        <w:rPr>
          <w:rStyle w:val="HebrewChar"/>
          <w:rFonts w:cs="FrankRuehl" w:hint="cs"/>
          <w:rtl/>
        </w:rPr>
        <w:t>...</w:t>
      </w:r>
      <w:r w:rsidRPr="00004D81">
        <w:rPr>
          <w:rStyle w:val="HebrewChar"/>
          <w:rFonts w:cs="FrankRuehl" w:hint="cs"/>
          <w:rtl/>
        </w:rPr>
        <w:t xml:space="preserve"> והלכתא עצמו לא (בעל דין עצמו). ואי צורבא מרבנן הוא </w:t>
      </w:r>
      <w:r w:rsidRPr="00004D81">
        <w:rPr>
          <w:rStyle w:val="HebrewChar"/>
          <w:rFonts w:cs="FrankRuehl" w:hint="cs"/>
          <w:rtl/>
        </w:rPr>
        <w:lastRenderedPageBreak/>
        <w:t>אפילו עצמו</w:t>
      </w:r>
      <w:r w:rsidR="00004D81" w:rsidRPr="00004D81">
        <w:rPr>
          <w:rStyle w:val="HebrewChar"/>
          <w:rFonts w:cs="FrankRuehl" w:hint="cs"/>
          <w:rtl/>
        </w:rPr>
        <w:t>...</w:t>
      </w:r>
      <w:r w:rsidRPr="00004D81">
        <w:rPr>
          <w:rStyle w:val="HebrewChar"/>
          <w:rFonts w:cs="FrankRuehl" w:hint="cs"/>
          <w:rtl/>
        </w:rPr>
        <w:t xml:space="preserve"> אמר רב חסדא שמע מינה מרבי מאיר האי סהדותא עד שיתין שנין מידכר, טפי לא מידכר, ולא היא, התם הוא דלא רמיא עליה, אבל הכא כיון דרמי עליה, אפילו טובא נמי. (שם כ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דתניא אין עדותן מצטרפת עד שיראו שניהם כאחד, רבי יהושע בן קרחה אמר אפילו בזה אחר זה, ואין עדותן מתקיימת בבית דין עד שיעידו שניהם כאחד, רבי נתן אומר שומעין דבריו של זה היום, וכשיבא חבירו למחר שומעין דבריו. (שם כו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אמר ליה זיל אייתי סהדי דאחוה את, אמר ליה אית לי סהדי ומסתפינו מיניה דגברא אלמא הוא, אמר ליה לדידיה זיל אייתינהו את דלאו אחוך הוא, אמר ליה דינא הכי, המוציא מחבירו עליו הראיה, אמר ליה הכי דאיננא לך ולכולהו אלמי חברך, השתא נמי אתו ומשקרי, תרתי לא עבדי. לימא כתנאי, זו עדות איש ואשה, תינוק ותינוקת, אביה ואמה, ואחיה ואחותה, אבל לא בנה ובתה, לא עבדה ושפחתה, ותניא אידך הכל נאמנין להעיד חוץ מהימנה ובעלה</w:t>
      </w:r>
      <w:r w:rsidRPr="00004D81">
        <w:rPr>
          <w:rStyle w:val="HebrewChar"/>
          <w:rFonts w:cs="FrankRuehl" w:hint="cs"/>
          <w:rtl/>
        </w:rPr>
        <w:t>...</w:t>
      </w:r>
      <w:r w:rsidR="00D20043" w:rsidRPr="00004D81">
        <w:rPr>
          <w:rStyle w:val="HebrewChar"/>
          <w:rFonts w:cs="FrankRuehl" w:hint="cs"/>
          <w:rtl/>
        </w:rPr>
        <w:t xml:space="preserve"> אמר לך רב פפא כי תניא ההיא במסיחה לפי תומה</w:t>
      </w:r>
      <w:r w:rsidRPr="00004D81">
        <w:rPr>
          <w:rStyle w:val="HebrewChar"/>
          <w:rFonts w:cs="FrankRuehl" w:hint="cs"/>
          <w:rtl/>
        </w:rPr>
        <w:t>...</w:t>
      </w:r>
      <w:r w:rsidR="00D20043" w:rsidRPr="00004D81">
        <w:rPr>
          <w:rStyle w:val="HebrewChar"/>
          <w:rFonts w:cs="FrankRuehl" w:hint="cs"/>
          <w:rtl/>
        </w:rPr>
        <w:t xml:space="preserve"> אמר רבי זכריה בן הקצב המעון הזה לא זזה ידה מתוך ידי משעה שנכנסו עובדי כוכבים לירושלים ועד שיצאו, אמרו לו אין אדם מעיד על עצמו. (שם כז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ואלו נאמנין להעיד בגודלן מה שראו בקוטנן, נאמן אדם לומר זה כתב ידו של אבא, וזה כתב ידו של רבי, וזה כתב ידו של אחי, זכור הייתי בפלונית שיצאה בהינומא וראשה פרוע, ושהיה איש פלוני יוצא מבית הספר לטבול לאכול בתרומה, ושהיה חולק עמנו על הגורן, והמקום הזה בית הפרס, ועד כאן היינו באין בשבת, אבל אין אדם נאמן לומר דרך היה לפלוני במקום הזה, מעמד ומספד היה לפלוני במקום הזה. אמר רב הונא בריה דרב יהושע, והוא שיש גדול עמו</w:t>
      </w:r>
      <w:r w:rsidR="00004D81" w:rsidRPr="00004D81">
        <w:rPr>
          <w:rStyle w:val="HebrewChar"/>
          <w:rFonts w:cs="FrankRuehl" w:hint="cs"/>
          <w:rtl/>
        </w:rPr>
        <w:t>...</w:t>
      </w:r>
      <w:r w:rsidRPr="00004D81">
        <w:rPr>
          <w:rStyle w:val="HebrewChar"/>
          <w:rFonts w:cs="FrankRuehl" w:hint="cs"/>
          <w:rtl/>
        </w:rPr>
        <w:t xml:space="preserve"> (שם כח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דתנו רבנן, כיצד קצצה, אחד מן האחין שנשא אשה שאינה הוגנת לו, באין בני משפחה ומביאין חבית מליאה פירות ושוברין אותה באמצע רחבה, ואומרים אחינו בית ישראל שמעו, אחינו פלוני נשא אשה שאינה הוגנת לו</w:t>
      </w:r>
      <w:r w:rsidR="00004D81" w:rsidRPr="00004D81">
        <w:rPr>
          <w:rStyle w:val="HebrewChar"/>
          <w:rFonts w:cs="FrankRuehl" w:hint="cs"/>
          <w:rtl/>
        </w:rPr>
        <w:t>...</w:t>
      </w:r>
      <w:r w:rsidRPr="00004D81">
        <w:rPr>
          <w:rStyle w:val="HebrewChar"/>
          <w:rFonts w:cs="FrankRuehl" w:hint="cs"/>
          <w:rtl/>
        </w:rPr>
        <w:t xml:space="preserve"> וזו היא קצצה שהתינוק נאמן להעיד עליה. (שם </w:t>
      </w:r>
      <w:r w:rsidRPr="00004D81">
        <w:rPr>
          <w:rStyle w:val="HebrewChar"/>
          <w:rFonts w:cs="FrankRuehl" w:hint="cs"/>
          <w:rtl/>
        </w:rPr>
        <w:lastRenderedPageBreak/>
        <w:t>שם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לא אמר לעדים באו והעידוני והן מעידים אותו מאליהן, הוא אינו לוקה ואינו נותן מאה סלעים</w:t>
      </w:r>
      <w:r w:rsidRPr="00004D81">
        <w:rPr>
          <w:rStyle w:val="HebrewChar"/>
          <w:rFonts w:cs="FrankRuehl" w:hint="cs"/>
          <w:rtl/>
        </w:rPr>
        <w:t>...</w:t>
      </w:r>
      <w:r w:rsidR="00D20043" w:rsidRPr="00004D81">
        <w:rPr>
          <w:rStyle w:val="HebrewChar"/>
          <w:rFonts w:cs="FrankRuehl" w:hint="cs"/>
          <w:rtl/>
        </w:rPr>
        <w:t xml:space="preserve"> היא או זוממיה מקדימין לבית הסקילה. טעמא דלא אמר להו, הא אמר להו אף על גב דלא אגרינהו, לאפוקי מדרבי יהודה, דתניא רבי יהודה אומר אינו חייב עד שישכור עדים</w:t>
      </w:r>
      <w:r w:rsidRPr="00004D81">
        <w:rPr>
          <w:rStyle w:val="HebrewChar"/>
          <w:rFonts w:cs="FrankRuehl" w:hint="cs"/>
          <w:rtl/>
        </w:rPr>
        <w:t>...</w:t>
      </w:r>
      <w:r w:rsidR="00D20043" w:rsidRPr="00004D81">
        <w:rPr>
          <w:rStyle w:val="HebrewChar"/>
          <w:rFonts w:cs="FrankRuehl" w:hint="cs"/>
          <w:rtl/>
        </w:rPr>
        <w:t xml:space="preserve"> (שם מו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אתמר האומר לחבירו חייב אני לך מנה, רבי יוחנן אומר חייב וריש לקיש אמר פטור, היכי דמי, אי דאמר להו אתם עדיי מאי טעמא דריש לקיש דקפטר, אי דלא אמר להו אתם עדיי, מאי טעמא דרבי יוחנן דקמחייב</w:t>
      </w:r>
      <w:r w:rsidR="00004D81" w:rsidRPr="00004D81">
        <w:rPr>
          <w:rStyle w:val="HebrewChar"/>
          <w:rFonts w:cs="FrankRuehl" w:hint="cs"/>
          <w:rtl/>
        </w:rPr>
        <w:t>...</w:t>
      </w:r>
      <w:r w:rsidRPr="00004D81">
        <w:rPr>
          <w:rStyle w:val="HebrewChar"/>
          <w:rFonts w:cs="FrankRuehl" w:hint="cs"/>
          <w:rtl/>
        </w:rPr>
        <w:t xml:space="preserve"> (שם קא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דתני רבי חייא אין העדים חותמין על השטר אלא אם כן קראוהו</w:t>
      </w:r>
      <w:r w:rsidR="00004D81" w:rsidRPr="00004D81">
        <w:rPr>
          <w:rStyle w:val="HebrewChar"/>
          <w:rFonts w:cs="FrankRuehl" w:hint="cs"/>
          <w:rtl/>
        </w:rPr>
        <w:t>...</w:t>
      </w:r>
      <w:r w:rsidRPr="00004D81">
        <w:rPr>
          <w:rStyle w:val="HebrewChar"/>
          <w:rFonts w:cs="FrankRuehl" w:hint="cs"/>
          <w:rtl/>
        </w:rPr>
        <w:t xml:space="preserve"> (שם קט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מי שהיו שתי כיתי עדים מעידות אותו, אלו מעידים שנזר שתים ואלו מעידים שנזר חמש, בית שמאי אומרים נחלקה העדות ואין כאן נזירות, ובית הלל אומרים יש בכלל חמש שתים, שיהא נזיר שתים</w:t>
      </w:r>
      <w:r w:rsidR="00004D81" w:rsidRPr="00004D81">
        <w:rPr>
          <w:rStyle w:val="HebrewChar"/>
          <w:rFonts w:cs="FrankRuehl" w:hint="cs"/>
          <w:rtl/>
        </w:rPr>
        <w:t>...</w:t>
      </w:r>
      <w:r w:rsidRPr="00004D81">
        <w:rPr>
          <w:rStyle w:val="HebrewChar"/>
          <w:rFonts w:cs="FrankRuehl" w:hint="cs"/>
          <w:rtl/>
        </w:rPr>
        <w:t xml:space="preserve"> (נזיר כ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המקנא לאשתו, רבי אליעזר אומר מקנא לה על פי שנים ומשקה על פי עד אחד או על פי עצמו, רבי יהושע אומר מקנא לה על פי שנים ומשקה על פי שנים</w:t>
      </w:r>
      <w:r w:rsidR="00004D81" w:rsidRPr="00004D81">
        <w:rPr>
          <w:rStyle w:val="HebrewChar"/>
          <w:rFonts w:cs="FrankRuehl" w:hint="cs"/>
          <w:rtl/>
        </w:rPr>
        <w:t>...</w:t>
      </w:r>
      <w:r w:rsidRPr="00004D81">
        <w:rPr>
          <w:rStyle w:val="HebrewChar"/>
          <w:rFonts w:cs="FrankRuehl" w:hint="cs"/>
          <w:rtl/>
        </w:rPr>
        <w:t xml:space="preserve"> מדאורייתא מנא לן דמהימן עד אחד, דתנו רבנן ועד אין בה, בשנים הכתוב מדבר, או אינו אלא אפילו באחד, תלמוד לומר לא יקום עד אחד באיש, ממשמע שנאמר לא יקום עד באיש, איני יודע שהוא אחד, מה תלמוד לומר אחד, זה בנה אב כל מקום שנאמר עד הרי כאן שנים, עד שיפרוט לך הכתוב אחד, ואמר רחמנא תרי לית בה אלא חד</w:t>
      </w:r>
      <w:r w:rsidR="00004D81" w:rsidRPr="00004D81">
        <w:rPr>
          <w:rStyle w:val="HebrewChar"/>
          <w:rFonts w:cs="FrankRuehl" w:hint="cs"/>
          <w:rtl/>
        </w:rPr>
        <w:t>...</w:t>
      </w:r>
      <w:r w:rsidRPr="00004D81">
        <w:rPr>
          <w:rStyle w:val="HebrewChar"/>
          <w:rFonts w:cs="FrankRuehl" w:hint="cs"/>
          <w:rtl/>
        </w:rPr>
        <w:t xml:space="preserve"> (סוטה ב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תנן התם, שהיה בדין, ומה עדות הראשונה שאין אוסרתה איסור עולם אינה מתקיימת בפחות משנים ,עדות האחרונה שאוסרתה איסור עולם אינו דין שלא תתקיים בפחות משנים, תלמוד לומר ועד אין בה, כל שיש בה, וקל וחומר לעדות הראשונה מעתה, ומה עדות האחרונה שאוסרתה איסור עולם מתקיימת בעד אחד, עדות הראשונה שאין אוסרתה איסור עולם אינו דין שתתקיים בעד אחד, תלמוד לומר כי מצא בה ערות דבר, ולהלן הוא אומר על פי שני עדים או על פי שלשה עדים יקום דבר, מה דבר </w:t>
      </w:r>
      <w:r w:rsidRPr="00004D81">
        <w:rPr>
          <w:rStyle w:val="HebrewChar"/>
          <w:rFonts w:cs="FrankRuehl" w:hint="cs"/>
          <w:rtl/>
        </w:rPr>
        <w:lastRenderedPageBreak/>
        <w:t>האמור להלן על פי שנים עדים אף כאן על פי שנים</w:t>
      </w:r>
      <w:r w:rsidR="00004D81" w:rsidRPr="00004D81">
        <w:rPr>
          <w:rStyle w:val="HebrewChar"/>
          <w:rFonts w:cs="FrankRuehl" w:hint="cs"/>
          <w:rtl/>
        </w:rPr>
        <w:t>...</w:t>
      </w:r>
      <w:r w:rsidRPr="00004D81">
        <w:rPr>
          <w:rStyle w:val="HebrewChar"/>
          <w:rFonts w:cs="FrankRuehl" w:hint="cs"/>
          <w:rtl/>
        </w:rPr>
        <w:t xml:space="preserve"> תנו רבנן אי זו היא עדות הראשונה, זו עדות סתירה, עדות אחרונה זו עדות טומאה</w:t>
      </w:r>
      <w:r w:rsidR="00004D81" w:rsidRPr="00004D81">
        <w:rPr>
          <w:rStyle w:val="HebrewChar"/>
          <w:rFonts w:cs="FrankRuehl" w:hint="cs"/>
          <w:rtl/>
        </w:rPr>
        <w:t>...</w:t>
      </w:r>
      <w:r w:rsidRPr="00004D81">
        <w:rPr>
          <w:rStyle w:val="HebrewChar"/>
          <w:rFonts w:cs="FrankRuehl" w:hint="cs"/>
          <w:rtl/>
        </w:rPr>
        <w:t xml:space="preserve"> (שם ג ב,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אמר עד אחד אני ראיתיה שנטמאת לא היתה שותה, ולא עוד אלא אפילו עבד אפילו שפחה הרי אלו נאמנין אף לפוסלה מכתובתה, חמותה ובת חמותה וצרתה ויבמתה ובת בעלה הרי אלו נאמנות, ולא לפוסלה מכתובתה אלא שלא תשתה</w:t>
      </w:r>
      <w:r w:rsidRPr="00004D81">
        <w:rPr>
          <w:rStyle w:val="HebrewChar"/>
          <w:rFonts w:cs="FrankRuehl" w:hint="cs"/>
          <w:rtl/>
        </w:rPr>
        <w:t>...</w:t>
      </w:r>
      <w:r w:rsidR="00D20043" w:rsidRPr="00004D81">
        <w:rPr>
          <w:rStyle w:val="HebrewChar"/>
          <w:rFonts w:cs="FrankRuehl" w:hint="cs"/>
          <w:rtl/>
        </w:rPr>
        <w:t xml:space="preserve"> (שם לא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המביא גט ממדינת הים צריך שיאמר בפני נכתב ובפני נחתם</w:t>
      </w:r>
      <w:r w:rsidR="00004D81" w:rsidRPr="00004D81">
        <w:rPr>
          <w:rStyle w:val="HebrewChar"/>
          <w:rFonts w:cs="FrankRuehl" w:hint="cs"/>
          <w:rtl/>
        </w:rPr>
        <w:t>...</w:t>
      </w:r>
      <w:r w:rsidRPr="00004D81">
        <w:rPr>
          <w:rStyle w:val="HebrewChar"/>
          <w:rFonts w:cs="FrankRuehl" w:hint="cs"/>
          <w:rtl/>
        </w:rPr>
        <w:t xml:space="preserve"> מאי טעמא</w:t>
      </w:r>
      <w:r w:rsidR="00004D81" w:rsidRPr="00004D81">
        <w:rPr>
          <w:rStyle w:val="HebrewChar"/>
          <w:rFonts w:cs="FrankRuehl" w:hint="cs"/>
          <w:rtl/>
        </w:rPr>
        <w:t>...</w:t>
      </w:r>
      <w:r w:rsidRPr="00004D81">
        <w:rPr>
          <w:rStyle w:val="HebrewChar"/>
          <w:rFonts w:cs="FrankRuehl" w:hint="cs"/>
          <w:rtl/>
        </w:rPr>
        <w:t xml:space="preserve"> רבא אמר לפי שאין עדים מצויין לקיימו</w:t>
      </w:r>
      <w:r w:rsidR="00004D81" w:rsidRPr="00004D81">
        <w:rPr>
          <w:rStyle w:val="HebrewChar"/>
          <w:rFonts w:cs="FrankRuehl" w:hint="cs"/>
          <w:rtl/>
        </w:rPr>
        <w:t>...</w:t>
      </w:r>
      <w:r w:rsidRPr="00004D81">
        <w:rPr>
          <w:rStyle w:val="HebrewChar"/>
          <w:rFonts w:cs="FrankRuehl" w:hint="cs"/>
          <w:rtl/>
        </w:rPr>
        <w:t xml:space="preserve"> עד אחד נאמן באיסורין כגון חתיכה ספק של חלב ספק של שומן דלא איתחזק איסורא, אבל הכא דאיתחזק איסורא דאשת איש הוי דבר שבערוה, ואין דבר שבערוה פחות משנים</w:t>
      </w:r>
      <w:r w:rsidR="00004D81" w:rsidRPr="00004D81">
        <w:rPr>
          <w:rStyle w:val="HebrewChar"/>
          <w:rFonts w:cs="FrankRuehl" w:hint="cs"/>
          <w:rtl/>
        </w:rPr>
        <w:t>...</w:t>
      </w:r>
      <w:r w:rsidRPr="00004D81">
        <w:rPr>
          <w:rStyle w:val="HebrewChar"/>
          <w:rFonts w:cs="FrankRuehl" w:hint="cs"/>
          <w:rtl/>
        </w:rPr>
        <w:t xml:space="preserve"> בדין הוא דבקיום שטרות נמי לא ליבעי (שנים), דאמר ריש לקיש עדים החתומים על השטר נעשו כמי שנחקרה עדותן בבית דין, ורבנן הוא דאצרוך, והכא משום עיגונא אקילו בה רבנן</w:t>
      </w:r>
      <w:r w:rsidR="00004D81" w:rsidRPr="00004D81">
        <w:rPr>
          <w:rStyle w:val="HebrewChar"/>
          <w:rFonts w:cs="FrankRuehl" w:hint="cs"/>
          <w:rtl/>
        </w:rPr>
        <w:t>...</w:t>
      </w:r>
      <w:r w:rsidRPr="00004D81">
        <w:rPr>
          <w:rStyle w:val="HebrewChar"/>
          <w:rFonts w:cs="FrankRuehl" w:hint="cs"/>
          <w:rtl/>
        </w:rPr>
        <w:t xml:space="preserve"> (גיטין ב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דתניא עדים שאין יודעים לחתום מקרעין להם נייר חלק וממלאים את הקרעים דיו, אמר רבן שמעון בן גמליאל במה דברים אמורים בגיטי נשים, אבל שחרורי עבדים ושאר כל השטרות אם יודעין לקרות ולחתום חותמין, ואם לאו אין חותמין</w:t>
      </w:r>
      <w:r w:rsidR="00004D81" w:rsidRPr="00004D81">
        <w:rPr>
          <w:rStyle w:val="HebrewChar"/>
          <w:rFonts w:cs="FrankRuehl" w:hint="cs"/>
          <w:rtl/>
        </w:rPr>
        <w:t>...</w:t>
      </w:r>
      <w:r w:rsidRPr="00004D81">
        <w:rPr>
          <w:rStyle w:val="HebrewChar"/>
          <w:rFonts w:cs="FrankRuehl" w:hint="cs"/>
          <w:rtl/>
        </w:rPr>
        <w:t xml:space="preserve"> (שם ט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בפני נחתם כולו ובפני נחתם חציו פסול, אמר רב חסדא ואפילו שנים מעידים על חתימת יד שני פסול, מאי טעמא או כולו בקיום הגט או כולו בתקנת חכמים</w:t>
      </w:r>
      <w:r w:rsidR="00004D81" w:rsidRPr="00004D81">
        <w:rPr>
          <w:rStyle w:val="HebrewChar"/>
          <w:rFonts w:cs="FrankRuehl" w:hint="cs"/>
          <w:rtl/>
        </w:rPr>
        <w:t>...</w:t>
      </w:r>
      <w:r w:rsidRPr="00004D81">
        <w:rPr>
          <w:rStyle w:val="HebrewChar"/>
          <w:rFonts w:cs="FrankRuehl" w:hint="cs"/>
          <w:rtl/>
        </w:rPr>
        <w:t xml:space="preserve"> אלא אמר רבא אפילו הוא ואחד מעיד על חתימת יד שני פסול, מאי טעמא אתו לאיחלופי בקיום שטרות דעלמא, וקא נפיק נכי ריבעא דממונא (שלשה רבעים) אפומא דחד סהדא</w:t>
      </w:r>
      <w:r w:rsidR="00004D81" w:rsidRPr="00004D81">
        <w:rPr>
          <w:rStyle w:val="HebrewChar"/>
          <w:rFonts w:cs="FrankRuehl" w:hint="cs"/>
          <w:rtl/>
        </w:rPr>
        <w:t>...</w:t>
      </w:r>
      <w:r w:rsidRPr="00004D81">
        <w:rPr>
          <w:rStyle w:val="HebrewChar"/>
          <w:rFonts w:cs="FrankRuehl" w:hint="cs"/>
          <w:rtl/>
        </w:rPr>
        <w:t xml:space="preserve"> (שם טו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בעא מיניה ריש לקיש מרבי יוחנן עדים שאין יודעים לחתום מהו שיכתבו להם בסיקרא ויחתמו, כתב עליון כתב או אינו כתב, אמר לו אינו כתב</w:t>
      </w:r>
      <w:r w:rsidR="00004D81" w:rsidRPr="00004D81">
        <w:rPr>
          <w:rStyle w:val="HebrewChar"/>
          <w:rFonts w:cs="FrankRuehl" w:hint="cs"/>
          <w:rtl/>
        </w:rPr>
        <w:t>...</w:t>
      </w:r>
      <w:r w:rsidRPr="00004D81">
        <w:rPr>
          <w:rStyle w:val="HebrewChar"/>
          <w:rFonts w:cs="FrankRuehl" w:hint="cs"/>
          <w:rtl/>
        </w:rPr>
        <w:t xml:space="preserve"> (שם יט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ההיא רבי אליעזר היא דאמר עדי מסירה כרתי, ובעינן כתיבה לשמה</w:t>
      </w:r>
      <w:r w:rsidRPr="00004D81">
        <w:rPr>
          <w:rStyle w:val="HebrewChar"/>
          <w:rFonts w:cs="FrankRuehl" w:hint="cs"/>
          <w:rtl/>
        </w:rPr>
        <w:t>...</w:t>
      </w:r>
      <w:r w:rsidR="00D20043" w:rsidRPr="00004D81">
        <w:rPr>
          <w:rStyle w:val="HebrewChar"/>
          <w:rFonts w:cs="FrankRuehl" w:hint="cs"/>
          <w:rtl/>
        </w:rPr>
        <w:t xml:space="preserve"> אמר רב נחמן אומר היה רבי מאיר אפילו מצאו באשפה חתמו ונתנו לה כשר</w:t>
      </w:r>
      <w:r w:rsidRPr="00004D81">
        <w:rPr>
          <w:rStyle w:val="HebrewChar"/>
          <w:rFonts w:cs="FrankRuehl" w:hint="cs"/>
          <w:rtl/>
        </w:rPr>
        <w:t>...</w:t>
      </w:r>
      <w:r w:rsidR="00D20043" w:rsidRPr="00004D81">
        <w:rPr>
          <w:rStyle w:val="HebrewChar"/>
          <w:rFonts w:cs="FrankRuehl" w:hint="cs"/>
          <w:rtl/>
        </w:rPr>
        <w:t xml:space="preserve"> ורבי מאיר היא דאמר עדי חתימה כרתי</w:t>
      </w:r>
      <w:r w:rsidRPr="00004D81">
        <w:rPr>
          <w:rStyle w:val="HebrewChar"/>
          <w:rFonts w:cs="FrankRuehl" w:hint="cs"/>
          <w:rtl/>
        </w:rPr>
        <w:t>...</w:t>
      </w:r>
      <w:r w:rsidR="00D20043" w:rsidRPr="00004D81">
        <w:rPr>
          <w:rStyle w:val="HebrewChar"/>
          <w:rFonts w:cs="FrankRuehl" w:hint="cs"/>
          <w:rtl/>
        </w:rPr>
        <w:t xml:space="preserve"> </w:t>
      </w:r>
      <w:r w:rsidR="00D20043" w:rsidRPr="00004D81">
        <w:rPr>
          <w:rStyle w:val="HebrewChar"/>
          <w:rFonts w:cs="FrankRuehl" w:hint="cs"/>
          <w:rtl/>
        </w:rPr>
        <w:lastRenderedPageBreak/>
        <w:t>(שם כג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האשה שאמרה התקבל לי גטי צריכה שתי כיתי עדים, שנים שאומרים בפנינו אמרה, ושנים שאומרים בפנינו קבל וקרע, אפילו הן הראשונים והן האחרונים, או אחד מן הראשונים ואחד מן האחרונים ואחד מצטרף עמהן</w:t>
      </w:r>
      <w:r w:rsidR="00004D81" w:rsidRPr="00004D81">
        <w:rPr>
          <w:rStyle w:val="HebrewChar"/>
          <w:rFonts w:cs="FrankRuehl" w:hint="cs"/>
          <w:rtl/>
        </w:rPr>
        <w:t>...</w:t>
      </w:r>
      <w:r w:rsidRPr="00004D81">
        <w:rPr>
          <w:rStyle w:val="HebrewChar"/>
          <w:rFonts w:cs="FrankRuehl" w:hint="cs"/>
          <w:rtl/>
        </w:rPr>
        <w:t xml:space="preserve"> (שם סג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גופא, אמר לשנים אמרו לסופר ויכתוב ולפלוני ופלוני ויחתמו, אמר רב הונא אמר רב כשר, ולא תעשה זאת בישראל, אמר ליה עולא לרב נחמן ואמרי לה רב נחמן לעולא, מאחר דכשר אמאי לא תעשה זאת בישראל, אמר ליה חיישינן שמא תשכור עדים. ומי חיישינן, והתניא עדים החתומין על שדה מקח ועל גט אשה לא חשו חכמים לדבר זה, מעשה לא עבדי, דבורא קאמרי</w:t>
      </w:r>
      <w:r w:rsidR="00004D81" w:rsidRPr="00004D81">
        <w:rPr>
          <w:rStyle w:val="HebrewChar"/>
          <w:rFonts w:cs="FrankRuehl" w:hint="cs"/>
          <w:rtl/>
        </w:rPr>
        <w:t>...</w:t>
      </w:r>
      <w:r w:rsidRPr="00004D81">
        <w:rPr>
          <w:rStyle w:val="HebrewChar"/>
          <w:rFonts w:cs="FrankRuehl" w:hint="cs"/>
          <w:rtl/>
        </w:rPr>
        <w:t xml:space="preserve"> (שם סז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דתניא אם לא יגיד, פרט לאלם שאינו יכול להגיד, אמאי, הא יכול להגיד מתוך הכתב, אמר ליה אביי עדות קאמרת, שאני עדות, דרחמנא אמר מפיהם ולא מפי כתבם. (שם עא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במאי פליגי, דאיכא עדי יחוד וליכא עדי ביאה, בית שמאי סברי לא אמרינן הן הן עדי יחוד והן הן עדי ביאה, ובית הלל סברי אמרינן הן הן עדי יחוד והן הן עדי ביאה</w:t>
      </w:r>
      <w:r w:rsidR="00004D81" w:rsidRPr="00004D81">
        <w:rPr>
          <w:rStyle w:val="HebrewChar"/>
          <w:rFonts w:cs="FrankRuehl" w:hint="cs"/>
          <w:rtl/>
        </w:rPr>
        <w:t>...</w:t>
      </w:r>
      <w:r w:rsidRPr="00004D81">
        <w:rPr>
          <w:rStyle w:val="HebrewChar"/>
          <w:rFonts w:cs="FrankRuehl" w:hint="cs"/>
          <w:rtl/>
        </w:rPr>
        <w:t xml:space="preserve"> גט קרח הכל משלימין עליו, דברי בן ננס, רבי עקיבא אומר אין משלימין עליו אלא קרובים הראויין להעיד במקום אחר, ואיזהו גט קרח, כל שקשריו מרובין מעדיו</w:t>
      </w:r>
      <w:r w:rsidR="00004D81" w:rsidRPr="00004D81">
        <w:rPr>
          <w:rStyle w:val="HebrewChar"/>
          <w:rFonts w:cs="FrankRuehl" w:hint="cs"/>
          <w:rtl/>
        </w:rPr>
        <w:t>...</w:t>
      </w:r>
      <w:r w:rsidRPr="00004D81">
        <w:rPr>
          <w:rStyle w:val="HebrewChar"/>
          <w:rFonts w:cs="FrankRuehl" w:hint="cs"/>
          <w:rtl/>
        </w:rPr>
        <w:t xml:space="preserve"> (שם פא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שני גיטין שכתבן זה בצד זה, ושנים עדים עברים באים מתחת זה לתחת זה, ושני עדים יונים באים מתחת זה לתחת זה, את שהעדים הראשונים נקרין עמו כשר, עד אחד עברי ועד אחד יוני, ועד אחד עברי ועד אחד יוני באין מתחת זה לתחת זה שניהם פסולין</w:t>
      </w:r>
      <w:r w:rsidR="00004D81" w:rsidRPr="00004D81">
        <w:rPr>
          <w:rStyle w:val="HebrewChar"/>
          <w:rFonts w:cs="FrankRuehl" w:hint="cs"/>
          <w:rtl/>
        </w:rPr>
        <w:t>...</w:t>
      </w:r>
      <w:r w:rsidRPr="00004D81">
        <w:rPr>
          <w:rStyle w:val="HebrewChar"/>
          <w:rFonts w:cs="FrankRuehl" w:hint="cs"/>
          <w:rtl/>
        </w:rPr>
        <w:t xml:space="preserve"> (שם פז א,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הא איכא סהדי באידית דידעי דבההוא יומא הוה ביה שוה פרוטה, השתא מיהא לא ליתנהו קמן, לאו היינו דרבי חנינא, דאמר רבי חנינא עידיה בצד אסתן ותיאסר. (קידושין יב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אמר הקב"ה דלת ומזוזה שהיו עדים במצרים בשעה שפסחתי על המשקוף ועל שתי המזוזות, ואמרתי כי לי בני ישראל עבדים ולא עבדים לעבדים</w:t>
      </w:r>
      <w:r w:rsidRPr="00004D81">
        <w:rPr>
          <w:rStyle w:val="HebrewChar"/>
          <w:rFonts w:cs="FrankRuehl" w:hint="cs"/>
          <w:rtl/>
        </w:rPr>
        <w:t>...</w:t>
      </w:r>
      <w:r w:rsidR="00D20043" w:rsidRPr="00004D81">
        <w:rPr>
          <w:rStyle w:val="HebrewChar"/>
          <w:rFonts w:cs="FrankRuehl" w:hint="cs"/>
          <w:rtl/>
        </w:rPr>
        <w:t xml:space="preserve"> (שם כב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כל שאינו לא במקרא ולא במשנה, אמר רבי </w:t>
      </w:r>
      <w:r w:rsidRPr="00004D81">
        <w:rPr>
          <w:rStyle w:val="HebrewChar"/>
          <w:rFonts w:cs="FrankRuehl" w:hint="cs"/>
          <w:rtl/>
        </w:rPr>
        <w:lastRenderedPageBreak/>
        <w:t>יוחנן ופסול לעדות, תנו רבנן, האוכל בשוק הרי זה דומה לכלב, ויש אומרים פסול לעדות</w:t>
      </w:r>
      <w:r w:rsidR="00004D81" w:rsidRPr="00004D81">
        <w:rPr>
          <w:rStyle w:val="HebrewChar"/>
          <w:rFonts w:cs="FrankRuehl" w:hint="cs"/>
          <w:rtl/>
        </w:rPr>
        <w:t>...</w:t>
      </w:r>
      <w:r w:rsidRPr="00004D81">
        <w:rPr>
          <w:rStyle w:val="HebrewChar"/>
          <w:rFonts w:cs="FrankRuehl" w:hint="cs"/>
          <w:rtl/>
        </w:rPr>
        <w:t xml:space="preserve"> (שם מ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איתמר רב אמר שליח נעשה עד, דבי רבי שילא אמרי אין שליח נעשה עד, מאי טעמא דבי רבי שילא, אילימא משום דלא אמר ליה הוי לי עד, אלא מעתה קידש אשה בפני שנים ולא אמר להם אתם עדיי, הכי נמי דלא הוו קידושי, אלא רב אמר שליח נעשה עד אלומי קא מאלימנא למילתיה, דבי רבי שילא אמרי אין שליח נעשה עד, כיון דאמר מר שלוחו של אדם כמותו, הוה ליה כגופיה</w:t>
      </w:r>
      <w:r w:rsidR="00004D81" w:rsidRPr="00004D81">
        <w:rPr>
          <w:rStyle w:val="HebrewChar"/>
          <w:rFonts w:cs="FrankRuehl" w:hint="cs"/>
          <w:rtl/>
        </w:rPr>
        <w:t>...</w:t>
      </w:r>
      <w:r w:rsidRPr="00004D81">
        <w:rPr>
          <w:rStyle w:val="HebrewChar"/>
          <w:rFonts w:cs="FrankRuehl" w:hint="cs"/>
          <w:rtl/>
        </w:rPr>
        <w:t xml:space="preserve"> והלכתא שליח נעשה עד</w:t>
      </w:r>
      <w:r w:rsidR="00004D81" w:rsidRPr="00004D81">
        <w:rPr>
          <w:rStyle w:val="HebrewChar"/>
          <w:rFonts w:cs="FrankRuehl" w:hint="cs"/>
          <w:rtl/>
        </w:rPr>
        <w:t>...</w:t>
      </w:r>
      <w:r w:rsidRPr="00004D81">
        <w:rPr>
          <w:rStyle w:val="HebrewChar"/>
          <w:rFonts w:cs="FrankRuehl" w:hint="cs"/>
          <w:rtl/>
        </w:rPr>
        <w:t xml:space="preserve"> (שם מג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רבה בר רב הונא המקדש בעד אחד בי דינא רבה אמרי אין חוששין לקידושיו</w:t>
      </w:r>
      <w:r w:rsidR="00004D81" w:rsidRPr="00004D81">
        <w:rPr>
          <w:rStyle w:val="HebrewChar"/>
          <w:rFonts w:cs="FrankRuehl" w:hint="cs"/>
          <w:rtl/>
        </w:rPr>
        <w:t>...</w:t>
      </w:r>
      <w:r w:rsidRPr="00004D81">
        <w:rPr>
          <w:rStyle w:val="HebrewChar"/>
          <w:rFonts w:cs="FrankRuehl" w:hint="cs"/>
          <w:rtl/>
        </w:rPr>
        <w:t xml:space="preserve"> (שם סה א,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אתו לקמיה דרב אשי, אמרו ליה על פי שני עדים אמר רחמנא, דאי בעי למיהדר לא מצי הדרי בהו, ואנן לא הדרי, או דלמא לא מקיימא מלתא אלא בסהדי, אמר להו לא איברו סהדי אלא לשקרי. אמר אביי אמר לו עד אחד אכלת חלב והלה שותק, נאמן, ותנא תונא אמר לו עד אחד אכלת חלב והלה אומר לא אכלתי פטור, הא אישתיק מהימן</w:t>
      </w:r>
      <w:r w:rsidRPr="00004D81">
        <w:rPr>
          <w:rStyle w:val="HebrewChar"/>
          <w:rFonts w:cs="FrankRuehl" w:hint="cs"/>
          <w:rtl/>
        </w:rPr>
        <w:t>...</w:t>
      </w:r>
      <w:r w:rsidR="00D20043" w:rsidRPr="00004D81">
        <w:rPr>
          <w:rStyle w:val="HebrewChar"/>
          <w:rFonts w:cs="FrankRuehl" w:hint="cs"/>
          <w:rtl/>
        </w:rPr>
        <w:t xml:space="preserve"> (שם סה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איבעיא להו, אשתו זינתה בעד אחד ושותק מהו, אמר אביי נאמן, רבא אמר אינו נאמן, הוי דבר שבערוה, ואין דבר שבערוה פחות משנים. אמר אביי מנא אמינא לה, דההוא סמיא דהוה מסדר מתנייתא קמיה דמר שמואל</w:t>
      </w:r>
      <w:r w:rsidR="00004D81" w:rsidRPr="00004D81">
        <w:rPr>
          <w:rStyle w:val="HebrewChar"/>
          <w:rFonts w:cs="FrankRuehl" w:hint="cs"/>
          <w:rtl/>
        </w:rPr>
        <w:t>...</w:t>
      </w:r>
      <w:r w:rsidRPr="00004D81">
        <w:rPr>
          <w:rStyle w:val="HebrewChar"/>
          <w:rFonts w:cs="FrankRuehl" w:hint="cs"/>
          <w:rtl/>
        </w:rPr>
        <w:t xml:space="preserve"> אמר ליה אי מהימן לך זיל אפקה, ואי לא לא תפיק, מאי לאו אי מהימן עלך דלאו גזלנא הוא, ורבא אי מהימן לך כבי תרי</w:t>
      </w:r>
      <w:r w:rsidR="00004D81" w:rsidRPr="00004D81">
        <w:rPr>
          <w:rStyle w:val="HebrewChar"/>
          <w:rFonts w:cs="FrankRuehl" w:hint="cs"/>
          <w:rtl/>
        </w:rPr>
        <w:t>...</w:t>
      </w:r>
      <w:r w:rsidRPr="00004D81">
        <w:rPr>
          <w:rStyle w:val="HebrewChar"/>
          <w:rFonts w:cs="FrankRuehl" w:hint="cs"/>
          <w:rtl/>
        </w:rPr>
        <w:t xml:space="preserve"> (שם סו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אבין בר רב אדא אמר רב כל הנושא אשה שאינה הוגנת לו, כשהקב"ה משרה שכינתו מעיד על כל השבטים ואין מעיד עליו, שנאמר שבטי י-ה עדות לישראל, אימתי הוי עדות לישראל, בזמן שהשבטים שבטי י-ה. (שם ע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חסדא שלשה נאמנים לאלתר, אלו הן אסופי חיה ופוטרת חברותיה</w:t>
      </w:r>
      <w:r w:rsidR="00004D81" w:rsidRPr="00004D81">
        <w:rPr>
          <w:rStyle w:val="HebrewChar"/>
          <w:rFonts w:cs="FrankRuehl" w:hint="cs"/>
          <w:rtl/>
        </w:rPr>
        <w:t>...</w:t>
      </w:r>
      <w:r w:rsidRPr="00004D81">
        <w:rPr>
          <w:rStyle w:val="HebrewChar"/>
          <w:rFonts w:cs="FrankRuehl" w:hint="cs"/>
          <w:rtl/>
        </w:rPr>
        <w:t xml:space="preserve"> דתניא חיה נאמנת לומר זה יצא ראשון</w:t>
      </w:r>
      <w:r w:rsidR="00004D81" w:rsidRPr="00004D81">
        <w:rPr>
          <w:rStyle w:val="HebrewChar"/>
          <w:rFonts w:cs="FrankRuehl" w:hint="cs"/>
          <w:rtl/>
        </w:rPr>
        <w:t>...</w:t>
      </w:r>
      <w:r w:rsidRPr="00004D81">
        <w:rPr>
          <w:rStyle w:val="HebrewChar"/>
          <w:rFonts w:cs="FrankRuehl" w:hint="cs"/>
          <w:rtl/>
        </w:rPr>
        <w:t xml:space="preserve"> תנו רבנן נאמנת חיה לומר זה כהן וזה לוי זה נתין וזה ממזר, במה דברים אמורים שלא קרא עליה שם ערער</w:t>
      </w:r>
      <w:r w:rsidR="00004D81" w:rsidRPr="00004D81">
        <w:rPr>
          <w:rStyle w:val="HebrewChar"/>
          <w:rFonts w:cs="FrankRuehl" w:hint="cs"/>
          <w:rtl/>
        </w:rPr>
        <w:t>...</w:t>
      </w:r>
      <w:r w:rsidRPr="00004D81">
        <w:rPr>
          <w:rStyle w:val="HebrewChar"/>
          <w:rFonts w:cs="FrankRuehl" w:hint="cs"/>
          <w:rtl/>
        </w:rPr>
        <w:t xml:space="preserve"> (שם עג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האומר בני זה ממזר אינו נאמן, ואפילו שניהם מודים על העובר שבמעיה ממזר הוא אינם נאמנים, רבי יהודה אומר נאמנים</w:t>
      </w:r>
      <w:r w:rsidR="00004D81" w:rsidRPr="00004D81">
        <w:rPr>
          <w:rStyle w:val="HebrewChar"/>
          <w:rFonts w:cs="FrankRuehl" w:hint="cs"/>
          <w:rtl/>
        </w:rPr>
        <w:t>...</w:t>
      </w:r>
      <w:r w:rsidRPr="00004D81">
        <w:rPr>
          <w:rStyle w:val="HebrewChar"/>
          <w:rFonts w:cs="FrankRuehl" w:hint="cs"/>
          <w:rtl/>
        </w:rPr>
        <w:t xml:space="preserve"> כדתניא יכיר, יכירנו לאחרים, מכאן אמר רבי יהודה נאמן אדם לומר זה בני בכור, וכשם שנאמן אדם לומר זה בני בכור, כך נאמן אדם לומר זה בן גרושה וזה בן חלוצה, וחכמים אומרים אינו נאמן</w:t>
      </w:r>
      <w:r w:rsidR="00004D81" w:rsidRPr="00004D81">
        <w:rPr>
          <w:rStyle w:val="HebrewChar"/>
          <w:rFonts w:cs="FrankRuehl" w:hint="cs"/>
          <w:rtl/>
        </w:rPr>
        <w:t>...</w:t>
      </w:r>
      <w:r w:rsidRPr="00004D81">
        <w:rPr>
          <w:rStyle w:val="HebrewChar"/>
          <w:rFonts w:cs="FrankRuehl" w:hint="cs"/>
          <w:rtl/>
        </w:rPr>
        <w:t xml:space="preserve"> (שם עח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תניא אמר רבי יהושע ארבעה דברים העושה אותן פטור מדיני אדם וחייב בדיני שמים</w:t>
      </w:r>
      <w:r w:rsidR="00004D81" w:rsidRPr="00004D81">
        <w:rPr>
          <w:rStyle w:val="HebrewChar"/>
          <w:rFonts w:cs="FrankRuehl" w:hint="cs"/>
          <w:rtl/>
        </w:rPr>
        <w:t>...</w:t>
      </w:r>
      <w:r w:rsidRPr="00004D81">
        <w:rPr>
          <w:rStyle w:val="HebrewChar"/>
          <w:rFonts w:cs="FrankRuehl" w:hint="cs"/>
          <w:rtl/>
        </w:rPr>
        <w:t xml:space="preserve"> והשוכר עדי שקר להעיד, והיודע עדות לחבירו ואינו מעיד לו</w:t>
      </w:r>
      <w:r w:rsidR="00004D81" w:rsidRPr="00004D81">
        <w:rPr>
          <w:rStyle w:val="HebrewChar"/>
          <w:rFonts w:cs="FrankRuehl" w:hint="cs"/>
          <w:rtl/>
        </w:rPr>
        <w:t>...</w:t>
      </w:r>
      <w:r w:rsidRPr="00004D81">
        <w:rPr>
          <w:rStyle w:val="HebrewChar"/>
          <w:rFonts w:cs="FrankRuehl" w:hint="cs"/>
          <w:rtl/>
        </w:rPr>
        <w:t xml:space="preserve"> אמר מר והשוכר עדי שקר, הכי דמי, אילימא לנפשיה, ממונא בעי שלומי, ודיני אדם נמי ניחייב, אלא לחבריה, והיודע עדות לחבירו ואינו מעיד לו, במאי עסקינן, אילימא בבי תרי, פשיטא, דאורייתא הוא, אם לא יגיד ונשא עונו, אלא בחד. (בבא קמא נה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שהיה רבי עקיבא אומר דבר ולא חצי דבר, אמר אביי אפילו תימא רבי עקיבא, מי לא מודה רבי עקיבא בשנים אומרים קידש, ושנים אומרים בעל, דאף על גב דעדי ביאה צריכי לעדי קדושין, כיון דעדי קדושין לא צריכי לעדי ביאה דבר קרינא ביה, הכי נמי, אף על גב דעדי טביחה צריכי לעדי גניבה, כיון דעדי גניבה לא צריכי לעדי טביחה, דבר קרינא ביה. ורבנן האי דבר ולא חצי דבר למעוטי מאי, למעוטי אחד אומר אחד (שער) בגבה, ואחד אומר אחד בכריסה, האי חצי דבר וחצי עדות הוא, אלא למעוטי שנים אומרים אחד בגבה, ושנים אומרים אחד בכריסה</w:t>
      </w:r>
      <w:r w:rsidRPr="00004D81">
        <w:rPr>
          <w:rStyle w:val="HebrewChar"/>
          <w:rFonts w:cs="FrankRuehl" w:hint="cs"/>
          <w:rtl/>
        </w:rPr>
        <w:t>...</w:t>
      </w:r>
      <w:r w:rsidR="00D20043" w:rsidRPr="00004D81">
        <w:rPr>
          <w:rStyle w:val="HebrewChar"/>
          <w:rFonts w:cs="FrankRuehl" w:hint="cs"/>
          <w:rtl/>
        </w:rPr>
        <w:t xml:space="preserve"> (שם ע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עדות שבטלה מקצתה בטלה כולה</w:t>
      </w:r>
      <w:r w:rsidRPr="00004D81">
        <w:rPr>
          <w:rStyle w:val="HebrewChar"/>
          <w:rFonts w:cs="FrankRuehl" w:hint="cs"/>
          <w:rtl/>
        </w:rPr>
        <w:t>...</w:t>
      </w:r>
      <w:r w:rsidR="00D20043" w:rsidRPr="00004D81">
        <w:rPr>
          <w:rStyle w:val="HebrewChar"/>
          <w:rFonts w:cs="FrankRuehl" w:hint="cs"/>
          <w:rtl/>
        </w:rPr>
        <w:t xml:space="preserve"> (שם עג א, וראה שם עוד וערך עדים זוממים)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דרבנן סברי הויא לה עדות שאי אתה יכול להזימה, וכל עדות שאי אתה יכול להזימה לא הויא עדות, וסומכוס סבר עדות שאי אתה יכול להזימה הויא עדות, והא קיימא לן דעדות שאי אתה יכול להזימה לא הויא עדות, הני מילי היכא דלא ידעי באיזה יום באיזה שעה דליכא לעדות כלל, אבל הכא סיועי הוא דקא מסייעי ליה. (שם עה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אלא מעתה לרבנן יהא עבד כשר לעדות, דכתיב והנה עד שקר העד שקר ענה באחיו, אמר עולא עדות לא מצית אמרת, אתיא עדות בקל </w:t>
      </w:r>
      <w:r w:rsidR="00D20043" w:rsidRPr="00004D81">
        <w:rPr>
          <w:rStyle w:val="HebrewChar"/>
          <w:rFonts w:cs="FrankRuehl" w:hint="cs"/>
          <w:rtl/>
        </w:rPr>
        <w:lastRenderedPageBreak/>
        <w:t>וחומר מאשה, ומה אשה שהיא ראויה לבא בקהל פסולה לעדות, עבד שאינו ראוי לבא בקהל, אינו דין שפסול לעדות</w:t>
      </w:r>
      <w:r w:rsidRPr="00004D81">
        <w:rPr>
          <w:rStyle w:val="HebrewChar"/>
          <w:rFonts w:cs="FrankRuehl" w:hint="cs"/>
          <w:rtl/>
        </w:rPr>
        <w:t>...</w:t>
      </w:r>
      <w:r w:rsidR="00D20043" w:rsidRPr="00004D81">
        <w:rPr>
          <w:rStyle w:val="HebrewChar"/>
          <w:rFonts w:cs="FrankRuehl" w:hint="cs"/>
          <w:rtl/>
        </w:rPr>
        <w:t xml:space="preserve"> אלא גר הכי נמי דפסול לעדות, אמרי הכי השתא, גר נהי דאין לו חייס למעלה למטה יש לו חייס, לאפוקי עבד דאין לו חייס לא למעלה ולא למטה</w:t>
      </w:r>
      <w:r w:rsidRPr="00004D81">
        <w:rPr>
          <w:rStyle w:val="HebrewChar"/>
          <w:rFonts w:cs="FrankRuehl" w:hint="cs"/>
          <w:rtl/>
        </w:rPr>
        <w:t>...</w:t>
      </w:r>
      <w:r w:rsidR="00D20043" w:rsidRPr="00004D81">
        <w:rPr>
          <w:rStyle w:val="HebrewChar"/>
          <w:rFonts w:cs="FrankRuehl" w:hint="cs"/>
          <w:rtl/>
        </w:rPr>
        <w:t xml:space="preserve"> (שם פח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אשי אמר רבי שבתאי מקבלין עדים שלא בפני בעל דין, תהי בה רבי יוחנן וכי מקבלין עדים שלא בפני בעל דין, קיבלה מיניה רבי יוסי בר חנינא כגון שהיה הוא חולה או עדיו חולים, או שהיו עדיו מבקשין לילך למדינת הים, ושלחו לו ולא בא. אמר רב יהודה אמר שמואל מקבלין עדים שלא בפני בעל דין</w:t>
      </w:r>
      <w:r w:rsidR="00004D81" w:rsidRPr="00004D81">
        <w:rPr>
          <w:rStyle w:val="HebrewChar"/>
          <w:rFonts w:cs="FrankRuehl" w:hint="cs"/>
          <w:rtl/>
        </w:rPr>
        <w:t>...</w:t>
      </w:r>
      <w:r w:rsidRPr="00004D81">
        <w:rPr>
          <w:rStyle w:val="HebrewChar"/>
          <w:rFonts w:cs="FrankRuehl" w:hint="cs"/>
          <w:rtl/>
        </w:rPr>
        <w:t xml:space="preserve"> (שם קיב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מכריז רבא ואיתימא רב הונא דסלקין לעילא ודנחתין לתתא האי בר ישראל דידע סהדותא לכותי ולא תבעו מיניה, ואזל ואסהיד ליה בדיני דכותי על ישראל חבריה משמתינן ליה, מאי טעמא, דאינהו מפקי ממונא אפומא דחד, ולא אמרן אלא חד, אבל בתרי לא, וחד נמי לא אמרן אלא בדיני דמגיסתא, אבל בי דוואר (שלטון) אינהו נמי חד אמומתא (שבועה) שדו ליה. אמר רב אשי כי הוינא בי רב הונא איבעיא לן אדם חשוב דסמכי עליה כבי תרי מפקי ממונא אפומיה ולא איבעי ליה לאסהודי, או דלמא כיון דאדם חשוב הוא לא מצי משתמיט להו ומצי לאסהודי, תיקו. (שם קיג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יוחנן בן ברוקה נאמנת אשה וקטן וכו', אשה וקטן בני עדות נינהו, אמר רב יהודה אמר שמואל הכא במאי עסקינן כגון שהיו בעלים מרדפין אחריהם, ואשה וקטן מסיחין לפי תומם, ואומר מכאן יצא נחיל זה. אמר רב אשי אין מסיח לפי תומו כשר אלא לעדות אשה בלבד, אמר ליה רבינא לרב אשי ולא, והרי נחיל של דבורים מסיח לפי תומו הוא, שאני נחיל של דבורים דקנין דרבנן הוא</w:t>
      </w:r>
      <w:r w:rsidR="00004D81" w:rsidRPr="00004D81">
        <w:rPr>
          <w:rStyle w:val="HebrewChar"/>
          <w:rFonts w:cs="FrankRuehl" w:hint="cs"/>
          <w:rtl/>
        </w:rPr>
        <w:t>...</w:t>
      </w:r>
      <w:r w:rsidRPr="00004D81">
        <w:rPr>
          <w:rStyle w:val="HebrewChar"/>
          <w:rFonts w:cs="FrankRuehl" w:hint="cs"/>
          <w:rtl/>
        </w:rPr>
        <w:t xml:space="preserve"> (שם קיד ב,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ואמר רב יהודה סתם רועה פסול</w:t>
      </w:r>
      <w:r w:rsidRPr="00004D81">
        <w:rPr>
          <w:rStyle w:val="HebrewChar"/>
          <w:rFonts w:cs="FrankRuehl" w:hint="cs"/>
          <w:rtl/>
        </w:rPr>
        <w:t>...</w:t>
      </w:r>
      <w:r w:rsidR="00D20043" w:rsidRPr="00004D81">
        <w:rPr>
          <w:rStyle w:val="HebrewChar"/>
          <w:rFonts w:cs="FrankRuehl" w:hint="cs"/>
          <w:rtl/>
        </w:rPr>
        <w:t xml:space="preserve"> תדע דאמר רב אידי בר אבין אמר רב חסדא הכופר במלוה כשר לעדות, בפקדון פסול לעדות</w:t>
      </w:r>
      <w:r w:rsidRPr="00004D81">
        <w:rPr>
          <w:rStyle w:val="HebrewChar"/>
          <w:rFonts w:cs="FrankRuehl" w:hint="cs"/>
          <w:rtl/>
        </w:rPr>
        <w:t>...</w:t>
      </w:r>
      <w:r w:rsidR="00D20043" w:rsidRPr="00004D81">
        <w:rPr>
          <w:rStyle w:val="HebrewChar"/>
          <w:rFonts w:cs="FrankRuehl" w:hint="cs"/>
          <w:rtl/>
        </w:rPr>
        <w:t xml:space="preserve"> (בבא מציעא ה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משרבו הרמאין התקינו שיהו אומרים לו צא </w:t>
      </w:r>
      <w:r w:rsidR="00D20043" w:rsidRPr="00004D81">
        <w:rPr>
          <w:rStyle w:val="HebrewChar"/>
          <w:rFonts w:cs="FrankRuehl" w:hint="cs"/>
          <w:rtl/>
        </w:rPr>
        <w:lastRenderedPageBreak/>
        <w:t>והבא עדים דלאו רמאי את וטול. כי הא דאבוה דרב פפא אירכס ליה חמרא, ואשכחוה, אתא לקמיה דרבה בר רב הונא, אמר ליה זיל אייתי סהדי דלאו רמאי את וטול, אזל אייתי סהדי, אמר להו ידעתון ביה דרמאי הוא, אמרו ליה אין, אמר להו אנא רמאה אנא, אמרו ליה אנן לאו רמאי את קאמרינן, אמר רבה בר רב הונא מסתברא לא מייתי איניש חובתא לנפשיה. (שם כח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ואלו עוברין בלא תעשה, המלוה והלוה והערב והעדים</w:t>
      </w:r>
      <w:r w:rsidR="00004D81" w:rsidRPr="00004D81">
        <w:rPr>
          <w:rStyle w:val="HebrewChar"/>
          <w:rFonts w:cs="FrankRuehl" w:hint="cs"/>
          <w:rtl/>
        </w:rPr>
        <w:t>...</w:t>
      </w:r>
      <w:r w:rsidRPr="00004D81">
        <w:rPr>
          <w:rStyle w:val="HebrewChar"/>
          <w:rFonts w:cs="FrankRuehl" w:hint="cs"/>
          <w:rtl/>
        </w:rPr>
        <w:t xml:space="preserve"> עוברים משום לא תתן ומשום אל תקח מאתו ומשום לא תהיה לו כנושה ומשום ולא תשימון עליו נשך, ומשום ולפני עור לא תתן מכשול ויראת מאלקיך אני ה'</w:t>
      </w:r>
      <w:r w:rsidR="00004D81" w:rsidRPr="00004D81">
        <w:rPr>
          <w:rStyle w:val="HebrewChar"/>
          <w:rFonts w:cs="FrankRuehl" w:hint="cs"/>
          <w:rtl/>
        </w:rPr>
        <w:t>...</w:t>
      </w:r>
      <w:r w:rsidRPr="00004D81">
        <w:rPr>
          <w:rStyle w:val="HebrewChar"/>
          <w:rFonts w:cs="FrankRuehl" w:hint="cs"/>
          <w:rtl/>
        </w:rPr>
        <w:t xml:space="preserve"> אמר רב יהודה אמר רב כל מי שיש לו מעות ומלוה אותן שלא בעדים עובר משום ולפני עור לא תתן מכשול, וריש לקיש אמר גורם קללה לעצמו, שנאמר תאלמנה שפתי שקר הדוברות על צדיק עתק</w:t>
      </w:r>
      <w:r w:rsidR="00004D81" w:rsidRPr="00004D81">
        <w:rPr>
          <w:rStyle w:val="HebrewChar"/>
          <w:rFonts w:cs="FrankRuehl" w:hint="cs"/>
          <w:rtl/>
        </w:rPr>
        <w:t>...</w:t>
      </w:r>
      <w:r w:rsidRPr="00004D81">
        <w:rPr>
          <w:rStyle w:val="HebrewChar"/>
          <w:rFonts w:cs="FrankRuehl" w:hint="cs"/>
          <w:rtl/>
        </w:rPr>
        <w:t xml:space="preserve"> (שם עה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דאמר שמואל ובמנאפים עד שיראו כדרך המנאפים, ובכלאים עד שיכניס כמכחול בשפופרת. (שם צא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דסהדי בשקרי לא מחזקינן</w:t>
      </w:r>
      <w:r w:rsidRPr="00004D81">
        <w:rPr>
          <w:rStyle w:val="HebrewChar"/>
          <w:rFonts w:cs="FrankRuehl" w:hint="cs"/>
          <w:rtl/>
        </w:rPr>
        <w:t>...</w:t>
      </w:r>
      <w:r w:rsidR="00D20043" w:rsidRPr="00004D81">
        <w:rPr>
          <w:rStyle w:val="HebrewChar"/>
          <w:rFonts w:cs="FrankRuehl" w:hint="cs"/>
          <w:rtl/>
        </w:rPr>
        <w:t xml:space="preserve"> (בבא בתרא ז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אביי ורבא לא סבירא להו הא דרב חסדא, מה לי לשקר במקום עדים לא אמרינן</w:t>
      </w:r>
      <w:r w:rsidR="00004D81" w:rsidRPr="00004D81">
        <w:rPr>
          <w:rStyle w:val="HebrewChar"/>
          <w:rFonts w:cs="FrankRuehl" w:hint="cs"/>
          <w:rtl/>
        </w:rPr>
        <w:t>...</w:t>
      </w:r>
      <w:r w:rsidRPr="00004D81">
        <w:rPr>
          <w:rStyle w:val="HebrewChar"/>
          <w:rFonts w:cs="FrankRuehl" w:hint="cs"/>
          <w:rtl/>
        </w:rPr>
        <w:t xml:space="preserve"> (שם לג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שלח ליה רב נחמן בר רב חסדא לרב נחמן בר יעקב ילמדנו רבינו אריס מעיד או אינו מעיד, הוה יתיב רב יוסף קמיה, אמר ליה הכי אמר שמואל אריס מעיד, והתניא אינו מעיד, לא קשיא הא דאיכא פירא בארעא והא דליכא פירא בארעא. תנו רבנן, ערב מעיד ללוה, והוא דאית ליה ארעא אחריתי, מלוה מעיד ללוה, והוא דאית ליה ארעא אחריתי, לוקח ראשון מעיד ללוקח שני, והוא דאית ליה ארעא אחריתי, קבלן, אמרי לה מעיד ואמרי לה אינו מעיד, אמרי לה מעיד כערב דמי, ואמרי לה אינו מעיד, דניחא ליה דלהוו בידיה תרוייהו, דכי אתי בעל חוב מאי דבעי שקיל. (שם מו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היה יודע לו עדות בשטר עד שלא נעשה גזלן ונעשה גזלן, הוא אינו מעיד על כתב ידו אבל אחרים מעידין, השתא איהו לא מהימן אחריני מהימני, וזו היא שקשה בדיני ממונות</w:t>
      </w:r>
      <w:r w:rsidRPr="00004D81">
        <w:rPr>
          <w:rStyle w:val="HebrewChar"/>
          <w:rFonts w:cs="FrankRuehl" w:hint="cs"/>
          <w:rtl/>
        </w:rPr>
        <w:t>...</w:t>
      </w:r>
      <w:r w:rsidR="00D20043" w:rsidRPr="00004D81">
        <w:rPr>
          <w:rStyle w:val="HebrewChar"/>
          <w:rFonts w:cs="FrankRuehl" w:hint="cs"/>
          <w:rtl/>
        </w:rPr>
        <w:t xml:space="preserve"> היה יודע לו בעדות עד שלא נעשה חתנו ונעשה </w:t>
      </w:r>
      <w:r w:rsidR="00D20043" w:rsidRPr="00004D81">
        <w:rPr>
          <w:rStyle w:val="HebrewChar"/>
          <w:rFonts w:cs="FrankRuehl" w:hint="cs"/>
          <w:rtl/>
        </w:rPr>
        <w:lastRenderedPageBreak/>
        <w:t>חתנו, הוא אינו מעיד על כתב ידו אבל אחרים מעידין, הוא לא מהימן, אחריני מהימני, וכי תימא הכא נמי כגון שהוחזק כתב ידו בבית דין, והא אמר רב יוסף בר מניומי אמר רב נחמן אף על פי שלא הוחזק כתב ידו בבית דין. ומאי קושיא, דלמא גזירת מלך היא, דאיהו לא מהימן ואחריני מהימני, ולאו משום דמשקר, דאי לא תימא הכי, משה ואהרן לחותנם משום דלא מהימני הוא, אלא גזירת מלך הוא שלא יעידו להם</w:t>
      </w:r>
      <w:r w:rsidRPr="00004D81">
        <w:rPr>
          <w:rStyle w:val="HebrewChar"/>
          <w:rFonts w:cs="FrankRuehl" w:hint="cs"/>
          <w:rtl/>
        </w:rPr>
        <w:t>...</w:t>
      </w:r>
      <w:r w:rsidR="00D20043" w:rsidRPr="00004D81">
        <w:rPr>
          <w:rStyle w:val="HebrewChar"/>
          <w:rFonts w:cs="FrankRuehl" w:hint="cs"/>
          <w:rtl/>
        </w:rPr>
        <w:t xml:space="preserve"> (שם קנט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גט פשוט עדיו מתוכו, מקושר עדיו מאחוריו</w:t>
      </w:r>
      <w:r w:rsidR="00004D81" w:rsidRPr="00004D81">
        <w:rPr>
          <w:rStyle w:val="HebrewChar"/>
          <w:rFonts w:cs="FrankRuehl" w:hint="cs"/>
          <w:rtl/>
        </w:rPr>
        <w:t>...</w:t>
      </w:r>
      <w:r w:rsidRPr="00004D81">
        <w:rPr>
          <w:rStyle w:val="HebrewChar"/>
          <w:rFonts w:cs="FrankRuehl" w:hint="cs"/>
          <w:rtl/>
        </w:rPr>
        <w:t xml:space="preserve"> גט פשוט עדיו בשנים ומקושר בשלשה</w:t>
      </w:r>
      <w:r w:rsidR="00004D81" w:rsidRPr="00004D81">
        <w:rPr>
          <w:rStyle w:val="HebrewChar"/>
          <w:rFonts w:cs="FrankRuehl" w:hint="cs"/>
          <w:rtl/>
        </w:rPr>
        <w:t>...</w:t>
      </w:r>
      <w:r w:rsidRPr="00004D81">
        <w:rPr>
          <w:rStyle w:val="HebrewChar"/>
          <w:rFonts w:cs="FrankRuehl" w:hint="cs"/>
          <w:rtl/>
        </w:rPr>
        <w:t xml:space="preserve"> (שם קס א,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אלא פשוט שכתוב בו עד אחד, פשיטא, אמר אביי לא נצרכא דאפילו עד אחד בכתב ועד אחד בפה. אמימר אכשר בעד אחד בכתב ועד אחד על פה</w:t>
      </w:r>
      <w:r w:rsidRPr="00004D81">
        <w:rPr>
          <w:rStyle w:val="HebrewChar"/>
          <w:rFonts w:cs="FrankRuehl" w:hint="cs"/>
          <w:rtl/>
        </w:rPr>
        <w:t>...</w:t>
      </w:r>
      <w:r w:rsidR="00D20043" w:rsidRPr="00004D81">
        <w:rPr>
          <w:rStyle w:val="HebrewChar"/>
          <w:rFonts w:cs="FrankRuehl" w:hint="cs"/>
          <w:rtl/>
        </w:rPr>
        <w:t xml:space="preserve"> (שם קסה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דתניא עדים מקרעין את השטר וכותבין לו שטר אחר מזמן ראשון</w:t>
      </w:r>
      <w:r w:rsidRPr="00004D81">
        <w:rPr>
          <w:rStyle w:val="HebrewChar"/>
          <w:rFonts w:cs="FrankRuehl" w:hint="cs"/>
          <w:rtl/>
        </w:rPr>
        <w:t>...</w:t>
      </w:r>
      <w:r w:rsidR="00D20043" w:rsidRPr="00004D81">
        <w:rPr>
          <w:rStyle w:val="HebrewChar"/>
          <w:rFonts w:cs="FrankRuehl" w:hint="cs"/>
          <w:rtl/>
        </w:rPr>
        <w:t xml:space="preserve"> בשלמא בי דינא אלימי לאפקועי ממונא, אלא עדים שעשו שליחותן חוזרין ועושין שליחותן, ולא והא אמר רב יהודה אמר רב עדים כותבין אפילו עשרה שטרות על שדה אחת</w:t>
      </w:r>
      <w:r w:rsidRPr="00004D81">
        <w:rPr>
          <w:rStyle w:val="HebrewChar"/>
          <w:rFonts w:cs="FrankRuehl" w:hint="cs"/>
          <w:rtl/>
        </w:rPr>
        <w:t>...</w:t>
      </w:r>
      <w:r w:rsidR="00D20043" w:rsidRPr="00004D81">
        <w:rPr>
          <w:rStyle w:val="HebrewChar"/>
          <w:rFonts w:cs="FrankRuehl" w:hint="cs"/>
          <w:rtl/>
        </w:rPr>
        <w:t xml:space="preserve"> (שם קע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דאמר רבי חנינא דבר תורה אחד דיני ממונות ואחד דיני נפשות בדרישה ובחקירה, שנאמר משפט אחד יהיה לכם, ומה טעם אמרו דיני ממונות לא בעינן דרישה וחקירה, כדי שלא תנעול דלת בפני לווין</w:t>
      </w:r>
      <w:r w:rsidRPr="00004D81">
        <w:rPr>
          <w:rStyle w:val="HebrewChar"/>
          <w:rFonts w:cs="FrankRuehl" w:hint="cs"/>
          <w:rtl/>
        </w:rPr>
        <w:t>...</w:t>
      </w:r>
      <w:r w:rsidR="00D20043" w:rsidRPr="00004D81">
        <w:rPr>
          <w:rStyle w:val="HebrewChar"/>
          <w:rFonts w:cs="FrankRuehl" w:hint="cs"/>
          <w:rtl/>
        </w:rPr>
        <w:t xml:space="preserve"> (סנהדרין ב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ויהיו עדים יודעים את מי הן מעידין ולפני מי הן מעידין, ומי עתיד ליפרע מהן, שנאמר ועמדו שני האנשים אשר להם הריב לפני ה'</w:t>
      </w:r>
      <w:r w:rsidRPr="00004D81">
        <w:rPr>
          <w:rStyle w:val="HebrewChar"/>
          <w:rFonts w:cs="FrankRuehl" w:hint="cs"/>
          <w:rtl/>
        </w:rPr>
        <w:t>...</w:t>
      </w:r>
      <w:r w:rsidR="00D20043" w:rsidRPr="00004D81">
        <w:rPr>
          <w:rStyle w:val="HebrewChar"/>
          <w:rFonts w:cs="FrankRuehl" w:hint="cs"/>
          <w:rtl/>
        </w:rPr>
        <w:t xml:space="preserve"> (שם ו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דתנן רבי עקיבא אומר לא בא שלישי אלא להחמיר עליו לעשות דינו כיוצא באלו</w:t>
      </w:r>
      <w:r w:rsidRPr="00004D81">
        <w:rPr>
          <w:rStyle w:val="HebrewChar"/>
          <w:rFonts w:cs="FrankRuehl" w:hint="cs"/>
          <w:rtl/>
        </w:rPr>
        <w:t>...</w:t>
      </w:r>
      <w:r w:rsidR="00D20043" w:rsidRPr="00004D81">
        <w:rPr>
          <w:rStyle w:val="HebrewChar"/>
          <w:rFonts w:cs="FrankRuehl" w:hint="cs"/>
          <w:rtl/>
        </w:rPr>
        <w:t xml:space="preserve"> ומה שנים נמצא אחד מהן קרוב או פסול עדותן בטלה, אף שלשה נמצא אחד מהן קרוב או פסול עדותן בטלה, ומניין שאפילו מאה, תלמוד לומר עדים. אמר רבי יוסי במה דברים אמורים בדיני נפשות, אבל בדיני ממונות תתקיים עדות בשאר. רבי אומר אחד דיני ממונות ואחד דיני נפשות, ואימתי, בזמן שהתרו בהן, אבל בזמן שלא התרו בהן, מה יעשו שני אחים ואחד שראו באחד שהרג את הנפש</w:t>
      </w:r>
      <w:r w:rsidRPr="00004D81">
        <w:rPr>
          <w:rStyle w:val="HebrewChar"/>
          <w:rFonts w:cs="FrankRuehl" w:hint="cs"/>
          <w:rtl/>
        </w:rPr>
        <w:t>...</w:t>
      </w:r>
      <w:r w:rsidR="00D20043" w:rsidRPr="00004D81">
        <w:rPr>
          <w:rStyle w:val="HebrewChar"/>
          <w:rFonts w:cs="FrankRuehl" w:hint="cs"/>
          <w:rtl/>
        </w:rPr>
        <w:t xml:space="preserve"> דתנן רבי יוסי אומר לעולם אינו נהרג עד שיהו שני עדיו מתרין בו, שנאמר </w:t>
      </w:r>
      <w:r w:rsidR="00D20043" w:rsidRPr="00004D81">
        <w:rPr>
          <w:rStyle w:val="HebrewChar"/>
          <w:rFonts w:cs="FrankRuehl" w:hint="cs"/>
          <w:rtl/>
        </w:rPr>
        <w:lastRenderedPageBreak/>
        <w:t>על פי שנים עדים</w:t>
      </w:r>
      <w:r w:rsidRPr="00004D81">
        <w:rPr>
          <w:rStyle w:val="HebrewChar"/>
          <w:rFonts w:cs="FrankRuehl" w:hint="cs"/>
          <w:rtl/>
        </w:rPr>
        <w:t>...</w:t>
      </w:r>
      <w:r w:rsidR="00D20043" w:rsidRPr="00004D81">
        <w:rPr>
          <w:rStyle w:val="HebrewChar"/>
          <w:rFonts w:cs="FrankRuehl" w:hint="cs"/>
          <w:rtl/>
        </w:rPr>
        <w:t xml:space="preserve"> (שם ט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כהן גדול דן ודנין אותו, מעיד ומעידין אותו</w:t>
      </w:r>
      <w:r w:rsidR="00004D81" w:rsidRPr="00004D81">
        <w:rPr>
          <w:rStyle w:val="HebrewChar"/>
          <w:rFonts w:cs="FrankRuehl" w:hint="cs"/>
          <w:rtl/>
        </w:rPr>
        <w:t>...</w:t>
      </w:r>
      <w:r w:rsidRPr="00004D81">
        <w:rPr>
          <w:rStyle w:val="HebrewChar"/>
          <w:rFonts w:cs="FrankRuehl" w:hint="cs"/>
          <w:rtl/>
        </w:rPr>
        <w:t xml:space="preserve"> המלך לא דן ולא דנין אותו, לא מעיד ולא מעידין אותו</w:t>
      </w:r>
      <w:r w:rsidR="00004D81" w:rsidRPr="00004D81">
        <w:rPr>
          <w:rStyle w:val="HebrewChar"/>
          <w:rFonts w:cs="FrankRuehl" w:hint="cs"/>
          <w:rtl/>
        </w:rPr>
        <w:t>...</w:t>
      </w:r>
      <w:r w:rsidRPr="00004D81">
        <w:rPr>
          <w:rStyle w:val="HebrewChar"/>
          <w:rFonts w:cs="FrankRuehl" w:hint="cs"/>
          <w:rtl/>
        </w:rPr>
        <w:t xml:space="preserve"> מעיד, והתניא והתעלמת, פעמים שאתה מתעלם ופעמים שאי אתה מתעלם, הא כיצד כהן והוא בבית הקברות, זקן ואינה לפי כבודו</w:t>
      </w:r>
      <w:r w:rsidR="00004D81" w:rsidRPr="00004D81">
        <w:rPr>
          <w:rStyle w:val="HebrewChar"/>
          <w:rFonts w:cs="FrankRuehl" w:hint="cs"/>
          <w:rtl/>
        </w:rPr>
        <w:t>...</w:t>
      </w:r>
      <w:r w:rsidRPr="00004D81">
        <w:rPr>
          <w:rStyle w:val="HebrewChar"/>
          <w:rFonts w:cs="FrankRuehl" w:hint="cs"/>
          <w:rtl/>
        </w:rPr>
        <w:t xml:space="preserve"> אמר רב יוסף מעיד למלך</w:t>
      </w:r>
      <w:r w:rsidR="00004D81" w:rsidRPr="00004D81">
        <w:rPr>
          <w:rStyle w:val="HebrewChar"/>
          <w:rFonts w:cs="FrankRuehl" w:hint="cs"/>
          <w:rtl/>
        </w:rPr>
        <w:t>...</w:t>
      </w:r>
      <w:r w:rsidRPr="00004D81">
        <w:rPr>
          <w:rStyle w:val="HebrewChar"/>
          <w:rFonts w:cs="FrankRuehl" w:hint="cs"/>
          <w:rtl/>
        </w:rPr>
        <w:t xml:space="preserve"> אלא אמר רבי זירא מעיד לבן מלך, בן מלך הדיוט הוא, אלא מעיד בפני המלך, והא אין מושיבין מלך בסנהדרין, משום יקרא דכהן גדול אתא ויתיב מקבלי ניהלי לסהדותיה, קאי הוא ואזיל, ומעיינינא ליה אנן בדיניה. (שם יח א וב)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אמר ליה שמעון בן שטח, ינאי המלך עמוד על רגליך ויעידו בך, ולא לפנינו אתה עומד אלא לפני מי שאמר והיה העולם אתה עומד, שנאמר ועמדו שני האנשים אשר להם הריב וגו'</w:t>
      </w:r>
      <w:r w:rsidRPr="00004D81">
        <w:rPr>
          <w:rStyle w:val="HebrewChar"/>
          <w:rFonts w:cs="FrankRuehl" w:hint="cs"/>
          <w:rtl/>
        </w:rPr>
        <w:t>...</w:t>
      </w:r>
      <w:r w:rsidR="00D20043" w:rsidRPr="00004D81">
        <w:rPr>
          <w:rStyle w:val="HebrewChar"/>
          <w:rFonts w:cs="FrankRuehl" w:hint="cs"/>
          <w:rtl/>
        </w:rPr>
        <w:t xml:space="preserve"> (שם יט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ואלו הן הפסולין, המשחק בקוביא, והמלוה בריבית, ומפריחי יונים וסוחרי שביעית</w:t>
      </w:r>
      <w:r w:rsidR="00004D81" w:rsidRPr="00004D81">
        <w:rPr>
          <w:rStyle w:val="HebrewChar"/>
          <w:rFonts w:cs="FrankRuehl" w:hint="cs"/>
          <w:rtl/>
        </w:rPr>
        <w:t>...</w:t>
      </w:r>
      <w:r w:rsidRPr="00004D81">
        <w:rPr>
          <w:rStyle w:val="HebrewChar"/>
          <w:rFonts w:cs="FrankRuehl" w:hint="cs"/>
          <w:rtl/>
        </w:rPr>
        <w:t xml:space="preserve"> אמר רבי יהודה אימתי בזמן שאין להן אומנות אלא הוא, אבל יש להן אומנות שלא הוא כשרין</w:t>
      </w:r>
      <w:r w:rsidR="00004D81" w:rsidRPr="00004D81">
        <w:rPr>
          <w:rStyle w:val="HebrewChar"/>
          <w:rFonts w:cs="FrankRuehl" w:hint="cs"/>
          <w:rtl/>
        </w:rPr>
        <w:t>...</w:t>
      </w:r>
      <w:r w:rsidRPr="00004D81">
        <w:rPr>
          <w:rStyle w:val="HebrewChar"/>
          <w:rFonts w:cs="FrankRuehl" w:hint="cs"/>
          <w:rtl/>
        </w:rPr>
        <w:t xml:space="preserve"> (שם כד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אבהו אמר רבי אלעזר הלכה כרבי יהודה, ואמר רבי אבהו אמר רבי אלעזר כולן צריכין הכרזה בבית דין, רועה פליגי בה רב אחא ורבינא, חד אמר בעי הכרזה, וחד אמר לא בעי הכרזה, בשלמא למאן דאמר לא בעי הכרזה, היינו דאמר רב יהודה אמר רב סתם רועה פסול, אלא למאן דאמר בעי הכרזה, מאי סתם רועה פסול, דבסתמא מכרזינן עליה. ההיא מתנה דהוו חתימי עלה תרין גזלנין, סבר רב פפא בר שמואל לאכשורה דהא לא אכרזינן עלייהו, אמר ליה רבא נהי דבעינן הכרזה בגזלן דרבנן, בגזלן דאורייתא מי בעינן הכרזה. אמר רב נחמן אוכלי דבר אחר פסולין לעדות, הני מילי בפרהסיא, אבל בצינעה לא, ובפרהסיא נמי לא אמרן אלא דאפשר ליה לאיתזוני בצינעה וקא מבזי נפשיה בפרהסיא</w:t>
      </w:r>
      <w:r w:rsidR="00004D81" w:rsidRPr="00004D81">
        <w:rPr>
          <w:rStyle w:val="HebrewChar"/>
          <w:rFonts w:cs="FrankRuehl" w:hint="cs"/>
          <w:rtl/>
        </w:rPr>
        <w:t>...</w:t>
      </w:r>
      <w:r w:rsidRPr="00004D81">
        <w:rPr>
          <w:rStyle w:val="HebrewChar"/>
          <w:rFonts w:cs="FrankRuehl" w:hint="cs"/>
          <w:rtl/>
        </w:rPr>
        <w:t xml:space="preserve"> אמר רב נחמן החשוד על העריות כשר לעדות, אמר רב ששת עני מרי, ארבעין בכתפיה וכשר, אמר רבא ומודה רב נחמן לענין עדות אשה שהוא פסול</w:t>
      </w:r>
      <w:r w:rsidR="00004D81" w:rsidRPr="00004D81">
        <w:rPr>
          <w:rStyle w:val="HebrewChar"/>
          <w:rFonts w:cs="FrankRuehl" w:hint="cs"/>
          <w:rtl/>
        </w:rPr>
        <w:t>...</w:t>
      </w:r>
      <w:r w:rsidRPr="00004D81">
        <w:rPr>
          <w:rStyle w:val="HebrewChar"/>
          <w:rFonts w:cs="FrankRuehl" w:hint="cs"/>
          <w:rtl/>
        </w:rPr>
        <w:t xml:space="preserve"> (שם כו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מומר אוכל נבלות לתיאבון דברי הכל פסול, להכעיס, אביי אמר פסול, רבא אמר כשר, אביי </w:t>
      </w:r>
      <w:r w:rsidRPr="00004D81">
        <w:rPr>
          <w:rStyle w:val="HebrewChar"/>
          <w:rFonts w:cs="FrankRuehl" w:hint="cs"/>
          <w:rtl/>
        </w:rPr>
        <w:lastRenderedPageBreak/>
        <w:t>אמר פסול דהוה ליה רשע, ורחמנא אמר אל תשת רשע עד, ורבא אמר כשר, רשע דחמס בעינן</w:t>
      </w:r>
      <w:r w:rsidR="00004D81" w:rsidRPr="00004D81">
        <w:rPr>
          <w:rStyle w:val="HebrewChar"/>
          <w:rFonts w:cs="FrankRuehl" w:hint="cs"/>
          <w:rtl/>
        </w:rPr>
        <w:t>...</w:t>
      </w:r>
      <w:r w:rsidRPr="00004D81">
        <w:rPr>
          <w:rStyle w:val="HebrewChar"/>
          <w:rFonts w:cs="FrankRuehl" w:hint="cs"/>
          <w:rtl/>
        </w:rPr>
        <w:t xml:space="preserve"> מיתיבי אל תשת רשע עד, אל תשת חמס עד, אלו גזלנין ומועלין בשבועות</w:t>
      </w:r>
      <w:r w:rsidR="00004D81" w:rsidRPr="00004D81">
        <w:rPr>
          <w:rStyle w:val="HebrewChar"/>
          <w:rFonts w:cs="FrankRuehl" w:hint="cs"/>
          <w:rtl/>
        </w:rPr>
        <w:t>...</w:t>
      </w:r>
      <w:r w:rsidRPr="00004D81">
        <w:rPr>
          <w:rStyle w:val="HebrewChar"/>
          <w:rFonts w:cs="FrankRuehl" w:hint="cs"/>
          <w:rtl/>
        </w:rPr>
        <w:t xml:space="preserve"> מיתיבי אל תשת רשע עד אל תשת חמס עד, אלו גזלנין ומלוי רביות</w:t>
      </w:r>
      <w:r w:rsidR="00004D81" w:rsidRPr="00004D81">
        <w:rPr>
          <w:rStyle w:val="HebrewChar"/>
          <w:rFonts w:cs="FrankRuehl" w:hint="cs"/>
          <w:rtl/>
        </w:rPr>
        <w:t>...</w:t>
      </w:r>
      <w:r w:rsidRPr="00004D81">
        <w:rPr>
          <w:rStyle w:val="HebrewChar"/>
          <w:rFonts w:cs="FrankRuehl" w:hint="cs"/>
          <w:rtl/>
        </w:rPr>
        <w:t xml:space="preserve"> (שם כז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כיצד בודקין את העדים, היו מכניסין אותן לחדר ומאיימין עליהן, ומוציאין את כל האדם לחוץ, ומשיירין את הגדול שבהן, ואומרים לו אמור היאך אתה יודע שזה חייב לזה. אם אמר הוא אמר לי שאני חייב לו, איש פלוני אמר לי שהוא חייב לו לא אמר כלום, עד שיאמר בפנינו הודה לו שהוא חייב לו מאתים זוז, ואחר כך מכניסין את השני ובודקין אותו, אם נמצאו דבריהן מכוונין נושאין ונותנין בדבר</w:t>
      </w:r>
      <w:r w:rsidR="00004D81" w:rsidRPr="00004D81">
        <w:rPr>
          <w:rStyle w:val="HebrewChar"/>
          <w:rFonts w:cs="FrankRuehl" w:hint="cs"/>
          <w:rtl/>
        </w:rPr>
        <w:t>...</w:t>
      </w:r>
      <w:r w:rsidRPr="00004D81">
        <w:rPr>
          <w:rStyle w:val="HebrewChar"/>
          <w:rFonts w:cs="FrankRuehl" w:hint="cs"/>
          <w:rtl/>
        </w:rPr>
        <w:t xml:space="preserve"> היכי אמרינן להו (לאיים עליהם), אמר רב יהודה הכי אמרינן להו, נשיאים ורוח וגשם אין איש מתהלל במתת שקר</w:t>
      </w:r>
      <w:r w:rsidR="00004D81" w:rsidRPr="00004D81">
        <w:rPr>
          <w:rStyle w:val="HebrewChar"/>
          <w:rFonts w:cs="FrankRuehl" w:hint="cs"/>
          <w:rtl/>
        </w:rPr>
        <w:t>...</w:t>
      </w:r>
      <w:r w:rsidRPr="00004D81">
        <w:rPr>
          <w:rStyle w:val="HebrewChar"/>
          <w:rFonts w:cs="FrankRuehl" w:hint="cs"/>
          <w:rtl/>
        </w:rPr>
        <w:t xml:space="preserve"> אלא אמר רבא אמרינן להו מפץ וחרב וחץ שנון איש עונה ברעהו עד שקר</w:t>
      </w:r>
      <w:r w:rsidR="00004D81" w:rsidRPr="00004D81">
        <w:rPr>
          <w:rStyle w:val="HebrewChar"/>
          <w:rFonts w:cs="FrankRuehl" w:hint="cs"/>
          <w:rtl/>
        </w:rPr>
        <w:t>...</w:t>
      </w:r>
      <w:r w:rsidRPr="00004D81">
        <w:rPr>
          <w:rStyle w:val="HebrewChar"/>
          <w:rFonts w:cs="FrankRuehl" w:hint="cs"/>
          <w:rtl/>
        </w:rPr>
        <w:t xml:space="preserve"> אלא אמר רב אשי אמר לי נתן בר מר זוטרא אמרינן להו סהדי שקרי אאוגרייהו זילי, (השוכרים אותם מבזים אותם), דכתיב והושיבו שנים אנשים בני בליעל נגדו, ויעידוהו לאמר ברכת אלהים ומלך</w:t>
      </w:r>
      <w:r w:rsidR="00004D81" w:rsidRPr="00004D81">
        <w:rPr>
          <w:rStyle w:val="HebrewChar"/>
          <w:rFonts w:cs="FrankRuehl" w:hint="cs"/>
          <w:rtl/>
        </w:rPr>
        <w:t>...</w:t>
      </w:r>
      <w:r w:rsidRPr="00004D81">
        <w:rPr>
          <w:rStyle w:val="HebrewChar"/>
          <w:rFonts w:cs="FrankRuehl" w:hint="cs"/>
          <w:rtl/>
        </w:rPr>
        <w:t xml:space="preserve"> (שם כט א,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דתניא רבי נחמיה אומר, כך היה מנהגן של נקיי הדעת שבירושלים, מכניסין לבעלי דינין ושומעין דבריהן, ומכניסין את העדים ושומעין דבריהם, ומוציאין אותן לחוץ ונושאין ונותנין בדבר, גמרו את הדבר מכניסין אותן. והתניא גמרו את הדבר מכניסין את העדים, ההיא דלא כרבי נתן. גופא לעולם אין עדותן מצטרפת עד שיראו שניהם כאחד, רבי יהושע בן קרחה אומר אפילו בזה אחר זה, במאי קמיפלגי, איבעית אימא קרא, ואיבעית אימא סברא, איבעית אימא סברא, אמנה דקא מסהיד האי לא קא מסהיד האי</w:t>
      </w:r>
      <w:r w:rsidRPr="00004D81">
        <w:rPr>
          <w:rStyle w:val="HebrewChar"/>
          <w:rFonts w:cs="FrankRuehl" w:hint="cs"/>
          <w:rtl/>
        </w:rPr>
        <w:t>...</w:t>
      </w:r>
      <w:r w:rsidR="00D20043" w:rsidRPr="00004D81">
        <w:rPr>
          <w:rStyle w:val="HebrewChar"/>
          <w:rFonts w:cs="FrankRuehl" w:hint="cs"/>
          <w:rtl/>
        </w:rPr>
        <w:t xml:space="preserve"> ואידך, אמנה בעלמא תרוייהו קמסהדי, ואיבעית אימא קרא, דכתיב והוא עד או ראה או ידע, ותניא ממשמע שנאמר לא יקום עד, איני יודע שהוא אחד, מה תלמוד לומר אחד, זה בנה אב כל מקום שנאמר עד הרי כאן שנים, עד שיפרט לך הכתוב אחד, ואפקיה רחמנא בלשון חד, למימר עד דחזו תרווייהו כחד, ואידך, והוא עד או ראה או ידע מכל מקום. ואין עדותן </w:t>
      </w:r>
      <w:r w:rsidR="00D20043" w:rsidRPr="00004D81">
        <w:rPr>
          <w:rStyle w:val="HebrewChar"/>
          <w:rFonts w:cs="FrankRuehl" w:hint="cs"/>
          <w:rtl/>
        </w:rPr>
        <w:lastRenderedPageBreak/>
        <w:t>מתקיימת בבית דין עד שיעידו שניהן כאחד, רבי נתן אומר שומעין דבריו של זה היום וכשיבא חבירו למחר שומעין דבריו. במאי קמיפלגי, איבעית אימא סברא איבעית אימא קרא, איבעית אימא סברא, מר סבר עד אחד כי אתי לשבועה אתי, לממונא לא אתי, ואידך, אטו כי אתו בהדי הדדי בחד פומא קא מסהדי, אלא מצרפינן להו, הכא נמי ליצרפינהו, ואיבעית אימא קרא, אם לא יגיד ונשא עונו. ודכולי עלמא כרבנן דפליגי עליה דרבי יהושע בן קרחה, והכא באקושי הגדה לראיה קא מיפלגי, מר סבר מקשינן הגדה לראיה, ומר סבר לא מקשינן. (שם ל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יהודה עדות המכחשת זו את זו בבדיקות כשרה בדיני ממונות, אמר רבא מסתברא מילתיה דרב יהודה באחד אומר בארנקי שחורה ואחד אומר בארנקי לבנה, אבל אחד אומר מנה שחור ואחד אומר מנה לבן אין מצטרפין. וארנקי שחורה (דלאו בעיקר גוף העדות מתכחשי) בדיני נפשות לא, והאמר רב חסדא אחד אומר בסייף הרגו ואחד אומר בארירין הרגו אין זה נכון, אחד אומר כליו שחורים ואחד אומר כליו לבנים הרי זה נכון, גברא אגברא קא רמית. נהרדעי אמרי אפילו אחד אומר מנה שחור ואחד אומר מנה לבן מצטרפים, כמאן כרבי יהושע בן קרחה</w:t>
      </w:r>
      <w:r w:rsidR="00004D81" w:rsidRPr="00004D81">
        <w:rPr>
          <w:rStyle w:val="HebrewChar"/>
          <w:rFonts w:cs="FrankRuehl" w:hint="cs"/>
          <w:rtl/>
        </w:rPr>
        <w:t>...</w:t>
      </w:r>
      <w:r w:rsidRPr="00004D81">
        <w:rPr>
          <w:rStyle w:val="HebrewChar"/>
          <w:rFonts w:cs="FrankRuehl" w:hint="cs"/>
          <w:rtl/>
        </w:rPr>
        <w:t xml:space="preserve"> אחד אומר חבית של יין ואחד אומר חבית של שמן, הוה עובדא ואתי לקמיה דרבי אמי, חייביה רבי אמי לשלומי ליה חביתא דחמרא מיגו חביתא דמשחא</w:t>
      </w:r>
      <w:r w:rsidR="00004D81" w:rsidRPr="00004D81">
        <w:rPr>
          <w:rStyle w:val="HebrewChar"/>
          <w:rFonts w:cs="FrankRuehl" w:hint="cs"/>
          <w:rtl/>
        </w:rPr>
        <w:t>...</w:t>
      </w:r>
      <w:r w:rsidRPr="00004D81">
        <w:rPr>
          <w:rStyle w:val="HebrewChar"/>
          <w:rFonts w:cs="FrankRuehl" w:hint="cs"/>
          <w:rtl/>
        </w:rPr>
        <w:t xml:space="preserve"> אחד אומר בדיוטא העליונה ואחד אומר בדיוטא התחתונה, אמר רבי חנינא מעשה בא לפני רבי וצירף עדותן. (שם ל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הכל (מלמדין זכות) ואפילו עדים, נימא מתניתין רבי יוסי ברבי יהודה היא ולא רבנן, דתניא, ועד אחד לא יענה בנפש בין לזכות בין לחובה, רבי יוסי ברבי יהודה אומר עונה לזכות ואין עונה לחובה, אמר רב פפא באחד מן התלמידים ודברי הכל, מאי טעמא דרבי יוסי בר יהודה, דאמר קרא עד אחד לא יענה בנפש למות, למות הוא דאינו עונה, אבל לזכות עונה. ורבנן, אמר ריש לקיש משום דמיחזי כנוגע בעדותו</w:t>
      </w:r>
      <w:r w:rsidR="00004D81" w:rsidRPr="00004D81">
        <w:rPr>
          <w:rStyle w:val="HebrewChar"/>
          <w:rFonts w:cs="FrankRuehl" w:hint="cs"/>
          <w:rtl/>
        </w:rPr>
        <w:t>...</w:t>
      </w:r>
      <w:r w:rsidRPr="00004D81">
        <w:rPr>
          <w:rStyle w:val="HebrewChar"/>
          <w:rFonts w:cs="FrankRuehl" w:hint="cs"/>
          <w:rtl/>
        </w:rPr>
        <w:t xml:space="preserve"> (שם לג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כיצד מאיימין את העדים על עדי נפשות, היו מכניסין אותן ומאיימין עליהן, שמא תאמרו </w:t>
      </w:r>
      <w:r w:rsidRPr="00004D81">
        <w:rPr>
          <w:rStyle w:val="HebrewChar"/>
          <w:rFonts w:cs="FrankRuehl" w:hint="cs"/>
          <w:rtl/>
        </w:rPr>
        <w:lastRenderedPageBreak/>
        <w:t>מאומד ומשמועה, עד מפי עד ומפי אדם נאמן, שמא אי אתם יודעין שסופנו לבדוק אתכם בדרישה ובחקירה, הוו יודעין שלא כדיני ממונות דיני נפשות, דיני ממונות אדם נותן ממון ומתכפר לו, דיני נפשות דמו ודם זרעותיו תלויין בו עד סוף העולם</w:t>
      </w:r>
      <w:r w:rsidR="00004D81" w:rsidRPr="00004D81">
        <w:rPr>
          <w:rStyle w:val="HebrewChar"/>
          <w:rFonts w:cs="FrankRuehl" w:hint="cs"/>
          <w:rtl/>
        </w:rPr>
        <w:t>...</w:t>
      </w:r>
      <w:r w:rsidRPr="00004D81">
        <w:rPr>
          <w:rStyle w:val="HebrewChar"/>
          <w:rFonts w:cs="FrankRuehl" w:hint="cs"/>
          <w:rtl/>
        </w:rPr>
        <w:t xml:space="preserve"> ושמא תאמרו מה לנו ולצרה הזאת, והלא כבר נאמר והוא עד או ראה או ידע אם לא יגיד וגו', ושמא תאמרו מה לנו לחוב בדמו של זה, והלא כבר נאמר באבוד רשעים רנה. תנו רבנן, כיצד מאומד, אומר להן שמא כך ראיתם שרץ אחר חבירו לחורבה ורצתם אחריו ומצאתם סייף בידו ודמו מטפטף והרוג מפרפר, אם כך ראיתם לא ראיתם כלום</w:t>
      </w:r>
      <w:r w:rsidR="00004D81" w:rsidRPr="00004D81">
        <w:rPr>
          <w:rStyle w:val="HebrewChar"/>
          <w:rFonts w:cs="FrankRuehl" w:hint="cs"/>
          <w:rtl/>
        </w:rPr>
        <w:t>...</w:t>
      </w:r>
      <w:r w:rsidRPr="00004D81">
        <w:rPr>
          <w:rStyle w:val="HebrewChar"/>
          <w:rFonts w:cs="FrankRuehl" w:hint="cs"/>
          <w:rtl/>
        </w:rPr>
        <w:t xml:space="preserve"> (שם לד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היו בודקין אותן בשבע חקירות, באיזה שבוע, באיזו שנה באיזו חודש בכמה בחדש, באיזה יום, באיזה שעה, באיזה מקום, רבי יוסי אומר באיזה יום באיזה שעה, באיזה מקום, מכירין אתם אותו, התרתם בו, העובד עבודה זרה את מי עבד ובמה עבד. כל המרבה בבדיקות הרי זה משובח, מעשה ובדק בן זכאי בעוקצי תאנים. מה בין חקירות לבדיקות, חקירות אחד אומר איני יודע עדותן בטלה, בדיקות אחד אומר איני יודע, ואפילו שנים אומרים אין אנו יודעין, עדותן קיימת. אחד חקירות ואחד בדיקות בזמן שמכחישין זה את זה עדותן בטילה</w:t>
      </w:r>
      <w:r w:rsidR="00004D81" w:rsidRPr="00004D81">
        <w:rPr>
          <w:rStyle w:val="HebrewChar"/>
          <w:rFonts w:cs="FrankRuehl" w:hint="cs"/>
          <w:rtl/>
        </w:rPr>
        <w:t>...</w:t>
      </w:r>
      <w:r w:rsidRPr="00004D81">
        <w:rPr>
          <w:rStyle w:val="HebrewChar"/>
          <w:rFonts w:cs="FrankRuehl" w:hint="cs"/>
          <w:rtl/>
        </w:rPr>
        <w:t xml:space="preserve"> אמר אחד מן העדים יש לי ללמד עליו זכות</w:t>
      </w:r>
      <w:r w:rsidR="00004D81" w:rsidRPr="00004D81">
        <w:rPr>
          <w:rStyle w:val="HebrewChar"/>
          <w:rFonts w:cs="FrankRuehl" w:hint="cs"/>
          <w:rtl/>
        </w:rPr>
        <w:t>...</w:t>
      </w:r>
      <w:r w:rsidRPr="00004D81">
        <w:rPr>
          <w:rStyle w:val="HebrewChar"/>
          <w:rFonts w:cs="FrankRuehl" w:hint="cs"/>
          <w:rtl/>
        </w:rPr>
        <w:t xml:space="preserve"> משתקין אותו</w:t>
      </w:r>
      <w:r w:rsidR="00004D81" w:rsidRPr="00004D81">
        <w:rPr>
          <w:rStyle w:val="HebrewChar"/>
          <w:rFonts w:cs="FrankRuehl" w:hint="cs"/>
          <w:rtl/>
        </w:rPr>
        <w:t>...</w:t>
      </w:r>
      <w:r w:rsidRPr="00004D81">
        <w:rPr>
          <w:rStyle w:val="HebrewChar"/>
          <w:rFonts w:cs="FrankRuehl" w:hint="cs"/>
          <w:rtl/>
        </w:rPr>
        <w:t xml:space="preserve"> מנא הני מילי, אמר רב יהודה דאמר קרא ודרשת וחקרת ושאלת היטב, ואומר והוגד לך ושמעת ודרשת היטב, ואומר ודרשו השופטים היטב</w:t>
      </w:r>
      <w:r w:rsidR="00004D81" w:rsidRPr="00004D81">
        <w:rPr>
          <w:rStyle w:val="HebrewChar"/>
          <w:rFonts w:cs="FrankRuehl" w:hint="cs"/>
          <w:rtl/>
        </w:rPr>
        <w:t>...</w:t>
      </w:r>
      <w:r w:rsidRPr="00004D81">
        <w:rPr>
          <w:rStyle w:val="HebrewChar"/>
          <w:rFonts w:cs="FrankRuehl" w:hint="cs"/>
          <w:rtl/>
        </w:rPr>
        <w:t xml:space="preserve"> (שם מ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בית הסקילה היה גובה שתי קומות, אחד מן העדים דוחפו על מתניו, נהפך על לבו הופכו על מתניו, ואם מת בה יצא, ואם לאו השני נוטל את האבן ונותנו על לבו</w:t>
      </w:r>
      <w:r w:rsidR="00004D81" w:rsidRPr="00004D81">
        <w:rPr>
          <w:rStyle w:val="HebrewChar"/>
          <w:rFonts w:cs="FrankRuehl" w:hint="cs"/>
          <w:rtl/>
        </w:rPr>
        <w:t>...</w:t>
      </w:r>
      <w:r w:rsidRPr="00004D81">
        <w:rPr>
          <w:rStyle w:val="HebrewChar"/>
          <w:rFonts w:cs="FrankRuehl" w:hint="cs"/>
          <w:rtl/>
        </w:rPr>
        <w:t xml:space="preserve"> אמר רב פפא נקטעה יד העדים פטור, מאי טעמא, דבעינא יד העדים תהיה בו בראשונה וליכא, אלא מעתה עדים גידמין דמעיקרא הכי נמי דפסילי, שאני התם דאמר קרא יד העדים, שהיתה כבר</w:t>
      </w:r>
      <w:r w:rsidR="00004D81" w:rsidRPr="00004D81">
        <w:rPr>
          <w:rStyle w:val="HebrewChar"/>
          <w:rFonts w:cs="FrankRuehl" w:hint="cs"/>
          <w:rtl/>
        </w:rPr>
        <w:t>...</w:t>
      </w:r>
      <w:r w:rsidRPr="00004D81">
        <w:rPr>
          <w:rStyle w:val="HebrewChar"/>
          <w:rFonts w:cs="FrankRuehl" w:hint="cs"/>
          <w:rtl/>
        </w:rPr>
        <w:t xml:space="preserve"> (שם מה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והקרובים באים ושואלים בשלום הדיינין ובשלום העדים, כלומר שאין בלבנו עליכם שדין אמת דנתם</w:t>
      </w:r>
      <w:r w:rsidRPr="00004D81">
        <w:rPr>
          <w:rStyle w:val="HebrewChar"/>
          <w:rFonts w:cs="FrankRuehl" w:hint="cs"/>
          <w:rtl/>
        </w:rPr>
        <w:t>...</w:t>
      </w:r>
      <w:r w:rsidR="00D20043" w:rsidRPr="00004D81">
        <w:rPr>
          <w:rStyle w:val="HebrewChar"/>
          <w:rFonts w:cs="FrankRuehl" w:hint="cs"/>
          <w:rtl/>
        </w:rPr>
        <w:t xml:space="preserve"> (שם מו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בכל יום דנין את העדים בכינוי (בברכת השם), יכה יוסי את יוסי, נגמר הדין לא הורגין בכינוי, </w:t>
      </w:r>
      <w:r w:rsidR="00D20043" w:rsidRPr="00004D81">
        <w:rPr>
          <w:rStyle w:val="HebrewChar"/>
          <w:rFonts w:cs="FrankRuehl" w:hint="cs"/>
          <w:rtl/>
        </w:rPr>
        <w:lastRenderedPageBreak/>
        <w:t>אלא מוציאין כל אדם לחוץ, שואלין את הגדול שביניהן ואומר לו אמור מה ששמעת בפירוש, והוא אומר</w:t>
      </w:r>
      <w:r w:rsidRPr="00004D81">
        <w:rPr>
          <w:rStyle w:val="HebrewChar"/>
          <w:rFonts w:cs="FrankRuehl" w:hint="cs"/>
          <w:rtl/>
        </w:rPr>
        <w:t>...</w:t>
      </w:r>
      <w:r w:rsidR="00D20043" w:rsidRPr="00004D81">
        <w:rPr>
          <w:rStyle w:val="HebrewChar"/>
          <w:rFonts w:cs="FrankRuehl" w:hint="cs"/>
          <w:rtl/>
        </w:rPr>
        <w:t xml:space="preserve"> והשני אומר אף אני כמוהו, והשלישי אומר אף אני כמוהו. (שם נו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אם היה (המסית) ערום ואינו יכול לדבר בפניהם, מכמינין לו עדים אחורי הגדר, והוא אומר לו אמור מה שאמרת ביחוד, והלה אומר לו</w:t>
      </w:r>
      <w:r w:rsidRPr="00004D81">
        <w:rPr>
          <w:rStyle w:val="HebrewChar"/>
          <w:rFonts w:cs="FrankRuehl" w:hint="cs"/>
          <w:rtl/>
        </w:rPr>
        <w:t>...</w:t>
      </w:r>
      <w:r w:rsidR="00D20043" w:rsidRPr="00004D81">
        <w:rPr>
          <w:rStyle w:val="HebrewChar"/>
          <w:rFonts w:cs="FrankRuehl" w:hint="cs"/>
          <w:rtl/>
        </w:rPr>
        <w:t xml:space="preserve"> העומדין מאחורי הגדר מביאין אותו לבית דין וסוקלין אותו</w:t>
      </w:r>
      <w:r w:rsidRPr="00004D81">
        <w:rPr>
          <w:rStyle w:val="HebrewChar"/>
          <w:rFonts w:cs="FrankRuehl" w:hint="cs"/>
          <w:rtl/>
        </w:rPr>
        <w:t>...</w:t>
      </w:r>
      <w:r w:rsidR="00D20043" w:rsidRPr="00004D81">
        <w:rPr>
          <w:rStyle w:val="HebrewChar"/>
          <w:rFonts w:cs="FrankRuehl" w:hint="cs"/>
          <w:rtl/>
        </w:rPr>
        <w:t xml:space="preserve"> (שם סז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ומה שנים ונמצא אחד מהם קרוב או פסול עדותן בטלה, אף שלשה נמצא אחד מהן קרוב או פסול עדותן בטלה, מניין אפילו מאה, תלמוד לומר עדים, אמר רבי יוסי במה דברים אמורים בדיני נפשות, אבל בדיני ממונות תתקיים העדות בשאר, רבי אומר אחד דיני ממונות ואחד דיני נפשות</w:t>
      </w:r>
      <w:r w:rsidRPr="00004D81">
        <w:rPr>
          <w:rStyle w:val="HebrewChar"/>
          <w:rFonts w:cs="FrankRuehl" w:hint="cs"/>
          <w:rtl/>
        </w:rPr>
        <w:t>...</w:t>
      </w:r>
      <w:r w:rsidR="00D20043" w:rsidRPr="00004D81">
        <w:rPr>
          <w:rStyle w:val="HebrewChar"/>
          <w:rFonts w:cs="FrankRuehl" w:hint="cs"/>
          <w:rtl/>
        </w:rPr>
        <w:t xml:space="preserve"> אמר רבא והוא שהעידו כולם בתוך כדי דיבור</w:t>
      </w:r>
      <w:r w:rsidRPr="00004D81">
        <w:rPr>
          <w:rStyle w:val="HebrewChar"/>
          <w:rFonts w:cs="FrankRuehl" w:hint="cs"/>
          <w:rtl/>
        </w:rPr>
        <w:t>...</w:t>
      </w:r>
      <w:r w:rsidR="00D20043" w:rsidRPr="00004D81">
        <w:rPr>
          <w:rStyle w:val="HebrewChar"/>
          <w:rFonts w:cs="FrankRuehl" w:hint="cs"/>
          <w:rtl/>
        </w:rPr>
        <w:t xml:space="preserve"> (מכות ה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היו שנים רואין אותו מחלון זה ושנים רואין אותו מחלון זה ואחד מתרה בו באמצע, בזמן שמקצתן רואין אלו את אלו הרי אלו עדות אחת, ואם לאו הרי אלו שתי עדיות, לפיכך אם נמצאת אחת מהן זוממת, הוא והן נהרגין והשניה פטורה. רבי יוסי אומר לעולם אין נהרגין עד שיהו שני עדיו מתרין בו, שנאמר על פי שנים עדים, דבר אחר על פי שנים עדים, שלא תהא סנהדרין שומעת מפי התורגמן</w:t>
      </w:r>
      <w:r w:rsidR="00004D81" w:rsidRPr="00004D81">
        <w:rPr>
          <w:rStyle w:val="HebrewChar"/>
          <w:rFonts w:cs="FrankRuehl" w:hint="cs"/>
          <w:rtl/>
        </w:rPr>
        <w:t>...</w:t>
      </w:r>
      <w:r w:rsidRPr="00004D81">
        <w:rPr>
          <w:rStyle w:val="HebrewChar"/>
          <w:rFonts w:cs="FrankRuehl" w:hint="cs"/>
          <w:rtl/>
        </w:rPr>
        <w:t xml:space="preserve"> אמר רב זוטרא בר טוביא אמר רב מנין לעדות מיוחדת (אחד רואה מחלון זה ואחד מחלון זה, ואינן רואין זה את זה) שהיא פסולה, שנאמר לא יומת על פי עד אחד</w:t>
      </w:r>
      <w:r w:rsidR="00004D81" w:rsidRPr="00004D81">
        <w:rPr>
          <w:rStyle w:val="HebrewChar"/>
          <w:rFonts w:cs="FrankRuehl" w:hint="cs"/>
          <w:rtl/>
        </w:rPr>
        <w:t>...</w:t>
      </w:r>
      <w:r w:rsidRPr="00004D81">
        <w:rPr>
          <w:rStyle w:val="HebrewChar"/>
          <w:rFonts w:cs="FrankRuehl" w:hint="cs"/>
          <w:rtl/>
        </w:rPr>
        <w:t xml:space="preserve"> ולא עוד אלא אפילו בזה אחר זה בחלון אחד אין מצטרפין</w:t>
      </w:r>
      <w:r w:rsidR="00004D81" w:rsidRPr="00004D81">
        <w:rPr>
          <w:rStyle w:val="HebrewChar"/>
          <w:rFonts w:cs="FrankRuehl" w:hint="cs"/>
          <w:rtl/>
        </w:rPr>
        <w:t>...</w:t>
      </w:r>
      <w:r w:rsidRPr="00004D81">
        <w:rPr>
          <w:rStyle w:val="HebrewChar"/>
          <w:rFonts w:cs="FrankRuehl" w:hint="cs"/>
          <w:rtl/>
        </w:rPr>
        <w:t xml:space="preserve"> אמר רב נחמן עדות מיוחדת כשירה בדיני ממנות, דכתיב לא יומת על פי עד אחד, בדיני נפשות הוא דאין כשירה, אבל בדיני ממונות כשירה</w:t>
      </w:r>
      <w:r w:rsidR="00004D81" w:rsidRPr="00004D81">
        <w:rPr>
          <w:rStyle w:val="HebrewChar"/>
          <w:rFonts w:cs="FrankRuehl" w:hint="cs"/>
          <w:rtl/>
        </w:rPr>
        <w:t>...</w:t>
      </w:r>
      <w:r w:rsidRPr="00004D81">
        <w:rPr>
          <w:rStyle w:val="HebrewChar"/>
          <w:rFonts w:cs="FrankRuehl" w:hint="cs"/>
          <w:rtl/>
        </w:rPr>
        <w:t xml:space="preserve"> (שם ו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שבועת העדות נוהגת באנשים ולא בנשים, ברחוקין ולא בקרובין בכשרין ולא בפסולין ואינה נוהגת אלא בראוין להעיד</w:t>
      </w:r>
      <w:r w:rsidR="00004D81" w:rsidRPr="00004D81">
        <w:rPr>
          <w:rStyle w:val="HebrewChar"/>
          <w:rFonts w:cs="FrankRuehl" w:hint="cs"/>
          <w:rtl/>
        </w:rPr>
        <w:t>...</w:t>
      </w:r>
      <w:r w:rsidRPr="00004D81">
        <w:rPr>
          <w:rStyle w:val="HebrewChar"/>
          <w:rFonts w:cs="FrankRuehl" w:hint="cs"/>
          <w:rtl/>
        </w:rPr>
        <w:t xml:space="preserve"> מנהני מילי, דתנו רבנן ועמדו שני האנשים, בעדים הכתוב מדבר, אתה אומר בעדים או אינו אלא בבעלי דינין, כשהוא אומר אשר להם הריב הרי בעלי דינין אמור, הא מה אני מקיים ועמדו שני האנשים, בעדים הכתוב מדבר</w:t>
      </w:r>
      <w:r w:rsidR="00004D81" w:rsidRPr="00004D81">
        <w:rPr>
          <w:rStyle w:val="HebrewChar"/>
          <w:rFonts w:cs="FrankRuehl" w:hint="cs"/>
          <w:rtl/>
        </w:rPr>
        <w:t>...</w:t>
      </w:r>
      <w:r w:rsidRPr="00004D81">
        <w:rPr>
          <w:rStyle w:val="HebrewChar"/>
          <w:rFonts w:cs="FrankRuehl" w:hint="cs"/>
          <w:rtl/>
        </w:rPr>
        <w:t xml:space="preserve"> אמר עולא מחלוקת בבעלי דינין, אבל בעדים דברי הכל </w:t>
      </w:r>
      <w:r w:rsidRPr="00004D81">
        <w:rPr>
          <w:rStyle w:val="HebrewChar"/>
          <w:rFonts w:cs="FrankRuehl" w:hint="cs"/>
          <w:rtl/>
        </w:rPr>
        <w:lastRenderedPageBreak/>
        <w:t>בעמידה, דכתיב ועמדו שני האנשים</w:t>
      </w:r>
      <w:r w:rsidR="00004D81" w:rsidRPr="00004D81">
        <w:rPr>
          <w:rStyle w:val="HebrewChar"/>
          <w:rFonts w:cs="FrankRuehl" w:hint="cs"/>
          <w:rtl/>
        </w:rPr>
        <w:t>...</w:t>
      </w:r>
      <w:r w:rsidRPr="00004D81">
        <w:rPr>
          <w:rStyle w:val="HebrewChar"/>
          <w:rFonts w:cs="FrankRuehl" w:hint="cs"/>
          <w:rtl/>
        </w:rPr>
        <w:t xml:space="preserve"> (שבועות ל א,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דתניא משביע עד אחד פטור, ורבי אלעזר ברבי שמעון מחייב, לימא בהא קמיפלגי, דמר סבר עד אחד כי אתא לשבועה הוא דקא אתא, ומר סבר עד אחד כי אתא לממונא קא אתא, ותיסברא, האמר אביי הכל מודים בעד סוטה והכל מודים בעדי סוטה ומחלוקת בעדי סוטה, הכל מודים בעד אחד והכל מודים בעד שכנגדו חשוד על השבועה, אלא דכולי עלמא עד אחד כי אתי לשבועה קא אתי</w:t>
      </w:r>
      <w:r w:rsidRPr="00004D81">
        <w:rPr>
          <w:rStyle w:val="HebrewChar"/>
          <w:rFonts w:cs="FrankRuehl" w:hint="cs"/>
          <w:rtl/>
        </w:rPr>
        <w:t>...</w:t>
      </w:r>
      <w:r w:rsidR="00D20043" w:rsidRPr="00004D81">
        <w:rPr>
          <w:rStyle w:val="HebrewChar"/>
          <w:rFonts w:cs="FrankRuehl" w:hint="cs"/>
          <w:rtl/>
        </w:rPr>
        <w:t xml:space="preserve"> הכל מודים בעד סוטה שחייב בעד טומאה, דרחמנא הימניה, דכתיב ועד אין בה, כל שיש בה, והכל מודים בעדי סוטה שפטור, בעדי קינוי דהוה גורם דגורם (שצריך עדיין עדי סתירה ושתיית מים המאררים), ומחלוקת בעדי סוטה בעדי סתירה, מר סבר דבר הגורם לממון כממון דמי וחייב, ומר סבר לאו כממון דמי ופטור</w:t>
      </w:r>
      <w:r w:rsidRPr="00004D81">
        <w:rPr>
          <w:rStyle w:val="HebrewChar"/>
          <w:rFonts w:cs="FrankRuehl" w:hint="cs"/>
          <w:rtl/>
        </w:rPr>
        <w:t>...</w:t>
      </w:r>
      <w:r w:rsidR="00D20043" w:rsidRPr="00004D81">
        <w:rPr>
          <w:rStyle w:val="HebrewChar"/>
          <w:rFonts w:cs="FrankRuehl" w:hint="cs"/>
          <w:rtl/>
        </w:rPr>
        <w:t xml:space="preserve"> (שם לב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יהודה אמר רב אסי המלוה את חבירו בעדים צריך לפורעו בעדים</w:t>
      </w:r>
      <w:r w:rsidR="00004D81" w:rsidRPr="00004D81">
        <w:rPr>
          <w:rStyle w:val="HebrewChar"/>
          <w:rFonts w:cs="FrankRuehl" w:hint="cs"/>
          <w:rtl/>
        </w:rPr>
        <w:t>...</w:t>
      </w:r>
      <w:r w:rsidRPr="00004D81">
        <w:rPr>
          <w:rStyle w:val="HebrewChar"/>
          <w:rFonts w:cs="FrankRuehl" w:hint="cs"/>
          <w:rtl/>
        </w:rPr>
        <w:t xml:space="preserve"> (שם מא א,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אמר ליה רב הונא בריה דרב יהושע לרב פפא אימור דאמרי רבנן דאזלינן בתר רוב דעות, הני מילי לענין אומדנא, דכמה דנפישי בקיאי טפי, אבל לענין עדות מאה כתרי ותרי כמאה</w:t>
      </w:r>
      <w:r w:rsidRPr="00004D81">
        <w:rPr>
          <w:rStyle w:val="HebrewChar"/>
          <w:rFonts w:cs="FrankRuehl" w:hint="cs"/>
          <w:rtl/>
        </w:rPr>
        <w:t>...</w:t>
      </w:r>
      <w:r w:rsidR="00D20043" w:rsidRPr="00004D81">
        <w:rPr>
          <w:rStyle w:val="HebrewChar"/>
          <w:rFonts w:cs="FrankRuehl" w:hint="cs"/>
          <w:rtl/>
        </w:rPr>
        <w:t xml:space="preserve"> (שם מב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איתמר שתי כיתי עדים המכחישות זו את זו, אמר רב הונא זו באה בפני עצמה ומעידה, וזו באה בפני עצמה ומעידה, רב חסדא אמר בהדי סהדי שקרי למה לי. (שם מז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דאמר רבי יהושע בן לוי כל מצות שישראל עושין בעולם הזה באות ומעידות להם לעולם הבא, שנאמר יתנו עידיהם ויצדקו, אלו ישראל</w:t>
      </w:r>
      <w:r w:rsidRPr="00004D81">
        <w:rPr>
          <w:rStyle w:val="HebrewChar"/>
          <w:rFonts w:cs="FrankRuehl" w:hint="cs"/>
          <w:rtl/>
        </w:rPr>
        <w:t>...</w:t>
      </w:r>
      <w:r w:rsidR="00D20043" w:rsidRPr="00004D81">
        <w:rPr>
          <w:rStyle w:val="HebrewChar"/>
          <w:rFonts w:cs="FrankRuehl" w:hint="cs"/>
          <w:rtl/>
        </w:rPr>
        <w:t xml:space="preserve"> (עבודה זרה ב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אומרים לפניו (אומות העולם), רבונו של עולם, כלום יש אב שמעיד על בנו, דכתיב בני בכורי ישראל, אמר להם הקב"ה שמים וארץ יעידו בהם שקיימו את התורה כולה, אומרים לפניו רבונו של עולם שמים וארץ נוגעין בעדותן, שנאמר אם לא בריתי יומם ולילה חוקות שמים וארץ לא שמתי</w:t>
      </w:r>
      <w:r w:rsidRPr="00004D81">
        <w:rPr>
          <w:rStyle w:val="HebrewChar"/>
          <w:rFonts w:cs="FrankRuehl" w:hint="cs"/>
          <w:rtl/>
        </w:rPr>
        <w:t>...</w:t>
      </w:r>
      <w:r w:rsidR="00D20043" w:rsidRPr="00004D81">
        <w:rPr>
          <w:rStyle w:val="HebrewChar"/>
          <w:rFonts w:cs="FrankRuehl" w:hint="cs"/>
          <w:rtl/>
        </w:rPr>
        <w:t xml:space="preserve"> אמר להם הקב"ה מכם יבאו ויעידו בהן בישראל שקיימו </w:t>
      </w:r>
      <w:r w:rsidR="00D20043" w:rsidRPr="00004D81">
        <w:rPr>
          <w:rStyle w:val="HebrewChar"/>
          <w:rFonts w:cs="FrankRuehl" w:hint="cs"/>
          <w:rtl/>
        </w:rPr>
        <w:lastRenderedPageBreak/>
        <w:t>את התורה כולה, יבא נמרוד ויעיד באברהם</w:t>
      </w:r>
      <w:r w:rsidRPr="00004D81">
        <w:rPr>
          <w:rStyle w:val="HebrewChar"/>
          <w:rFonts w:cs="FrankRuehl" w:hint="cs"/>
          <w:rtl/>
        </w:rPr>
        <w:t>...</w:t>
      </w:r>
      <w:r w:rsidR="00D20043" w:rsidRPr="00004D81">
        <w:rPr>
          <w:rStyle w:val="HebrewChar"/>
          <w:rFonts w:cs="FrankRuehl" w:hint="cs"/>
          <w:rtl/>
        </w:rPr>
        <w:t xml:space="preserve"> (שם ג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עדות, אמר רב יהודה אמר רב עדות הוא לבית דוד, שכל הראוי למלכות הולמתו</w:t>
      </w:r>
      <w:r w:rsidR="00004D81" w:rsidRPr="00004D81">
        <w:rPr>
          <w:rStyle w:val="HebrewChar"/>
          <w:rFonts w:cs="FrankRuehl" w:hint="cs"/>
          <w:rtl/>
        </w:rPr>
        <w:t>...</w:t>
      </w:r>
      <w:r w:rsidRPr="00004D81">
        <w:rPr>
          <w:rStyle w:val="HebrewChar"/>
          <w:rFonts w:cs="FrankRuehl" w:hint="cs"/>
          <w:rtl/>
        </w:rPr>
        <w:t xml:space="preserve"> (שם מד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שמעון בן שטח אומר הוי מרבה לחקור את העדים, והוי זהיר בדבריך שמא מתוכם ילמדו לשקר. (אבות א 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הוא היוצר הוא הבורא, הוא המבין הוא הדיין הוא עד</w:t>
      </w:r>
      <w:r w:rsidRPr="00004D81">
        <w:rPr>
          <w:rStyle w:val="HebrewChar"/>
          <w:rFonts w:cs="FrankRuehl" w:hint="cs"/>
          <w:rtl/>
        </w:rPr>
        <w:t>...</w:t>
      </w:r>
      <w:r w:rsidR="00D20043" w:rsidRPr="00004D81">
        <w:rPr>
          <w:rStyle w:val="HebrewChar"/>
          <w:rFonts w:cs="FrankRuehl" w:hint="cs"/>
          <w:rtl/>
        </w:rPr>
        <w:t xml:space="preserve"> (שם ד כב)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רבה בר בר חנה אמר רבי יוחנן שלשה נביאים עלו עמהם מן הגולה, אחד שהעיד להם על המזבח, ואחד שהעיד להם על מקום המזבח, ואחד שהעיד להם שמקריבין אף על פי שאין בית. במתניתא תנא, רבי אליעזר בן יעקב אומר שלשה נביאים עלו עמהן מן הגולה</w:t>
      </w:r>
      <w:r w:rsidR="00004D81" w:rsidRPr="00004D81">
        <w:rPr>
          <w:rStyle w:val="HebrewChar"/>
          <w:rFonts w:cs="FrankRuehl" w:hint="cs"/>
          <w:rtl/>
        </w:rPr>
        <w:t>...</w:t>
      </w:r>
      <w:r w:rsidRPr="00004D81">
        <w:rPr>
          <w:rStyle w:val="HebrewChar"/>
          <w:rFonts w:cs="FrankRuehl" w:hint="cs"/>
          <w:rtl/>
        </w:rPr>
        <w:t xml:space="preserve"> ואחד שהעיד להם על התורה שתכתב אשורית. (זבחים סב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אלא מצוה אחת ציונו ה' אלקינו וציצית שמה</w:t>
      </w:r>
      <w:r w:rsidRPr="00004D81">
        <w:rPr>
          <w:rStyle w:val="HebrewChar"/>
          <w:rFonts w:cs="FrankRuehl" w:hint="cs"/>
          <w:rtl/>
        </w:rPr>
        <w:t>##</w:t>
      </w:r>
      <w:r w:rsidR="00D20043" w:rsidRPr="00004D81">
        <w:rPr>
          <w:rStyle w:val="HebrewChar"/>
          <w:rFonts w:cs="FrankRuehl" w:hint="cs"/>
          <w:rtl/>
        </w:rPr>
        <w:t xml:space="preserve"> עכשיו נדמו עלי כד' עדים</w:t>
      </w:r>
      <w:r w:rsidRPr="00004D81">
        <w:rPr>
          <w:rStyle w:val="HebrewChar"/>
          <w:rFonts w:cs="FrankRuehl" w:hint="cs"/>
          <w:rtl/>
        </w:rPr>
        <w:t>...</w:t>
      </w:r>
      <w:r w:rsidR="00D20043" w:rsidRPr="00004D81">
        <w:rPr>
          <w:rStyle w:val="HebrewChar"/>
          <w:rFonts w:cs="FrankRuehl" w:hint="cs"/>
          <w:rtl/>
        </w:rPr>
        <w:t xml:space="preserve"> (מנחות מד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הנוטל שכרו לדון דיניו בטלים, להעיד עדותיו בטילין</w:t>
      </w:r>
      <w:r w:rsidR="00004D81" w:rsidRPr="00004D81">
        <w:rPr>
          <w:rStyle w:val="HebrewChar"/>
          <w:rFonts w:cs="FrankRuehl" w:hint="cs"/>
          <w:rtl/>
        </w:rPr>
        <w:t>...</w:t>
      </w:r>
      <w:r w:rsidRPr="00004D81">
        <w:rPr>
          <w:rStyle w:val="HebrewChar"/>
          <w:rFonts w:cs="FrankRuehl" w:hint="cs"/>
          <w:rtl/>
        </w:rPr>
        <w:t xml:space="preserve"> מנהני מילי, אמר רב יהודה אמר רב דאמר קרא ראה למדתי אתכם וגו', מה אני בחנם אף אתם בחנם</w:t>
      </w:r>
      <w:r w:rsidR="00004D81" w:rsidRPr="00004D81">
        <w:rPr>
          <w:rStyle w:val="HebrewChar"/>
          <w:rFonts w:cs="FrankRuehl" w:hint="cs"/>
          <w:rtl/>
        </w:rPr>
        <w:t>...</w:t>
      </w:r>
      <w:r w:rsidRPr="00004D81">
        <w:rPr>
          <w:rStyle w:val="HebrewChar"/>
          <w:rFonts w:cs="FrankRuehl" w:hint="cs"/>
          <w:rtl/>
        </w:rPr>
        <w:t xml:space="preserve"> (בכורות כט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איבעיא להו עד מפי עד מהו לעדות בכור, רב אסי אסר ורב אשי שרי. אמר ליה רב אסי לרב אשי והא תנא דבי מנשה אין עד מפי עד כשר אלא לעדות האשה, תני אלא לעדות שהאשה כשרה לה בלבד</w:t>
      </w:r>
      <w:r w:rsidR="00004D81" w:rsidRPr="00004D81">
        <w:rPr>
          <w:rStyle w:val="HebrewChar"/>
          <w:rFonts w:cs="FrankRuehl" w:hint="cs"/>
          <w:rtl/>
        </w:rPr>
        <w:t>...</w:t>
      </w:r>
      <w:r w:rsidRPr="00004D81">
        <w:rPr>
          <w:rStyle w:val="HebrewChar"/>
          <w:rFonts w:cs="FrankRuehl" w:hint="cs"/>
          <w:rtl/>
        </w:rPr>
        <w:t xml:space="preserve"> (שם לו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אלא מעתה והוא עד, עד שיהא כשר מתחלתו ועד סופו, וכי תימא הכי נמי, והא תניא היה יודע לו בעדות עד שלא נעשה חתנו ונעשה חתנו, פקח ונתחרש, פתוח ונסתמא, שפוי ונשתטה, הרי זה פסול, אבל היה יודע לו עדות עד שלא נעשה חתנו ונעשה חתנו ואחר כך מתה בתו, פקח ונתחרש וחזר ונתפקח</w:t>
      </w:r>
      <w:r w:rsidRPr="00004D81">
        <w:rPr>
          <w:rStyle w:val="HebrewChar"/>
          <w:rFonts w:cs="FrankRuehl" w:hint="cs"/>
          <w:rtl/>
        </w:rPr>
        <w:t>...</w:t>
      </w:r>
      <w:r w:rsidR="00D20043" w:rsidRPr="00004D81">
        <w:rPr>
          <w:rStyle w:val="HebrewChar"/>
          <w:rFonts w:cs="FrankRuehl" w:hint="cs"/>
          <w:rtl/>
        </w:rPr>
        <w:t xml:space="preserve"> כשר, זה הכלל כל שתחילתו וסופו בכשרות כשר, שאני התם דאמר קרא או ראה אם לא יגיד, בראייה והגדה תלא רחמנא מילתא, והא איכא. ואלא והוא למה לי, לכדתניא, ראה סיאה של בני אדם עומדים ועידיו ביניהן, ואמר משביעני עליכם אם יודעים אתם לי עדות שתבואו ותעידוני, יכול יהו חייבין, תלמוד לומר והוא עד, והרי לא ייחד עידיו, יכול </w:t>
      </w:r>
      <w:r w:rsidR="00D20043" w:rsidRPr="00004D81">
        <w:rPr>
          <w:rStyle w:val="HebrewChar"/>
          <w:rFonts w:cs="FrankRuehl" w:hint="cs"/>
          <w:rtl/>
        </w:rPr>
        <w:lastRenderedPageBreak/>
        <w:t>אפילו אמר כל מי, תלמוד לומר והוא עד, והרי ייחד עידיו. (ערכין יז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אמרו לו אכלת חלב מביא חטאת, עד אומר אכל ועד אומר לא אכל, אשה אומרת אכל ואשה אומרת לא אכל, מביא אשם תלוי. עד אומר אכל והוא אומר לא אכלתי, פטור, שנים אומרים אכל, והוא אומר לא אכלתי, פטור, שנים אומרים אכל והוא אומר לא אכלתי, רבי מאיר מחייב, אמר רבי מאיר אם הביאוהו שנים לידי מיתה חמורה, לא יביאוהו לידי קרבן הקל, אמרו לו, מה אם ירצה לומר מזיד הייתי פטור</w:t>
      </w:r>
      <w:r w:rsidR="00004D81" w:rsidRPr="00004D81">
        <w:rPr>
          <w:rStyle w:val="HebrewChar"/>
          <w:rFonts w:cs="FrankRuehl" w:hint="cs"/>
          <w:rtl/>
        </w:rPr>
        <w:t>...</w:t>
      </w:r>
      <w:r w:rsidRPr="00004D81">
        <w:rPr>
          <w:rStyle w:val="HebrewChar"/>
          <w:rFonts w:cs="FrankRuehl" w:hint="cs"/>
          <w:rtl/>
        </w:rPr>
        <w:t xml:space="preserve"> (כריתות יא ב, וראה שם עוד)</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כל הכשר לדון כשר להעיד, ויש שכשר להעיד ואינו כשר לדון. לאתויי מאי, אמר רבי יוחנן לאתויי סומא באחת מעיניו, ומני רבי מאיר היא, דתניא היה רבי מאיר אומר מה תלמוד לומר ועל פיהם יהיה כל ריב וכל נגע, וכי מה ענין ריבים אצל נגעים, מקיש ריבים לנגעים, מה נגעים ביום</w:t>
      </w:r>
      <w:r w:rsidR="00004D81" w:rsidRPr="00004D81">
        <w:rPr>
          <w:rStyle w:val="HebrewChar"/>
          <w:rFonts w:cs="FrankRuehl" w:hint="cs"/>
          <w:rtl/>
        </w:rPr>
        <w:t>...</w:t>
      </w:r>
      <w:r w:rsidRPr="00004D81">
        <w:rPr>
          <w:rStyle w:val="HebrewChar"/>
          <w:rFonts w:cs="FrankRuehl" w:hint="cs"/>
          <w:rtl/>
        </w:rPr>
        <w:t xml:space="preserve"> ומה נגעים שלא בסומא, דכתיב לכל מראה עיני הכהן, אף ריבים שלא בסומא</w:t>
      </w:r>
      <w:r w:rsidR="00004D81" w:rsidRPr="00004D81">
        <w:rPr>
          <w:rStyle w:val="HebrewChar"/>
          <w:rFonts w:cs="FrankRuehl" w:hint="cs"/>
          <w:rtl/>
        </w:rPr>
        <w:t>...</w:t>
      </w:r>
      <w:r w:rsidRPr="00004D81">
        <w:rPr>
          <w:rStyle w:val="HebrewChar"/>
          <w:rFonts w:cs="FrankRuehl" w:hint="cs"/>
          <w:rtl/>
        </w:rPr>
        <w:t xml:space="preserve"> (נדה מט ב, וראה שם עוד)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אמר רבי לוי אמר הקב"ה אם העדת לחבירך עדות שקר מעלה אני עליך כאלו העדת עלי שלא בראתי שמים וארץ. (ברכות ט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בא בר ממל בסררה עדים שאינן יודעים לחתום, רבי שמעון בן לקיש אומר רושם לפניהן בדיו והן חותמין בסיקרא, בסיקרא והן חותמין בדיו. אמר ליה רבי יוחנן מפני שאנו עסוקין בהלכות שבת אנו מתירין אשת איש, אלא מביא נייר חלק ומקרע לפניהן והן חותמין, ולא כתב ידו של ראשון הוא, מרחיב לפניהן את הקרע, רבי מנא בעי ולמה לינן אמרין רושם לפניהן במים, אם בא וערער עררו בטל, (אבל כשירשמו במים יערער ויאמר שרשמו במי מילין ששרה בהם מי עפצים, והוה ליה כתב על גב כתב). (שבת ע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אלו הן הפסולין המשחק בקוביא</w:t>
      </w:r>
      <w:r w:rsidR="00004D81" w:rsidRPr="00004D81">
        <w:rPr>
          <w:rStyle w:val="HebrewChar"/>
          <w:rFonts w:cs="FrankRuehl" w:hint="cs"/>
          <w:rtl/>
        </w:rPr>
        <w:t>...</w:t>
      </w:r>
      <w:r w:rsidRPr="00004D81">
        <w:rPr>
          <w:rStyle w:val="HebrewChar"/>
          <w:rFonts w:cs="FrankRuehl" w:hint="cs"/>
          <w:rtl/>
        </w:rPr>
        <w:t xml:space="preserve"> זה המשחק בפסיפסין</w:t>
      </w:r>
      <w:r w:rsidR="00004D81" w:rsidRPr="00004D81">
        <w:rPr>
          <w:rStyle w:val="HebrewChar"/>
          <w:rFonts w:cs="FrankRuehl" w:hint="cs"/>
          <w:rtl/>
        </w:rPr>
        <w:t>...</w:t>
      </w:r>
      <w:r w:rsidRPr="00004D81">
        <w:rPr>
          <w:rStyle w:val="HebrewChar"/>
          <w:rFonts w:cs="FrankRuehl" w:hint="cs"/>
          <w:rtl/>
        </w:rPr>
        <w:t xml:space="preserve"> מאימתי מקבלין אותו, משישבור את פסיפסיו ויבדק ויחזור בו חזרה גמורה. מלוה בריבית זה שהוא מלוה בריבית, מאימתי מקבלין אותם, משיקרע את שטרותיו ויבדק ויחזור חזרה </w:t>
      </w:r>
      <w:r w:rsidRPr="00004D81">
        <w:rPr>
          <w:rStyle w:val="HebrewChar"/>
          <w:rFonts w:cs="FrankRuehl" w:hint="cs"/>
          <w:rtl/>
        </w:rPr>
        <w:lastRenderedPageBreak/>
        <w:t>גמורה</w:t>
      </w:r>
      <w:r w:rsidR="00004D81" w:rsidRPr="00004D81">
        <w:rPr>
          <w:rStyle w:val="HebrewChar"/>
          <w:rFonts w:cs="FrankRuehl" w:hint="cs"/>
          <w:rtl/>
        </w:rPr>
        <w:t>...</w:t>
      </w:r>
      <w:r w:rsidRPr="00004D81">
        <w:rPr>
          <w:rStyle w:val="HebrewChar"/>
          <w:rFonts w:cs="FrankRuehl" w:hint="cs"/>
          <w:rtl/>
        </w:rPr>
        <w:t xml:space="preserve"> תני בשם רבי נחמיה חזירת ממון לא חזירת דברים, ויאמר הא לכם מאתים זוז וחלקום לעניים מה שנשתכרתי מפירות עבירה. הוסיפו עליהן הרועים והחמסנים והגזלנים וכל החשודין על הממון עדותן בטילה. אמר רבי אבהו ובלבד ברועים בהמה דקה</w:t>
      </w:r>
      <w:r w:rsidR="00004D81" w:rsidRPr="00004D81">
        <w:rPr>
          <w:rStyle w:val="HebrewChar"/>
          <w:rFonts w:cs="FrankRuehl" w:hint="cs"/>
          <w:rtl/>
        </w:rPr>
        <w:t>...</w:t>
      </w:r>
      <w:r w:rsidRPr="00004D81">
        <w:rPr>
          <w:rStyle w:val="HebrewChar"/>
          <w:rFonts w:cs="FrankRuehl" w:hint="cs"/>
          <w:rtl/>
        </w:rPr>
        <w:t xml:space="preserve"> אמר רבי יוסה יודעין אנו שהוא פסול מעדות ממון, מה בא להעיד, כשם שהוא פסול מעדות ממון, כך הוא פסול מעדות נפשות, ועידי החדש כעידי נפשות אינון</w:t>
      </w:r>
      <w:r w:rsidR="00004D81" w:rsidRPr="00004D81">
        <w:rPr>
          <w:rStyle w:val="HebrewChar"/>
          <w:rFonts w:cs="FrankRuehl" w:hint="cs"/>
          <w:rtl/>
        </w:rPr>
        <w:t>...</w:t>
      </w:r>
      <w:r w:rsidRPr="00004D81">
        <w:rPr>
          <w:rStyle w:val="HebrewChar"/>
          <w:rFonts w:cs="FrankRuehl" w:hint="cs"/>
          <w:rtl/>
        </w:rPr>
        <w:t xml:space="preserve"> עד זומם פסול בכל עדות שבתורה דברי רבי מאיר, אמר רבי יוסי אימתי בזמן שנמצא זומם בעדות נפשות, אבל אם נמצא זומם בעדות ממון, על הממון נחשד ומממון נפסל</w:t>
      </w:r>
      <w:r w:rsidR="00004D81" w:rsidRPr="00004D81">
        <w:rPr>
          <w:rStyle w:val="HebrewChar"/>
          <w:rFonts w:cs="FrankRuehl" w:hint="cs"/>
          <w:rtl/>
        </w:rPr>
        <w:t>...</w:t>
      </w:r>
      <w:r w:rsidRPr="00004D81">
        <w:rPr>
          <w:rStyle w:val="HebrewChar"/>
          <w:rFonts w:cs="FrankRuehl" w:hint="cs"/>
          <w:rtl/>
        </w:rPr>
        <w:t xml:space="preserve"> (ראש השנה ט ב,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אמר רבי יוסה אפילו כמתניתין אתיא היא, אם אינן מכירין אותו משלחין עמו אחר להעידו, למה, שבראשונה היו מקבלין עדות החדש מכל אדם, ועד אחד נאמן, משלך נתנו לך, בדין היה שלא יהו צריכין עדים והן אמרו שיהו צריכין עדים, והן אמרו עד אחד נאמן. עד אחד מהו שיהא נאמן כשנים, היך עבידה, היו שנים, אחד הכל מכירין אותו ואחד אין אדם מכירו, חבירו מכירו, חבירו מהו שיצטרף עם אחד מן השוק להעיד עליו, רבי זעירה רב חונה בשם רב אין הוא ואחר מצטרפין על חתימת העד השני</w:t>
      </w:r>
      <w:r w:rsidRPr="00004D81">
        <w:rPr>
          <w:rStyle w:val="HebrewChar"/>
          <w:rFonts w:cs="FrankRuehl" w:hint="cs"/>
          <w:rtl/>
        </w:rPr>
        <w:t>...</w:t>
      </w:r>
      <w:r w:rsidR="00D20043" w:rsidRPr="00004D81">
        <w:rPr>
          <w:rStyle w:val="HebrewChar"/>
          <w:rFonts w:cs="FrankRuehl" w:hint="cs"/>
          <w:rtl/>
        </w:rPr>
        <w:t xml:space="preserve"> תמן תנינן, אמר להן הממונה צאו וראו אם הגיע זמן השחיטה, אם הגיע הרואה אומר ברקי</w:t>
      </w:r>
      <w:r w:rsidRPr="00004D81">
        <w:rPr>
          <w:rStyle w:val="HebrewChar"/>
          <w:rFonts w:cs="FrankRuehl" w:hint="cs"/>
          <w:rtl/>
        </w:rPr>
        <w:t>...</w:t>
      </w:r>
      <w:r w:rsidR="00D20043" w:rsidRPr="00004D81">
        <w:rPr>
          <w:rStyle w:val="HebrewChar"/>
          <w:rFonts w:cs="FrankRuehl" w:hint="cs"/>
          <w:rtl/>
        </w:rPr>
        <w:t xml:space="preserve"> ועד אחד נאמן, שנייא היא הכא שאין את יכול לעמוד עליו, וחש לומר עד דהוא עליל ונפק הוא מנהרא, חכימא היא מילתא (ניכר הדבר גם למטה). אמר עד אחד נולד איש פלוני בשבת מלין אותו על פיו</w:t>
      </w:r>
      <w:r w:rsidRPr="00004D81">
        <w:rPr>
          <w:rStyle w:val="HebrewChar"/>
          <w:rFonts w:cs="FrankRuehl" w:hint="cs"/>
          <w:rtl/>
        </w:rPr>
        <w:t>...</w:t>
      </w:r>
      <w:r w:rsidR="00D20043" w:rsidRPr="00004D81">
        <w:rPr>
          <w:rStyle w:val="HebrewChar"/>
          <w:rFonts w:cs="FrankRuehl" w:hint="cs"/>
          <w:rtl/>
        </w:rPr>
        <w:t xml:space="preserve"> רבי אימי מל על פי נשים</w:t>
      </w:r>
      <w:r w:rsidRPr="00004D81">
        <w:rPr>
          <w:rStyle w:val="HebrewChar"/>
          <w:rFonts w:cs="FrankRuehl" w:hint="cs"/>
          <w:rtl/>
        </w:rPr>
        <w:t>...</w:t>
      </w:r>
      <w:r w:rsidR="00D20043" w:rsidRPr="00004D81">
        <w:rPr>
          <w:rStyle w:val="HebrewChar"/>
          <w:rFonts w:cs="FrankRuehl" w:hint="cs"/>
          <w:rtl/>
        </w:rPr>
        <w:t xml:space="preserve"> (שם י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יעקב בר אחא רבי אימי בשם רבי יהודה בר פזי קידשוהו ואחר כך נמצאו העדים זוממים, הרי זה מקודש, קם רבי יוסה עם רבי יהודה בר פזי, אמר ליה אתה שמעתה מן אבוך הדא מילתא, אמר ליה כן אמר אבא בשם רבי יוחנן אין מדקדקין בעדות החדש</w:t>
      </w:r>
      <w:r w:rsidR="00004D81" w:rsidRPr="00004D81">
        <w:rPr>
          <w:rStyle w:val="HebrewChar"/>
          <w:rFonts w:cs="FrankRuehl" w:hint="cs"/>
          <w:rtl/>
        </w:rPr>
        <w:t>...</w:t>
      </w:r>
      <w:r w:rsidRPr="00004D81">
        <w:rPr>
          <w:rStyle w:val="HebrewChar"/>
          <w:rFonts w:cs="FrankRuehl" w:hint="cs"/>
          <w:rtl/>
        </w:rPr>
        <w:t xml:space="preserve"> (שם יד ב,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אף שני שנאמר כאן אנשים ולא נשים ולא קטנים, הרי למדנו שאין האשה מעידה</w:t>
      </w:r>
      <w:r w:rsidRPr="00004D81">
        <w:rPr>
          <w:rStyle w:val="HebrewChar"/>
          <w:rFonts w:cs="FrankRuehl" w:hint="cs"/>
          <w:rtl/>
        </w:rPr>
        <w:t>...</w:t>
      </w:r>
      <w:r w:rsidR="00D20043" w:rsidRPr="00004D81">
        <w:rPr>
          <w:rStyle w:val="HebrewChar"/>
          <w:rFonts w:cs="FrankRuehl" w:hint="cs"/>
          <w:rtl/>
        </w:rPr>
        <w:t xml:space="preserve"> (יומא לב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תמן תנינן, מי שהיו שתי כיתי עדים מעידות אותו, אלו מעידין אותו שנזר שתים ואלו מעידין אותו שנזר חמש, רב אמר בכלל נחלקו אבל בפרט כל עמא מודיי שיש בכלל חמש שתים שיהא נזיר שתים. אמר רבי יוחנן במונה נחלקו אבל בכלל כל עמא מודיי נחלקת העדות אין כאן נזירות, והידינו כלל והידינו מונה, כלל ההן אמר תרתיי וההן אמר חמש, מונה ההן אמר חדא תרתיי, וההן אמר תלת ארבע וחמש. רב אמר הכחיש עדות בתוך עדות לא בטלה העדות, רבי יוחנן אמר הכחיש עדות בתוך עדות בטלה העדות. דברי הכל הכחיש עדות לאחר עדות לא בטלה העדות</w:t>
      </w:r>
      <w:r w:rsidR="00004D81" w:rsidRPr="00004D81">
        <w:rPr>
          <w:rStyle w:val="HebrewChar"/>
          <w:rFonts w:cs="FrankRuehl" w:hint="cs"/>
          <w:rtl/>
        </w:rPr>
        <w:t>...</w:t>
      </w:r>
      <w:r w:rsidRPr="00004D81">
        <w:rPr>
          <w:rStyle w:val="HebrewChar"/>
          <w:rFonts w:cs="FrankRuehl" w:hint="cs"/>
          <w:rtl/>
        </w:rPr>
        <w:t xml:space="preserve"> ואף רב מודה שבטלה העדות, מה פליגין, כשהיו שתי כיתי עדים, אילו אומרים מן הכיס מונה, ואילו אומרים מן הצרור מונה, הכחיש עדות בתוך עדות בטל העדות וכרב לא בטלה העדות, אילו אומרים בתוך חיקו מנה ואילו אומרים בתוך פונדתו מנה דברי הכל הכחיש העדות. הכחיש העדות לאחר עדות לא בטלה עדות, זה אמר במקל הרגו, וזה אמר בסיף הרגו, הכחיש עדות בתוך עדות בטלה העדות, ואף רב מודה שבטלה עדות, מה פליגין כשהיו שתי כתי עדים אלו אומרים במקל הרגו ואילו אומרים בסייף הרגו, הכחיש עדות בתוך עדות בטלה העדות וכרב לא בטלה העדות. אילו אומרים בדרום פנה (הרוצח או הנרצח לאחר שקטלו), דברי הכל הכחיש עדות לאחר עדות, לא בטלה העדות</w:t>
      </w:r>
      <w:r w:rsidR="00004D81" w:rsidRPr="00004D81">
        <w:rPr>
          <w:rStyle w:val="HebrewChar"/>
          <w:rFonts w:cs="FrankRuehl" w:hint="cs"/>
          <w:rtl/>
        </w:rPr>
        <w:t>...</w:t>
      </w:r>
      <w:r w:rsidRPr="00004D81">
        <w:rPr>
          <w:rStyle w:val="HebrewChar"/>
          <w:rFonts w:cs="FrankRuehl" w:hint="cs"/>
          <w:rtl/>
        </w:rPr>
        <w:t xml:space="preserve"> (יבמות פ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ואילו נאמנין להעיד בגודלן מה שראו בקוטנן</w:t>
      </w:r>
      <w:r w:rsidR="00004D81" w:rsidRPr="00004D81">
        <w:rPr>
          <w:rStyle w:val="HebrewChar"/>
          <w:rFonts w:cs="FrankRuehl" w:hint="cs"/>
          <w:rtl/>
        </w:rPr>
        <w:t>...</w:t>
      </w:r>
      <w:r w:rsidRPr="00004D81">
        <w:rPr>
          <w:rStyle w:val="HebrewChar"/>
          <w:rFonts w:cs="FrankRuehl" w:hint="cs"/>
          <w:rtl/>
        </w:rPr>
        <w:t xml:space="preserve"> תני ובלבד דברים שהן רגילין בהן, תני ובלבד שיצטרף עם אחרים</w:t>
      </w:r>
      <w:r w:rsidR="00004D81" w:rsidRPr="00004D81">
        <w:rPr>
          <w:rStyle w:val="HebrewChar"/>
          <w:rFonts w:cs="FrankRuehl" w:hint="cs"/>
          <w:rtl/>
        </w:rPr>
        <w:t>...</w:t>
      </w:r>
      <w:r w:rsidRPr="00004D81">
        <w:rPr>
          <w:rStyle w:val="HebrewChar"/>
          <w:rFonts w:cs="FrankRuehl" w:hint="cs"/>
          <w:rtl/>
        </w:rPr>
        <w:t xml:space="preserve"> (כתובות יד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עד א' מהו שישקה, מה אם פיו שאינו זוקקו לשבועת ממון הרי הוא משקה, עד א' שהוא זוקקו לשבועת ממון לא כל שכן, קרוב מהו שישקה, מי קרוב מבעלה, עד מפי עד מהו שישקה, מה בינו לבין הקרוב, קרוב אף על פי שאינו כשר עכשיו כשר הוא לאחר זמן, עד מפי עד אינו כשר לא עכשיו ולא לאחר זמן</w:t>
      </w:r>
      <w:r w:rsidR="00004D81" w:rsidRPr="00004D81">
        <w:rPr>
          <w:rStyle w:val="HebrewChar"/>
          <w:rFonts w:cs="FrankRuehl" w:hint="cs"/>
          <w:rtl/>
        </w:rPr>
        <w:t>...</w:t>
      </w:r>
      <w:r w:rsidRPr="00004D81">
        <w:rPr>
          <w:rStyle w:val="HebrewChar"/>
          <w:rFonts w:cs="FrankRuehl" w:hint="cs"/>
          <w:rtl/>
        </w:rPr>
        <w:t xml:space="preserve"> (סוטה א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דתני רבי טרפון אומר עד אחד נאמן לטמאותה ואין עד אחד נאמן להפסיד מכתובתה, רבי עקיבה אומר כשם שעד אחד נאמן לטמאותה, כך עד אחד נאמן להפסידה מכתובתה, אמר לו </w:t>
      </w:r>
      <w:r w:rsidR="00D20043" w:rsidRPr="00004D81">
        <w:rPr>
          <w:rStyle w:val="HebrewChar"/>
          <w:rFonts w:cs="FrankRuehl" w:hint="cs"/>
          <w:rtl/>
        </w:rPr>
        <w:lastRenderedPageBreak/>
        <w:t>רבי טרפון איכן מצינו עד אחד בממון כלום</w:t>
      </w:r>
      <w:r w:rsidRPr="00004D81">
        <w:rPr>
          <w:rStyle w:val="HebrewChar"/>
          <w:rFonts w:cs="FrankRuehl" w:hint="cs"/>
          <w:rtl/>
        </w:rPr>
        <w:t>...</w:t>
      </w:r>
      <w:r w:rsidR="00D20043" w:rsidRPr="00004D81">
        <w:rPr>
          <w:rStyle w:val="HebrewChar"/>
          <w:rFonts w:cs="FrankRuehl" w:hint="cs"/>
          <w:rtl/>
        </w:rPr>
        <w:t xml:space="preserve"> חזר רבי עקיבה להיות שונה כרבי טרפון</w:t>
      </w:r>
      <w:r w:rsidRPr="00004D81">
        <w:rPr>
          <w:rStyle w:val="HebrewChar"/>
          <w:rFonts w:cs="FrankRuehl" w:hint="cs"/>
          <w:rtl/>
        </w:rPr>
        <w:t>...</w:t>
      </w:r>
      <w:r w:rsidR="00D20043" w:rsidRPr="00004D81">
        <w:rPr>
          <w:rStyle w:val="HebrewChar"/>
          <w:rFonts w:cs="FrankRuehl" w:hint="cs"/>
          <w:rtl/>
        </w:rPr>
        <w:t xml:space="preserve"> (שם כו ב,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בשאינן מכחישין אותו, אבל אם מכחישין אותו לא, בדא היו שניהן מכחישין ייבא כהדא, עד שאומר ניטמא והוא אומר לא נטמאתי טהור, ב' אומרין ניטמאת והוא אומר לא ניטמאתי, שניהן נאמנין ממנו דברי רבי מאיר, וחכמים אומרים הוא נאמן על ידי עצמו, רבי יהודה בשם רב כיני מתניתא, רבי מאיר מטמא רבי יהודה וחכמים מטהרים</w:t>
      </w:r>
      <w:r w:rsidRPr="00004D81">
        <w:rPr>
          <w:rStyle w:val="HebrewChar"/>
          <w:rFonts w:cs="FrankRuehl" w:hint="cs"/>
          <w:rtl/>
        </w:rPr>
        <w:t>...</w:t>
      </w:r>
      <w:r w:rsidR="00D20043" w:rsidRPr="00004D81">
        <w:rPr>
          <w:rStyle w:val="HebrewChar"/>
          <w:rFonts w:cs="FrankRuehl" w:hint="cs"/>
          <w:rtl/>
        </w:rPr>
        <w:t xml:space="preserve"> (נזיר לח ב,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וייבא כהדא, כתב כל נכסיו לשני בני אדם כאחת, והיו עדים כשרין לזה ופסולין לזה, רבי אילא בשם רבי אמי אתפלגון רבי יוחנן וריש לקיש, חד אמר מאחר שהן פסול לזה פסולין לזה, וחרנה אמר כשירין לזה ופסולין לזה</w:t>
      </w:r>
      <w:r w:rsidRPr="00004D81">
        <w:rPr>
          <w:rStyle w:val="HebrewChar"/>
          <w:rFonts w:cs="FrankRuehl" w:hint="cs"/>
          <w:rtl/>
        </w:rPr>
        <w:t>...</w:t>
      </w:r>
      <w:r w:rsidR="00D20043" w:rsidRPr="00004D81">
        <w:rPr>
          <w:rStyle w:val="HebrewChar"/>
          <w:rFonts w:cs="FrankRuehl" w:hint="cs"/>
          <w:rtl/>
        </w:rPr>
        <w:t xml:space="preserve"> (גיטין א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על הממון נחשדו (הכותים) ועל הממון נפסלו, לא נחשדו על העריות, ועדי נפשות כעדי עריות</w:t>
      </w:r>
      <w:r w:rsidR="00004D81" w:rsidRPr="00004D81">
        <w:rPr>
          <w:rStyle w:val="HebrewChar"/>
          <w:rFonts w:cs="FrankRuehl" w:hint="cs"/>
          <w:rtl/>
        </w:rPr>
        <w:t>...</w:t>
      </w:r>
      <w:r w:rsidRPr="00004D81">
        <w:rPr>
          <w:rStyle w:val="HebrewChar"/>
          <w:rFonts w:cs="FrankRuehl" w:hint="cs"/>
          <w:rtl/>
        </w:rPr>
        <w:t xml:space="preserve"> אתייא כמאן דאמר אין העדים חותמין אלא זה בפני זה</w:t>
      </w:r>
      <w:r w:rsidR="00004D81" w:rsidRPr="00004D81">
        <w:rPr>
          <w:rStyle w:val="HebrewChar"/>
          <w:rFonts w:cs="FrankRuehl" w:hint="cs"/>
          <w:rtl/>
        </w:rPr>
        <w:t>...</w:t>
      </w:r>
      <w:r w:rsidRPr="00004D81">
        <w:rPr>
          <w:rStyle w:val="HebrewChar"/>
          <w:rFonts w:cs="FrankRuehl" w:hint="cs"/>
          <w:rtl/>
        </w:rPr>
        <w:t xml:space="preserve"> שטר שחותמו בארבעה עדים ונמצאו שנים הראשונים קרובים או פסולים, כשר, ותתקיים העדות בשאר, ויעשה כהרחק עדות ויהא פסול , לית יכיל דקאמר רבי יסא בשם רבי ירמיה עדים פסולין אינן נעשין כהרחק עדות, שלא באו אלא להכשירו של גט</w:t>
      </w:r>
      <w:r w:rsidR="00004D81" w:rsidRPr="00004D81">
        <w:rPr>
          <w:rStyle w:val="HebrewChar"/>
          <w:rFonts w:cs="FrankRuehl" w:hint="cs"/>
          <w:rtl/>
        </w:rPr>
        <w:t>...</w:t>
      </w:r>
      <w:r w:rsidRPr="00004D81">
        <w:rPr>
          <w:rStyle w:val="HebrewChar"/>
          <w:rFonts w:cs="FrankRuehl" w:hint="cs"/>
          <w:rtl/>
        </w:rPr>
        <w:t xml:space="preserve"> (שם ו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רבי בא בשם רב יהודה פשוט עדיו לרוחבו, מקושר עדיו לארכו, אמר רבי אידי בין קשר לקשר העדים חותמין, ובלבד מלמעלן, וחש לומר שמא זייף, סבר רב נחמן למימר לעולם אין העדים חותמין בו מלמטן, עד שיקראו בו למעלן אני פלוני בן פלוני מקבל עלי כל מה שכתוב בו מלמעלן, וחש לומר שמא מחק וחזר וזייף</w:t>
      </w:r>
      <w:r w:rsidRPr="00004D81">
        <w:rPr>
          <w:rStyle w:val="HebrewChar"/>
          <w:rFonts w:cs="FrankRuehl" w:hint="cs"/>
          <w:rtl/>
        </w:rPr>
        <w:t>...</w:t>
      </w:r>
      <w:r w:rsidR="00D20043" w:rsidRPr="00004D81">
        <w:rPr>
          <w:rStyle w:val="HebrewChar"/>
          <w:rFonts w:cs="FrankRuehl" w:hint="cs"/>
          <w:rtl/>
        </w:rPr>
        <w:t xml:space="preserve"> (שם מח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אחוי דר"י בר זבדי בשם רבי תינוק כל זמן שהוא מושלך בשוק או אביו או אמו מעידין עליו, נאסף מן השוק צריך שני עדים, אביו ואמו כשני עדים הן, רבנין דקיסרין בשם רב חסדא הדא דאת אמר בתינוק שאינו מרגיע אבל בתינוק שהוא מרגיע (יכול לזוז ממקומו) צריך שני עדים</w:t>
      </w:r>
      <w:r w:rsidRPr="00004D81">
        <w:rPr>
          <w:rStyle w:val="HebrewChar"/>
          <w:rFonts w:cs="FrankRuehl" w:hint="cs"/>
          <w:rtl/>
        </w:rPr>
        <w:t>...</w:t>
      </w:r>
      <w:r w:rsidR="00D20043" w:rsidRPr="00004D81">
        <w:rPr>
          <w:rStyle w:val="HebrewChar"/>
          <w:rFonts w:cs="FrankRuehl" w:hint="cs"/>
          <w:rtl/>
        </w:rPr>
        <w:t xml:space="preserve"> (קידושין מג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כתיב לא יומתו אבות על בנים וגו', והלא כבר </w:t>
      </w:r>
      <w:r w:rsidR="00D20043" w:rsidRPr="00004D81">
        <w:rPr>
          <w:rStyle w:val="HebrewChar"/>
          <w:rFonts w:cs="FrankRuehl" w:hint="cs"/>
          <w:rtl/>
        </w:rPr>
        <w:lastRenderedPageBreak/>
        <w:t>נאמר איש בחטאו יומתו, מה תלמוד לומר לא יומתו אבות על בנים, אלא שלא יומתו בנים בעדות אבות ואבות בעדות בנים, מיכן שלא יהו העדים קרוביו של נידונין. ומניין שלא יהו העדים קרובין זה לזה, הגע עצמך שהוזמו לא מפיהן נהרגין, ומניין שלא יהו העדים קרובין של דיינין, הגע עצמך שאם הוזם אחד מהם אינו נהרג עד שיוזם חבירו, אם אומר את כן נמצא נהרג על פיו</w:t>
      </w:r>
      <w:r w:rsidRPr="00004D81">
        <w:rPr>
          <w:rStyle w:val="HebrewChar"/>
          <w:rFonts w:cs="FrankRuehl" w:hint="cs"/>
          <w:rtl/>
        </w:rPr>
        <w:t>...</w:t>
      </w:r>
      <w:r w:rsidR="00D20043" w:rsidRPr="00004D81">
        <w:rPr>
          <w:rStyle w:val="HebrewChar"/>
          <w:rFonts w:cs="FrankRuehl" w:hint="cs"/>
          <w:rtl/>
        </w:rPr>
        <w:t xml:space="preserve"> (שבועות יט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ותני כן נותנין לדיין שכר בטילו ולעד שכר עדותו. (סנהדרין ב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זה פוסל עדיו של זה</w:t>
      </w:r>
      <w:r w:rsidR="00004D81" w:rsidRPr="00004D81">
        <w:rPr>
          <w:rStyle w:val="HebrewChar"/>
          <w:rFonts w:cs="FrankRuehl" w:hint="cs"/>
          <w:rtl/>
        </w:rPr>
        <w:t>...</w:t>
      </w:r>
      <w:r w:rsidRPr="00004D81">
        <w:rPr>
          <w:rStyle w:val="HebrewChar"/>
          <w:rFonts w:cs="FrankRuehl" w:hint="cs"/>
          <w:rtl/>
        </w:rPr>
        <w:t xml:space="preserve"> ריש לקיש אמר כיני מתניתא עדו, הא עידיו לא, ורבי יוחנן אמר אפילו עדיו, דתני לעולם מוסיפין דיינים עד שייגמר הדין</w:t>
      </w:r>
      <w:r w:rsidR="00004D81" w:rsidRPr="00004D81">
        <w:rPr>
          <w:rStyle w:val="HebrewChar"/>
          <w:rFonts w:cs="FrankRuehl" w:hint="cs"/>
          <w:rtl/>
        </w:rPr>
        <w:t>...</w:t>
      </w:r>
      <w:r w:rsidRPr="00004D81">
        <w:rPr>
          <w:rStyle w:val="HebrewChar"/>
          <w:rFonts w:cs="FrankRuehl" w:hint="cs"/>
          <w:rtl/>
        </w:rPr>
        <w:t xml:space="preserve"> מודה רבי יוחנן שאם אין שם אלא הן שאין יכולין לפוסלן, (דהשתא נוגע בעדות הוא), אמר זעירא והוא ואחד מן השוק מצטרפין לפסול עדות זה</w:t>
      </w:r>
      <w:r w:rsidR="00004D81" w:rsidRPr="00004D81">
        <w:rPr>
          <w:rStyle w:val="HebrewChar"/>
          <w:rFonts w:cs="FrankRuehl" w:hint="cs"/>
          <w:rtl/>
        </w:rPr>
        <w:t>...</w:t>
      </w:r>
      <w:r w:rsidRPr="00004D81">
        <w:rPr>
          <w:rStyle w:val="HebrewChar"/>
          <w:rFonts w:cs="FrankRuehl" w:hint="cs"/>
          <w:rtl/>
        </w:rPr>
        <w:t xml:space="preserve"> (שם יד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שמעון בן שטח היו ידיו חמומות (מוסר עצמו לדון), אתא סיעת ליצנין אמרי הבו עיציה ניסהוד על בריה וניקטליניה, אסהידו עלוי ונגמר דינו ליהרג, מי נפק למיתקטלא אמרי ליה מרי שיקרין אנן, בעא אבוי מחזרתיה, אמר ליה אבא אם ביקשתה לבוא תשועה על ידך עשה אותי כאסקופא. מעשה בחסיד אחד שהיה מהלך בדרך וראה שני בני אדם נזקקין לכלבה, אמרין נן ידעין דו גברא חסידה אזיל ומסהיד עלן ומרן דוד קטיל לן, אלא ניקדמיה וניסהוד עלוי, אסהידו עליה ונגמר דינו ליהרג, הוא שדוד אמר הצילה מחרב נפשי מיד כלב יחידתי</w:t>
      </w:r>
      <w:r w:rsidR="00004D81" w:rsidRPr="00004D81">
        <w:rPr>
          <w:rStyle w:val="HebrewChar"/>
          <w:rFonts w:cs="FrankRuehl" w:hint="cs"/>
          <w:rtl/>
        </w:rPr>
        <w:t>...</w:t>
      </w:r>
      <w:r w:rsidRPr="00004D81">
        <w:rPr>
          <w:rStyle w:val="HebrewChar"/>
          <w:rFonts w:cs="FrankRuehl" w:hint="cs"/>
          <w:rtl/>
        </w:rPr>
        <w:t xml:space="preserve"> (שם כח א, וראה שם עוד)</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אמרו לו תינוק היית, ואין עדות לתינוק, כד חמא דא מילתא לא היה פחות מבן עשר שנין</w:t>
      </w:r>
      <w:r w:rsidRPr="00004D81">
        <w:rPr>
          <w:rStyle w:val="HebrewChar"/>
          <w:rFonts w:cs="FrankRuehl" w:hint="cs"/>
          <w:rtl/>
        </w:rPr>
        <w:t>...</w:t>
      </w:r>
      <w:r w:rsidR="00D20043" w:rsidRPr="00004D81">
        <w:rPr>
          <w:rStyle w:val="HebrewChar"/>
          <w:rFonts w:cs="FrankRuehl" w:hint="cs"/>
          <w:rtl/>
        </w:rPr>
        <w:t xml:space="preserve"> (שם לא 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רבי חייא רבה עלובה היא העיסה שנחתומה מעיד עליה שהיא רעה, כי יצר לב האדם רע מנעוריו. אבא יוסי התורתי אומר עלוב הוא השאור שמי שברא אותו מעיד עליו שהוא רע, שנאמר (תהלים ק"ג) כי הוא ידע יצרנו זכור כי עפר אנחנו, רבנן אמרי עלובה הנטיעה שמי שנטעה מעיד עליה שהיא רעה, שנאמר (ירמיה </w:t>
      </w:r>
      <w:r w:rsidRPr="00004D81">
        <w:rPr>
          <w:rStyle w:val="HebrewChar"/>
          <w:rFonts w:cs="FrankRuehl" w:hint="cs"/>
          <w:rtl/>
        </w:rPr>
        <w:lastRenderedPageBreak/>
        <w:t>י"א) וה' צב-אות הנוטע אותך דבר עליך רעה. (בראשית לד יב)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ויהי כאשר קרב אל המחנה וגו', שלא שברן עד שראה בעיניו, אי להם לבני אדם שהם מעידים מה שאינם רואים, אפשר שלא היה משה מאמין בהקב"ה שאמר לו כי שחת עמך, אלא הודיע משה דרך ארץ לישראל, אפילו שיהא אדם שומע דבר מן יחידי נאמן אסור לקבל עדותו לעשות דבר על פיו, אם אינו רואה. (שמות מו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אל תהי עד חנם, אלו ישראל שנאמר ואתם עדי נאום ה' ואני א-ל, ברעך זה הקב"ה, שנאמר רעך ורע אביך אל תעזוב וגו'</w:t>
      </w:r>
      <w:r w:rsidRPr="00004D81">
        <w:rPr>
          <w:rStyle w:val="HebrewChar"/>
          <w:rFonts w:cs="FrankRuehl" w:hint="cs"/>
          <w:rtl/>
        </w:rPr>
        <w:t>...</w:t>
      </w:r>
      <w:r w:rsidR="00D20043" w:rsidRPr="00004D81">
        <w:rPr>
          <w:rStyle w:val="HebrewChar"/>
          <w:rFonts w:cs="FrankRuehl" w:hint="cs"/>
          <w:rtl/>
        </w:rPr>
        <w:t xml:space="preserve"> ראובן הוה ידע לשמעון סהדי, אמר ליה אתי סהיד לי חדא סהדותא, אמר ליה אין, כשנכנס לדיין חזר, בו ואמרה לו רוח הקדש והפיתית בשפתיך, מאחר שפיתית בשפתיך והכנסת אותו לדין חזרת בך, למחר אתו סהדי לראובן גבי שמעון מה יעשה כאשר עשה לו</w:t>
      </w:r>
      <w:r w:rsidRPr="00004D81">
        <w:rPr>
          <w:rStyle w:val="HebrewChar"/>
          <w:rFonts w:cs="FrankRuehl" w:hint="cs"/>
          <w:rtl/>
        </w:rPr>
        <w:t>...</w:t>
      </w:r>
      <w:r w:rsidR="00D20043" w:rsidRPr="00004D81">
        <w:rPr>
          <w:rStyle w:val="HebrewChar"/>
          <w:rFonts w:cs="FrankRuehl" w:hint="cs"/>
          <w:rtl/>
        </w:rPr>
        <w:t xml:space="preserve"> (ויקרא ו א)</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אמר רבי שמואל בר נחמני בג' מקומות צווחה מדת הדין, בבית דינו של שם, ובבית דינו של שמואל</w:t>
      </w:r>
      <w:r w:rsidR="00004D81" w:rsidRPr="00004D81">
        <w:rPr>
          <w:rStyle w:val="HebrewChar"/>
          <w:rFonts w:cs="FrankRuehl" w:hint="cs"/>
          <w:rtl/>
        </w:rPr>
        <w:t>...</w:t>
      </w:r>
      <w:r w:rsidRPr="00004D81">
        <w:rPr>
          <w:rStyle w:val="HebrewChar"/>
          <w:rFonts w:cs="FrankRuehl" w:hint="cs"/>
          <w:rtl/>
        </w:rPr>
        <w:t xml:space="preserve"> מנין שנאמר (שמואל א' י"ב) הנני ענו בי נגד ה' וגו', ויאמר אליהם עד ה' בכם ועד משיחו, ויאמרו עד אין כתוב כאן אלא ויאמר עד, מי אמר עד, רוח הקדש אומרת אתם מעידים על הגלוי, ואני מעיד על הנסתרים</w:t>
      </w:r>
      <w:r w:rsidR="00004D81" w:rsidRPr="00004D81">
        <w:rPr>
          <w:rStyle w:val="HebrewChar"/>
          <w:rFonts w:cs="FrankRuehl" w:hint="cs"/>
          <w:rtl/>
        </w:rPr>
        <w:t>...</w:t>
      </w:r>
      <w:r w:rsidRPr="00004D81">
        <w:rPr>
          <w:rStyle w:val="HebrewChar"/>
          <w:rFonts w:cs="FrankRuehl" w:hint="cs"/>
          <w:rtl/>
        </w:rPr>
        <w:t xml:space="preserve"> (קהלת י יט)</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תנחומא: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אמר עולא מחלוקת בבעלי דינין, אבל עדים לדברי הכל בעמידה, שנאמר ועמדו, מה ליושב שכן פסול לעדות מיושב, אלא תלמיד חכם מעיד מיושב. ואמר רבה בר בר חנא צורבא מרבנן דידע סהדותא וזילא ביה מילתא למיזל לגבי דייני דזוטר מיניה לא ליזיל</w:t>
      </w:r>
      <w:r w:rsidRPr="00004D81">
        <w:rPr>
          <w:rStyle w:val="HebrewChar"/>
          <w:rFonts w:cs="FrankRuehl" w:hint="cs"/>
          <w:rtl/>
        </w:rPr>
        <w:t>...</w:t>
      </w:r>
      <w:r w:rsidR="00D20043" w:rsidRPr="00004D81">
        <w:rPr>
          <w:rStyle w:val="HebrewChar"/>
          <w:rFonts w:cs="FrankRuehl" w:hint="cs"/>
          <w:rtl/>
        </w:rPr>
        <w:t xml:space="preserve"> רב יימר הוה ידע סהדותא למר זוטרא, אתא לקמיה דאמימר, אותיביה, אמר ליה רב אשי לאמימר והא אמר עולא מחלוקת בבעלי דינין, אבל עדים דברי הכל בעמידה, אמר ליה האי עשה והאי עשה, עשה דכבוד התורה עדיף. (משפטים ו)</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האזינו השמים</w:t>
      </w:r>
      <w:r w:rsidR="00004D81" w:rsidRPr="00004D81">
        <w:rPr>
          <w:rStyle w:val="HebrewChar"/>
          <w:rFonts w:cs="FrankRuehl" w:hint="cs"/>
          <w:rtl/>
        </w:rPr>
        <w:t>...</w:t>
      </w:r>
      <w:r w:rsidRPr="00004D81">
        <w:rPr>
          <w:rStyle w:val="HebrewChar"/>
          <w:rFonts w:cs="FrankRuehl" w:hint="cs"/>
          <w:rtl/>
        </w:rPr>
        <w:t xml:space="preserve"> לפי שהם קיימים לעולם וישראל קיימים לעולם, לכך הזמינם לעדות, שיקיימו ישראל התורה והמצוות, ואם חס ושלום יבטלום יד העדים תהיה בם בראשונה </w:t>
      </w:r>
      <w:r w:rsidRPr="00004D81">
        <w:rPr>
          <w:rStyle w:val="HebrewChar"/>
          <w:rFonts w:cs="FrankRuehl" w:hint="cs"/>
          <w:rtl/>
        </w:rPr>
        <w:lastRenderedPageBreak/>
        <w:t>להמיתם, כתיב (דברים י"א) ועצר את השמים ולא יהיה מטר והאדמה לא תתן את יבולה, לכך הזמינם לעדות כשיקיימו ישראל התורה והמצוות, ואם חס ושלום ימאנו יד העדים תהיה בם בראשונה, שנאמר (שם ל"א) ואעידה בם את השמים ואת הארץ</w:t>
      </w:r>
      <w:r w:rsidR="00004D81" w:rsidRPr="00004D81">
        <w:rPr>
          <w:rStyle w:val="HebrewChar"/>
          <w:rFonts w:cs="FrankRuehl" w:hint="cs"/>
          <w:rtl/>
        </w:rPr>
        <w:t>...</w:t>
      </w:r>
      <w:r w:rsidRPr="00004D81">
        <w:rPr>
          <w:rStyle w:val="HebrewChar"/>
          <w:rFonts w:cs="FrankRuehl" w:hint="cs"/>
          <w:rtl/>
        </w:rPr>
        <w:t xml:space="preserve"> (האזינו 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שוחר טוב:</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עדות המת בי'</w:t>
      </w:r>
      <w:r w:rsidR="00004D81" w:rsidRPr="00004D81">
        <w:rPr>
          <w:rStyle w:val="HebrewChar"/>
          <w:rFonts w:cs="FrankRuehl" w:hint="cs"/>
          <w:rtl/>
        </w:rPr>
        <w:t>...</w:t>
      </w:r>
      <w:r w:rsidRPr="00004D81">
        <w:rPr>
          <w:rStyle w:val="HebrewChar"/>
          <w:rFonts w:cs="FrankRuehl" w:hint="cs"/>
          <w:rtl/>
        </w:rPr>
        <w:t xml:space="preserve"> עדות חליצה בעשרה, שנאמר ויקח בועז עשרה אנשים. (תהלים צב)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תנא דבי אליהו רבא: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דבר אחר כבד וגו' ולא תענה וגו', מה ענין זה אצל זה, אלא ללמדך אם יש לו לאדם ואינו מכבד וזן ומפרנס את אביו ואת אמו, כאלו הוא מעיד עדות שקר כל ימיו לפני המקום</w:t>
      </w:r>
      <w:r w:rsidR="00004D81" w:rsidRPr="00004D81">
        <w:rPr>
          <w:rStyle w:val="HebrewChar"/>
          <w:rFonts w:cs="FrankRuehl" w:hint="cs"/>
          <w:rtl/>
        </w:rPr>
        <w:t>...</w:t>
      </w:r>
      <w:r w:rsidRPr="00004D81">
        <w:rPr>
          <w:rStyle w:val="HebrewChar"/>
          <w:rFonts w:cs="FrankRuehl" w:hint="cs"/>
          <w:rtl/>
        </w:rPr>
        <w:t xml:space="preserve"> (פרק כו)</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וכן אם אומר אדם לחבירו פלוני חבירי חייב לי מאתים זוז והרי יש לי עד אחד ותהא מצטרף עמו וטול אתה מנה, יאמר לו כך, מודיע אני לך, שאפילו אתה נותן לי כל כסף וזהב שבכל העולם כולו בשעה אחת, אין אני מבקש בשביל להעיד שקר, והיאך אתה אומר לי כך, וכן אנשי ירושלים היו עושין כן</w:t>
      </w:r>
      <w:r w:rsidRPr="00004D81">
        <w:rPr>
          <w:rStyle w:val="HebrewChar"/>
          <w:rFonts w:cs="FrankRuehl" w:hint="cs"/>
          <w:rtl/>
        </w:rPr>
        <w:t>...</w:t>
      </w:r>
      <w:r w:rsidR="00D20043" w:rsidRPr="00004D81">
        <w:rPr>
          <w:rStyle w:val="HebrewChar"/>
          <w:rFonts w:cs="FrankRuehl" w:hint="cs"/>
          <w:rtl/>
        </w:rPr>
        <w:t xml:space="preserve"> ואינן חותמין על הגט עד שיודעין מי הוא שיחתום עמהם</w:t>
      </w:r>
      <w:r w:rsidRPr="00004D81">
        <w:rPr>
          <w:rStyle w:val="HebrewChar"/>
          <w:rFonts w:cs="FrankRuehl" w:hint="cs"/>
          <w:rtl/>
        </w:rPr>
        <w:t>...</w:t>
      </w:r>
      <w:r w:rsidR="00D20043" w:rsidRPr="00004D81">
        <w:rPr>
          <w:rStyle w:val="HebrewChar"/>
          <w:rFonts w:cs="FrankRuehl" w:hint="cs"/>
          <w:rtl/>
        </w:rPr>
        <w:t xml:space="preserve"> (פרק ל, וראה שם עוד)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מסכת דרך ארץ זוטא: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D20043" w:rsidRPr="00004D81">
        <w:rPr>
          <w:rStyle w:val="HebrewChar"/>
          <w:rFonts w:cs="FrankRuehl" w:hint="cs"/>
          <w:rtl/>
        </w:rPr>
        <w:t>ואל תתיירא מבית דין שלמטה, שהרי עדיך אוהבי ממון הם, אלא היה מתירא מבית דין של מעלה, שהרי יש לך עדים שיהיו מעידין בך למעלה</w:t>
      </w:r>
      <w:r w:rsidRPr="00004D81">
        <w:rPr>
          <w:rStyle w:val="HebrewChar"/>
          <w:rFonts w:cs="FrankRuehl" w:hint="cs"/>
          <w:rtl/>
        </w:rPr>
        <w:t>...</w:t>
      </w:r>
      <w:r w:rsidR="00D20043" w:rsidRPr="00004D81">
        <w:rPr>
          <w:rStyle w:val="HebrewChar"/>
          <w:rFonts w:cs="FrankRuehl" w:hint="cs"/>
          <w:rtl/>
        </w:rPr>
        <w:t xml:space="preserve"> (פרק 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אגדה:</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ותכחש שרה לאמר, מכאן שהנשים כחשניות הן מפני הפחד, ולכך פסלן הקב"ה מלהעיד עדות. (בראשית יח יד)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מדרשים:</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מנין שמקבלין עדים שלא בפני בעל דין כשהוא חולה או העדים חולים או מבקשין לילך למדי, תלמוד לומר ורגלים לפסח אני, אין קורין פסח אלא למי שראוי להיות לו רגל. (מדרש איוב)</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תרגום יונתן:</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לא יקום - לא יתקיים סהדו דחד בגבר לכל סרחן נפש ולכל חוב ממון ולכל חט דיחטי, ברם על מימרא דה' למתפרעא על טומריא על מיא סהיד חד יומי למכפור ית מה דמסהיד עלוי</w:t>
      </w:r>
      <w:r w:rsidR="00004D81" w:rsidRPr="00004D81">
        <w:rPr>
          <w:rStyle w:val="HebrewChar"/>
          <w:rFonts w:cs="FrankRuehl" w:hint="cs"/>
          <w:rtl/>
        </w:rPr>
        <w:t>...</w:t>
      </w:r>
      <w:r w:rsidRPr="00004D81">
        <w:rPr>
          <w:rStyle w:val="HebrewChar"/>
          <w:rFonts w:cs="FrankRuehl" w:hint="cs"/>
          <w:rtl/>
        </w:rPr>
        <w:t xml:space="preserve"> (דברים יט טו)</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ושמעה קול אלה - בדבר שהוא עד בו, שהשביעוהו שבועה שאם יודע לו בעדות שיעיד לו. (ויקרא ה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שנים או שלשה - אם מתקיימת עדות בשנים למה פרט לך בשלשה, להקיש שלשה לשנים, מה שנים עדות אחת, אף שלשה עדות אחת, ואין נעשין זוממין עד שיזומו כולם. (דברים יז 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עד אחד - זה בנה אב כל עד שבתורה שנים, אלא אם כן פרט לך בו אחד, לכל עון - להיות חברו נענש על עדותו לא עונש גוף ולא עונש ממון, אבל קם הוא בשבועה</w:t>
      </w:r>
      <w:r w:rsidR="00004D81" w:rsidRPr="00004D81">
        <w:rPr>
          <w:rStyle w:val="HebrewChar"/>
          <w:rFonts w:cs="FrankRuehl" w:hint="cs"/>
          <w:rtl/>
        </w:rPr>
        <w:t>...</w:t>
      </w:r>
      <w:r w:rsidRPr="00004D81">
        <w:rPr>
          <w:rStyle w:val="HebrewChar"/>
          <w:rFonts w:cs="FrankRuehl" w:hint="cs"/>
          <w:rtl/>
        </w:rPr>
        <w:t xml:space="preserve"> על פי שני עדים - ולא שיכתבו עדותם באגרת וישלחו לבית דין, ולא שיעמוד תורגמן בין העדים ובין הדיינים. (שם יט טו)</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ועמדו שני האנשים - בעדים הכתוב מדבר, ולמד שאין עדות בנשים, ולמד שצריכין להעיד עדותן מעומד. (שם שם יז)</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תרצח - בידך או בלשונך להעיד עליו שקר להמיתו</w:t>
      </w:r>
      <w:r w:rsidR="00004D81" w:rsidRPr="00004D81">
        <w:rPr>
          <w:rStyle w:val="HebrewChar"/>
          <w:rFonts w:cs="FrankRuehl" w:hint="cs"/>
          <w:rtl/>
        </w:rPr>
        <w:t>...</w:t>
      </w:r>
      <w:r w:rsidRPr="00004D81">
        <w:rPr>
          <w:rStyle w:val="HebrewChar"/>
          <w:rFonts w:cs="FrankRuehl" w:hint="cs"/>
          <w:rtl/>
        </w:rPr>
        <w:t xml:space="preserve"> (שמות כ יג)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תהיה אחרי רבים - אם ראית רבים יעידו על דבר שלא ידעתו, לא תאמר בלבבך אלה לא יכזבו</w:t>
      </w:r>
      <w:r w:rsidR="00004D81" w:rsidRPr="00004D81">
        <w:rPr>
          <w:rStyle w:val="HebrewChar"/>
          <w:rFonts w:cs="FrankRuehl" w:hint="cs"/>
          <w:rtl/>
        </w:rPr>
        <w:t>...</w:t>
      </w:r>
      <w:r w:rsidRPr="00004D81">
        <w:rPr>
          <w:rStyle w:val="HebrewChar"/>
          <w:rFonts w:cs="FrankRuehl" w:hint="cs"/>
          <w:rtl/>
        </w:rPr>
        <w:t xml:space="preserve"> (שם כג 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העדות - הלוחות הם העדות, כאילו הם כמו שטר כתובה</w:t>
      </w:r>
      <w:r w:rsidR="00004D81" w:rsidRPr="00004D81">
        <w:rPr>
          <w:rStyle w:val="HebrewChar"/>
          <w:rFonts w:cs="FrankRuehl" w:hint="cs"/>
          <w:rtl/>
        </w:rPr>
        <w:t>...</w:t>
      </w:r>
      <w:r w:rsidRPr="00004D81">
        <w:rPr>
          <w:rStyle w:val="HebrewChar"/>
          <w:rFonts w:cs="FrankRuehl" w:hint="cs"/>
          <w:rtl/>
        </w:rPr>
        <w:t xml:space="preserve"> (שם כה טז)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ונפש כי תחטא - </w:t>
      </w:r>
      <w:r w:rsidR="00004D81" w:rsidRPr="00004D81">
        <w:rPr>
          <w:rStyle w:val="HebrewChar"/>
          <w:rFonts w:cs="FrankRuehl" w:hint="cs"/>
          <w:rtl/>
        </w:rPr>
        <w:t>...</w:t>
      </w:r>
      <w:r w:rsidRPr="00004D81">
        <w:rPr>
          <w:rStyle w:val="HebrewChar"/>
          <w:rFonts w:cs="FrankRuehl" w:hint="cs"/>
          <w:rtl/>
        </w:rPr>
        <w:t>והזהיר שחייב העד להגיד, כי אם לא יגיד יש עליו עונש מהשם שישא עונו, ואם שכח ולא הגיד ואחר כן נזכר לו. (ויקרא ה א)</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או שלשה עדים - מקבלים עדות שנים על דעת הגאון, והנה לא פורש בתורה אם תקובל עדות השאר והאשה ועדות אויב המת, ויש אומרים אם היו שני עדים מכחישים שני עדים השלישי יכריע לזכות או לחובה, ויש אומרים שנים עדים </w:t>
      </w:r>
      <w:r w:rsidRPr="00004D81">
        <w:rPr>
          <w:rStyle w:val="HebrewChar"/>
          <w:rFonts w:cs="FrankRuehl" w:hint="cs"/>
          <w:rtl/>
        </w:rPr>
        <w:lastRenderedPageBreak/>
        <w:t>מהחכמים ושלשה מהאחרים, וגם אנחנו צריכים בעל כרחנו לדברי הקבלה. (דברים יז ו)</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רמב"ן:</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והוא עד - אינם שלשה ענינים, כי אין עד בלא ראיה ובלא ידיעה, אבל יאמר אם שמע קול אלה שנשאו עליו להאלותו בדבר שהוא עד בין בראיה בין בידיעה, אם לא יגיד יש עליו עון. והנה לא יתחייב בקרבן הזה אלא אם כן יודע עדות שיזכה ממנו המשביע בדינו. וכן פירשו רבותינו, כי יש עדות שמועיל בראיה בלא ידיעה, ויש שמועיל בידיעה בלא ראיה, כיצד, מנה הלויתי לך בפני פלוני ופלוני, וטוען לא היו דברים מעולם, יבואו ויעידו, זו היא ראיה בלא ידיעה. ויש שמועיל בידיעה בלא ראיה, כיצד, מנה הודית לי בפני פלוני ופלוני יבואו ויעידו, זה היא ידיעה בלא ראיה, ועל דרך הפשט אין צריך לראיה בלא ידיעה, אבל או ראה שהוא ראה ההלואה או המקח לגמרי, או ידע ששמע אותם מודים במעשה ההוא בפני עדים ולא ראה המעשה. ולא אמר כאן ונעלם ממנו, כי הוא חייב במזיד או בשגגת השבועה עם זדון העדות, אבל אם היה שכוח בעדות בשעת שבועה אין עליו כלום. (ויקרא ה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וביאר ולא תענה ברעך עד שוא, לאסור להעיד על חברו אפילו דבר שאינו כלום ולא יתחייב בו כלום, ובבית דין, כגון שיעיד אמר פלוני ליתן לזה מנה ולא קנו מידו, כי שוא דבר בטל. (דברים ה יז)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ולא תכסה עליו - מהעיד עליו בבית דין, ובספרי לא תחמול, שלא ילמד עליו זכות, ולא תכסה, אם אתה יודע לו חובה אינך רשאי לשתוק, והכל טעם אחד</w:t>
      </w:r>
      <w:r w:rsidR="00004D81" w:rsidRPr="00004D81">
        <w:rPr>
          <w:rStyle w:val="HebrewChar"/>
          <w:rFonts w:cs="FrankRuehl" w:hint="cs"/>
          <w:rtl/>
        </w:rPr>
        <w:t>...</w:t>
      </w:r>
      <w:r w:rsidRPr="00004D81">
        <w:rPr>
          <w:rStyle w:val="HebrewChar"/>
          <w:rFonts w:cs="FrankRuehl" w:hint="cs"/>
          <w:rtl/>
        </w:rPr>
        <w:t xml:space="preserve"> (שם יג ט)</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על פי שנים עדים או שלשה עדים - רש"י</w:t>
      </w:r>
      <w:r w:rsidR="00004D81" w:rsidRPr="00004D81">
        <w:rPr>
          <w:rStyle w:val="HebrewChar"/>
          <w:rFonts w:cs="FrankRuehl" w:hint="cs"/>
          <w:rtl/>
        </w:rPr>
        <w:t>...</w:t>
      </w:r>
      <w:r w:rsidRPr="00004D81">
        <w:rPr>
          <w:rStyle w:val="HebrewChar"/>
          <w:rFonts w:cs="FrankRuehl" w:hint="cs"/>
          <w:rtl/>
        </w:rPr>
        <w:t xml:space="preserve"> ואם כן אם נמצא אחד מהם קרוב או פסול לעדות כולה בטלה, והם כולם נהרגים ומשלמים ממון בהזמתן, שעיקר הכתוב להקיש שלשה לשנים בכל דבריהם, כדעת רבותינו. ועל דרך הפשט אמר הגאון רב סעדיה שנים עדים או שלשה מקבלים עדות השנים. ואין בכתוב קבלת עדות רק עדים, אבל כמדומה לי שטעה הגאון בדינו, כי עדות דיני נפשות לא מקובל רק בפני סנהדרין של כ"ג, אבל פשוטו של מקרא לאמר שיומת </w:t>
      </w:r>
      <w:r w:rsidRPr="00004D81">
        <w:rPr>
          <w:rStyle w:val="HebrewChar"/>
          <w:rFonts w:cs="FrankRuehl" w:hint="cs"/>
          <w:rtl/>
        </w:rPr>
        <w:lastRenderedPageBreak/>
        <w:t>המת על פי שנים עדים כשאין שם יותר, או על פי שלשה אם ימצאון שם שלשה, יאמר הכתוב כאשר הוגד לך ושמעת תדרש הדבר היטב על פי כל העדים הנמצאים שם. והנה אם שמענו שעבר בפני שלשה נשלח בעבורם ויבואו לבית דין ויעידו כולם, והוא הדין למאה, כי בשמענו דברי כולם יתברר האמת, ואם לא היו שם יותר או שהלכו להם ואינם נמצאים שם בשנים די. (שם יז ו)</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והנה עד שקר העד - לא פירש הכתוב איך יודע שהוא עד שקר, כי בהיות הענין בשני עדים שמעידין על הדבר, אפילו יבואו מאה ויכחישו אותם לא יתברר ששקר ענו, ולא נוכל לומר שבא הרוג ברגליו, כי לא יאמר בזה ודרשו השופטים היטב. ועל כן באה הקבלה הנאמנת ופירשה כי ההזמה תהיה כשיאמרו והלא ביום פלוני עמנו הייתם. והטעם מפני שהעדות הזו היא על גופם של עדים, והם אינם נאמנים על עצמם לומר לא עשינו כך, שהרי יכולים הללו לומר עליהם שהרגו את הנפש או שחללו את השבת. (שם יט יח)</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משנה תורה: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אפילו עבד אפילו שפחה נאמנין לומר עד כאן תחום השבת, ונאמן הגדול לומר זכור אני שעד כאן היינו באים בשבת כשהייתי קטן, וסומכין על עדותו בדבר זה, שלא אמרו חכמים בדבר להחמיר אלא להקל, מפני ששיעור אלפים אמה מדבריהם. (שם כח יט)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דין תורה שאין מדקדקדין בעדות החדש, שאפילו קדשו את החדש על פי עדים ונמצאו זוממין בעדות זו הרי זו מקודש, לפיכך היו בראשונה מקבלין עדות החדש מכל אדם מישראל, שכל ישראל בחזקת כשרות עד שיודע לך שזה פסול</w:t>
      </w:r>
      <w:r w:rsidRPr="00004D81">
        <w:rPr>
          <w:rStyle w:val="HebrewChar"/>
          <w:rFonts w:cs="FrankRuehl" w:hint="cs"/>
          <w:rtl/>
        </w:rPr>
        <w:t>...</w:t>
      </w:r>
      <w:r w:rsidR="00D20043" w:rsidRPr="00004D81">
        <w:rPr>
          <w:rStyle w:val="HebrewChar"/>
          <w:rFonts w:cs="FrankRuehl" w:hint="cs"/>
          <w:rtl/>
        </w:rPr>
        <w:t xml:space="preserve"> (קדוש החדש ב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אין השלוחין (להודיע על קדוש החודש) צריכין להיותן שנים, אלא אפילו אחד נאמן, ולא שליח בלבד אלא אפילו תגר משאר העם שבא כדרכו ואמר אני שמעתי מפי בית דין שקדשו את החדש ביום פלוני נאמן, ומתקנין את המועדות על פיו, שדבר זה דבר העשוי להגלות, ועד אחד כשר נאמן עליו. (שם ג יד)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אין סומכין על הנשים במנין השנים ולא על הקרובים, אלא על פי שנים אנשים כשרים להעיד. האב שאמר בני זה בן תשע שנים ויום אחד, בתי זו בת שלש שנים ויום אחד נאמן לקרבן, אבל לא למכות ולא לעונשים</w:t>
      </w:r>
      <w:r w:rsidR="00004D81" w:rsidRPr="00004D81">
        <w:rPr>
          <w:rStyle w:val="HebrewChar"/>
          <w:rFonts w:cs="FrankRuehl" w:hint="cs"/>
          <w:rtl/>
        </w:rPr>
        <w:t>...</w:t>
      </w:r>
      <w:r w:rsidRPr="00004D81">
        <w:rPr>
          <w:rStyle w:val="HebrewChar"/>
          <w:rFonts w:cs="FrankRuehl" w:hint="cs"/>
          <w:rtl/>
        </w:rPr>
        <w:t xml:space="preserve"> (אישות ב כב)</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כל העושה שליח לקבל הקידושין צריך לעשותו בפני עדים, אבל האיש שעשה שליח לקדש לו אשה אינו צריך לעשותו בעדים, שאין מקום לעדים בשליחות האיש, אלא להודיע אמתת הדבר, לפיכך אם הודו השליח והמשלח אינן צריכין עדים, כמו שליח הגט, וכמו שליח שהרשהו להפריש לו תרומה וכיוצא בהן בכל מקום ששלוחו של אדם כמותו ואינו צריך עדים.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השליח נעשה עד, לפיכך אם עשה שני שלוחין לקדש לו אשה, והלכו וקידשו אותה, הן הן שלוחיו והן הן עידי הקידושין, ואינן צריכין לקדשה לו בפני שנים אחרים. (שם ג טו)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המקדש בעד אחד אין חוששין לקידושיו, ואף על פי ששניהן מודין, קל וחומר למקדש בלא עדים. המקדש בפסולי עדות של תורה אינה מקודשת, בפסולי עדות של דברי סופרים או בעדים שהן ספק פסולי תורה, אם רצה לכנוס חוזר ומקדש בכשרים, ואם לא רצה לכנוס צריכה גט ממנו מספק</w:t>
      </w:r>
      <w:r w:rsidR="00004D81" w:rsidRPr="00004D81">
        <w:rPr>
          <w:rStyle w:val="HebrewChar"/>
          <w:rFonts w:cs="FrankRuehl" w:hint="cs"/>
          <w:rtl/>
        </w:rPr>
        <w:t>...</w:t>
      </w:r>
      <w:r w:rsidRPr="00004D81">
        <w:rPr>
          <w:rStyle w:val="HebrewChar"/>
          <w:rFonts w:cs="FrankRuehl" w:hint="cs"/>
          <w:rtl/>
        </w:rPr>
        <w:t xml:space="preserve"> (שם ד 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תקנת חכמים הוא שיהיו העדים חותמין על הגט, שמא יתן לה גט בפני שנים וימותו ונמצא הגט שבידה כחרס מחרסי אדמה, שהרי אין בו עדים</w:t>
      </w:r>
      <w:r w:rsidR="00004D81" w:rsidRPr="00004D81">
        <w:rPr>
          <w:rStyle w:val="HebrewChar"/>
          <w:rFonts w:cs="FrankRuehl" w:hint="cs"/>
          <w:rtl/>
        </w:rPr>
        <w:t>...</w:t>
      </w:r>
      <w:r w:rsidRPr="00004D81">
        <w:rPr>
          <w:rStyle w:val="HebrewChar"/>
          <w:rFonts w:cs="FrankRuehl" w:hint="cs"/>
          <w:rtl/>
        </w:rPr>
        <w:t xml:space="preserve"> ואף על פי שהעדים בתוכו, נותנו לה בפני שנים, בין בפני אותן העדים החתומין עליו בין בפני שנים אחרים, שעיקר הגירושין בעדי מסירה</w:t>
      </w:r>
      <w:r w:rsidR="00004D81" w:rsidRPr="00004D81">
        <w:rPr>
          <w:rStyle w:val="HebrewChar"/>
          <w:rFonts w:cs="FrankRuehl" w:hint="cs"/>
          <w:rtl/>
        </w:rPr>
        <w:t>...</w:t>
      </w:r>
      <w:r w:rsidRPr="00004D81">
        <w:rPr>
          <w:rStyle w:val="HebrewChar"/>
          <w:rFonts w:cs="FrankRuehl" w:hint="cs"/>
          <w:rtl/>
        </w:rPr>
        <w:t xml:space="preserve"> (גירושין א טו,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כבר אמרנו, שעד מפי עד כשר לעדות אשה, במה דברים אמורים ששמע מפי בן דעת שמת פלוני, כגון עבד או שפחה, אבל אם שמע מפי שוטה או מפי קטן אינו מעיד ואין סומכין על דבריהם. שמע מן התינוקות אומרים עכשיו באנו מהספד פלוני, כך וכך ספדנין היו שם, ופלוני החכם ופלוני עלה אחר מטתו, כך וכך עשו במטתו, הרי זה מעיד מפיהן על פי הדברים האלו וכיוצא בהן ומשיאין את אשתו. ישראל שאמר הרגתי את פלוני הרי זו תנשא על פיו, שאין אדם משים עצמו רשע, והרי העיד שמת.</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כבר אמרנו שעכו"ם שהסיח לפי תומו משיאין על פיו, כיצד, היה עכו"ם מסיח ואמר אוי לפלוני שמת, כמה היה נאה וכמה טובה עשה עמי</w:t>
      </w:r>
      <w:r w:rsidR="00004D81" w:rsidRPr="00004D81">
        <w:rPr>
          <w:rStyle w:val="HebrewChar"/>
          <w:rFonts w:cs="FrankRuehl" w:hint="cs"/>
          <w:rtl/>
        </w:rPr>
        <w:t>...</w:t>
      </w:r>
      <w:r w:rsidRPr="00004D81">
        <w:rPr>
          <w:rStyle w:val="HebrewChar"/>
          <w:rFonts w:cs="FrankRuehl" w:hint="cs"/>
          <w:rtl/>
        </w:rPr>
        <w:t xml:space="preserve"> וכיוצא בדברים האלו שהן מראין שאין כונתו להעיד, הרי זה נאמן</w:t>
      </w:r>
      <w:r w:rsidR="00004D81" w:rsidRPr="00004D81">
        <w:rPr>
          <w:rStyle w:val="HebrewChar"/>
          <w:rFonts w:cs="FrankRuehl" w:hint="cs"/>
          <w:rtl/>
        </w:rPr>
        <w:t>...</w:t>
      </w:r>
      <w:r w:rsidRPr="00004D81">
        <w:rPr>
          <w:rStyle w:val="HebrewChar"/>
          <w:rFonts w:cs="FrankRuehl" w:hint="cs"/>
          <w:rtl/>
        </w:rPr>
        <w:t xml:space="preserve"> (שם יג ח,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בא עד אחד כשר ונשים רבות או פסולין רבים כאחד, העד אומר נטמאת והנשים או הפסולין אומרים לא נטמאת, הרי זו שותה, שעד אחד ופסולין רבים כמחצה על מחצה הם. היו כולן פסולין הלך אחר הרוב</w:t>
      </w:r>
      <w:r w:rsidRPr="00004D81">
        <w:rPr>
          <w:rStyle w:val="HebrewChar"/>
          <w:rFonts w:cs="FrankRuehl" w:hint="cs"/>
          <w:rtl/>
        </w:rPr>
        <w:t>...</w:t>
      </w:r>
      <w:r w:rsidR="00D20043" w:rsidRPr="00004D81">
        <w:rPr>
          <w:rStyle w:val="HebrewChar"/>
          <w:rFonts w:cs="FrankRuehl" w:hint="cs"/>
          <w:rtl/>
        </w:rPr>
        <w:t xml:space="preserve"> (סוטה א יח,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אין העדים נזקקין לראות המנאפים שהערו זה בזה והכניס כמכחול בשפופרת, אלא משיראו אותן דבוקין זה עם זה כדרך כל הבועלין הרי אלו נהרגין בראיה זו, ואין אומרים שמא לא הערה, מפני שחזקת צורה זו שהערה. (אסורי ביאה א יט)</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האב שאמר בתי זו מקודשת היא לזה, אף על פי שהוא נאמן ותנשא לו, אם זינתה אינה נסקלת על פיו, עד שיהיו שם עדים שנתארסה בפניהם, וכן האשה שאמרה מקודשת אני אינה נהרגת על פיה עד שיהיו שם עדים או תוחזק. (שם שם כג)</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התובע עדיו להעיד לו עדות שיתחייב הנתבע בעדותן לבדה ליתן לתובע זה ממון המטלטל, וכפרו בעדותן ונשבעו, בין שנשבעו בבית דין בין שנשבעו חוץ לבית דין, הרי אלו חייבין משום שבועת העדות, שהרי הפסידוהו ממון בכפירתם, וכן אם השביעם התובע וכפרו בו, אף על פי שלא נשבעו הן ולא ענו אמן אחר שבועתו, כיון שכפרו הרי אלו חייבין, והוא שישביעם בבית דין. אין העדים חייבין בשבועת העדות עד שיכפרו בעדותן בבית דין, בין שנשבעו או השביען בבית דין, בין שנשבעו או השביען חוץ לבית דין, והכפירה בבית דין בלבד</w:t>
      </w:r>
      <w:r w:rsidR="00004D81" w:rsidRPr="00004D81">
        <w:rPr>
          <w:rStyle w:val="HebrewChar"/>
          <w:rFonts w:cs="FrankRuehl" w:hint="cs"/>
          <w:rtl/>
        </w:rPr>
        <w:t>...</w:t>
      </w:r>
      <w:r w:rsidRPr="00004D81">
        <w:rPr>
          <w:rStyle w:val="HebrewChar"/>
          <w:rFonts w:cs="FrankRuehl" w:hint="cs"/>
          <w:rtl/>
        </w:rPr>
        <w:t xml:space="preserve"> (שבועות ט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הנה למדת שאין העדים חייבין בשבועת העדות אלא על פי עשרה דברים, ואלו הן, שיתבעם התובע, ושתהיה עדות ממון, ושיהיה ממון המטלטל, ושיתחייב הנתבע לשלם בעדותן לבד אם העידו, ושיכפרו אחר שתבען התובע, ושיכפרו בבית דין, ושתהיה שם שבועה בשם או בכינוי, ושתקדם ידיעת העדות לשבועה, ושייחד </w:t>
      </w:r>
      <w:r w:rsidRPr="00004D81">
        <w:rPr>
          <w:rStyle w:val="HebrewChar"/>
          <w:rFonts w:cs="FrankRuehl" w:hint="cs"/>
          <w:rtl/>
        </w:rPr>
        <w:lastRenderedPageBreak/>
        <w:t>עדיו בעת השבועה או בעת התביעה, ושתהיה השבועה בלשון שהן מכירין אותה</w:t>
      </w:r>
      <w:r w:rsidR="00004D81" w:rsidRPr="00004D81">
        <w:rPr>
          <w:rStyle w:val="HebrewChar"/>
          <w:rFonts w:cs="FrankRuehl" w:hint="cs"/>
          <w:rtl/>
        </w:rPr>
        <w:t>...</w:t>
      </w:r>
      <w:r w:rsidRPr="00004D81">
        <w:rPr>
          <w:rStyle w:val="HebrewChar"/>
          <w:rFonts w:cs="FrankRuehl" w:hint="cs"/>
          <w:rtl/>
        </w:rPr>
        <w:t xml:space="preserve"> (שם שם יג,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חשוד שהעיד על של אחרים נאמן, חזקה אין אדם חוטא ולא לו, ואין צריך לומר עם הארץ, לפיכך עם הארץ שאמר זה טבל וזה תרומה זה ודאי וזה דמאי, אפילו בשלו נאמן</w:t>
      </w:r>
      <w:r w:rsidR="00004D81" w:rsidRPr="00004D81">
        <w:rPr>
          <w:rStyle w:val="HebrewChar"/>
          <w:rFonts w:cs="FrankRuehl" w:hint="cs"/>
          <w:rtl/>
        </w:rPr>
        <w:t>...</w:t>
      </w:r>
      <w:r w:rsidRPr="00004D81">
        <w:rPr>
          <w:rStyle w:val="HebrewChar"/>
          <w:rFonts w:cs="FrankRuehl" w:hint="cs"/>
          <w:rtl/>
        </w:rPr>
        <w:t xml:space="preserve"> (מעשרות יב יז)</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כל שטר שיש עליו אפילו עד אחד כותי פסול, חוץ מגיטי נשים ושחרורי עבדים, שהן כשרין בעד אחד ישראל ועד אחד כותי, והוא שיהיה כותי חבר, ובזמן הזה שהכותים כעכו"ם לכל דבריהם אנו למדין מהן לצדוקין, שהצדוקין בזמן הזה כמו כותי באותו הזמן קודם שגזרו עליהם שיהיו כעכו"ם לכל דבריהם</w:t>
      </w:r>
      <w:r w:rsidR="00004D81" w:rsidRPr="00004D81">
        <w:rPr>
          <w:rStyle w:val="HebrewChar"/>
          <w:rFonts w:cs="FrankRuehl" w:hint="cs"/>
          <w:rtl/>
        </w:rPr>
        <w:t>...</w:t>
      </w:r>
      <w:r w:rsidRPr="00004D81">
        <w:rPr>
          <w:rStyle w:val="HebrewChar"/>
          <w:rFonts w:cs="FrankRuehl" w:hint="cs"/>
          <w:rtl/>
        </w:rPr>
        <w:t xml:space="preserve"> (עבדים ו 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עד אחד אומר ראיתי את ההורג, ועד אחד הכחישו ואמר לו לא ראית, היו עורפין, במה דברים אמורים כשבאו שניהם כאחת, אבל אם אמר אחד אני ראיתי את ההורג, הרי זה נאמן כשנים לענין זה, ואם בא אחר כך עד אחד והכחישו ואמר לו לא ראית, אין משגיחין על דברי האחרון, ואין עורפין</w:t>
      </w:r>
      <w:r w:rsidR="00004D81" w:rsidRPr="00004D81">
        <w:rPr>
          <w:rStyle w:val="HebrewChar"/>
          <w:rFonts w:cs="FrankRuehl" w:hint="cs"/>
          <w:rtl/>
        </w:rPr>
        <w:t>...</w:t>
      </w:r>
      <w:r w:rsidRPr="00004D81">
        <w:rPr>
          <w:rStyle w:val="HebrewChar"/>
          <w:rFonts w:cs="FrankRuehl" w:hint="cs"/>
          <w:rtl/>
        </w:rPr>
        <w:t xml:space="preserve"> אשה אומרת ראיתי את ההורג ואשה אחרת מכחשת אותה ואומרת לא ראית, היו עורפין, בין שבאו שתיהן כאחת בין שבאו זו אחר זו, שנים אומרים ראינו ואחד אומר להן לא ראיתם אין עורפין, אחד אומר ראיתי ושנים אומרים לו לא ראית היו עורפין. במה דברים אמורים כשהיו שלשתן כשרים או פסולים, אבל אם אמר עד אחד ראיתי ההורג ושתי נשים או שני פסולים אומרים לו לא ראית, אין עורפין. שתי נשים או שני פסולים אומרים ראינו ההורג, ועד אחד מכחישם ואומר לא ראיתם, עורפים, שאפילו מאה נשים או מאה פסולים ועד אחד מכחיש את כולן הרי אלו כאיש אחד ועד אחד. שלש נשים או שלשה פסולים אומרים ראינו ההורג וארבע נשים או ארבעה פסולים אומרים לא ראיתם, עורפים, זה הכלל, בפסולים הלך אחר רוב המניין בכל מקום. (רוצח ט יג והלאה)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 xml:space="preserve">שחזקה הוא שאין העדים חותמין על השטר אלא אם כן מכירין אלו הנזכרים בו, וכן חזקה שאין חותמין על השטר אלא אם כן נודע להם </w:t>
      </w:r>
      <w:r w:rsidR="00D20043" w:rsidRPr="00004D81">
        <w:rPr>
          <w:rStyle w:val="HebrewChar"/>
          <w:rFonts w:cs="FrankRuehl" w:hint="cs"/>
          <w:rtl/>
        </w:rPr>
        <w:lastRenderedPageBreak/>
        <w:t>בודאי שאלו שהעידו על עצמן גדולים ובני דעת, ואין העדים חותמין על השטר אלא אם כן יודעים לקרות ולחתום.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עדים שאין יודעין לחתום וקרעו להן נייר חלק וחתמו על הרשום מכין אותן מכת מרדות, והשטר פסול. (מלוה כד 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שטר שכתוב בכל לשון ובכל כתב אם היה עשוי כתיקון שטרי ישראל שאינן יכולין להזדייף ולא להוסיף ולא לגרוע, והיו עדיו ישראל ויודעין לקרותו הרי הוא כשר, וגובין בו מן המשועבדין, אבל כל השטרות שחותמיהן עכו"ם הרי אלו פסולין חוץ משטרי מקח וממכר ושטרי חוב, והוא שיתן המעות בפניהם, ויכתבו בשטר לפנינו מנה פלוני לפלוני כך וכך דמי המכר או מעות החוב, והוא שיהיו עשויין בערכאות שלהם, אבל במקום קבוץ פליליהם בלא קיום השופט שלהם לא יועילו כלום. וכן צריכין עדי ישראל שיעידו על אלו העכו"ם שהן עדי שטר, ועל זה השופט שלהן שקיים עדותן שאינן ידועין בקבלנות שוחד, ואם חסרו שטרי העכו"ם דבר מכל אלו הרי הן כחרס</w:t>
      </w:r>
      <w:r w:rsidR="00004D81" w:rsidRPr="00004D81">
        <w:rPr>
          <w:rStyle w:val="HebrewChar"/>
          <w:rFonts w:cs="FrankRuehl" w:hint="cs"/>
          <w:rtl/>
        </w:rPr>
        <w:t>...</w:t>
      </w:r>
      <w:r w:rsidRPr="00004D81">
        <w:rPr>
          <w:rStyle w:val="HebrewChar"/>
          <w:rFonts w:cs="FrankRuehl" w:hint="cs"/>
          <w:rtl/>
        </w:rPr>
        <w:t xml:space="preserve"> (שם כז א, וראה שם עוד וערך שטר)</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לו בפני עדים מנה לי בידך, אמר לו הן, למחר תבעו בדין והביא עדים, ואמר משטה הייתי בך ואין לך בידי כלום, פטור, ונשבע היסת שאין בידו כלום, ואפילו אמר לא היו דברים מעולם, שהרי לא אמר להם אתם עדי, ודבר שאינו עדות אין אדם זוכרו, ולפיכך אם אמר לא היו דברים מעולם לא החוזק כפרן. ולא עוד אלא אפילו הטמין לו עדים אחורי הגדר, ואמר לו מנה לי בידך, אמר לו הן, רצונך שיעידו בך פלוני ופלוני, אמר לו לא, שמא תכפני בדין למחר ואין לי מה אתן לך, ולמחר תבעו בדין באלו העדים, בין שטען ואמר משטה הייתי בו, בין שאמר לא היו דברים מעולם, הרי זה נשבע היסת ונפטר, שאין כאן עדות עד שיאמר הלוה אתם עדי, או יאמר המלוה בפני הלוה וישתוק הלוה, אבל בעדות הזה לא החוזק כפרן</w:t>
      </w:r>
      <w:r w:rsidR="00004D81" w:rsidRPr="00004D81">
        <w:rPr>
          <w:rStyle w:val="HebrewChar"/>
          <w:rFonts w:cs="FrankRuehl" w:hint="cs"/>
          <w:rtl/>
        </w:rPr>
        <w:t>...</w:t>
      </w:r>
      <w:r w:rsidRPr="00004D81">
        <w:rPr>
          <w:rStyle w:val="HebrewChar"/>
          <w:rFonts w:cs="FrankRuehl" w:hint="cs"/>
          <w:rtl/>
        </w:rPr>
        <w:t xml:space="preserve"> (טוען ונטען ו ו,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המודה בפני שנים שיש לפלוני אצלו מנה, ואמר להן בדרך הודיה לא דרך שיחה, אף על פי שלא אמר אתם עדי ואף על פי שאין התובע עמו, הרי זה עדות, תבעו בדין אם אמר לא היו דברים </w:t>
      </w:r>
      <w:r w:rsidRPr="00004D81">
        <w:rPr>
          <w:rStyle w:val="HebrewChar"/>
          <w:rFonts w:cs="FrankRuehl" w:hint="cs"/>
          <w:rtl/>
        </w:rPr>
        <w:lastRenderedPageBreak/>
        <w:t>מעולם אין שומעין לו ומשלם על פיהם, ואם היה עד אחד נשבע, הואיל ואמר דרך הודיה. טען כשבאו אלו העדים ואמר שלא להשביע את עצמי הודיתי, נאמן, ונשבע היסת, ואם כשהודה בפניהם היה התובע עמו אינו יכול לטעון ולומר כדי להראות שאיני עשיר הודיתי, אבל אם טען שנתן נאמן, ונשבע היסת. כל המודה בפני שנים אינו יכול לחזור ולומר משטה הייתי בו, ואין צריך לומר אם הודה בפני שלשה, אבל מחייבין אותו ליתן בהודית פיו, שכל האומר בדרך הודיה הרי זה כאומר אתם עדי</w:t>
      </w:r>
      <w:r w:rsidR="00004D81" w:rsidRPr="00004D81">
        <w:rPr>
          <w:rStyle w:val="HebrewChar"/>
          <w:rFonts w:cs="FrankRuehl" w:hint="cs"/>
          <w:rtl/>
        </w:rPr>
        <w:t>...</w:t>
      </w:r>
      <w:r w:rsidRPr="00004D81">
        <w:rPr>
          <w:rStyle w:val="HebrewChar"/>
          <w:rFonts w:cs="FrankRuehl" w:hint="cs"/>
          <w:rtl/>
        </w:rPr>
        <w:t xml:space="preserve"> (שם ז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המסית אין דיניו כשאר דיני נפשות, מכמנין לו את העדים, ואינו צריך התראה כשאר הנהרגין, ואם יצא מבית דין זכאי ואמר אחד יש לי ללמד עליו חובה מחזירין אותו, יצא חייב ואמר אחד יש לי ללמד עליו זכות אין מחזירין אותו</w:t>
      </w:r>
      <w:r w:rsidR="00004D81" w:rsidRPr="00004D81">
        <w:rPr>
          <w:rStyle w:val="HebrewChar"/>
          <w:rFonts w:cs="FrankRuehl" w:hint="cs"/>
          <w:rtl/>
        </w:rPr>
        <w:t>...</w:t>
      </w:r>
      <w:r w:rsidRPr="00004D81">
        <w:rPr>
          <w:rStyle w:val="HebrewChar"/>
          <w:rFonts w:cs="FrankRuehl" w:hint="cs"/>
          <w:rtl/>
        </w:rPr>
        <w:t xml:space="preserve"> (סנהדרין יא 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כיצד דנין דיני נפשות, כשיבואו עדים לבית דין ואומרים ראינו פלוני זה שעבר עבירה פלונית, אומרין להן מכירין אתם אותו, התריתם בו, אם אמרו אין אנו מכירין אותו או נסתפק לנו או שלא התרו בו הרי זה פטור</w:t>
      </w:r>
      <w:r w:rsidR="00004D81" w:rsidRPr="00004D81">
        <w:rPr>
          <w:rStyle w:val="HebrewChar"/>
          <w:rFonts w:cs="FrankRuehl" w:hint="cs"/>
          <w:rtl/>
        </w:rPr>
        <w:t>...</w:t>
      </w:r>
      <w:r w:rsidRPr="00004D81">
        <w:rPr>
          <w:rStyle w:val="HebrewChar"/>
          <w:rFonts w:cs="FrankRuehl" w:hint="cs"/>
          <w:rtl/>
        </w:rPr>
        <w:t xml:space="preserve"> אמרו העדים היתה לו התראה ומכירין אנו אותו, מאיימין בית דין עליהן, וכיצד מאיימין על עסקי נפשות, אומרים להן שמא תאמרו מאומד ומשמועה, עד מפי עד, מפי אדם נאמן שמעתם, או שמא אין אתם יודעים שסופנו לבדוק אתכם בדרישה וחקירה, הוו יודעים שלא כדיני ממונות דיני נפשות, דיני ממונות אדם נותן ממונו ומתכפר לו, דיני נפשות דמו ודם זרעו תלויין בו עד סוף כל העולם</w:t>
      </w:r>
      <w:r w:rsidR="00004D81" w:rsidRPr="00004D81">
        <w:rPr>
          <w:rStyle w:val="HebrewChar"/>
          <w:rFonts w:cs="FrankRuehl" w:hint="cs"/>
          <w:rtl/>
        </w:rPr>
        <w:t>...</w:t>
      </w:r>
      <w:r w:rsidRPr="00004D81">
        <w:rPr>
          <w:rStyle w:val="HebrewChar"/>
          <w:rFonts w:cs="FrankRuehl" w:hint="cs"/>
          <w:rtl/>
        </w:rPr>
        <w:t xml:space="preserve"> אם עמדו בדבריהן מכניסין את הגדול שבעדים ובודקים אותו בדרישה וחקירה, כמו שיתבאר בהלכות עדות</w:t>
      </w:r>
      <w:r w:rsidR="00004D81" w:rsidRPr="00004D81">
        <w:rPr>
          <w:rStyle w:val="HebrewChar"/>
          <w:rFonts w:cs="FrankRuehl" w:hint="cs"/>
          <w:rtl/>
        </w:rPr>
        <w:t>...</w:t>
      </w:r>
      <w:r w:rsidRPr="00004D81">
        <w:rPr>
          <w:rStyle w:val="HebrewChar"/>
          <w:rFonts w:cs="FrankRuehl" w:hint="cs"/>
          <w:rtl/>
        </w:rPr>
        <w:t xml:space="preserve"> (שם יב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גזירת הכתוב שאין ממיתין בית דין ולא מלקין את האדם בהודאת פיו אלא על פי שנים עדים, וזה שהרג יהושע עכן ודוד לגר עמלקי בהודאת פיהם הוראה שעה היתה או דין מלכות היה, אבל הסנהדרין אין ממיתין ולא מלקין המודה בעבירה שמא נטרפה דעתו בדבר זה, שמא מן העמלין מרי נפש הוא המחכים למות, שתוקעין החרבות בבטנם ומשליכין עצמן מעל הגגות, שמא כך זה יבא ויאמר דבר שלא עשה כדי </w:t>
      </w:r>
      <w:r w:rsidRPr="00004D81">
        <w:rPr>
          <w:rStyle w:val="HebrewChar"/>
          <w:rFonts w:cs="FrankRuehl" w:hint="cs"/>
          <w:rtl/>
        </w:rPr>
        <w:lastRenderedPageBreak/>
        <w:t>שיהרג, וכללו של דבר גזירת מלך היא. (שם יח 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אין בית דין עונשין באומד הדעת, אלא על פי עדים בראיה ברורה, אפילו ראוהו העדים רודף אחר חבירו והתרו בו והעלימו עיניהם או שנכנסו אחריו לחורבה ונכנסו אחריו ומצאוהו הרוג ומפרפר והסייף מנטף דם ביד ההורג, הואיל ולא ראוהו בעת שהכהו אין בית דין הורגין בעדות זו, ועל זה וכיוצא בו נאמר ונקי וצדיק אל תהרוג. וכן אם העידו עליו שנים שעבד עבודה זרה, זה ראהו שעבד את החמה והתרה בו, וזה ראהו שעבד את הלבנה והתרה בו אין מצטרפין, שנאמר ונקי וצדיק אל תהרוג, הואיל ויש שם צד לנקותו ולהיותו צדיק אל תהרגהו. (שם כ א)</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העד מצווה להעיד בבית דין בכל עדות שיודע, בין בעדות שיחייב בה את חבירו בין בעדות שיזכהו בו, והוא שיתבענו להעיד בדיני ממונות, שנאמר והוא עד או ראה או ידע, אם לא יגיד ונשא עונו.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היה העד חכם גדול והיה בבית דין פחות ממנו בחכמה, הואיל ואין כבודו שילך לפניהם, עשה של כבוד תורה עדיף, ויש לו להמנע. במה דברים אמורים בעדות ממון, אבל בעדות שמפריש בה מן האיסור, וכן בעדות נפשות או מכות הולך ומעיד, שנאמר אין חכמה ואין תבונה לנגד ה', כל מקום שיש חילול ה' אין חולקין כבוד לרב</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ומצות עשה לדרוש את העדים ולחקרן ולהרבות בשאלתן ומדקדקין עליהן ומסיעין אותן מענין לענין בעת השאלה, כדי שישתקו או יחזרו בהן אם יש בעדותן דופי, שנאמר ודרשת וחקרת ושאלת היטב, וצריכין הדיינים להזהר בעת חקירת העדים (שמא מתוכה ילמדו לשקר, ובשבע חקירות בודקין אותם) באי זו שבוע, באי זה שנה, באי זו חדש, בכמה בחדש, באי זה יום מימי השבת, ובכמה שעות ביום, ובאי זה מקום. אפילו אמר היום הרגו או אמש הרגו שואלין להן באי זה שבוע באי זו שנה באי זה חדש, בכמה בחדש, באי זה יום, באי זו שעה, ומכלל החקירות יתר על השבע השוות בכל, שאם העידו עליו שעבד עבודה זרה, שואלין להן את מה עבד ובאי זו עבודה עבד</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החקירות והדרישות הן הדברים שהן עיקר העדות, ובהן יתחייב או יפטר, והן כוונת המעשה שעשה וכיוון הזמן וכיוון המקום שבהן יזומו העדים או לא יזומו, שאין אנו יכולים להזים העדים עד שיכוונו הזמן והמקום.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ועוד מרבין לבדוק העדים בדברים שאינן עיקר בעדות, ואינה תלויה בהם, והם הנקראים בדיקות וכל המרבה בבדיקות הרי זה משובח. כיצד הן הבדיקות, הרי שהעידו עליו שהרג, ונחקרו בשבע חקירות שמנינו, שהן בכוונת הזמן וכוונת המקום, ונדרשו בכוונת המעשה וכוונו המעשה וכוונו הכלי שהרגו בו, בודקין אותן עוד ואומרים להן, מה היה לבוש הנהרג או ההורג, בגדים לבנים או שחורים</w:t>
      </w:r>
      <w:r w:rsidR="00004D81" w:rsidRPr="00004D81">
        <w:rPr>
          <w:rStyle w:val="HebrewChar"/>
          <w:rFonts w:cs="FrankRuehl" w:hint="cs"/>
          <w:rtl/>
        </w:rPr>
        <w:t>...</w:t>
      </w:r>
      <w:r w:rsidRPr="00004D81">
        <w:rPr>
          <w:rStyle w:val="HebrewChar"/>
          <w:rFonts w:cs="FrankRuehl" w:hint="cs"/>
          <w:rtl/>
        </w:rPr>
        <w:t xml:space="preserve"> (עדות א א והלאה)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מה בין חקירות ודרישות לבדיקות, בחקירות ודרישות אם כיון האחד את עדותו והשני אומר איני יודע עדותן בטלה, אבל בבדיקות אפילו שניהן אומרין אין אנו יודעין עדותן קיימת, ובזמן שהן מכחישין זה את זה אפילו בבדיקות עדותן בטלה, כיצד</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היו העדים מרובים, שנים מהן כיוונו עדותן בחקירות ובדרישות והשלישי אומר איני יודע, תתקיים העדות בשנים ויהרג, אבל אם הכחיש את שניהן אפילו בבדיקות עדותן בטלה</w:t>
      </w:r>
      <w:r w:rsidR="00004D81" w:rsidRPr="00004D81">
        <w:rPr>
          <w:rStyle w:val="HebrewChar"/>
          <w:rFonts w:cs="FrankRuehl" w:hint="cs"/>
          <w:rtl/>
        </w:rPr>
        <w:t>...</w:t>
      </w:r>
      <w:r w:rsidRPr="00004D81">
        <w:rPr>
          <w:rStyle w:val="HebrewChar"/>
          <w:rFonts w:cs="FrankRuehl" w:hint="cs"/>
          <w:rtl/>
        </w:rPr>
        <w:t xml:space="preserve"> (שם פרק ב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אחד דיני ממונות ואחד דיני נפשות בדרישה וחקירה, שנאמר משפט אחד יהיה לכם, אבל אמרו חכמים כדי שלא תנעול דלת בפני לוין, אין עדי ממון צריכין דרישה וחקירה, כיצד, אמרו העדים בפנינו הלוה זה את זה מנה בשנה פלונית, אף על פי שלא כיוונו את החדש ולא את המקום שהלוה בו, ולא את המנה אם היה ממטבע פלוני או ממטבע פלוני, עדותן קיימת</w:t>
      </w:r>
      <w:r w:rsidR="00004D81" w:rsidRPr="00004D81">
        <w:rPr>
          <w:rStyle w:val="HebrewChar"/>
          <w:rFonts w:cs="FrankRuehl" w:hint="cs"/>
          <w:rtl/>
        </w:rPr>
        <w:t>...</w:t>
      </w:r>
      <w:r w:rsidRPr="00004D81">
        <w:rPr>
          <w:rStyle w:val="HebrewChar"/>
          <w:rFonts w:cs="FrankRuehl" w:hint="cs"/>
          <w:rtl/>
        </w:rPr>
        <w:t xml:space="preserve"> אבל בדיני קנסות צריכין דרישה וחקירה, ואין צריך לומר במלקות ובגלות, וכן אם ראה הדיין שהדין מרומה וחשש לו, צריך דרישה וחקירה.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אף על פי שאין עדי ממונות צריכין דרישה וחקירה, אם הכחישו העדים זה את זה בדרישות או בחקירות עדותן בטלה, ואם הכחישו העדים זה את זה בבדיקות עדותן קיימת</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דין תורה שאין מקבלין עדות לא בדיני ממונות ולא בדיני נפשות אלא מפי העדים, שנאמר על </w:t>
      </w:r>
      <w:r w:rsidRPr="00004D81">
        <w:rPr>
          <w:rStyle w:val="HebrewChar"/>
          <w:rFonts w:cs="FrankRuehl" w:hint="cs"/>
          <w:rtl/>
        </w:rPr>
        <w:lastRenderedPageBreak/>
        <w:t>פי שנים עדים, מפיהם ולא מכתב ידן, אבל מדברי סופרים שחותכין דיני ממונות בעדות שבשטר אף על פי שאין העדים קיימים, כדי שלא תנעול דלת בפני לוין, ואין דנין בעדות שבשטר בדיני קנסות, ואין צריך לומר במכות ובגלות אלא מפיהן ולא מכתב ידן.</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כל עד שנחקרה עדותו בבית דין, בין בדיני ממונות בין בדיני נפשות אין יכול לחזור בו, כיצד אמר מוטעה הייתי, שוגג הייתי, ונזכרתי שאין הדבר כן, לפחדו עשיתי, אין שומעין לו, אפילו נתן טעם לדבריו, וכן אינו יכול להוסיף בעדותו תנאי, כללו של דבר, כל דברים שיאמר העד אחר שנחקרה עדותו שיבא מכללן ביטול העדות או הוספת תנאי בה, אין שומעין לו.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עדים החתומים על השטר הרי זה כמי שנחקרה עדותן בבית דין ואין יכולין לחזור בהן, במה דברים אמורים כשאפשר לקיים השטר שלא מפיהן, כגון שהיו שם עדים שזה כתב ידן או שהיה כתב ידן יוצא ממקום אחר, אבל אם אי אפשר לקיים את השטר אלא מפיהן, ואמרו כתב ידינו הוא זה, אבל אנוסים היינו, קטנים היינו</w:t>
      </w:r>
      <w:r w:rsidR="00004D81" w:rsidRPr="00004D81">
        <w:rPr>
          <w:rStyle w:val="HebrewChar"/>
          <w:rFonts w:cs="FrankRuehl" w:hint="cs"/>
          <w:rtl/>
        </w:rPr>
        <w:t>...</w:t>
      </w:r>
      <w:r w:rsidRPr="00004D81">
        <w:rPr>
          <w:rStyle w:val="HebrewChar"/>
          <w:rFonts w:cs="FrankRuehl" w:hint="cs"/>
          <w:rtl/>
        </w:rPr>
        <w:t xml:space="preserve"> הרי אלו נאמנים ויבטל השטר. אמרו פסולי עדות היינו בעבירה או שוחד לקחנו על עדות זו, אין נאמנים, שאין אדם משים עצמו רשע, עד שיעידו עליו עדים שהוא רשע</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גם בדיני ממונות אין מקבלין עדות אלא בפני בעל דין, אם היה בעל דין חולה או שהיו העדים מבקשים לילך למדינת הים ושלחו לבעל דין ולא בא, הרי אלו מקבלים עדים שלא בפניו, במה דברים אמורים בעדות על פה, אבל בשטר מקיימין בית דין את עדיו שלא בפני בעל דין, ואפילו היה עומד וצווח ואומר שטר מזוייף הוא, עדי שקר הן, פסולי עדות הן, אין משגיחין בו, אלא מקיימין את השטר, ואם יש לו ראיה לפסול יפסול.</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כל מי שיש לו ראיה בעדים מטפל בעדים עד שיביאם לבית דין, ואם ידעו בית דין שבעל דינו אלם וטען התובע שהעדים מתפחדים מבעל דינו שיבואו ויעידו לו, הרי בית דין כופין את בעל דינו שיביא הוא העדים, וכן כל כיוצא בדברים אלו דנין בהן לאלם. (שם ג א והלאה,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עדי נפשות צריכין שיהיו שניהם רואים את </w:t>
      </w:r>
      <w:r w:rsidRPr="00004D81">
        <w:rPr>
          <w:rStyle w:val="HebrewChar"/>
          <w:rFonts w:cs="FrankRuehl" w:hint="cs"/>
          <w:rtl/>
        </w:rPr>
        <w:lastRenderedPageBreak/>
        <w:t>העושה עבירה כאחד, וצריכין להעיד כאחד ובבית דין אחד, אבל דיני ממונות אין צריכין לכך. כיצד, היה אחד רואהו מחלון זה כשעבר העבירה והעד האחר רואהו מחלון אחר, אם היו שני העדים רואין זה את זה מצטרפין, ואם לאו אין מצטרפין</w:t>
      </w:r>
      <w:r w:rsidR="00004D81" w:rsidRPr="00004D81">
        <w:rPr>
          <w:rStyle w:val="HebrewChar"/>
          <w:rFonts w:cs="FrankRuehl" w:hint="cs"/>
          <w:rtl/>
        </w:rPr>
        <w:t>...</w:t>
      </w:r>
      <w:r w:rsidRPr="00004D81">
        <w:rPr>
          <w:rStyle w:val="HebrewChar"/>
          <w:rFonts w:cs="FrankRuehl" w:hint="cs"/>
          <w:rtl/>
        </w:rPr>
        <w:t xml:space="preserve"> היו שני העדים בבית אחד והוציא אחד מהן ראשו מן החלון וראהו זה שעושה מלאכה בשבת, ואחד מתרה בו, והכניס ראשו, וחזר העד השני והוציא ראשו מאותו החלון וראהו, אין מצטרפין עד שיראו שניהם כאחד. היו שני עדים רואין אותו מחלון זה ושני עדים רואין אותו מחלון אחר, ואחד מתרה בו באמצע, בזמן שמקצתן רואין אלו את אלו, הרי זו עדות אחת, ואם לא היו רואין אלו את אלו ולא צירף אותן המתרה הרי אלו שתי עדיות, לפיכך אם נמצאת כת אחת מהן זוממין הוא והן נהרגין, שהרי הוא נהרג בעדות הכת השניה.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בדיני ממונות אף על פי שלא ראו אלו את אלו עדותן מצטרפת, כיצד אמר האחד בפני הלוהו ביום פלוני או בפני הודה לו, ואמר העד השני וכן אני מעיד שהלוהו בפני או הודה ביום אחר, הרי אלו מצטרפין</w:t>
      </w:r>
      <w:r w:rsidR="00004D81" w:rsidRPr="00004D81">
        <w:rPr>
          <w:rStyle w:val="HebrewChar"/>
          <w:rFonts w:cs="FrankRuehl" w:hint="cs"/>
          <w:rtl/>
        </w:rPr>
        <w:t>...</w:t>
      </w:r>
      <w:r w:rsidRPr="00004D81">
        <w:rPr>
          <w:rStyle w:val="HebrewChar"/>
          <w:rFonts w:cs="FrankRuehl" w:hint="cs"/>
          <w:rtl/>
        </w:rPr>
        <w:t xml:space="preserve"> וכן בעת שמעידין בבית דין, יבא אחד ושומעין דבריו היום, וכשיבוא העד השני לאחר זמן שומעין דבריו ומצטרפין זה לזה ומוציאין בהן הממון</w:t>
      </w:r>
      <w:r w:rsidR="00004D81" w:rsidRPr="00004D81">
        <w:rPr>
          <w:rStyle w:val="HebrewChar"/>
          <w:rFonts w:cs="FrankRuehl" w:hint="cs"/>
          <w:rtl/>
        </w:rPr>
        <w:t>...</w:t>
      </w:r>
      <w:r w:rsidRPr="00004D81">
        <w:rPr>
          <w:rStyle w:val="HebrewChar"/>
          <w:rFonts w:cs="FrankRuehl" w:hint="cs"/>
          <w:rtl/>
        </w:rPr>
        <w:t xml:space="preserve"> העיד האחד בבית דין זה והעד השני בבית דין אחר, יבא בית דין אצל בית דין ויצטרפו עדותן</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אף על פי שמצטרפין העדות בדיני ממונות, צריך שיעיד כל אחד משניהם בכל דבר כמו שביארנו, אבל אם העיד עד אחד במקצת דבר והעיד השני במקצתו אין מקיימין הדבר מעדות שניהם, שנאמר על פי שנים עדים יקום דבר. כיצד, זה אומר פלוני אכל שדה זו שנה פלונית, וזה העיד שאכלה שנה שניה, וזה העיד שאכלה שנה שלישית, אין מצטרפין עדות שלשתן ואומרים הרי אכלה שלש שנים, שכל אחד ואחד העיד במקצת הדבר</w:t>
      </w:r>
      <w:r w:rsidR="00004D81" w:rsidRPr="00004D81">
        <w:rPr>
          <w:rStyle w:val="HebrewChar"/>
          <w:rFonts w:cs="FrankRuehl" w:hint="cs"/>
          <w:rtl/>
        </w:rPr>
        <w:t>...</w:t>
      </w:r>
      <w:r w:rsidRPr="00004D81">
        <w:rPr>
          <w:rStyle w:val="HebrewChar"/>
          <w:rFonts w:cs="FrankRuehl" w:hint="cs"/>
          <w:rtl/>
        </w:rPr>
        <w:t xml:space="preserve"> (שם ה א והלאה,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אין חותכין דין מן הדינין על פי עד אחד, לא דיני ממונות ולא דיני נפשות, שנאמר לא יקום עד אחד באיש לכל עון ולכל חטאת, ומפי השמועה למדנו שקם הוא לשבועה, כמו שביארנו בהלכות טוען.</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בשני מקומות האמינה תורה עד אחד, בסוטה שלא תשתה מי מרים, ובעגלה ערופה שלא תערף, כמו שביארנו, וכן מדבריהן בעדות אשה שיעיד לה שמת בעלה. וכל מקום שעד אחד מועיל אשה ופסול כמו כן מעידים, חוץ מעד אחד של שבועה, שאין מחייבין שבועה אלא בעדות כשר הראוי להצטרף עם אחר ויתחייב זה הנשבע ממון על פיו.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על פי שנים עדים או על פי שלשה עדים, לעשות שלשה כשנים, מה שנים נמצא אחד מהן קרוב או פסול בטל העדות, אף שלשה, והוא הדין למאה, נמצא אחד מהן קרוב או פסול בטלה העדות, בין בדיני ממונות בין בדיני נפשות. במה דברים אמורים, בזמן שנתכוונו כולן להעיד</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שטר שהיו עדיו מרובין ונמצא אחד מהן קרוב או פסול, או שהיו בהם שנים קרובים זה לזה, והרי אין העדים קיימין כדי לשאול אותן, אם יש שם עדות ברורה שכולם ישבו לחתום שהרי נתכוונו להעיד, הרי זה בטל, ואם לאו תתקיים העדות בשאר, ולמה מקיימין העדות בשאר, שהרי אפשר שחתמו הכשרים והניחו מקום לגדול לחתום, ובא זה הקרוב או הפסול וחתם שלא מדעתם</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כל עד שהעיד בדיני נפשות אינו מורה בדין זה הנהרג ולא ילמד עליו לא זכות ולא חובה, ואם אמר יש לי ללמד עליו זכות משתקין אותו, שנאמר ועד אחד לא יענה בנפש למות, בין לזכות בין לחובה</w:t>
      </w:r>
      <w:r w:rsidR="00004D81" w:rsidRPr="00004D81">
        <w:rPr>
          <w:rStyle w:val="HebrewChar"/>
          <w:rFonts w:cs="FrankRuehl" w:hint="cs"/>
          <w:rtl/>
        </w:rPr>
        <w:t>...</w:t>
      </w:r>
      <w:r w:rsidRPr="00004D81">
        <w:rPr>
          <w:rStyle w:val="HebrewChar"/>
          <w:rFonts w:cs="FrankRuehl" w:hint="cs"/>
          <w:rtl/>
        </w:rPr>
        <w:t xml:space="preserve"> אבל לא ימנה עם הדיינים ולא יעשה דיין, שאין עד נעשה דיין אפילו בדיני ממונות. במה דברים אמורים, בדבר שצריך עדים מן התורה, וצריך דיינים לדון באותו הדבר מן התורה, אבל בשל דבריהם עד נעשה דיין, כיצד, אחד שהביא הגט ואמר בפני נכתב ובפני נחתם, הוא ושנים נותנין אותו לה, ונמצא כאילו נטלוהו מבית דין, וכן כל כיוצא בזה. (שם ה א והלאה, וראה שם עוד)</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אחד הזוכר את העדות ואחד שראה כתב ידו, או שהזכירוהו אחרים ונזכר, אפילו הזכירו העד השני שהעיד, אם נזכר הרי זה מעיד, אבל אם הזכיר אותו התובע עצמו, אף על פי שנזכר אינו מעיד, מפני שזה דומה בעיני בעל דין כאילו העיד שקר בדבר שלא ידע. לפיכך אם היה התובע תלמיד חכם והזכיר התובע הזה את העד </w:t>
      </w:r>
      <w:r w:rsidRPr="00004D81">
        <w:rPr>
          <w:rStyle w:val="HebrewChar"/>
          <w:rFonts w:cs="FrankRuehl" w:hint="cs"/>
          <w:rtl/>
        </w:rPr>
        <w:lastRenderedPageBreak/>
        <w:t>ונזכר, הרי זה יעיד לו, שתלמיד חכם יודע שאילו לא זכר הדבר לא היה מעיד, וקל הוא שהקלו בדיני ממונות, שאף על פי ששכח הדבר מכמה שנים והכתב הוא שהזכירו, הרי זה מעיד</w:t>
      </w:r>
      <w:r w:rsidR="00004D81" w:rsidRPr="00004D81">
        <w:rPr>
          <w:rStyle w:val="HebrewChar"/>
          <w:rFonts w:cs="FrankRuehl" w:hint="cs"/>
          <w:rtl/>
        </w:rPr>
        <w:t>...</w:t>
      </w:r>
      <w:r w:rsidRPr="00004D81">
        <w:rPr>
          <w:rStyle w:val="HebrewChar"/>
          <w:rFonts w:cs="FrankRuehl" w:hint="cs"/>
          <w:rtl/>
        </w:rPr>
        <w:t xml:space="preserve"> (שם ח ב,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bCs/>
          <w:rtl/>
        </w:rPr>
        <w:t>עשרה מיני פסלות הם, כל מי שנמצא בו אחד מהן הרי הוא פסול לעדות,</w:t>
      </w:r>
      <w:r>
        <w:rPr>
          <w:rStyle w:val="HebrewChar"/>
          <w:rtl/>
        </w:rPr>
        <w:t> </w:t>
      </w:r>
      <w:r w:rsidRPr="00004D81">
        <w:rPr>
          <w:rStyle w:val="HebrewChar"/>
          <w:rFonts w:cs="FrankRuehl" w:hint="cs"/>
          <w:rtl/>
        </w:rPr>
        <w:t xml:space="preserve"> ואלו הן, הנשים, והעבדים, והקטנים, והשוטים, והחרשים, והסומים, והרשעים, והבזויין, והקרובין, והנוגעין בעדותן, הרי אלו עשרה</w:t>
      </w:r>
      <w:r w:rsidR="00004D81" w:rsidRPr="00004D81">
        <w:rPr>
          <w:rStyle w:val="HebrewChar"/>
          <w:rFonts w:cs="FrankRuehl" w:hint="cs"/>
          <w:rtl/>
        </w:rPr>
        <w:t>...</w:t>
      </w:r>
      <w:r w:rsidRPr="00004D81">
        <w:rPr>
          <w:rStyle w:val="HebrewChar"/>
          <w:rFonts w:cs="FrankRuehl" w:hint="cs"/>
          <w:rtl/>
        </w:rPr>
        <w:t xml:space="preserve"> (שם ט א, וראה שם עוד פרטיהם)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הרשעים פסולין לעדות מן התורה, שנאמר אל תשת ידך עם רשע להיות עד חמס, מפי השמועה למדו אל תשת רשע עד, ואפילו עד כשר שיודע בחבירו שהוא רשע ואין הדיינים מכירין רשעו, אסור לו להעיד עמו, אף על פי שהוא עדות אמת, מפני שמצטרף עמו, ונמצא זה הכשר השית ידו עם הרשע שנתקבלה עדותו, ואין צריך לומר עד כשר שהוא יודע בעדות לחבירו, וידע שהעד השני עמו עד שקר, שאסור לו להעיד, שנאמר אל תשת ידך עם רשע.</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אי זהו רשע, כל שעבר עבירה שחייבין עליה מלקות, זהו רשע ופוסל, שהרי התורה קראה למחוייב מלקות רשע, שנאמר והיה אם בן הכות הרשע, ואין צריך לומר מחוייב מיתת בית דין שהוא פסול, שנאמר אשר הוא רשע למות. עבר עבירה שחייבין עליה מלקות מן התורה הרי זה פסול מן התורה, ואם היה החיוב שבה מדבריהם הרי זה פסול מדבריהם</w:t>
      </w:r>
      <w:r w:rsidR="00004D81" w:rsidRPr="00004D81">
        <w:rPr>
          <w:rStyle w:val="HebrewChar"/>
          <w:rFonts w:cs="FrankRuehl" w:hint="cs"/>
          <w:rtl/>
        </w:rPr>
        <w:t>...</w:t>
      </w:r>
      <w:r w:rsidRPr="00004D81">
        <w:rPr>
          <w:rStyle w:val="HebrewChar"/>
          <w:rFonts w:cs="FrankRuehl" w:hint="cs"/>
          <w:rtl/>
        </w:rPr>
        <w:t xml:space="preserve"> ועוד יש שם רשעים שהן פסולין לעדות, אף על פי שהן בני תשלומין ואינן בני מלקות, הואיל ולוקחים ממון שאינו שלהם בחמס פסולין, שנאמר כי יקום עד חמס באיש, כגון הגנבים והחמסנים, אף על פי שהחזיר פסול לעדות מעת שגנב או גזל, וכן עד זומם אף על פי שהוזם בעדות ממון ושלם הרי זה פסול מן התורה לכל עדות, ומאימתי הוא נפסל מעת שהעיד בבית דין, אף על פי שלא הוזם על אותה עדות אלא אחר כמה ימים, וכן המלוה ברבית, אחד המלוה ואחד הלוה שניהם פסולין לעדות</w:t>
      </w:r>
      <w:r w:rsidR="00004D81" w:rsidRPr="00004D81">
        <w:rPr>
          <w:rStyle w:val="HebrewChar"/>
          <w:rFonts w:cs="FrankRuehl" w:hint="cs"/>
          <w:rtl/>
        </w:rPr>
        <w:t>...</w:t>
      </w:r>
      <w:r w:rsidRPr="00004D81">
        <w:rPr>
          <w:rStyle w:val="HebrewChar"/>
          <w:rFonts w:cs="FrankRuehl" w:hint="cs"/>
          <w:rtl/>
        </w:rPr>
        <w:t xml:space="preserve"> (שם י א והלאה,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מי שאינו לא במקרא ולא במשנה ולא בדרך ארץ הרי זה בחזקת רשע ופסול לעדות מדבריהם, שכל מי שירד עד כך, חזקה שהוא עובר על רוב </w:t>
      </w:r>
      <w:r w:rsidRPr="00004D81">
        <w:rPr>
          <w:rStyle w:val="HebrewChar"/>
          <w:rFonts w:cs="FrankRuehl" w:hint="cs"/>
          <w:rtl/>
        </w:rPr>
        <w:lastRenderedPageBreak/>
        <w:t>העבירות שיבואו לידו. לפיכך אין מוסרין עדות לעם הארץ ואין מקבלין ממנו עדות אלא אם כן הוחזק שהוא עוסק במצות ובגמילות חסדים ונוהג בדרכי הישרים ויש בו דרך ארץ, מקבלין עדות, אף על פי שהוא עם הארץ ואינו לא במקרא ולא במשנה</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וכן הבזויין פסולין לעדות מדבריהם, והם האנשים שהולכין ואוכלין בשוק בפני כל העם, וכגון אלו שהולכין ערומים בשוק בעת שהן עוסקין במלאכה מנוולת, וכיוצא באלו שאין מקפידין על הבושת, שכל אלו חשובין ככלב, ואין מקפידין על עדות שקר, מכלל אלו האוכלין צדקה של עכו"ם בפרהסיא, אף על פי שאפשר להם שיזונו בצנעה מבזים עצמן ואינן חוששין, כל אלו פסולין מדבריהם.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מה בין פסול עדות מן התורה לפסול מדבריהם, שהפסול מן התורה שהעיד עדותו בטלה, אף על פי שלא הכריזו עליו בבתי כנסיות ובבתי מדרשות, והפסול מדבריהם צריך הכרזה, לפיכך כל עדות שהעיד קודם שהכריזו עליו מקבלין אותם, כדי שלא לאבד זכות העם, שהרי לא ידעו שהוא פסול ואין פסולו אלא מדבריהם.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עד אחד נאמן באיסורין אף על פי שהוא פסול לשאר עדויות, שהרי רשע בעבירה ששחט שחיטתו כשירה ונאמן לומר כהלכה שחטתי, אבל החשוד על דבר אינו נאמן על שלו, אבל נאמן הוא על אחרים. לפיכך החשוד על דבר יש לו לדון בו ולהעיד בו לאחרים, חזקה אין אדם חוטא כדי שיהנו אחרים</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מלכי ישראל לא מעידין ולא מעידין עליהן מפני שהן אלמים בעלי זרוע, ואינן נכנעין תחת עול הדיינים, אבל כהן גדול מעידין עליו, ומעיד למלך בבית דין הגדול כמו שביארנו.</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המוסרין והאפיקורוסין והמומרין לא הצריכו חכמים למנותן בכלל פסולי עדות, שלא מנו אלא רשעי ישראל, אבל אלו המורדין הכופרין פחותין הן מן העכו"ם</w:t>
      </w:r>
      <w:r w:rsidR="00004D81" w:rsidRPr="00004D81">
        <w:rPr>
          <w:rStyle w:val="HebrewChar"/>
          <w:rFonts w:cs="FrankRuehl" w:hint="cs"/>
          <w:rtl/>
        </w:rPr>
        <w:t>...</w:t>
      </w:r>
      <w:r w:rsidRPr="00004D81">
        <w:rPr>
          <w:rStyle w:val="HebrewChar"/>
          <w:rFonts w:cs="FrankRuehl" w:hint="cs"/>
          <w:rtl/>
        </w:rPr>
        <w:t xml:space="preserve"> (שם יא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כל הנפסל בעבירה, אם העידו עליו שני עדים שעשה עבירה פלונית, אף על פי שלא התרו בו, שהרי אינו לוקה, הרי זה פסול לעדות. במה דברים אמורים כשעבר על דברים שפשט בישראל שהן עבירה, כגון שנשבע לשקר או </w:t>
      </w:r>
      <w:r w:rsidRPr="00004D81">
        <w:rPr>
          <w:rStyle w:val="HebrewChar"/>
          <w:rFonts w:cs="FrankRuehl" w:hint="cs"/>
          <w:rtl/>
        </w:rPr>
        <w:lastRenderedPageBreak/>
        <w:t>לשוא</w:t>
      </w:r>
      <w:r w:rsidR="00004D81" w:rsidRPr="00004D81">
        <w:rPr>
          <w:rStyle w:val="HebrewChar"/>
          <w:rFonts w:cs="FrankRuehl" w:hint="cs"/>
          <w:rtl/>
        </w:rPr>
        <w:t>...</w:t>
      </w:r>
      <w:r w:rsidRPr="00004D81">
        <w:rPr>
          <w:rStyle w:val="HebrewChar"/>
          <w:rFonts w:cs="FrankRuehl" w:hint="cs"/>
          <w:rtl/>
        </w:rPr>
        <w:t xml:space="preserve"> אבל אם ראוהו עדים עובר על דבר שקרוב העושה להיות שוגג צריכין להזהירו ואחר כך יפסל, כיצד ראוהו קושר או מתיר בשבת, צריכין להודיעו שזה חילול שבת, מפני שרוב העם אינן יודעין זה</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שנים שהעידו על אחד שהוא פסול בעבירה מאלו העבירות, ובאו שנים והעידו שעשה תשובה וחזר בו או שלקה, הרי זה כשר, אבל אם באו שנים והכחישום ואמרו לא עשה עבירה זו ולא נפסל, הרי זה ספק פסול, לפיכך לא יעיד, ואין מוציאין ממון בעדותו</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כל מי שנתחייב מלקות, בין שעשה תשובה בין שלקה בבית דין חוזר לכשרותו, אבל שאר פסולי עדות שהן פסולין משום ממון שחמסו או שגזלו, אף על פי ששלמו צריכין תשובה, והרי הן פסולין עד שיודע שחזרו בהן מדרכן הרע</w:t>
      </w:r>
      <w:r w:rsidR="00004D81" w:rsidRPr="00004D81">
        <w:rPr>
          <w:rStyle w:val="HebrewChar"/>
          <w:rFonts w:cs="FrankRuehl" w:hint="cs"/>
          <w:rtl/>
        </w:rPr>
        <w:t>...</w:t>
      </w:r>
      <w:r w:rsidRPr="00004D81">
        <w:rPr>
          <w:rStyle w:val="HebrewChar"/>
          <w:rFonts w:cs="FrankRuehl" w:hint="cs"/>
          <w:rtl/>
        </w:rPr>
        <w:t xml:space="preserve"> (שם יב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הקרובים פסולים לעדות מן התורה, שנאמר לא יומתו אבות על בנים, מפי השמועה למדו, שבכלל לאו זה שלא יומתו אבות על פי בנים ולא בנים על פי אבות, והוא הדין לשאר קרובים, אין פסולין מדין תורה אלא קרובים ממשפחת אב בלבד, והם האב עם הבן ועם בן הבן, והאחין מן האב זה עם זה ובניהן זה עם זה, ואין צריך לומר הדודים עם בן אחיו, אבל שאר הקרובים מן האם או מדרך האישות כולן פסולין מדבריהם</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האחין זה עם זה בין מן האם בין מן האב הרי הן ראשון בראשון, ובניהם זה עם זה שני בשני, ובני בניהם זה עם זה שלישי בשלישי. ולעולם שלישי בראשון כשר, ואין צריך לומר שלישי בשני, אבל שני בשני ואין צריך לומר שני בראשון שניהם פסולים</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כל אשה שאתה פסול לה, כך אתה פסול לבעלה, שהבעל כאשתו, וכל בעל שאתה פסול לו, כך אתה פסול לאשתו, שהאשה כבעלה. כל אשה שהן זו עם זו שני בשני בעליהן מעידין זה לזה, אבל אם היה ראשון בראשון, כגון שלקח זה אשה וזה בתה אין מעידין זה לזה, וכן בעלי אחיות פסולין זה לזה, והרי הן ראשון בראשון</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כל איש שאין אתה מעיד לו מפני שהוא בעל קרובתך, הרי אתה מעיד לשאר קרוביו, כגון בנו ואחיו, וכן כל אשה שאין אתה מעיד לה מפני </w:t>
      </w:r>
      <w:r w:rsidRPr="00004D81">
        <w:rPr>
          <w:rStyle w:val="HebrewChar"/>
          <w:rFonts w:cs="FrankRuehl" w:hint="cs"/>
          <w:rtl/>
        </w:rPr>
        <w:lastRenderedPageBreak/>
        <w:t>שהיא אשת קרובך, הרי אתה מעיד לשאר קרוביה.</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אבי כלה ואבי חתן מעידים זה לזה</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זה שפסלה תורה עדות הקרובים לא מפני שהן בחזקת אוהבין זה את זה, שהרי אינו מעיד לו לא לטובתו ולא לרעתו, אלא גזרת הכתוב הוא, לפיכך האוהב והשונא כשר לעדות, אף על פי שהוא פסול לדיינות, שלא גזרה תורה אלא על הקרובים. (שם יג א, וראה שם עוד פרטים)</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מי שהיה יודע לחבירו עדות עד שלא נעשה חתנו ונעשה חתנו, או שידע העדות והוא פקח ואחר כך נתחרש, פתוח ונסתמא, אף על פי שיכול לכוין מדת הקרקע שהוא מעיד בה ומסיים מצריה, שפוי ונשתטה, הרי זה פסול, אבל אם היה יודע לו עדות עד שלא נעשה חתנו ונעשה חתנו ומתה בתו</w:t>
      </w:r>
      <w:r w:rsidR="00004D81" w:rsidRPr="00004D81">
        <w:rPr>
          <w:rStyle w:val="HebrewChar"/>
          <w:rFonts w:cs="FrankRuehl" w:hint="cs"/>
          <w:rtl/>
        </w:rPr>
        <w:t>...</w:t>
      </w:r>
      <w:r w:rsidRPr="00004D81">
        <w:rPr>
          <w:rStyle w:val="HebrewChar"/>
          <w:rFonts w:cs="FrankRuehl" w:hint="cs"/>
          <w:rtl/>
        </w:rPr>
        <w:t xml:space="preserve"> כשר, זה הכלל כל שתחלתו וסופו בכשרות אף על פי שנפסל בינתים כשר</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דברים שסומכין בהן על עדות שמעיד כשהוא גדול, הואיל והם דברים של דבריהם, ואלו הן הדברים שאדם נאמן להעיד בגדלו על מה שראה בקטנו, נאמן אדם לומר זה כתב ידו של אבי או של רבי או של אחי, מפני שקיום שטרות מדבריהם</w:t>
      </w:r>
      <w:r w:rsidR="00004D81" w:rsidRPr="00004D81">
        <w:rPr>
          <w:rStyle w:val="HebrewChar"/>
          <w:rFonts w:cs="FrankRuehl" w:hint="cs"/>
          <w:rtl/>
        </w:rPr>
        <w:t>...</w:t>
      </w:r>
      <w:r w:rsidRPr="00004D81">
        <w:rPr>
          <w:rStyle w:val="HebrewChar"/>
          <w:rFonts w:cs="FrankRuehl" w:hint="cs"/>
          <w:rtl/>
        </w:rPr>
        <w:t xml:space="preserve"> כל אלו הדברים שמעיד בהן הגדול במה שידע כשהיה קטן, אם היה עכו"ם או עבד כשראה דברים אלו והעיד אחר שנתגייר ונשתחרר אינו נאמן</w:t>
      </w:r>
      <w:r w:rsidR="00004D81" w:rsidRPr="00004D81">
        <w:rPr>
          <w:rStyle w:val="HebrewChar"/>
          <w:rFonts w:cs="FrankRuehl" w:hint="cs"/>
          <w:rtl/>
        </w:rPr>
        <w:t>...</w:t>
      </w:r>
      <w:r w:rsidRPr="00004D81">
        <w:rPr>
          <w:rStyle w:val="HebrewChar"/>
          <w:rFonts w:cs="FrankRuehl" w:hint="cs"/>
          <w:rtl/>
        </w:rPr>
        <w:t xml:space="preserve"> (שם יד א, וראה 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כל עדות שתבא לאדם הנאה ממנה אינו מעיד בה, שזה הוא כמעיד על עצמו, לפיכך בני העיר שבא מערער לערער עליהם במרחץ או ברחוב של עיר אין אחד מבעלי העיר מעיד בדבר זה ולא דן עד שיסלק עצמו בקנין גמור, ואחר כך יעיד או ידין.</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בני העיר שנגנב ספר תורה שלהן הואיל ולשמיעה הוא עשוי, שאי אפשר לאדם לסלק עצמו ממנו, אין דנין בדייני אותה העיר, ואין מביאין ראיה מאנשי אותה העיר, וכן כל כיוצא בזה</w:t>
      </w:r>
      <w:r w:rsidR="00004D81" w:rsidRPr="00004D81">
        <w:rPr>
          <w:rStyle w:val="HebrewChar"/>
          <w:rFonts w:cs="FrankRuehl" w:hint="cs"/>
          <w:rtl/>
        </w:rPr>
        <w:t>...</w:t>
      </w:r>
      <w:r w:rsidRPr="00004D81">
        <w:rPr>
          <w:rStyle w:val="HebrewChar"/>
          <w:rFonts w:cs="FrankRuehl" w:hint="cs"/>
          <w:rtl/>
        </w:rPr>
        <w:t xml:space="preserve"> (שם טו א, וראה שם עוד ופרק טז)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D20043" w:rsidRPr="00004D81">
        <w:rPr>
          <w:rStyle w:val="HebrewChar"/>
          <w:rFonts w:cs="FrankRuehl" w:hint="cs"/>
          <w:rtl/>
        </w:rPr>
        <w:t>ודברים אלו אינן תלויין אלא בדעת הדיין ועוצם בינתו, שיבין עיקר המשפטים וידע דבר הגורם לדבר אחר ויעמיק לראות, אם ימצא שיש לזה העד צד הנאה בעדות זו אפילו בדרך רחוקה ונפלאה הרי זה לא יעיד בה</w:t>
      </w:r>
      <w:r w:rsidRPr="00004D81">
        <w:rPr>
          <w:rStyle w:val="HebrewChar"/>
          <w:rFonts w:cs="FrankRuehl" w:hint="cs"/>
          <w:rtl/>
        </w:rPr>
        <w:t>...</w:t>
      </w:r>
      <w:r w:rsidR="00D20043" w:rsidRPr="00004D81">
        <w:rPr>
          <w:rStyle w:val="HebrewChar"/>
          <w:rFonts w:cs="FrankRuehl" w:hint="cs"/>
          <w:rtl/>
        </w:rPr>
        <w:t xml:space="preserve"> (שם טז ה, וראה </w:t>
      </w:r>
      <w:r w:rsidR="00D20043" w:rsidRPr="00004D81">
        <w:rPr>
          <w:rStyle w:val="HebrewChar"/>
          <w:rFonts w:cs="FrankRuehl" w:hint="cs"/>
          <w:rtl/>
        </w:rPr>
        <w:lastRenderedPageBreak/>
        <w:t>שם עוד)</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מי שהעידו לו אנשים רבים וגדולים בחכמה וביראה שהם אומרים שראו פלוני שעבר עבירה פלונית או שלוה מפלוני, אף על פי שהוא מאמין הדבר בלבו כאילו ראהו, לא יעיד עד שיראה הדבר בעיניו או יודה לו הלוה מפיו, ויאמר לו היה עלי עד שפלוני הלוה לי מנה, שנאמר והוא עד או ראה או ידע, ואין לך עדות שמתקיימת בראייה או בידיעה אלא עדות ממון, וכל המעיד מפי אחרים הרי זה עד שקר ועובר בלא תעשה, שנאמר לא תענה ברעך עד שקר. לפיכך מאיימין אף על עדי הממון</w:t>
      </w:r>
      <w:r w:rsidR="00004D81" w:rsidRPr="00004D81">
        <w:rPr>
          <w:rStyle w:val="HebrewChar"/>
          <w:rFonts w:cs="FrankRuehl" w:hint="cs"/>
          <w:rtl/>
        </w:rPr>
        <w:t>...</w:t>
      </w:r>
      <w:r w:rsidRPr="00004D81">
        <w:rPr>
          <w:rStyle w:val="HebrewChar"/>
          <w:rFonts w:cs="FrankRuehl" w:hint="cs"/>
          <w:rtl/>
        </w:rPr>
        <w:t xml:space="preserve"> ומודיעין אותן כח עדות שקר ובושת המעיד בה בעולם הזה ובעולם הבא</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המטמין עדים לחבירו והודה לו בינו לבין עצמו, והעדים רואין ושומעין שהוא אומר לו ודאי יש לך אצלי כך וכך אבל מתיירא אני שמא תכופני בדין למחר, הרי זו אינה עדות עד שיודה בפני עדים</w:t>
      </w:r>
      <w:r w:rsidR="00004D81" w:rsidRPr="00004D81">
        <w:rPr>
          <w:rStyle w:val="HebrewChar"/>
          <w:rFonts w:cs="FrankRuehl" w:hint="cs"/>
          <w:rtl/>
        </w:rPr>
        <w:t>...</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תלמיד שאמר לו רבו יודע אתה שאם נותנין לי כל ממון העולם איני משקר, מנה יש לי אצל פלוני ויש לי עליו עד אחד, לך והצטרף עמו, אם נצטרף הרי זה עד שקר. אמר לו בוא ועמוד עם העד ולא תעיד, כדי שיראה הלוה ויפחד ויעלה על דעתו שאתם שני עדים ויודה מעצמו, הרי זה אסור לעמוד ולהראות שהוא עד אף על פי שאינו מעיד, ועל זה וכיוצא בו נאמר מדבר שקר תרחק. השוכר עדי שקר להעיד לחבירו פטור מדיני אדם וחייב בדיני שמים, וכן עד אחד שכבש עדותו ולא העיד פטור מדיני אדם וחייב בדיני שמים. (שם יז א, וראה שם עוד)</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שתי כתי עדים המכחישות זו את זו שבא עד אחד מכת זו ועד אחד מכת זו והעידו בעדות אחרת, אין כאן עדות, שהרי בודאי אחד מהן שקר, ואין ידוע מי הוא משניהן, באה כת זו בפני עצמה והעידה עדות, ובאה כת זו והעידה עדות אחרת בפני עצמה מקבלין כל אחת מהן בפני עצמה</w:t>
      </w:r>
      <w:r w:rsidR="00004D81" w:rsidRPr="00004D81">
        <w:rPr>
          <w:rStyle w:val="HebrewChar"/>
          <w:rFonts w:cs="FrankRuehl" w:hint="cs"/>
          <w:rtl/>
        </w:rPr>
        <w:t>...</w:t>
      </w:r>
      <w:r w:rsidRPr="00004D81">
        <w:rPr>
          <w:rStyle w:val="HebrewChar"/>
          <w:rFonts w:cs="FrankRuehl" w:hint="cs"/>
          <w:rtl/>
        </w:rPr>
        <w:t xml:space="preserve"> (שם כב א, וראה שם עוד)</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רשב"ם:</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 xml:space="preserve">לא תשא שמע שוא - כמו שהעד מוזהר לא תענה ברעך עד שקר, כמו כן הדיינים מוזהרין שלא לקבל עדות ולשמע שקר, אלא ודרשת </w:t>
      </w:r>
      <w:r w:rsidRPr="00004D81">
        <w:rPr>
          <w:rStyle w:val="HebrewChar"/>
          <w:rFonts w:cs="FrankRuehl" w:hint="cs"/>
          <w:rtl/>
        </w:rPr>
        <w:lastRenderedPageBreak/>
        <w:t>וחקרת ואפילו אם יש שני עדי שקר אל יצטרף עמהם להעיד כמותם, ואף על פי שיגמר על פיהם כי אין מכחישים. (שמות כג א)</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חזקוני:</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ותכחש שרה לאמר - מכאן שהנשים פסולות לעדות, לפי שמכחשות מפני היראה. (בראשית יח טו)</w:t>
      </w:r>
    </w:p>
    <w:p w:rsidR="00004D81" w:rsidRDefault="00D20043"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בחיי:</w:t>
      </w:r>
    </w:p>
    <w:p w:rsidR="00004D81" w:rsidRPr="00004D81" w:rsidRDefault="00D20043" w:rsidP="00004D81">
      <w:pPr>
        <w:pStyle w:val="NormalPar"/>
        <w:widowControl w:val="0"/>
        <w:spacing w:line="254" w:lineRule="exact"/>
        <w:jc w:val="both"/>
        <w:rPr>
          <w:rStyle w:val="HebrewChar"/>
          <w:rFonts w:cs="FrankRuehl" w:hint="cs"/>
          <w:rtl/>
        </w:rPr>
      </w:pPr>
      <w:r w:rsidRPr="00004D81">
        <w:rPr>
          <w:rStyle w:val="HebrewChar"/>
          <w:rFonts w:cs="FrankRuehl" w:hint="cs"/>
          <w:rtl/>
        </w:rPr>
        <w:t>והוא עד - פירש הרמב"ן ז"ל שאינם שלשה ענינים, כי אין עד בלא ראיה ולא ידיעה, אבל יאמר אם שמע קול אלה שנשאו עליו להאלותו בדבר שהוא עד בין בידיעה בין בראיה, אם לא יגיד ישא עליו עון. והאמת כי בגוף הממון אי אפשר שיהיה עד בלא ראיה ובלא ידיעה, אבל אפשר להבין מלשון הכתוב שלשה ענינים כל אחד זה בלא זה עדות בפני עצמו, ראיה בלא ידיעה, וידיעה בלא ראיה, ועדות בלא ראיה ובלא ידיעה. ראיה בלא ידיעה כגון שנתן לו מנה בפניו אבל לא ידע אם הוא הלואה או פרעון או פקדון, שהיה שליח בשביל אחר שיקבל ממנו. ידיעה בלא ראיה, כגון הודה פלוני בפניו שהלוה מנה אבל לא ראה הממון, עדות בלא ראיה ובלא ידיעה זו חתימת העדים שזה מכיר חתימתן ועדותו של זה תועיל לבעל דין אף על פי שאין בו לא ראיה ולא ידיעה, וזהו והוא עד או ראה או ידע.</w:t>
      </w:r>
    </w:p>
    <w:p w:rsidR="00004D81" w:rsidRDefault="00D20043" w:rsidP="00004D81">
      <w:pPr>
        <w:pStyle w:val="NormalPar"/>
        <w:widowControl w:val="0"/>
        <w:spacing w:line="254" w:lineRule="exact"/>
        <w:jc w:val="both"/>
        <w:rPr>
          <w:rStyle w:val="HebrewChar"/>
          <w:rFonts w:hint="cs"/>
          <w:rtl/>
        </w:rPr>
      </w:pPr>
      <w:r w:rsidRPr="00004D81">
        <w:rPr>
          <w:rStyle w:val="HebrewChar"/>
          <w:rFonts w:cs="FrankRuehl" w:hint="cs"/>
          <w:rtl/>
        </w:rPr>
        <w:t>ודרשו רז"ל אם לא יגיד, במקום הראוי להגיד, כלומר בבית דין, שאם כבש לו עדותו בינו לבינו אינו נענש בזה</w:t>
      </w:r>
      <w:r w:rsidR="00004D81" w:rsidRPr="00004D81">
        <w:rPr>
          <w:rStyle w:val="HebrewChar"/>
          <w:rFonts w:cs="FrankRuehl" w:hint="cs"/>
          <w:rtl/>
        </w:rPr>
        <w:t>...</w:t>
      </w:r>
      <w:r w:rsidRPr="00004D81">
        <w:rPr>
          <w:rStyle w:val="HebrewChar"/>
          <w:rFonts w:cs="FrankRuehl" w:hint="cs"/>
          <w:rtl/>
        </w:rPr>
        <w:t xml:space="preserve"> ויתכן עוד לפרש והוא עד כי באור הכתוב הוא, שאם הוא כובש עדותו ולא יגיד זה בבית דין לא יאמר ומי יודע בדבר אם כובש עדות זה, לכך נאמר והוא עד, שמו של הקב"ה עד</w:t>
      </w:r>
      <w:r w:rsidR="00004D81" w:rsidRPr="00004D81">
        <w:rPr>
          <w:rStyle w:val="HebrewChar"/>
          <w:rFonts w:cs="FrankRuehl" w:hint="cs"/>
          <w:rtl/>
        </w:rPr>
        <w:t>...</w:t>
      </w:r>
      <w:r w:rsidRPr="00004D81">
        <w:rPr>
          <w:rStyle w:val="HebrewChar"/>
          <w:rFonts w:cs="FrankRuehl" w:hint="cs"/>
          <w:rtl/>
        </w:rPr>
        <w:t xml:space="preserve"> ויתכן עוד לומר כי תוספת הוא"ו במלת לוא ירמוז על ששת ימי בראשית, ובא להורות כי מי שכובש עדות לחברו, מעלה עליו הכתוב כאלו כבש להקב"ה עדות של חדוש העולם שנברא בששת ימים</w:t>
      </w:r>
      <w:r w:rsidR="00004D81" w:rsidRPr="00004D81">
        <w:rPr>
          <w:rStyle w:val="HebrewChar"/>
          <w:rFonts w:cs="FrankRuehl" w:hint="cs"/>
          <w:rtl/>
        </w:rPr>
        <w:t>...</w:t>
      </w:r>
      <w:r w:rsidRPr="00004D81">
        <w:rPr>
          <w:rStyle w:val="HebrewChar"/>
          <w:rFonts w:cs="FrankRuehl" w:hint="cs"/>
          <w:rtl/>
        </w:rPr>
        <w:t xml:space="preserve"> (ויקרא ה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יונה: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ואמר שלמה ע"ה (משלי כ"ד כ"ח) "אל תהי עד חנם ברעך והפיתית בשפתיך, אל תאמר כאשר </w:t>
      </w:r>
      <w:r w:rsidRPr="00004D81">
        <w:rPr>
          <w:rStyle w:val="HebrewChar"/>
          <w:rFonts w:cs="FrankRuehl" w:hint="cs"/>
          <w:rtl/>
        </w:rPr>
        <w:lastRenderedPageBreak/>
        <w:t>עשה לי כן אעשה לו אשיב לאיש כפעלו", פרוש לא הוצרך להזהיר לאמר אל תהי עד שקר, אבל אמר אל תהי עד חנם, כי אם נוקש רעך בחטא, אל תעיד עליו ואל תגלה על חטאו חנם ללא תוכחת, כי האמנם אם גזל האדם או עשק את עמיתו חייב להעיד על זה כדי שישיב הגזלה אשר גזל על פי שנים עדים. ואם אין שם זולתי עד אחד שבועה תהיה בין שניהם. אבל אם ראה כי נכשל חברו בדבר ערוה או באחת מן העברות אין ראוי שיעיד על זה חנם, רצוני לומר ללא תוכחת, גם כי יש אתו עד שני להקים דבר</w:t>
      </w:r>
      <w:r w:rsidR="00004D81" w:rsidRPr="00004D81">
        <w:rPr>
          <w:rStyle w:val="HebrewChar"/>
          <w:rFonts w:cs="FrankRuehl" w:hint="cs"/>
          <w:rtl/>
        </w:rPr>
        <w:t>...</w:t>
      </w:r>
      <w:r w:rsidRPr="00004D81">
        <w:rPr>
          <w:rStyle w:val="HebrewChar"/>
          <w:rFonts w:cs="FrankRuehl" w:hint="cs"/>
          <w:rtl/>
        </w:rPr>
        <w:t xml:space="preserve"> אמנם אם החוטא הוא מהן האוילים אשר משפטם לשנות באוולתם, טוב כי יגידו אל השופטים ליסרו להפרישו מן האיסור, אבל אם הוא עד אחד, לא טוב היום האדם לבדו מעיד עד חנם, כי עדותו חנם, לפי שאין סומכין עליו, שנאמר "לא יקום עד אחד באיש לכל עון ולכל חטאת", לכן מוציא שם רע יחשב</w:t>
      </w:r>
      <w:r w:rsidR="00004D81" w:rsidRPr="00004D81">
        <w:rPr>
          <w:rStyle w:val="HebrewChar"/>
          <w:rFonts w:cs="FrankRuehl" w:hint="cs"/>
          <w:rtl/>
        </w:rPr>
        <w:t>...</w:t>
      </w:r>
      <w:r w:rsidRPr="00004D81">
        <w:rPr>
          <w:rStyle w:val="HebrewChar"/>
          <w:rFonts w:cs="FrankRuehl" w:hint="cs"/>
          <w:rtl/>
        </w:rPr>
        <w:t xml:space="preserve"> (שערי תשובה שער ג ריט)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ואמרו רז"ל (פסחים קי"ג) כי המעיד יחידי על חברו בדבר עברה מלקים אותו מכת מרדות, אך יוכל לגלות הדבר בהצנע לרבו ולאיש סודו, אם ידע כי יאמינו דבריו כדברי שני עדים, ואם יש עד שני עמו ישמעו השופטים דבריהם ליסר החוטא בהצנע ולא ילבינו פניו ברבים, כמו שנאמר (ויקרא י"ט) "הוכח תוכיח את עמיתך ולא תשא עליו חטא".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ודע כי בדברים שבין אדם לחברו כמו גזל ועושק ונזק וצער ובושת ואונאת דברים יכול לספר הדברים לבני אדם, גם היחיד אשר יראה יגיד, כדי לעזור לאשר אשם לו ולקנא לאמתו, הנה אמרה התורה שיעיד עד אחד בבית דין על תביעת ממון לחייב את הנתבע שבועה, אמנם יש עליו להוכיח את האיש תחלה. (שם רכ)</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החינוך:</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שלא להעיד עדות שקר, שנאמר לא תענה ברעך עד שקר, ונכפל במקום אחד בלאו אחר, עד שוא. שורש מצוה זו נגלה, כי השקר נמאס ונאלח לעין כל משכיל, גם כי בעדות אמת העולם עומד, שכל דברי ריבות בני אדם מתבטלים בעדות אנשים, ואם כן עדות שקר סבה לחורבן הישוב</w:t>
      </w:r>
      <w:r w:rsidR="00004D81" w:rsidRPr="00004D81">
        <w:rPr>
          <w:rStyle w:val="HebrewChar"/>
          <w:rFonts w:cs="FrankRuehl" w:hint="cs"/>
          <w:rtl/>
        </w:rPr>
        <w:t>...</w:t>
      </w:r>
      <w:r w:rsidRPr="00004D81">
        <w:rPr>
          <w:rStyle w:val="HebrewChar"/>
          <w:rFonts w:cs="FrankRuehl" w:hint="cs"/>
          <w:rtl/>
        </w:rPr>
        <w:t xml:space="preserve"> והעובר על לאו זה והעיד </w:t>
      </w:r>
      <w:r w:rsidRPr="00004D81">
        <w:rPr>
          <w:rStyle w:val="HebrewChar"/>
          <w:rFonts w:cs="FrankRuehl" w:hint="cs"/>
          <w:rtl/>
        </w:rPr>
        <w:lastRenderedPageBreak/>
        <w:t>עדות שקר בחברו, שם הכתוב גבול ענשו לעשות לו כאשר חשב לעשות לחברו, ויש בו מלקות כמו כן. (יתרו מצוה לז)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שלא נקבל עדות איש חוטא, ולא נעשה בשביל עדותו שום דבר, שנאמר אל תשת ידך עם רשע להיות עד חמס, ובא הפרוש (סנהדרין כ"ז) אל תשת רשע עד, כלומר בעל חמס, להוציא את החמסנין ואת הגזלנין שהם פסולין לעדות, שנאמר כי יקום עד חמס באיש. שורש מצוה זו נגלה, שכל מי שעל עצמו לא חס ולא יחוס על מעשיו הרעים לא יחוס על אחרים, ועל כן אין ראוי להאמינו בדבר</w:t>
      </w:r>
      <w:r w:rsidR="00004D81" w:rsidRPr="00004D81">
        <w:rPr>
          <w:rStyle w:val="HebrewChar"/>
          <w:rFonts w:cs="FrankRuehl" w:hint="cs"/>
          <w:rtl/>
        </w:rPr>
        <w:t>...</w:t>
      </w:r>
      <w:r w:rsidRPr="00004D81">
        <w:rPr>
          <w:rStyle w:val="HebrewChar"/>
          <w:rFonts w:cs="FrankRuehl" w:hint="cs"/>
          <w:rtl/>
        </w:rPr>
        <w:t xml:space="preserve"> (משפטים מצוה עה)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להגיד העדות בפני הדיינים בכל מה שנדעהו, בין שנתחייב בעדות מיתה או ממון המעיד עליו, או שיהיה הצלתו בממונו או בנפשו, שנאמר "והוא עד או ראה או ידע אם לא יגיד ונשא עונו", בכל ענין חובה עלינו להגיד העדות לפני הבית דין. ואולם חילוק יש בין דיני ממונות לדיני נפשות ושאר איסורין שבתורה, שבדיני ממונות אין אדם חייב להעיד עליהם מעצמו אלא אם כן יתבענו בעל הדבר או בית דין, ובדיני נפשות ובעדות שאר איסורין שבתורה כגון שראה אחד שעבר על איסור, וכן בעדות נפשות כגון שראה מי שהרג חברו או בעדות מכות, שהכה האחד את חברו, בכל זה חייב העדות לבא מעצמו ולהגיד העדות לפני הבית דין, כדי לבער הרע ולהפריש בני אדם מאסור</w:t>
      </w:r>
      <w:r w:rsidR="00004D81" w:rsidRPr="00004D81">
        <w:rPr>
          <w:rStyle w:val="HebrewChar"/>
          <w:rFonts w:cs="FrankRuehl" w:hint="cs"/>
          <w:rtl/>
        </w:rPr>
        <w:t>...</w:t>
      </w:r>
      <w:r w:rsidRPr="00004D81">
        <w:rPr>
          <w:rStyle w:val="HebrewChar"/>
          <w:rFonts w:cs="FrankRuehl" w:hint="cs"/>
          <w:rtl/>
        </w:rPr>
        <w:t xml:space="preserve"> (ויקרא מצוה קכב)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ועוד כללו רבותינו ז"ל באזהרה זו, שלא לכבש עדות כדי שלא יאבד חברו ממון, וכן הוא אומר בספרא מניין שאם יודע לו עדות שאינו רשאי לשתק עליה, שנאמר לא תעמד על דם רעך</w:t>
      </w:r>
      <w:r w:rsidRPr="00004D81">
        <w:rPr>
          <w:rStyle w:val="HebrewChar"/>
          <w:rFonts w:cs="FrankRuehl" w:hint="cs"/>
          <w:rtl/>
        </w:rPr>
        <w:t>...</w:t>
      </w:r>
      <w:r w:rsidR="00A15FD8" w:rsidRPr="00004D81">
        <w:rPr>
          <w:rStyle w:val="HebrewChar"/>
          <w:rFonts w:cs="FrankRuehl" w:hint="cs"/>
          <w:rtl/>
        </w:rPr>
        <w:t xml:space="preserve"> (קדושים מצוה רלז)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שלא ידבר העד בדין אשר יעיד עליו בדיני נפשות, זולתי הגדת עדותו לבד, ואף על פי שהוא משכיל וחכם, שהעד אינו נעשה דיין בדיני נפשות, שנאמר ועד אחד לא יענה בנפש למות</w:t>
      </w:r>
      <w:r w:rsidR="00004D81" w:rsidRPr="00004D81">
        <w:rPr>
          <w:rStyle w:val="HebrewChar"/>
          <w:rFonts w:cs="FrankRuehl" w:hint="cs"/>
          <w:rtl/>
        </w:rPr>
        <w:t>...</w:t>
      </w:r>
      <w:r w:rsidRPr="00004D81">
        <w:rPr>
          <w:rStyle w:val="HebrewChar"/>
          <w:rFonts w:cs="FrankRuehl" w:hint="cs"/>
          <w:rtl/>
        </w:rPr>
        <w:t xml:space="preserve"> ובארו שטעם זה הוא משום דמחזי כנוגע בעדותו, ובדיני נפשות בלבד הוא ענין זה, שאינו יכול לענות בו בין לזכות בין לחובה כמו שאמרנו</w:t>
      </w:r>
      <w:r w:rsidR="00004D81" w:rsidRPr="00004D81">
        <w:rPr>
          <w:rStyle w:val="HebrewChar"/>
          <w:rFonts w:cs="FrankRuehl" w:hint="cs"/>
          <w:rtl/>
        </w:rPr>
        <w:t>...</w:t>
      </w:r>
      <w:r w:rsidRPr="00004D81">
        <w:rPr>
          <w:rStyle w:val="HebrewChar"/>
          <w:rFonts w:cs="FrankRuehl" w:hint="cs"/>
          <w:rtl/>
        </w:rPr>
        <w:t xml:space="preserve"> (מסעי מצוה תיא)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לחקר עדות חקירה גדולה ולדרש אותה היטב בכל כחנו, כדי לדעת שורש הדבר ואמיתתו על </w:t>
      </w:r>
      <w:r w:rsidRPr="00004D81">
        <w:rPr>
          <w:rStyle w:val="HebrewChar"/>
          <w:rFonts w:cs="FrankRuehl" w:hint="cs"/>
          <w:rtl/>
        </w:rPr>
        <w:lastRenderedPageBreak/>
        <w:t>הכוון הגמור, ומיסוד ענין זה אמרו ז"ל (אבות א' א') הוו מתונים בדין, והכל למען נתישב על הדבר ונדע בו כל האמת ולא נהיה נמהרין בדין, פן נמית הזכאי או נפסיד ממונו בהעלמת האמת</w:t>
      </w:r>
      <w:r w:rsidR="00004D81" w:rsidRPr="00004D81">
        <w:rPr>
          <w:rStyle w:val="HebrewChar"/>
          <w:rFonts w:cs="FrankRuehl" w:hint="cs"/>
          <w:rtl/>
        </w:rPr>
        <w:t>...</w:t>
      </w:r>
      <w:r w:rsidRPr="00004D81">
        <w:rPr>
          <w:rStyle w:val="HebrewChar"/>
          <w:rFonts w:cs="FrankRuehl" w:hint="cs"/>
          <w:rtl/>
        </w:rPr>
        <w:t xml:space="preserve"> (ראה מצוה תסג)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שנמנענו שלא נעמיד גבולי העונש בגוף הנענש וכן שלא נוציא ממון על פי עדות עד אחד, ואפילו הוא בתכלית הכשרות והחכמה, או אפילו נביא, ועל זה נאמר לא יקום עד אחד באיש לכל עון ולכל חטאת.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משרשי המצוה, לפי שיצר לב האדם רע, ולפעמים יעלה בלבו טינא על חברו, ואפלו יהיה האדם בתכלית הכושר לא ינצל מחטא לפעמים, ואף כי יעמד אדם ימים רבים בדרכי היושר, אינו מן הנמנע להתהפך במחשבתו ולהרשיע</w:t>
      </w:r>
      <w:r w:rsidR="00004D81" w:rsidRPr="00004D81">
        <w:rPr>
          <w:rStyle w:val="HebrewChar"/>
          <w:rFonts w:cs="FrankRuehl" w:hint="cs"/>
          <w:rtl/>
        </w:rPr>
        <w:t>...</w:t>
      </w:r>
      <w:r w:rsidRPr="00004D81">
        <w:rPr>
          <w:rStyle w:val="HebrewChar"/>
          <w:rFonts w:cs="FrankRuehl" w:hint="cs"/>
          <w:rtl/>
        </w:rPr>
        <w:t xml:space="preserve"> על כן הוא ראוי וכשר הדבר שלא לסמך על לב אדם לענש חברו על פיו, ואפלו יהיה הנענש רשע גמור והדיוט שבהדיוטות, והמעיד חכם גדול שבישראל, אבל בהיות המעידים שנים אנשים כשרים, חזקה בכל זרע ישראל שלא יסכימו שנים להעיד בשקר, וגדולה חזקה בכל הדברים</w:t>
      </w:r>
      <w:r w:rsidR="00004D81" w:rsidRPr="00004D81">
        <w:rPr>
          <w:rStyle w:val="HebrewChar"/>
          <w:rFonts w:cs="FrankRuehl" w:hint="cs"/>
          <w:rtl/>
        </w:rPr>
        <w:t>...</w:t>
      </w:r>
      <w:r w:rsidRPr="00004D81">
        <w:rPr>
          <w:rStyle w:val="HebrewChar"/>
          <w:rFonts w:cs="FrankRuehl" w:hint="cs"/>
          <w:rtl/>
        </w:rPr>
        <w:t xml:space="preserve"> (שופטים מצוה תקכג)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שנמנענו מלקבל עדות הקרובים קצתן על קצתן, ועל זה נאמר לא יומתו אבות על בנים ובנים לא יומתו על אבות</w:t>
      </w:r>
      <w:r w:rsidR="00004D81" w:rsidRPr="00004D81">
        <w:rPr>
          <w:rStyle w:val="HebrewChar"/>
          <w:rFonts w:cs="FrankRuehl" w:hint="cs"/>
          <w:rtl/>
        </w:rPr>
        <w:t>...</w:t>
      </w:r>
      <w:r w:rsidRPr="00004D81">
        <w:rPr>
          <w:rStyle w:val="HebrewChar"/>
          <w:rFonts w:cs="FrankRuehl" w:hint="cs"/>
          <w:rtl/>
        </w:rPr>
        <w:t xml:space="preserve"> והוא הדין בדיני ממונות, שאין מאמינין הקרובים קצתן על קצתן</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משרשי המצוה, לפי שעקר כל עניני בני אדם תלויין בעדות אנשים, וכענין שכתבתי בתחלת ספרי, ועל כן רצה המקום להרחיק ממנו לבלתי עשות דין בין בני אדם רק בעדות חזק אמיתי נקי מכל חשד, ולחזוק ענין זה הרחיק כל עדות הקרובים אף בחיוב, פן תתפשט הרגל עדותן זה על זה לקבלו אף לזכות. והענין הזה הוא מדרכי התורה השלמה שתרחיק לעולם המכשולות והדברים הקרובים להמצא בהם ההזק אצל בני אדם. ועוד נמצא לנו תועלת אחרת בדבר, כי מהיות הקרובים שוכנים תמיד זה אצל זה, ישיבתם וקימתם יחד, אי אפשר להן להנצל שלא יתקוטטו זה עם זה לפעמים, ואילו יאמינו בעדותן זה על זה, אולי בכעסם תמיד אלו עם אלו תעלה חמתם לפי שעה ויבואו לפני הדיין ויחייבו את ראשם למלך, וכשך החמה כמעט שיחנוק עצמו הקרוב מדאגתו על קרובו ועל </w:t>
      </w:r>
      <w:r w:rsidRPr="00004D81">
        <w:rPr>
          <w:rStyle w:val="HebrewChar"/>
          <w:rFonts w:cs="FrankRuehl" w:hint="cs"/>
          <w:rtl/>
        </w:rPr>
        <w:lastRenderedPageBreak/>
        <w:t>מעשהו, וכל דרכי ה' ישרים.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מדיני המצוה מה שאמרו ז"ל שאין פסול קורבה מדין תורה אלא קרובים ממשפחת אב בלבד, והם האב עם הבן ועם בן הבן, והאחים מן האב זה עם זה ובניהם זה עם זה, ואין צריך לומר הדוד עם בן אחיו, אבל שאר הקרובים מן האם וכן הקרובים מצד אישות, כולם פסולין מדרבנן, וזאת הסברא היא במשנה האחרונה השנויה בפרק זה בורר, שהיא כולה הלכה קיימת לדעת קצת המפרשים. אבל מהם גדולים וחכמים ונבונים שפסקו אף בכל קרובי אחוה מן האם וכן גיסו וחורגו (בן אשתו) וכל שאינו ראוי לירשו דפסולין מדאוריתא כמו הקרוב מצד אב, דמרבוי דקרא אבות אבות תרי זמני למדו אותן בגמרא</w:t>
      </w:r>
      <w:r w:rsidR="00004D81" w:rsidRPr="00004D81">
        <w:rPr>
          <w:rStyle w:val="HebrewChar"/>
          <w:rFonts w:cs="FrankRuehl" w:hint="cs"/>
          <w:rtl/>
        </w:rPr>
        <w:t>...</w:t>
      </w:r>
      <w:r w:rsidRPr="00004D81">
        <w:rPr>
          <w:rStyle w:val="HebrewChar"/>
          <w:rFonts w:cs="FrankRuehl" w:hint="cs"/>
          <w:rtl/>
        </w:rPr>
        <w:t xml:space="preserve"> והאחים זה עם זה יקראו חכמים ראשון בראשון, וכן האב עם בנו נקרא כמו כן ראשון בראשון, ובני אחים זה עם זה נקראין שני בשני</w:t>
      </w:r>
      <w:r w:rsidR="00004D81" w:rsidRPr="00004D81">
        <w:rPr>
          <w:rStyle w:val="HebrewChar"/>
          <w:rFonts w:cs="FrankRuehl" w:hint="cs"/>
          <w:rtl/>
        </w:rPr>
        <w:t>...</w:t>
      </w:r>
      <w:r w:rsidRPr="00004D81">
        <w:rPr>
          <w:rStyle w:val="HebrewChar"/>
          <w:rFonts w:cs="FrankRuehl" w:hint="cs"/>
          <w:rtl/>
        </w:rPr>
        <w:t xml:space="preserve"> (כי תצא מצוה תקפט, וראה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הרקאנטי: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וטעם על פי שנים עדים אמרו קצת חכמי הקבלה כי הם כנגד הנצח וצדיק, וידעת שהצדיק נקרא עדות מארון העדות, ותבין עונש המעיד עדות שקר, כי הוא פוגם במדות הנזכרות, גם תבין טעם פסלות הנשים לעדות. (שופטים)</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דרשות הר"ן:</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אף על פי כן אומר אני שלפיכך נכתבו אלו הלשונות באלו המקומות בלבד, (עיר הנדחת עבודת אלילים, עדים זוממים), להעיר אותנו שכל דבר שמציאותו רחוק אין ראוי שיאמינו השופטים ושיענשו הנחשד עליו אלא אחר הדרישה הגדול, וכפי רוחק מציאות הענין כן ראוי שתהיה הדרישה יותר גדולה</w:t>
      </w:r>
      <w:r w:rsidRPr="00004D81">
        <w:rPr>
          <w:rStyle w:val="HebrewChar"/>
          <w:rFonts w:cs="FrankRuehl" w:hint="cs"/>
          <w:rtl/>
        </w:rPr>
        <w:t>...</w:t>
      </w:r>
      <w:r w:rsidR="00A15FD8" w:rsidRPr="00004D81">
        <w:rPr>
          <w:rStyle w:val="HebrewChar"/>
          <w:rFonts w:cs="FrankRuehl" w:hint="cs"/>
          <w:rtl/>
        </w:rPr>
        <w:t xml:space="preserve"> (דרוש יא)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ספורנו: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אל תשת ידך עם רשע - לחתום עמו על שטר, כאמרם על אנשי ירושלים שלא היו חותמים על השטר אלא אם כן יודעים מי חותם עמהם. להיות עד חמס - שתהיה מעיד יחידי, שאין הרשע ראוי להעיד, ויוציא הדיין כל הממון מהנתבע על פיך בלבד שלא כדין. (שמות כג 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והנה עד שקר - שהיתה עדותו שקר ובכוונה </w:t>
      </w:r>
      <w:r w:rsidRPr="00004D81">
        <w:rPr>
          <w:rStyle w:val="HebrewChar"/>
          <w:rFonts w:cs="FrankRuehl" w:hint="cs"/>
          <w:rtl/>
        </w:rPr>
        <w:lastRenderedPageBreak/>
        <w:t>ממנו לענות שקר על אחיו לא כמוטעה או שוגג כענין בטעות שעות יום המעונן או בעבורו של חודש. (דברים יט יח)</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שמואל:</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אפשר שהזהיר שלא יתנהג הדיין בחקירותיו אל העדים בכבדות ולאט לאט, שאם הוא שואל אותם בשובה ונחת שואל מעט ושוהה מעט וחוזר ושואל מעט ושוהה מעט, בין כך ובין כך יהיה זמן ופנאי אל העדים לשית עצות בנפשם לחשוב מחשבות להשיב תשובה שקרית ולחזק את דברי עדותם, ולכן הזהיר התנא לדיין שני דברים, א' הוי מרבה לחקור את העדים, שהיינו רבוי בכמות רבוי החקירות, ועוד שנית הוי זהיר בדבריך, דהיינו שתשאל אותם בזהירות גדול ובמהירות זו אחר זו, כדי שלא יהי להם פנאי לחשוב תשובה שקרית על דבריך</w:t>
      </w:r>
      <w:r w:rsidR="00004D81" w:rsidRPr="00004D81">
        <w:rPr>
          <w:rStyle w:val="HebrewChar"/>
          <w:rFonts w:cs="FrankRuehl" w:hint="cs"/>
          <w:rtl/>
        </w:rPr>
        <w:t>...</w:t>
      </w:r>
      <w:r w:rsidRPr="00004D81">
        <w:rPr>
          <w:rStyle w:val="HebrewChar"/>
          <w:rFonts w:cs="FrankRuehl" w:hint="cs"/>
          <w:rtl/>
        </w:rPr>
        <w:t xml:space="preserve"> (אבות א ט)</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מהר"ל:</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והנה יתבאר לך עוד, וזה כי העדות שיש לדון עליו צריך שיהיה העדות נמצא בפעל הגמור מן המעיד, ודבר זה דברי חכמה עמוקה מאד מפני כי הדין והמשפט אשר יבא על העדות הוא דבר מחויב ומוכרח כמו שהוא על דין שהוא מחויב ומוכרח, ולדבר זה צריך שיהיה העדות בפועל, שהמחויב ומוכרח אין שייך אליו הכח, שהכח אין לו מציאות גמור, והמחויב לפי חיוב שלו יש לו מציאות גמור, הרי הוא מחויב ומוכרח, ולכך כל דין פסול בלילה וכל קבלת עדות פסולה בלילה, והסומא פסול לעדות, כל זה ענין אחד, שכל אלו אין מציאותם בפועל, כי היום הוא נמצא בפועל, והדין וכל אשר שייך לו צריך שיהיה נמצא בפועל, ולכך כאשר הקרוב הוא מעיד שהוא חלק מעצמו, והוא כמו חצי בשרו, כמו שאמר הכתוב אצל מרים "אל נא תהי כמת אשר בצאתו מרחם אמו ויאכל חצי בשרו", ומאחר שהעד המעיד על הנדון הוא חלק מן אשר מעיד עליו, אין כאן עדות בפועל, כי כל דבר נמצא בפועל לאחר, ולא נמצא בפעל לעצמו רק לאחר צריך שיהיה נמצא בפועל, ודבר זה ידוע לנבונים, ולכך הקרוב שהוא חלק מעצמו אין עדות שלו עדות, כי כל עדות שהוא מעיד שכך נמצא בפועל ואין נמצא בפעל </w:t>
      </w:r>
      <w:r w:rsidRPr="00004D81">
        <w:rPr>
          <w:rStyle w:val="HebrewChar"/>
          <w:rFonts w:cs="FrankRuehl" w:hint="cs"/>
          <w:rtl/>
        </w:rPr>
        <w:lastRenderedPageBreak/>
        <w:t>לעצמו. ומטעם זה פסלה תורה נשים לעדות, כי האשה היא חומרית ואין החומר יש לו מציאות בפעל, והתורה אמרה שיהיה העדות נמצא בפעל, שזה נקרא עדות שבא עליו הדין, וכן פסלה התורה עובד גלולים שכל זה עדות אינו בפועל, מכל שכן שכל אלו פסולים לדין, דאם לעדות פסול משום שהדין בא על העדות, כל שכן שפסולים לדין וכל אלו הדברים בחכמה עמוקה מאד</w:t>
      </w:r>
      <w:r w:rsidR="00004D81" w:rsidRPr="00004D81">
        <w:rPr>
          <w:rStyle w:val="HebrewChar"/>
          <w:rFonts w:cs="FrankRuehl" w:hint="cs"/>
          <w:rtl/>
        </w:rPr>
        <w:t>...</w:t>
      </w:r>
      <w:r w:rsidRPr="00004D81">
        <w:rPr>
          <w:rStyle w:val="HebrewChar"/>
          <w:rFonts w:cs="FrankRuehl" w:hint="cs"/>
          <w:rtl/>
        </w:rPr>
        <w:t xml:space="preserve"> (נצח ישראל פרק נז)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והוא עד, יש לך לדעת ענין העדות, שאל תאמר כי ענין העדות שצריך שידע הדיין המעשה, ואם אין עד לא ידע המעשה, שאם כן למה אין עד נעשה דיין, הרי הדיין יודע, ואם אתה אומר שהטעם שאין עד נעשה דיין דבעינן לקיים הזמה, ואם העד נעשה דיין לא ירצה הדיין לקבל הזמה על עצמו, אם כן יקשה לך הא דקיימא לן דיינים שראו באחד שהרג הנפש שנעשים דיינים, דלא תהא שמיעה גדולה מראיה, והרי לא יהיו מקבלים הזמה על עצמם, ואם ראו בשעה שפסולין לדין, כגון שראו בלילה, דאין נעשים דיינים, ומאי שנא, שהרי אף אם ראו בלילה הדיינים יודעים הדבר כמו שראו ביום, אלא אין הדין חל רק כאשר הדבר הוא נגלה בפועל לפני הדיין, ואז אפשר לו לדון, והעד הוא שמוציא הדבר לפועל לפני הדיין עד שיוכל לדון הדיין, ולפיכך אין עד נעשה דיין, שהרי צריך שיוציא הדבר אל הפועל לפני הדיין, ואם העד נעשה דיין לא הוציא את העדות לפועל לפני הדיין, שיהיה הדין חל, ולכך אף אם ידע הדבר כיון שלא הוציא העד העדות לפועל לפני הדיין, אין כאן דין, ואם ראו ביום אז הדבר יוצא לפועל לפני הדיין, ויכול לדון על המעשה עצמו שיבא אל הפועל, ודבר זה ענין מופלג אין כאן מקום זה. ואמר כי הוא יתעלה ויתברך מוציא הדבר אל הפועל לכך הוא עד, וכן הוא בעל דין, שצריך שיהיה כאן מי שתובע הדין ומבקש הדין, ואם אין כאן מבקש הדין, כלומר שאם אין הדבר שהדין עליו כנגד אחר אין כאן דין, והשי"ת הוא בעל דין, שאם חטא החטא הוא כנגד הש"י והוא מבקש הדין</w:t>
      </w:r>
      <w:r w:rsidR="00004D81" w:rsidRPr="00004D81">
        <w:rPr>
          <w:rStyle w:val="HebrewChar"/>
          <w:rFonts w:cs="FrankRuehl" w:hint="cs"/>
          <w:rtl/>
        </w:rPr>
        <w:t>...</w:t>
      </w:r>
      <w:r w:rsidRPr="00004D81">
        <w:rPr>
          <w:rStyle w:val="HebrewChar"/>
          <w:rFonts w:cs="FrankRuehl" w:hint="cs"/>
          <w:rtl/>
        </w:rPr>
        <w:t xml:space="preserve"> (דרך חיים ד יב)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ששה דברים נאמרו בעם הארץ, אין מוסרין לו עדות ואין מקבלין עדות ממנו</w:t>
      </w:r>
      <w:r w:rsidR="00004D81" w:rsidRPr="00004D81">
        <w:rPr>
          <w:rStyle w:val="HebrewChar"/>
          <w:rFonts w:cs="FrankRuehl" w:hint="cs"/>
          <w:rtl/>
        </w:rPr>
        <w:t>...</w:t>
      </w:r>
      <w:r w:rsidRPr="00004D81">
        <w:rPr>
          <w:rStyle w:val="HebrewChar"/>
          <w:rFonts w:cs="FrankRuehl" w:hint="cs"/>
          <w:rtl/>
        </w:rPr>
        <w:t xml:space="preserve"> כל אלו ששה דברים מפני שעם הארץ רחוק </w:t>
      </w:r>
      <w:r w:rsidRPr="00004D81">
        <w:rPr>
          <w:rStyle w:val="HebrewChar"/>
          <w:rFonts w:cs="FrankRuehl" w:hint="cs"/>
          <w:rtl/>
        </w:rPr>
        <w:lastRenderedPageBreak/>
        <w:t>ממדריגה הנבדלת השכלית, וכל אלה ששה דברים יש בהם מדריגה נבדלת, וזה כי אין מוסרין לו עדות, שכל עדות הוא ידיעת הדבר כאשר הוא, ודבר זה שייך לשכל אשר יודע הדבר כאשר הוא, ואם ימסור לו עדות לא יקבל העדות כמו שהוא, ואף אם הוא יודע עדות אין מקבלין עדותו, שאין מעיד על הדבר כאשר הוא בעצמו, שאין האמת רק אל השכל ולא אל החמרי, לכך הרה עמל וילד עדות שקר. ואל יקשה לך שאם כן הוי ליה לומר אין מקבלין ממנו עדות, ומזה נשמע שאין מוסרין לו, דודאי בא לומר שהוא מרוחק מן האמת מב' פנים, האחד שאין מקבל דבר כפי מה שהוא, ואשר מקבל לא יעיד עליו כפי מה שהוא, כל זה מפני שהוא רחוק מן האמת. ודע כי העדות שמוציא הדבר שהוא מעיד עליו אל הפועל ואין עם הארץ שהוא בעל חומר רק בכח ולא בפעל, ולכך אין ראוי לו העדות כמו שאשה פסולה לעדות מטעם זה, כמו שבארנו במקום אחר. (נתיב התורה פרק טו)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ואמר רבי יוחנן הוא פסול לעדות, ורוצה לומר שהעד מעיד על הדבר איך הוא נמצא, שזהו ענין העדות, ואדם כמו זה שאינו מן הנמצאים כמו שאמרנו, אינו מן הישוב, ואם כן אינו נחשב מן המציאות ואיך יהיה מעיד על הדבר הנמצא, כי כל אשר אין לו מציאות גמור רק חסר, אין ראוי להעיד על המציאות שכך הוא נמצא, ולפיכך נשים פסולים לעדות אפילו היא מרים הנביאה, אף על גב שהיא נאמנת בכל דבריה, אין מדרגת העדות לנשים, שהאשה אינה עיקר המציאות, רק האיש עיקר המציאות, והאשה היא מציאות חסרה, ומפני כך היא פסולה לעדות, שהעד מעיד על אמתת המציאות. ועוד כי האשה מדרגתה חמרית, ואין לחומר מציאות בפעל לגמרי כאשר ידוע, כי החומר אין מציאותו בפועל, וכן עבדים, וכן עם הארץ שהוא בעל חומר, אשר מן הדין הוא פסול לעדות, רק שלא יהיה כל אחד ואחד בונה במה לעצמו</w:t>
      </w:r>
      <w:r w:rsidRPr="00004D81">
        <w:rPr>
          <w:rStyle w:val="HebrewChar"/>
          <w:rFonts w:cs="FrankRuehl" w:hint="cs"/>
          <w:rtl/>
        </w:rPr>
        <w:t>...</w:t>
      </w:r>
      <w:r w:rsidR="00A15FD8" w:rsidRPr="00004D81">
        <w:rPr>
          <w:rStyle w:val="HebrewChar"/>
          <w:rFonts w:cs="FrankRuehl" w:hint="cs"/>
          <w:rtl/>
        </w:rPr>
        <w:t xml:space="preserve"> (נתיב דרך ארץ פרק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הרי זה דומה לכלב, ידוע שאין דבר פחות כמו הכלב, וזה שאין ראוי להעיד דומה הוא לכלב, כמו שאמרו חכמים (פסחים קי"ח) המעיד עדות שקר ראוי להשליכו לכלבים, כי הכלב אין לו </w:t>
      </w:r>
      <w:r w:rsidR="00A15FD8" w:rsidRPr="00004D81">
        <w:rPr>
          <w:rStyle w:val="HebrewChar"/>
          <w:rFonts w:cs="FrankRuehl" w:hint="cs"/>
          <w:rtl/>
        </w:rPr>
        <w:lastRenderedPageBreak/>
        <w:t>אמיתות מציאות, והמעיד עדות שקר מעיד על מציאות שקר, והוא גרוע מן הכלב, כי הכלב פחיתותו שהוא רחוק מן אשר הוא עיקר מציאות, וזה שמעיד שקר לגמרי הוא יותר גרוע, כי אל השקר אין מציאות בכלל, ולכך ראוי להשליכו לכלבים, ולפיכך מי שאינו במקרא במשנה ובדרך ארץ אינו נחשב מן המציאות, והוא פסול לעדות</w:t>
      </w:r>
      <w:r w:rsidRPr="00004D81">
        <w:rPr>
          <w:rStyle w:val="HebrewChar"/>
          <w:rFonts w:cs="FrankRuehl" w:hint="cs"/>
          <w:rtl/>
        </w:rPr>
        <w:t>...</w:t>
      </w:r>
      <w:r w:rsidR="00A15FD8" w:rsidRPr="00004D81">
        <w:rPr>
          <w:rStyle w:val="HebrewChar"/>
          <w:rFonts w:cs="FrankRuehl" w:hint="cs"/>
          <w:rtl/>
        </w:rPr>
        <w:t xml:space="preserve"> (חידושי אגדות קידושין עא ב)</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אבל יש לך לדעת, כי מה שפסלה התורה לעדות הקרוב אין הדבר מפני הוא משקר בעדות, שהרי אפילו בא להעיד לחייב אותו גם כן אינו עדו. אבל עיקר הדבר, מפני כי לא נקרא עדות כלל, וזה מפני כי העדות צריך שיהיה נגלה בפעל, כי לכך הוא עדות, ומה שמעיד הקרוב שהוא כמו עצמו אין העדות במציאות בפועל, ואין לדון על ענין זה, כיון שאין זה עדות שנמצא אל הכל בפעל, כי הדבר שהוא בעצמו לא נקרא זה נמצא, כי המציאות הוא דבר שנמצא אל הכל, ולפיכך הקרוב שהוא כמו עצמו מה שמעיד אינו בעדות, שאין זה במציאות הגמור, רק שנמצא לעצמו, ונחשב כמו הולד שהוא בבטן אמו ולא יצא אל העולם, לא נקרא שנמצא, כיון שלא נמצא אל הכל רק לעצמו</w:t>
      </w:r>
      <w:r w:rsidRPr="00004D81">
        <w:rPr>
          <w:rStyle w:val="HebrewChar"/>
          <w:rFonts w:cs="FrankRuehl" w:hint="cs"/>
          <w:rtl/>
        </w:rPr>
        <w:t>...</w:t>
      </w:r>
      <w:r w:rsidR="00A15FD8" w:rsidRPr="00004D81">
        <w:rPr>
          <w:rStyle w:val="HebrewChar"/>
          <w:rFonts w:cs="FrankRuehl" w:hint="cs"/>
          <w:rtl/>
        </w:rPr>
        <w:t xml:space="preserve"> (שם עבודה זרה ג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הכתב והקבלה: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ולזה הרשע (לשמים) פסול לעדות, כי ירדה תורה לסוף דעתו, אף שאינו נודע כי אם לרשע, נקל לו לעבר גם במה שבינו לחברו, ולהיות גם רע לבריות ולהפסיד ממון חברו בעדותו, וזה שאמר הכתוב אל תשת ידך עם רשע להיות עד חמס, כי הרשע (לשמים) הוא גם כן עד חמס (לחברו), ואם המפורסם לרשע פסול להיותו חשוד להיותו גם עד חמס, מכל שכן המפורסם לאיש חמס וגזלן</w:t>
      </w:r>
      <w:r w:rsidRPr="00004D81">
        <w:rPr>
          <w:rStyle w:val="HebrewChar"/>
          <w:rFonts w:cs="FrankRuehl" w:hint="cs"/>
          <w:rtl/>
        </w:rPr>
        <w:t>...</w:t>
      </w:r>
      <w:r w:rsidR="00A15FD8" w:rsidRPr="00004D81">
        <w:rPr>
          <w:rStyle w:val="HebrewChar"/>
          <w:rFonts w:cs="FrankRuehl" w:hint="cs"/>
          <w:rtl/>
        </w:rPr>
        <w:t xml:space="preserve"> (שמות כג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העדות - התורה נקראת עדות, כרש"י, ותרגומו סהדותא, ואם כן שרשו עוד, ובא על דרך לשון חכמי התלמוד, שיעשו שמות מנחי ל"ה, יאמרו משרש חור חרות, מן גור גרות, ואין זה משקל לשון עברי, ולא נמצא בכל התורה עדות במלאפו"ם כי אם בלוחות, משכן העדות, אהל העדות, אבל המצוות נקראים עדות בחול"ם, וכן </w:t>
      </w:r>
      <w:r w:rsidRPr="00004D81">
        <w:rPr>
          <w:rStyle w:val="HebrewChar"/>
          <w:rFonts w:cs="FrankRuehl" w:hint="cs"/>
          <w:rtl/>
        </w:rPr>
        <w:lastRenderedPageBreak/>
        <w:t>כלם שהמצות מעידות על מה שאירע ושהיה, על כן נראה לפי פשוטו, שמלת עדות במלאפו"ם ענין עדי וחלי כתם, כמו ואעדך עדי, ששרשן עדה מנחי ל"ה, כן מן עדה עדות במלאפו"ם,וכן נאמר במלך יואש ויתנו עליו את הנזר ואת העדות, שפשוטו הוא עדי וקשוט שמתקשט בו המלך, ונקראו הלוחות בשם עדי וחלי כתם לגודל ערכם</w:t>
      </w:r>
      <w:r w:rsidR="00004D81" w:rsidRPr="00004D81">
        <w:rPr>
          <w:rStyle w:val="HebrewChar"/>
          <w:rFonts w:cs="FrankRuehl" w:hint="cs"/>
          <w:rtl/>
        </w:rPr>
        <w:t>...</w:t>
      </w:r>
      <w:r w:rsidRPr="00004D81">
        <w:rPr>
          <w:rStyle w:val="HebrewChar"/>
          <w:rFonts w:cs="FrankRuehl" w:hint="cs"/>
          <w:rtl/>
        </w:rPr>
        <w:t xml:space="preserve"> ולדעתי על דרך הפשט נקראה התורה בכלל והלוחות בפרט עדות, על שם האזהרות וההתראות הכתובות בה, וכולל בין מצות עשה בין מצות לא תעשה, כי גם על העשה שייך לשון אזהרה לשמור ולעשות, כמו ששיך שם מצוה על מצות לא תעשה</w:t>
      </w:r>
      <w:r w:rsidR="00004D81" w:rsidRPr="00004D81">
        <w:rPr>
          <w:rStyle w:val="HebrewChar"/>
          <w:rFonts w:cs="FrankRuehl" w:hint="cs"/>
          <w:rtl/>
        </w:rPr>
        <w:t>...</w:t>
      </w:r>
      <w:r w:rsidRPr="00004D81">
        <w:rPr>
          <w:rStyle w:val="HebrewChar"/>
          <w:rFonts w:cs="FrankRuehl" w:hint="cs"/>
          <w:rtl/>
        </w:rPr>
        <w:t xml:space="preserve"> (שמות כה טז)</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על פי שני עדים - רבותינו למדו מכאן שאין מיתה בלא התראה (ראש השנה כ"א). ונראה לי שממלת עדים למדוהו,</w:t>
      </w:r>
      <w:r>
        <w:rPr>
          <w:rStyle w:val="HebrewChar"/>
          <w:rtl/>
        </w:rPr>
        <w:t> </w:t>
      </w:r>
      <w:r w:rsidRPr="00004D81">
        <w:rPr>
          <w:rStyle w:val="HebrewChar"/>
          <w:rFonts w:cs="FrankRuehl" w:hint="cs"/>
          <w:bCs/>
          <w:rtl/>
        </w:rPr>
        <w:t xml:space="preserve"> ששרש יעד הוראתו התראה,</w:t>
      </w:r>
      <w:r>
        <w:rPr>
          <w:rStyle w:val="HebrewChar"/>
          <w:rtl/>
        </w:rPr>
        <w:t> </w:t>
      </w:r>
      <w:r w:rsidRPr="00004D81">
        <w:rPr>
          <w:rStyle w:val="HebrewChar"/>
          <w:rFonts w:cs="FrankRuehl" w:hint="cs"/>
          <w:rtl/>
        </w:rPr>
        <w:t xml:space="preserve"> כמו והועד בבעליו, וכן העד העיד בנו האיש, ויש אם כן במלת עדים הוראה משותפת ומותאמת על האנשים שראו את הדבר ועל ההתראה שהתרו בעובר</w:t>
      </w:r>
      <w:r w:rsidR="00004D81" w:rsidRPr="00004D81">
        <w:rPr>
          <w:rStyle w:val="HebrewChar"/>
          <w:rFonts w:cs="FrankRuehl" w:hint="cs"/>
          <w:rtl/>
        </w:rPr>
        <w:t>...</w:t>
      </w:r>
      <w:r w:rsidRPr="00004D81">
        <w:rPr>
          <w:rStyle w:val="HebrewChar"/>
          <w:rFonts w:cs="FrankRuehl" w:hint="cs"/>
          <w:rtl/>
        </w:rPr>
        <w:t xml:space="preserve"> והואיל ולא הוזכרו עדים במסית, הבינו שאינו טעון התראה, והבינו גם כן כי בלא שני עדים אי אפשר להמית אדם, כי כבר כתוב לא יקום עד אחד באיש, על כן אמרו שהוא טעון עדים, אבל אינו טעון התראה</w:t>
      </w:r>
      <w:r w:rsidR="00004D81" w:rsidRPr="00004D81">
        <w:rPr>
          <w:rStyle w:val="HebrewChar"/>
          <w:rFonts w:cs="FrankRuehl" w:hint="cs"/>
          <w:rtl/>
        </w:rPr>
        <w:t>...</w:t>
      </w:r>
      <w:r w:rsidRPr="00004D81">
        <w:rPr>
          <w:rStyle w:val="HebrewChar"/>
          <w:rFonts w:cs="FrankRuehl" w:hint="cs"/>
          <w:rtl/>
        </w:rPr>
        <w:t xml:space="preserve"> (דברים יז 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אל תשת ידך עם רשע - שלא יסייע לרשע על ידי שיהיה עד להוציא ממון בגזל, אולם ממה שאמר עד חמס ולא אמר להיות עד שקר, מפרש אפילו שמאמין לו שדבריו אמת, מכל מקום עד חמס הוא זה, כי מוציא ממון נגד הדין, הגם שאין רבו רשע, הוא עד חמס</w:t>
      </w:r>
      <w:r w:rsidR="00004D81" w:rsidRPr="00004D81">
        <w:rPr>
          <w:rStyle w:val="HebrewChar"/>
          <w:rFonts w:cs="FrankRuehl" w:hint="cs"/>
          <w:rtl/>
        </w:rPr>
        <w:t>...</w:t>
      </w:r>
      <w:r w:rsidRPr="00004D81">
        <w:rPr>
          <w:rStyle w:val="HebrewChar"/>
          <w:rFonts w:cs="FrankRuehl" w:hint="cs"/>
          <w:rtl/>
        </w:rPr>
        <w:t xml:space="preserve"> (שמות כג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 יקום עד חמס באיש - פירוש עדי חמס, כי סתם עד הוא שם הקבוץ על העדים, כי עד אחד לא מקרי בשם עד, ששם זה מציין שעדותו מועילה, ועדות הבלתי מועיל נקרא בשם עונה או מגיד, לא מעיד</w:t>
      </w:r>
      <w:r w:rsidR="00004D81" w:rsidRPr="00004D81">
        <w:rPr>
          <w:rStyle w:val="HebrewChar"/>
          <w:rFonts w:cs="FrankRuehl" w:hint="cs"/>
          <w:rtl/>
        </w:rPr>
        <w:t>...</w:t>
      </w:r>
      <w:r w:rsidRPr="00004D81">
        <w:rPr>
          <w:rStyle w:val="HebrewChar"/>
          <w:rFonts w:cs="FrankRuehl" w:hint="cs"/>
          <w:rtl/>
        </w:rPr>
        <w:t xml:space="preserve"> (דברים יט טז)</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 xml:space="preserve">ולשון עדות בא רק אם הבית דין צריכין לעדותו ומועיל, ואם הבית דין אין צריכים לעדותו יבא פעל ענה לא מעיד, ועונה עדות יקרא מצד הגדתו ובא אחריו שימוש הבי"ת כמו </w:t>
      </w:r>
      <w:r w:rsidR="00A15FD8" w:rsidRPr="00004D81">
        <w:rPr>
          <w:rStyle w:val="HebrewChar"/>
          <w:rFonts w:cs="FrankRuehl" w:hint="cs"/>
          <w:rtl/>
        </w:rPr>
        <w:lastRenderedPageBreak/>
        <w:t>ענה באחיו, אבל בשם עד נקרא מצד שהוא מיועד וכשר לעדות ומצד שהוא מתרה בו אף שלא יגיד בבית דין, ויש הבדל בין שם עד ובין עדות, שעד הוא שם התואר ונופל על מי שהוא עד בדבר מה ואף לפי שעה, בעוד שיעיד על הדבר נקרא עד, אבל שם עדות הוא שם המופשט של העדות בעצמה, ונופל על העדות המתקיים ימים רבים, כמו עדות ה' נאמנה, ושם עד שאחריו בי"ת מורה על ההתראה שמתרה בו, כי ואעד עדים בלא קשור או ביחס הפעול מורה על הגדת העדים, אבל והועד בבעליו הוא התראה שיעידו בו בפני בית דין ובפני בעלים, ולשון עדות נופל גם על העתיד להעיד בל יעשה או יעשה איזה פעולה בהבא, כמו עד הגל הזה</w:t>
      </w:r>
      <w:r w:rsidRPr="00004D81">
        <w:rPr>
          <w:rStyle w:val="HebrewChar"/>
          <w:rFonts w:cs="FrankRuehl" w:hint="cs"/>
          <w:rtl/>
        </w:rPr>
        <w:t>...</w:t>
      </w:r>
      <w:r w:rsidR="00A15FD8" w:rsidRPr="00004D81">
        <w:rPr>
          <w:rStyle w:val="HebrewChar"/>
          <w:rFonts w:cs="FrankRuehl" w:hint="cs"/>
          <w:rtl/>
        </w:rPr>
        <w:t xml:space="preserve"> (הכרמל)</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העד העיד - "עוד", להתקיים ולעמוד זמן רב, "העיד", לתת לדבר קיום ועמידה, לגרום לו שיתקיים זמן רב, מכאן היות עד, לשמור ברוחו את מה שעלול בלא זה להשתכח מהלב, ולחזור ולהגיד אותו בזמן המתאים, הוה אומר לתת עמידה לחולף. מכאן עד גם למצבת זכרון. במשפט האומות הרי זה כל תפקיד העדים, ההגדה שלאחר המעשה, אך בדיני ישראל הרי תפקיד העד מתחיל ברגע המעשה, עליו להציג לפני הניגש לחטוא את החוק שנעלם מלבו, גם זה, מתן קיום להולך ומשתכח מהלב, הוה אומר להתרות</w:t>
      </w:r>
      <w:r w:rsidR="00004D81" w:rsidRPr="00004D81">
        <w:rPr>
          <w:rStyle w:val="HebrewChar"/>
          <w:rFonts w:cs="FrankRuehl" w:hint="cs"/>
          <w:rtl/>
        </w:rPr>
        <w:t>...</w:t>
      </w:r>
      <w:r w:rsidRPr="00004D81">
        <w:rPr>
          <w:rStyle w:val="HebrewChar"/>
          <w:rFonts w:cs="FrankRuehl" w:hint="cs"/>
          <w:rtl/>
        </w:rPr>
        <w:t xml:space="preserve"> (בראשית מג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תענה ברעך - ענה יציין לעולם דיבור שהנסיבות גרמוהו, לפיכך משמעו ברגיל, להשיב דבר, גם במקום שהוא מציין תחילת הדבור הרי זה לעולם דיבור שנגרם על ידי התרחשות או נסיבות מסוימות, הווה אומר דבר בעיתו</w:t>
      </w:r>
      <w:r w:rsidR="00004D81" w:rsidRPr="00004D81">
        <w:rPr>
          <w:rStyle w:val="HebrewChar"/>
          <w:rFonts w:cs="FrankRuehl" w:hint="cs"/>
          <w:rtl/>
        </w:rPr>
        <w:t>...</w:t>
      </w:r>
      <w:r w:rsidRPr="00004D81">
        <w:rPr>
          <w:rStyle w:val="HebrewChar"/>
          <w:rFonts w:cs="FrankRuehl" w:hint="cs"/>
          <w:rtl/>
        </w:rPr>
        <w:t xml:space="preserve"> לכן ענה ב, להגיד על אדם דבר המתאים למציאות</w:t>
      </w:r>
      <w:r w:rsidR="00004D81" w:rsidRPr="00004D81">
        <w:rPr>
          <w:rStyle w:val="HebrewChar"/>
          <w:rFonts w:cs="FrankRuehl" w:hint="cs"/>
          <w:rtl/>
        </w:rPr>
        <w:t>...</w:t>
      </w:r>
      <w:r w:rsidRPr="00004D81">
        <w:rPr>
          <w:rStyle w:val="HebrewChar"/>
          <w:rFonts w:cs="FrankRuehl" w:hint="cs"/>
          <w:rtl/>
        </w:rPr>
        <w:t xml:space="preserve"> (שמות כ יג)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אל תשת ידך עם רשע - העדות ופסק הדין הם גורמי הדיון בבית הדין, והעד והדיין מצטרפים יחד לבירור הדין, והעד הוא הגורם העיקרי, שכן הדיון מתנהל על פי דברי עדותו, ורק על פי דבריו נקבעים הדברים לאמיתם, ובייחוד בדין הפלילי, לפיכך לא ישית בית הדין את ידו, הוה אומר את כוח הפסיקה הנתון בידו עם רשע, ולא </w:t>
      </w:r>
      <w:r w:rsidRPr="00004D81">
        <w:rPr>
          <w:rStyle w:val="HebrewChar"/>
          <w:rFonts w:cs="FrankRuehl" w:hint="cs"/>
          <w:rtl/>
        </w:rPr>
        <w:lastRenderedPageBreak/>
        <w:t>יתן לרשע להשתמש לרעה בכוחו של בית הדין, להיות עד חמס - להביא את בית הדין לידי עשיית דין מעוות וגרימת חמס לעדים, מכאן שרשע פסול לעדות</w:t>
      </w:r>
      <w:r w:rsidR="00004D81" w:rsidRPr="00004D81">
        <w:rPr>
          <w:rStyle w:val="HebrewChar"/>
          <w:rFonts w:cs="FrankRuehl" w:hint="cs"/>
          <w:rtl/>
        </w:rPr>
        <w:t>...</w:t>
      </w:r>
      <w:r w:rsidRPr="00004D81">
        <w:rPr>
          <w:rStyle w:val="HebrewChar"/>
          <w:rFonts w:cs="FrankRuehl" w:hint="cs"/>
          <w:rtl/>
        </w:rPr>
        <w:t xml:space="preserve"> (שם כג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והוא עד - עד משורש עוד, הוראת היסוד להיות נמשך, מכאן 'עוד' המורה על המשך זמן או פעולה, עודד לחזק אדם למען יוכל להוסיף ולהתקיים, העיד - לגרום לכך שדבר חולף יוסיף להתקיים, הרי זו פעולתו של העד, העד קולט מאורע החולף עם הזמן, בתודעתו המאורע נמשך עוד, וגם אחרי שכבר חלף מבחינה חיצונית יעיד עליו על ידי הגדה, הוא יציג אותו לנגד השומע, וכך יעניק לו קיום עוד</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עוד יוצא מכאן, ההמנעות מעדות היא עוון רק במקום שהעדות יכולה להועיל, ורק במקום שאין יכולים לחזור בהם מטענתם, "אין אנו יודעים לך עדות", שכן רק במקרה זה אם לא הגידו כבר נשאו עוונם, ומכאן, שהדברים אמורים רק בבית דין, ששם "כיון שהגיד שוב אינו חוזר ומגיד", לדעת ר"ן בפרק שבועת העדות, ובית יוסף לטור חו"מ כ"ט אם אמרו אין אנו יודעין יכולין לחזור ולומר יודעין אנו, ורק כאן, אחרי שקדמה שבועה אין מועילה חזרה</w:t>
      </w:r>
      <w:r w:rsidR="00004D81" w:rsidRPr="00004D81">
        <w:rPr>
          <w:rStyle w:val="HebrewChar"/>
          <w:rFonts w:cs="FrankRuehl" w:hint="cs"/>
          <w:rtl/>
        </w:rPr>
        <w:t>...</w:t>
      </w:r>
      <w:r w:rsidRPr="00004D81">
        <w:rPr>
          <w:rStyle w:val="HebrewChar"/>
          <w:rFonts w:cs="FrankRuehl" w:hint="cs"/>
          <w:rtl/>
        </w:rPr>
        <w:t xml:space="preserve"> (ויקרא ג א,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על פי שנים עדים או שלשה עדים - מספר גדול יותר של עדים איננו דרוש ואף איננו יכול לעכב, תוספת זו באה ללמדנו שדין אחד לשנים ולשלושה, מהימנות העדות איננה מתחזקת על ידי ריבוי העדים, ולפיכך שני עדים יכולים לסתור את עדות המאה. ומאידך אף על פי ששני עדים מספיקים בהחלט, הרי שלושה או יותר שהצטרפו לעדות אחת נחשבים כשנים, ואף הם מהווים יחידה אחת בלתי מתחלקת, ואין עונש ההזמה מוטל על אחד מהם אלא אם כן נמצאו כולם זוממים</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הדעות חלוקות באלו דרכים הם מצטרפים, בראייה בו זמנית מתוך כונה להעיד, או בהגדה בו זמנית, בכל אחת משתי אלה או רק בשתיהן כאחת. יש שראית העדים לא נועדה להביא לידי הגדה בפני בית דין, אלא תוקפו המשפטי של מעשה, כמו גיטין וקידושין תלוי בנוכחותם של שני עדים כשרים, במקרים אלה יש להזמין ביחוד שני עדים כשרים שיראו את המעשה </w:t>
      </w:r>
      <w:r w:rsidRPr="00004D81">
        <w:rPr>
          <w:rStyle w:val="HebrewChar"/>
          <w:rFonts w:cs="FrankRuehl" w:hint="cs"/>
          <w:rtl/>
        </w:rPr>
        <w:lastRenderedPageBreak/>
        <w:t>ולמעט על ידי כך את כל השאר, שאם לא כן, נוכחותם של קרובים או שאר פסולי עדות עלולה להטיל ספק בתוקפו המשפטי של המעשה. (דברים יז 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לכל חטאת - מחלוקת אם עד אחד מחייבו חטאת כשהוא שותק, אם שתיקתו רוצה לומר איני יודע, וזאת אומרת האפשרות נתונה וזה מחייבו חטאת, או שצריך לבטא, ושתיקתו לבד כהכחשה, או שהיא כהודאה. ועיין תוספות קדושין נ"ו ב' ד"ה אמר לו, וס"ו ב' ד"ה רבא אמר, ושמ"ק ב"מ ג' בשם הרמב"ן מה אם ירצה ורשב"א. אם שנים יכולים לחייב חטאת בהכחשתו תלוי בטעם הדבר, לחכמים בכריתות י"א ב' אין יכולים לחייבו כי נאמן על עצמו כק' לענין כפרתו, ואם כן הפסוק לא יקום עד א' מיירי בשתיקה או באומר איני יודע, ללשון אחרת שחכמים פוטרים רק במתרץ דבורו, כגון לא אכלתי שוגג אלא מזיד, וכן פסק רמב"ם שגגות י"א ח', מדבר הפסוק בעד אחד בהכחשה, אבל בב' חייב,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מכאן לעקרון שני, שעד אחד נאמן באיסורין במקום שלא אתחזק איסורא, או שאתחזק ובידו לתקנו, וכן בזה הבעיה אם שתיקה נאמנת כשפירושה רגלים לדבר, או אינו יודע, עיין גיטין נ"ד ב' ראש ועוד, וש"ך יו"ד קכ"ז, אם נקבע מצב דבר על ידי עד אחד לענין אסור</w:t>
      </w:r>
      <w:r w:rsidR="00004D81" w:rsidRPr="00004D81">
        <w:rPr>
          <w:rStyle w:val="HebrewChar"/>
          <w:rFonts w:cs="FrankRuehl" w:hint="cs"/>
          <w:rtl/>
        </w:rPr>
        <w:t>...</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על פי שנים - ולא מכתבם, לרש"י ורמב"ם כלל לא, לרבינו תם רק מאלו שאי אפשר לחקרם בעל פה. בשטר נעשה כמי שנחקרה עדותם בבית דין, עיין גטין ע"א א', כתובות כ' א' ותוספות שם, ועוד</w:t>
      </w:r>
      <w:r w:rsidR="00004D81" w:rsidRPr="00004D81">
        <w:rPr>
          <w:rStyle w:val="HebrewChar"/>
          <w:rFonts w:cs="FrankRuehl" w:hint="cs"/>
          <w:rtl/>
        </w:rPr>
        <w:t>...</w:t>
      </w:r>
      <w:r w:rsidRPr="00004D81">
        <w:rPr>
          <w:rStyle w:val="HebrewChar"/>
          <w:rFonts w:cs="FrankRuehl" w:hint="cs"/>
          <w:rtl/>
        </w:rPr>
        <w:t xml:space="preserve"> (דברים יט טו, וראה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העמק דבר: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לפי עדים - לפי ערך העדים, אם רבו העדים שאמדו שהיו בשנאה מוסרים אותו ביד גואל הדם, דאף על גב דתרי כמאה, מכל מקום במקום שאינו אלא אומדנא אינו כן, כביומא פ"ג, דלענין אומדנא סלקא דעתא דגם דעת יחידי מועיל כמו שמועיל לשבועה, ומשום הכי כתיב לא יענה, ולא כתוב לא יעיד או לא יקום. (במדבר כה ל)</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לא תענה ברעך - על ידי רעך, ששמע מחברו ובכל זאת מעיד שראה בעצמו, וכתב עד שוא - </w:t>
      </w:r>
      <w:r w:rsidRPr="00004D81">
        <w:rPr>
          <w:rStyle w:val="HebrewChar"/>
          <w:rFonts w:cs="FrankRuehl" w:hint="cs"/>
          <w:rtl/>
        </w:rPr>
        <w:lastRenderedPageBreak/>
        <w:t>ללא תועלת, כגון עדות עד עבירה והוא מעיד יחידי, כבפסחים קי"ג ב'. (דברים ה יז)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על פי שנים - לא אמר שני, דהיינו שוים לגמרי, ובירושלמי - אם דבריהם מכוונים ביותר צריך לבדוק אחריהם. (דברים יז ו)</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לא יקום - לא כתב לא יעיד, ומשמעו לקיים דבר, כבמכות ח', והכוונה דבעדות בעלמא על דבר עבירה אם מהימן כבי תרי רשאי להעיד כדי לשנא אותו, כבפסחים קי"ג, אבל לא יקום לעונש</w:t>
      </w:r>
      <w:r w:rsidR="00004D81" w:rsidRPr="00004D81">
        <w:rPr>
          <w:rStyle w:val="HebrewChar"/>
          <w:rFonts w:cs="FrankRuehl" w:hint="cs"/>
          <w:rtl/>
        </w:rPr>
        <w:t>...</w:t>
      </w:r>
      <w:r w:rsidRPr="00004D81">
        <w:rPr>
          <w:rStyle w:val="HebrewChar"/>
          <w:rFonts w:cs="FrankRuehl" w:hint="cs"/>
          <w:rtl/>
        </w:rPr>
        <w:t xml:space="preserve"> על פי שלשה - ואם אמר התובע שיש לו ג' עדים מחויב להביא שלשתן. (שם יט טו)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משך חכמה: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אם לא יגיד - היינו בתבעו להגיד, ובלא תבעו הוי בגדר מדה רעה. (ויקרא ה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לפרש להם על פי ה' - שאחד העדים היה השונא שרב אתו, ושונא גדול פסול לעדות למהרש"ל, ורצו לפרש על פי ה' אם הוא שונא גדול או לא</w:t>
      </w:r>
      <w:r w:rsidR="00004D81" w:rsidRPr="00004D81">
        <w:rPr>
          <w:rStyle w:val="HebrewChar"/>
          <w:rFonts w:cs="FrankRuehl" w:hint="cs"/>
          <w:rtl/>
        </w:rPr>
        <w:t>...</w:t>
      </w:r>
      <w:r w:rsidRPr="00004D81">
        <w:rPr>
          <w:rStyle w:val="HebrewChar"/>
          <w:rFonts w:cs="FrankRuehl" w:hint="cs"/>
          <w:rtl/>
        </w:rPr>
        <w:t xml:space="preserve"> (שם כד יב)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ועמדו שני האנשים - מצוה על העדים לעמד, ובריש פרק ב' דזבחים הוכיחו בתוספות מירושלמי, דבדיעבד כשר אפילו בדיני נפשות, ומיושב לפי זה במלכים כ"א והושיבו ב' אנשים וגו' ויעידוהו וגו', דרצה לפרסם שהוא מורד במלכות ואין צריך לדונו, וסגי בישיבה,ורצו לחייבו סקילה בדין מגדף, והיה צריך למידיניה, אלא בעל כרחך גם במיושב כשר. (דברים יט יז)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שפת אמת: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בפרשת המן</w:t>
      </w:r>
      <w:r w:rsidR="00004D81" w:rsidRPr="00004D81">
        <w:rPr>
          <w:rStyle w:val="HebrewChar"/>
          <w:rFonts w:cs="FrankRuehl" w:hint="cs"/>
          <w:rtl/>
        </w:rPr>
        <w:t>...</w:t>
      </w:r>
      <w:r w:rsidRPr="00004D81">
        <w:rPr>
          <w:rStyle w:val="HebrewChar"/>
          <w:rFonts w:cs="FrankRuehl" w:hint="cs"/>
          <w:rtl/>
        </w:rPr>
        <w:t xml:space="preserve"> ויש לדייק כי בפרשת המן היה הכל בבחינת ראיה, כמו שכתוב ויראו בני ישראל וגו'</w:t>
      </w:r>
      <w:r w:rsidR="00004D81" w:rsidRPr="00004D81">
        <w:rPr>
          <w:rStyle w:val="HebrewChar"/>
          <w:rFonts w:cs="FrankRuehl" w:hint="cs"/>
          <w:rtl/>
        </w:rPr>
        <w:t>...</w:t>
      </w:r>
      <w:r w:rsidRPr="00004D81">
        <w:rPr>
          <w:rStyle w:val="HebrewChar"/>
          <w:rFonts w:cs="FrankRuehl" w:hint="cs"/>
          <w:rtl/>
        </w:rPr>
        <w:t xml:space="preserve"> ובפרשת תשא כתבו בשבת קודש לדעת כי אני ה' מקדישכם, כי הנה שבת סהדותא איקרי, כי בני ישראל מעידין בשבת קודש על הבורא יתברך, כמו שכתוב אתם עדי, ויש עדות בידיעה ובראיה, כמו שכתוב או ראה או ידע, וידיעה היא למעלה מן הראיה, כי הראיה היא בחינת הסתכלות בגוף, וידיעה שייך בנפש בלבד</w:t>
      </w:r>
      <w:r w:rsidR="00004D81" w:rsidRPr="00004D81">
        <w:rPr>
          <w:rStyle w:val="HebrewChar"/>
          <w:rFonts w:cs="FrankRuehl" w:hint="cs"/>
          <w:rtl/>
        </w:rPr>
        <w:t>...</w:t>
      </w:r>
      <w:r w:rsidRPr="00004D81">
        <w:rPr>
          <w:rStyle w:val="HebrewChar"/>
          <w:rFonts w:cs="FrankRuehl" w:hint="cs"/>
          <w:rtl/>
        </w:rPr>
        <w:t xml:space="preserve"> ולכן עתה היה השבת בראיה בלא ידיעה, ואחר כך במתן תורה שזכו אל הדעת ניתן להם בבחינת ידיעה</w:t>
      </w:r>
      <w:r w:rsidR="00004D81" w:rsidRPr="00004D81">
        <w:rPr>
          <w:rStyle w:val="HebrewChar"/>
          <w:rFonts w:cs="FrankRuehl" w:hint="cs"/>
          <w:rtl/>
        </w:rPr>
        <w:t>...</w:t>
      </w:r>
      <w:r w:rsidRPr="00004D81">
        <w:rPr>
          <w:rStyle w:val="HebrewChar"/>
          <w:rFonts w:cs="FrankRuehl" w:hint="cs"/>
          <w:rtl/>
        </w:rPr>
        <w:t xml:space="preserve"> (שמות בשלח תרמ"ו)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איתא בגמרא</w:t>
      </w:r>
      <w:r w:rsidR="00004D81" w:rsidRPr="00004D81">
        <w:rPr>
          <w:rStyle w:val="HebrewChar"/>
          <w:rFonts w:cs="FrankRuehl" w:hint="cs"/>
          <w:rtl/>
        </w:rPr>
        <w:t>...</w:t>
      </w:r>
      <w:r w:rsidRPr="00004D81">
        <w:rPr>
          <w:rStyle w:val="HebrewChar"/>
          <w:rFonts w:cs="FrankRuehl" w:hint="cs"/>
          <w:rtl/>
        </w:rPr>
        <w:t xml:space="preserve"> כי עדות היא בכח הדעת כמו שכתוב אתה הראת לדעת, ובחינת דעת צריך </w:t>
      </w:r>
      <w:r w:rsidRPr="00004D81">
        <w:rPr>
          <w:rStyle w:val="HebrewChar"/>
          <w:rFonts w:cs="FrankRuehl" w:hint="cs"/>
          <w:rtl/>
        </w:rPr>
        <w:lastRenderedPageBreak/>
        <w:t>בירור מתערובות טוב ורע, לכן קא"פ פוסל כל העדות, ועדים צריכין דרישה וחקירה, הכל מפני כי העדות צריך להיות מבורר משפת שקר, וצריך איש ישראל לידע ולזכור זאת בכל יום, כי הוא נברא ונברר מכל גוי לברר זה העדות</w:t>
      </w:r>
      <w:r w:rsidR="00004D81" w:rsidRPr="00004D81">
        <w:rPr>
          <w:rStyle w:val="HebrewChar"/>
          <w:rFonts w:cs="FrankRuehl" w:hint="cs"/>
          <w:rtl/>
        </w:rPr>
        <w:t>...</w:t>
      </w:r>
      <w:r w:rsidRPr="00004D81">
        <w:rPr>
          <w:rStyle w:val="HebrewChar"/>
          <w:rFonts w:cs="FrankRuehl" w:hint="cs"/>
          <w:rtl/>
        </w:rPr>
        <w:t xml:space="preserve"> (בלק תרנ"ט)</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במצות שבת כתיב</w:t>
      </w:r>
      <w:r w:rsidR="00004D81" w:rsidRPr="00004D81">
        <w:rPr>
          <w:rStyle w:val="HebrewChar"/>
          <w:rFonts w:cs="FrankRuehl" w:hint="cs"/>
          <w:rtl/>
        </w:rPr>
        <w:t>...</w:t>
      </w:r>
      <w:r w:rsidRPr="00004D81">
        <w:rPr>
          <w:rStyle w:val="HebrewChar"/>
          <w:rFonts w:cs="FrankRuehl" w:hint="cs"/>
          <w:rtl/>
        </w:rPr>
        <w:t xml:space="preserve"> הנה שבת סהדותא איקרי, ובני ישראל מעידין בשבת קדש על השי"ת, ובעד כתיב או ראה או ידע, כדאיתא בגמרא דיש עדות בראיה או בידיעה, וכן כתוב אתה הראת לדעת, שבני ישראל הם עדים בראיה ובידיעה. והנה ביציאת מצרים ראו בני ישראל הנסים שעשה להם הקב"ה וב"ש, אבל להעיד על בריאת שמים וארץ לא שייך ראיה רק ידיעה, והוא הדעת שזכו בני ישראל בקבלת התורה</w:t>
      </w:r>
      <w:r w:rsidR="00004D81" w:rsidRPr="00004D81">
        <w:rPr>
          <w:rStyle w:val="HebrewChar"/>
          <w:rFonts w:cs="FrankRuehl" w:hint="cs"/>
          <w:rtl/>
        </w:rPr>
        <w:t>...</w:t>
      </w:r>
      <w:r w:rsidRPr="00004D81">
        <w:rPr>
          <w:rStyle w:val="HebrewChar"/>
          <w:rFonts w:cs="FrankRuehl" w:hint="cs"/>
          <w:rtl/>
        </w:rPr>
        <w:t xml:space="preserve"> (דברים ואתחנן תרמ"ו)</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עדות - עדים זוממים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עדות-כללי)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ודרשו השופטים היטב, והנה עד שקר העד, שקר ענה באחיו. ועשיתם לו כאשר זמם לעשות לאחיו, ובערת הרע מקרבך. והנשארים ישמעו ויראו, ולא יוסיפו לעשות עוד כדבר הרע הזה בקרבך. (דברים יט יח)</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מצוה שלאחר זו היא, לעשות לעד זומם כאשר זמם לעשות לאחיו, ב' עדי שקר שהם סמאל ונחש, אם יבואו להעיד עדות שקר על ישראל, שטעו בין ו' לז', (דהיינו בין ז"א שהוא חג"ת נה"י, למלכות שהיא ז', דהיינו שחטאו והרחיקו בחטאם את הו' שהיא ז"א מן הז', שהיא מלכות), שהם אותיות זו, וזהו עם זו יצרתי לי תהלתי יספרו</w:t>
      </w:r>
      <w:r w:rsidR="00004D81" w:rsidRPr="00004D81">
        <w:rPr>
          <w:rStyle w:val="HebrewChar"/>
          <w:rFonts w:cs="FrankRuehl" w:hint="cs"/>
          <w:rtl/>
        </w:rPr>
        <w:t>...</w:t>
      </w:r>
      <w:r w:rsidRPr="00004D81">
        <w:rPr>
          <w:rStyle w:val="HebrewChar"/>
          <w:rFonts w:cs="FrankRuehl" w:hint="cs"/>
          <w:rtl/>
        </w:rPr>
        <w:t xml:space="preserve"> ויקויים בהם (בסמאל ובנחש) כי בדבר אשר זדו עליהם, וזהו ועשיתם לו כאשר זמם. (שופטים יט, ועיין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מגיד שאינו חייב עד שיכחיש את עצמו, מיכן אמרו, אין העדים זוממים עד שיזומו את עצמם, כיצד, מעידני את איש פלוני שהרג את הנפש. (שופטים קפט)</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 xml:space="preserve">מנין שהעד עושה עצמו שקר, תלמוד לומר והנה עד שקר העד, יכול אף משנחקרה עדותם </w:t>
      </w:r>
      <w:r w:rsidR="00A15FD8" w:rsidRPr="00004D81">
        <w:rPr>
          <w:rStyle w:val="HebrewChar"/>
          <w:rFonts w:cs="FrankRuehl" w:hint="cs"/>
          <w:rtl/>
        </w:rPr>
        <w:lastRenderedPageBreak/>
        <w:t>בבית דין, תלמוד לומר שקר ענה באחיו, אמור מעתה כל זמן שבית דין צריכים להם ולא משנחקרה עדותם בבית דין, כשתימצי לומר זומם מזומם ואפילו הם מאה, ועשיתם לו כאשר זמם לעשות לאחיו, אם ממון ממון אם מכות מכות, אם עונשים עונשים, עונש שמענו אזהרה מנין, תלמוד לומר ועשיתם לו, מיכן אמרו, אין עדים זוממים נהרגים עד שיגמר הדין, שהרי צדוקיים אומרים עד שיהרג הנידון, שנאמר נפש בנפש, רבי יוסי הגלילי אומר מה תלמוד לומר ועשיתם לו כאשר זמם לעשות לאחיו, לפי שמצינו בכל עונשים שבתורה שוה מיתת איש למיתות אשה וזוממיהם כיוצא בהם, אבל בת כהן ובועלה לא השוה מיתת איש למיתת אשה, אלא שמיתת האיש בחנק ומיתת האשה בשריפה, אבל זוממיה לא שמענו מה יעשה להם, תלמוד לומר ועשיתם לו כאשר זמם לעשות לאחיו, כמיתת אחיו מיתתו, ולא כמיתת אחותו מיתתו. (שם קצ)</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יהודה בן טבאי אראה בנחמה אם לא הרגתי עד זומם להוציא מלבן של צדוקין, שהיו אומרים אין עדים זוממין נהרגין עד שיהרג הנידון, אמר לו שמעון בן שטח אראה בנחמה אם לא שפכת דם נקי, שהרי אמרו חכמים אין עדים זוממין נהרגין עד שיזומו שניהם, ואין לוקין עד שיזומו שניהם, ואין משלמין ממון עד שיזומו שניהם</w:t>
      </w:r>
      <w:r w:rsidR="00004D81" w:rsidRPr="00004D81">
        <w:rPr>
          <w:rStyle w:val="HebrewChar"/>
          <w:rFonts w:cs="FrankRuehl" w:hint="cs"/>
          <w:rtl/>
        </w:rPr>
        <w:t>...</w:t>
      </w:r>
      <w:r w:rsidRPr="00004D81">
        <w:rPr>
          <w:rStyle w:val="HebrewChar"/>
          <w:rFonts w:cs="FrankRuehl" w:hint="cs"/>
          <w:rtl/>
        </w:rPr>
        <w:t xml:space="preserve"> (חגיגה טז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מה עדים זוממין דאיכא ממון ומלקות ממונא משלם מילקא לא לקי, אף כל היכא דאיכא ממון ומלקות ממונא משלם מילקא לא לקי, מה לעדים זוממין שכן אינן צריכים התראה</w:t>
      </w:r>
      <w:r w:rsidRPr="00004D81">
        <w:rPr>
          <w:rStyle w:val="HebrewChar"/>
          <w:rFonts w:cs="FrankRuehl" w:hint="cs"/>
          <w:rtl/>
        </w:rPr>
        <w:t>...</w:t>
      </w:r>
      <w:r w:rsidR="00A15FD8" w:rsidRPr="00004D81">
        <w:rPr>
          <w:rStyle w:val="HebrewChar"/>
          <w:rFonts w:cs="FrankRuehl" w:hint="cs"/>
          <w:rtl/>
        </w:rPr>
        <w:t xml:space="preserve"> אמר רבא תדע ניתרי בהו אימת, ניתרי בהו מעיקרא, אמרי אישתלין, ניתרי בהו בשעת מעשה פרשי ולא מסהדי, ניתרי בהו לבסוף, מאי דהוה הוה. מתקיף לה אביי וניתרי בהו בתוך כדי דבור</w:t>
      </w:r>
      <w:r w:rsidRPr="00004D81">
        <w:rPr>
          <w:rStyle w:val="HebrewChar"/>
          <w:rFonts w:cs="FrankRuehl" w:hint="cs"/>
          <w:rtl/>
        </w:rPr>
        <w:t>...</w:t>
      </w:r>
      <w:r w:rsidR="00A15FD8" w:rsidRPr="00004D81">
        <w:rPr>
          <w:rStyle w:val="HebrewChar"/>
          <w:rFonts w:cs="FrankRuehl" w:hint="cs"/>
          <w:rtl/>
        </w:rPr>
        <w:t xml:space="preserve"> (כתובות לב א,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עדים זוממין דממונא הוא ליתני, סבר לה כרבי עקיבא דאמר אין משלמין על פי עצמן. (בבא קמא ה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גנב על פי שנים ונמצאו זוממין משלמין הכל, גנב על פי שנים וטבח ומכר על פי שנים אחרים </w:t>
      </w:r>
      <w:r w:rsidRPr="00004D81">
        <w:rPr>
          <w:rStyle w:val="HebrewChar"/>
          <w:rFonts w:cs="FrankRuehl" w:hint="cs"/>
          <w:rtl/>
        </w:rPr>
        <w:lastRenderedPageBreak/>
        <w:t>אלו ואלו נמצאו זוממין, הראשונים משלמין תשלומי כפל ואחרונים משלמין תשלומי ג', נמצאו אחרונים זוממין הוא משלם תשלומי כפל והן משלמין תשלומי ג', אחד מן אחרונים זוממין בטלה עדות שניה, אחד מן הראשונים זוממין בטלה כל העדות, שאם אין גניבה אין טביחה ואין מכירה.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איתמר עד זומם, אביי אמר למפרע הוא נפסל, רבא אמר מכאן ולהבא הוא נפסל. אביי אמר למפרע הוא נפסל מההוא שעתא דאסהיד הוה ליה רשע, והתורה אמרה אל תשת רשע עד, רבא אמר מכאן ולהבא הוא נפסל, עד זומם חידוש הוא, דהא תרי ותרי נינהו, מאי חזית דציית להני ציית להני, הלכך אין לך בו אלא משעת חידוש ואילך</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רבא עדים שהוכחשו ולבסוף הוזמו נהרגין, דהכחשה תחילת הזמה היא, אלא שלא נגמרה. אמר רבא מנא אמינא לה, דתניא מעידני באיש פלוני שסימא את עין עבדו והפיל את שינו, שהרי הרב אומר כן, ונמצאו זוממין, משלמין דמי עין לעבד. היכי דמי, אילימא כדקתני, דליכא כת אחרינא, משלמין דמי עין לעבד, בתר דמפקי ליה לחירות דמי עינו קבעי שלומי, ועוד דמי כוליה עבד לרב בעי לשלומי, ועוד</w:t>
      </w:r>
      <w:r w:rsidR="00004D81" w:rsidRPr="00004D81">
        <w:rPr>
          <w:rStyle w:val="HebrewChar"/>
          <w:rFonts w:cs="FrankRuehl" w:hint="cs"/>
          <w:rtl/>
        </w:rPr>
        <w:t>...</w:t>
      </w:r>
      <w:r w:rsidRPr="00004D81">
        <w:rPr>
          <w:rStyle w:val="HebrewChar"/>
          <w:rFonts w:cs="FrankRuehl" w:hint="cs"/>
          <w:rtl/>
        </w:rPr>
        <w:t xml:space="preserve"> (שם עב ב,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היו שנים מעידין אותו שאכלה שלש שנים ונמצאו זוממים משלמין לו את הכל, שנים בראשונה ושנים בשניה ושנים בשלישית משלשין ביניהם, שלשה אחים ואחד מצטרף עמהם הרי אלו שלש עדיות, והן עדות אחת להזמה</w:t>
      </w:r>
      <w:r w:rsidR="00004D81" w:rsidRPr="00004D81">
        <w:rPr>
          <w:rStyle w:val="HebrewChar"/>
          <w:rFonts w:cs="FrankRuehl" w:hint="cs"/>
          <w:rtl/>
        </w:rPr>
        <w:t>...</w:t>
      </w:r>
      <w:r w:rsidRPr="00004D81">
        <w:rPr>
          <w:rStyle w:val="HebrewChar"/>
          <w:rFonts w:cs="FrankRuehl" w:hint="cs"/>
          <w:rtl/>
        </w:rPr>
        <w:t xml:space="preserve"> (בבא בתרא נו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יוסף הביא הבעל עדים שזינתה והביא האב עדים והזימום לעדי הבעל, עדי הבעל נהרגין ואין משלמין ממון, חזר והביא הבעל עדים והזימום לעדי האב, עדי האב נהרגין ומשלמין ממון, ממון לזה ונפשות לזה</w:t>
      </w:r>
      <w:r w:rsidR="00004D81" w:rsidRPr="00004D81">
        <w:rPr>
          <w:rStyle w:val="HebrewChar"/>
          <w:rFonts w:cs="FrankRuehl" w:hint="cs"/>
          <w:rtl/>
        </w:rPr>
        <w:t>...</w:t>
      </w:r>
      <w:r w:rsidRPr="00004D81">
        <w:rPr>
          <w:rStyle w:val="HebrewChar"/>
          <w:rFonts w:cs="FrankRuehl" w:hint="cs"/>
          <w:rtl/>
        </w:rPr>
        <w:t xml:space="preserve"> (סנהדרין ט ב,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נימא כתנאי, עד זומם פסול לכל התורה כולה, דברי רבי מאיר, רבי יוסי אומר במה דברים אמורים שהוזם בדיני נפשות, אבל הוזם בדיני ממונות כשר לדיני נפשות</w:t>
      </w:r>
      <w:r w:rsidR="00004D81" w:rsidRPr="00004D81">
        <w:rPr>
          <w:rStyle w:val="HebrewChar"/>
          <w:rFonts w:cs="FrankRuehl" w:hint="cs"/>
          <w:rtl/>
        </w:rPr>
        <w:t>...</w:t>
      </w:r>
      <w:r w:rsidRPr="00004D81">
        <w:rPr>
          <w:rStyle w:val="HebrewChar"/>
          <w:rFonts w:cs="FrankRuehl" w:hint="cs"/>
          <w:rtl/>
        </w:rPr>
        <w:t xml:space="preserve"> (שם כז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אמר רמי בר חמא סברא הוא כדתניא אין העדים נעשין זוממין עד שיזומו שניהן, ואי </w:t>
      </w:r>
      <w:r w:rsidR="00A15FD8" w:rsidRPr="00004D81">
        <w:rPr>
          <w:rStyle w:val="HebrewChar"/>
          <w:rFonts w:cs="FrankRuehl" w:hint="cs"/>
          <w:rtl/>
        </w:rPr>
        <w:lastRenderedPageBreak/>
        <w:t>סלקא דעתך בנים לעלמא כשרין, נמצא עד זומם נהרג בעדות אחיו, אמר ליה רבא וליטעמיך הא דתנן שלשה אחין וא' מצטרף עמהן הרי אלו ג' עדיות והן עדות אחת להזמה, נמצא עד זומם משלם ממון בעדות אחיו, אלא הזמה מעלמא דאתי</w:t>
      </w:r>
      <w:r w:rsidRPr="00004D81">
        <w:rPr>
          <w:rStyle w:val="HebrewChar"/>
          <w:rFonts w:cs="FrankRuehl" w:hint="cs"/>
          <w:rtl/>
        </w:rPr>
        <w:t>...</w:t>
      </w:r>
      <w:r w:rsidR="00A15FD8" w:rsidRPr="00004D81">
        <w:rPr>
          <w:rStyle w:val="HebrewChar"/>
          <w:rFonts w:cs="FrankRuehl" w:hint="cs"/>
          <w:rtl/>
        </w:rPr>
        <w:t xml:space="preserve"> (שם כח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מתיב רבי זירא יצאו עדים זוממין שאין בהן מעשה, ואמאי, הא ליתנהו בלב, אמר רבא שאני עדים זוממין הואיל וישנו בקול</w:t>
      </w:r>
      <w:r w:rsidRPr="00004D81">
        <w:rPr>
          <w:rStyle w:val="HebrewChar"/>
          <w:rFonts w:cs="FrankRuehl" w:hint="cs"/>
          <w:rtl/>
        </w:rPr>
        <w:t>...</w:t>
      </w:r>
      <w:r w:rsidR="00A15FD8" w:rsidRPr="00004D81">
        <w:rPr>
          <w:rStyle w:val="HebrewChar"/>
          <w:rFonts w:cs="FrankRuehl" w:hint="cs"/>
          <w:rtl/>
        </w:rPr>
        <w:t xml:space="preserve"> אלא אמר רבא שאני עדים זוממין הואיל וישנן בראיה. (שם סה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איתמר עידי גניבה ועידי מכירה בנפש, (שני כיתי עדים אחת העידה שגנב נפש, ואחת העידה שמכרוהו) שהוזמו, חזקיה אמר אין נהרגין, רבי יוחנן אמר נהרגין. חזקיה דאמר כרבי עקיבא דאמר דבר ולא חצי דבר, ורבי יוחנן אמר כרבנן דאמרי דבר ואפילו חצי דבר. ומודה חזקיה בעדים האחרונים של בן סורר ומורה שהוזמו שנהרגין, מתוך שיכולים לומר הראשונים להלקותו באנו, והני אחריני כולי דבר קא עבדי ליה</w:t>
      </w:r>
      <w:r w:rsidR="00004D81" w:rsidRPr="00004D81">
        <w:rPr>
          <w:rStyle w:val="HebrewChar"/>
          <w:rFonts w:cs="FrankRuehl" w:hint="cs"/>
          <w:rtl/>
        </w:rPr>
        <w:t>...</w:t>
      </w:r>
      <w:r w:rsidRPr="00004D81">
        <w:rPr>
          <w:rStyle w:val="HebrewChar"/>
          <w:rFonts w:cs="FrankRuehl" w:hint="cs"/>
          <w:rtl/>
        </w:rPr>
        <w:t xml:space="preserve"> (שם פו א,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שכל המוזמין מקדימין לאותה מיתה, חוץ מזוממי בת כהן ובועלה</w:t>
      </w:r>
      <w:r w:rsidRPr="00004D81">
        <w:rPr>
          <w:rStyle w:val="HebrewChar"/>
          <w:rFonts w:cs="FrankRuehl" w:hint="cs"/>
          <w:rtl/>
        </w:rPr>
        <w:t>...</w:t>
      </w:r>
      <w:r w:rsidR="00A15FD8" w:rsidRPr="00004D81">
        <w:rPr>
          <w:rStyle w:val="HebrewChar"/>
          <w:rFonts w:cs="FrankRuehl" w:hint="cs"/>
          <w:rtl/>
        </w:rPr>
        <w:t xml:space="preserve"> מנהני מילי, אמר רב אחא בריה דרב איקא דתניא רבי יוסי אומר, מה תלמוד לומר ועשיתם לו כאשר זמם לעשות לאחיו, לפי שכל המזוממין שבתורה זוממיהן ובועליהן כיוצא בהן, בת כהן היא בשריפה ואין בועלה בשריפה, זוממין איני יודע אם לו הוקשו אם לה הוקשו, כשהוא אומר לעשות לאחיו, לאחיו ולא לאחותו. (שם פט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כיצד העדים נעשין זוממין, מעידין אנו באיש פלוני שהוא בן גרושה או בן חלוצה, אין אומרים יעשה זה בן גרושה או בן חלוצה תחתיו, אלא לוקה ארבעים, מעידין אנו באיש פלוני שהוא חייב לגלות אין אומרים יגלה זה תחתיו, אלא לוקה ארבעים</w:t>
      </w:r>
      <w:r w:rsidR="00004D81" w:rsidRPr="00004D81">
        <w:rPr>
          <w:rStyle w:val="HebrewChar"/>
          <w:rFonts w:cs="FrankRuehl" w:hint="cs"/>
          <w:rtl/>
        </w:rPr>
        <w:t>...</w:t>
      </w:r>
      <w:r w:rsidRPr="00004D81">
        <w:rPr>
          <w:rStyle w:val="HebrewChar"/>
          <w:rFonts w:cs="FrankRuehl" w:hint="cs"/>
          <w:rtl/>
        </w:rPr>
        <w:t xml:space="preserve"> מנהני מילי, אמר רבי יהושע בן לוי אמר רבי שמעון בן לקיש, דאמר קרא ועשיתם לו כאשר זמם, לו ולא לזרעו, וליפסלוהו לדידיה ולא ליפסלו לזרעיה, בעינן כאשר זמם לעשות וליכא</w:t>
      </w:r>
      <w:r w:rsidR="00004D81" w:rsidRPr="00004D81">
        <w:rPr>
          <w:rStyle w:val="HebrewChar"/>
          <w:rFonts w:cs="FrankRuehl" w:hint="cs"/>
          <w:rtl/>
        </w:rPr>
        <w:t>...</w:t>
      </w:r>
      <w:r w:rsidRPr="00004D81">
        <w:rPr>
          <w:rStyle w:val="HebrewChar"/>
          <w:rFonts w:cs="FrankRuehl" w:hint="cs"/>
          <w:rtl/>
        </w:rPr>
        <w:t xml:space="preserve"> מנא הני מילי, אמר ריש לקיש דאמר קרא הוא ינוס אל אחת הערים, הוא ולא זוממין</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עולא רמז לעדים זוממין מן התורה מנין, </w:t>
      </w:r>
      <w:r w:rsidRPr="00004D81">
        <w:rPr>
          <w:rStyle w:val="HebrewChar"/>
          <w:rFonts w:cs="FrankRuehl" w:hint="cs"/>
          <w:rtl/>
        </w:rPr>
        <w:lastRenderedPageBreak/>
        <w:t>רמז לעדים זוממין והא כתיב ועשיתם לו כאשר זמם, אלא רמז לעדים זוממין שלוקין מן התורה מנין, דכתיב והצדיקו את הצדיק והרשיעו את הרשע, והיה אם בן הכות הרשע, משום והצדיקו את הצדיק והרשיעו את הרשע והיה אם בן הכות הרשע, אלא עדים שהרשיעו את הצדיק, ואתו עדים אחריני והצדיקו את הצדיק דמעיקרא ושוינהו להני רשעים, והיה אם בן הכות הרשע. ותיפוק ליה מלא תענה, משום דהוי לאו שאין בו מעשה, וכל לאו שאין בו מעשה אין לוקין עליו.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ד' דברים נאמרו בעדים זוממין, אין נעשין בן גרושה ובן חלוצה, ואין גולין לערי מקלט, ואין משלמין את הכופר, ואין נמכרין בעבד עברי, משום רבי עקיבא אמרו, אף אין משלמין על פי עצמן</w:t>
      </w:r>
      <w:r w:rsidR="00004D81" w:rsidRPr="00004D81">
        <w:rPr>
          <w:rStyle w:val="HebrewChar"/>
          <w:rFonts w:cs="FrankRuehl" w:hint="cs"/>
          <w:rtl/>
        </w:rPr>
        <w:t>...</w:t>
      </w:r>
      <w:r w:rsidRPr="00004D81">
        <w:rPr>
          <w:rStyle w:val="HebrewChar"/>
          <w:rFonts w:cs="FrankRuehl" w:hint="cs"/>
          <w:rtl/>
        </w:rPr>
        <w:t xml:space="preserve"> קסברי כופרא כפרה, והני לאו בני כפרה נינהו</w:t>
      </w:r>
      <w:r w:rsidR="00004D81" w:rsidRPr="00004D81">
        <w:rPr>
          <w:rStyle w:val="HebrewChar"/>
          <w:rFonts w:cs="FrankRuehl" w:hint="cs"/>
          <w:rtl/>
        </w:rPr>
        <w:t>...</w:t>
      </w:r>
      <w:r w:rsidRPr="00004D81">
        <w:rPr>
          <w:rStyle w:val="HebrewChar"/>
          <w:rFonts w:cs="FrankRuehl" w:hint="cs"/>
          <w:rtl/>
        </w:rPr>
        <w:t xml:space="preserve"> ואין נמכרין בעבד עברי</w:t>
      </w:r>
      <w:r w:rsidR="00004D81" w:rsidRPr="00004D81">
        <w:rPr>
          <w:rStyle w:val="HebrewChar"/>
          <w:rFonts w:cs="FrankRuehl" w:hint="cs"/>
          <w:rtl/>
        </w:rPr>
        <w:t>...</w:t>
      </w:r>
      <w:r w:rsidRPr="00004D81">
        <w:rPr>
          <w:rStyle w:val="HebrewChar"/>
          <w:rFonts w:cs="FrankRuehl" w:hint="cs"/>
          <w:rtl/>
        </w:rPr>
        <w:t xml:space="preserve"> אמר ליה רבא ונמכר בגנבתו אמר רחמנא, בגנבתו ולא בזממו</w:t>
      </w:r>
      <w:r w:rsidR="00004D81" w:rsidRPr="00004D81">
        <w:rPr>
          <w:rStyle w:val="HebrewChar"/>
          <w:rFonts w:cs="FrankRuehl" w:hint="cs"/>
          <w:rtl/>
        </w:rPr>
        <w:t>...</w:t>
      </w:r>
      <w:r w:rsidRPr="00004D81">
        <w:rPr>
          <w:rStyle w:val="HebrewChar"/>
          <w:rFonts w:cs="FrankRuehl" w:hint="cs"/>
          <w:rtl/>
        </w:rPr>
        <w:t xml:space="preserve"> (מכות ב א,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מעידין אנו באיש פלוני שחייב לחבירו מאתים זוז ונמצאו זוממין לוקין ומשלמין, שלא השם המביאן לידי מכות מביאן לידי תשלומין, דברי רבי מאיר, וחכמים אומרים כל המשלם אינו לוקה, מעידין אנו באיש פלוני שהוא חייב מלקות ארבעים ונמצאו זוממין לוקין שמונים, משום לא תענה ברעך עד שקר ומשום ועשיתם לו כאשר זמם, דברי רבי מאיר, וחכמים אומרים אין לוקין אלא ארבעים. בשלמא לרבנן כדי רשעתו כתיב, משום רשעה אחת אתה מחייבו ואי אתה מחייבו משום שתי רשעיות, אלא רבי מאיר מאי טעמא, אמר עולא גמר ממוציא שם רע, מה מוציא שם רע לוקה ומשלם, אף כל לוקה ומשלם</w:t>
      </w:r>
      <w:r w:rsidR="00004D81" w:rsidRPr="00004D81">
        <w:rPr>
          <w:rStyle w:val="HebrewChar"/>
          <w:rFonts w:cs="FrankRuehl" w:hint="cs"/>
          <w:rtl/>
        </w:rPr>
        <w:t>...</w:t>
      </w:r>
      <w:r w:rsidRPr="00004D81">
        <w:rPr>
          <w:rStyle w:val="HebrewChar"/>
          <w:rFonts w:cs="FrankRuehl" w:hint="cs"/>
          <w:rtl/>
        </w:rPr>
        <w:t xml:space="preserve"> (שם ד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משלשין בממון ואין משלשין במכות, כיצד, העידוהו שהוא חייב לחבירו מאתים זוז ונמצאו זוממין משלשין ביניהם, אבל אם העידוהו שהוא חייב מלקות ארבעים ונמצאו זוממין, כל אחד ואחד לוקה ארבעים. מנא הני מילי, אמר אביי נאמר רשע בחייבי מלקיות ונאמר רשע בחייבי מיתות בית דין, מה להלן אין מיתה למחצה אף כאן אין מלקות למחצה. רבא אמר בעינן כאשר זמם לעשות לאחיו וליכא, אי הכי ממון נמי, ממון מצטרף, מלקות לא מצטרף.</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אין העדים נעשין זוממין עד שיזומו את עצמן, כיצד אמרו מעידין אנו באיש פלוני שהרג את הנפש, אמרו להם היאך אתם מעידין שהרי נהרג זה או ההורג זה היה עמנו אותו היום במקום פלוני, אין אלו זוממין, אבל אמרו להם היאך אתם מעידין, שהרי אתם הייתם עמנו אותו היום במקום פלוני, הרי אלו זוממין ונהרגין על פיהם. באו אחרים והזימום באו אחרים והזימום אפילו מאה כולם יהרגו, רבי יהודה אומר איסטטית היא זו ואינו נהרג אלא כת הראשונה בלבד. מנא הני מילי, אמר רב אדא דאמר קרא והנה עד שקר העד שקר ענה עד שתשקר גופה של עדות. דבי רבי ישמעאל תנא לענות בו סרה, עד שתסרה גופה של עדות</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אין העדים זוממין נהרגין עד שיגמר הדין, שהרי הצדוקין אומרים עד שיהרג, שנאמר נפש תחת נפש, אמרו להם חכמים והלא כבר נאמר ועשיתם לו כאשר זמם לעשות לאחיו, והרי אחיו קיים, ואם כן למה נאמר נפש תחת נפש, יכול משעה שקבלו עדותן יהרגו, תלמוד לומר נפש תחת נפש, הא אינן נהרגין עד שיגמר הדין</w:t>
      </w:r>
      <w:r w:rsidR="00004D81" w:rsidRPr="00004D81">
        <w:rPr>
          <w:rStyle w:val="HebrewChar"/>
          <w:rFonts w:cs="FrankRuehl" w:hint="cs"/>
          <w:rtl/>
        </w:rPr>
        <w:t>...</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על פי שנים עדים או שלשה עדים יומת המת, אם מתקיימת העדות בשנים למה פרט הכתוב בשלשה, אלא להקיש שלשה לשנים, מה שלשה מזימין את השנים, אף השנים יזומו את הג', ומנין אפילו מאה, תלמוד לומר עדים, רבי שמעון אומר מה שנים אינן נהרגין עד שיהיו שניהם זוממין, אף שלשה אינן נהרגין עד שיהיו שלשתן זוממין, ומנין אפילו מאה, תלמוד לומר עדים</w:t>
      </w:r>
      <w:r w:rsidR="00004D81" w:rsidRPr="00004D81">
        <w:rPr>
          <w:rStyle w:val="HebrewChar"/>
          <w:rFonts w:cs="FrankRuehl" w:hint="cs"/>
          <w:rtl/>
        </w:rPr>
        <w:t>...</w:t>
      </w:r>
      <w:r w:rsidRPr="00004D81">
        <w:rPr>
          <w:rStyle w:val="HebrewChar"/>
          <w:rFonts w:cs="FrankRuehl" w:hint="cs"/>
          <w:rtl/>
        </w:rPr>
        <w:t xml:space="preserve"> (שם ה א, ואה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דתני עד זומם פסול בכל עדות שבתורה דברי רבי מאיר, אמר רבי יוסי אימתי בזמן שנמצא זומם בעדות נפשות, אבל אם נמצא זומם בעדות ממון על הממון נחשד ומממון נפסל. (ראש השנה ט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רבי אסי אמר, ופרשו השמלה, לעולם אין העדים נסקלין ולא הבעל לוקה ולא נותן מאה סלע עד שיאמרו עמנו היה במקום פלוני, והבעל שכרן להעיד עדות שקר, אמרו עמנו היה במקום פלוני ולא אמרו הבעל שכרן להעיד עדות שקר, רבי יוסי בי רבי בון רבי יוחנן בשם רבי שמעון </w:t>
      </w:r>
      <w:r w:rsidR="00A15FD8" w:rsidRPr="00004D81">
        <w:rPr>
          <w:rStyle w:val="HebrewChar"/>
          <w:rFonts w:cs="FrankRuehl" w:hint="cs"/>
          <w:rtl/>
        </w:rPr>
        <w:lastRenderedPageBreak/>
        <w:t>בן לקיש נאמר כאן שומה ונאמר להלן שומה, מה שומה שנאמר להלן ממון, אף כאן ממון</w:t>
      </w:r>
      <w:r w:rsidRPr="00004D81">
        <w:rPr>
          <w:rStyle w:val="HebrewChar"/>
          <w:rFonts w:cs="FrankRuehl" w:hint="cs"/>
          <w:rtl/>
        </w:rPr>
        <w:t>...</w:t>
      </w:r>
      <w:r w:rsidR="00A15FD8" w:rsidRPr="00004D81">
        <w:rPr>
          <w:rStyle w:val="HebrewChar"/>
          <w:rFonts w:cs="FrankRuehl" w:hint="cs"/>
          <w:rtl/>
        </w:rPr>
        <w:t xml:space="preserve"> הביא האב שתי כיתי עדים אחת אומרת עמנו היתם במקום פלוני ואחת אומרת הבעל שכרן להעיד עדות שקר, פשיטא אותן שאמרו עמנו היה במקום פלוני נסקלין, ואותן שאמרו הבעל שכרן להעיד עדות שקר לוקין ונותנין מאה סלע, אמר רבי יוסי בי רבי בון ולא על ידי אילו ולא על ידי אילו לוקין ונותנין מאה סלע, אלא לוקין משום לא תענה ברעך עד שקר. רבי בון בר חייא בעא קומי רבי זעירא הביא האב עדים להזים עידי הבעל, הוזמו עידי האב לוקה ונותן מאה סלע בשלשה, והעדים נסקלין בעשרים ושלשה, אמר ליה אילו לא הוזמו עידי האב לא נמצא הבעל לוקה ונותן מאה סלע בשלשה ועדים נסקלין בעשרים ושלשה, סבר רבי זעירא שני דינין הן</w:t>
      </w:r>
      <w:r w:rsidRPr="00004D81">
        <w:rPr>
          <w:rStyle w:val="HebrewChar"/>
          <w:rFonts w:cs="FrankRuehl" w:hint="cs"/>
          <w:rtl/>
        </w:rPr>
        <w:t>...</w:t>
      </w:r>
      <w:r w:rsidR="00A15FD8" w:rsidRPr="00004D81">
        <w:rPr>
          <w:rStyle w:val="HebrewChar"/>
          <w:rFonts w:cs="FrankRuehl" w:hint="cs"/>
          <w:rtl/>
        </w:rPr>
        <w:t xml:space="preserve"> (כתובות כו א,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זעירא הדא אמרת עד זומם אין נפסל בבית דין אלא מעצמו נפסל, פתר לה בהתרייה (בהתראה ועדות הדבר תלוי, אם הוא בעדות אחת, ואף על פי שמעשה הגניבה ומעשה טביחה לא היו ביום אחד)</w:t>
      </w:r>
      <w:r w:rsidR="00004D81" w:rsidRPr="00004D81">
        <w:rPr>
          <w:rStyle w:val="HebrewChar"/>
          <w:rFonts w:cs="FrankRuehl" w:hint="cs"/>
          <w:rtl/>
        </w:rPr>
        <w:t>...</w:t>
      </w:r>
      <w:r w:rsidRPr="00004D81">
        <w:rPr>
          <w:rStyle w:val="HebrewChar"/>
          <w:rFonts w:cs="FrankRuehl" w:hint="cs"/>
          <w:rtl/>
        </w:rPr>
        <w:t xml:space="preserve"> (בבא קמא לא 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אמר רבי יוסי בן חנינה, הכל היה בכלל לא תענה ברעך עד שקר, יצא ועשיתם לו כאשר זמם לעשות לאחיו, את שאתה יכול לקיים בו ועשיתם לו כאשר זמם וגו', את מקיים בו לא תענה ואת שאין את יכול לקיים בו ועשיתם לו כאשר זמם לעשות לאחיו אין את מקיים בו לא תענה ברעך, דבר אחר ועשיתם לו לא לזרעו</w:t>
      </w:r>
      <w:r w:rsidRPr="00004D81">
        <w:rPr>
          <w:rStyle w:val="HebrewChar"/>
          <w:rFonts w:cs="FrankRuehl" w:hint="cs"/>
          <w:rtl/>
        </w:rPr>
        <w:t>...</w:t>
      </w:r>
      <w:r w:rsidR="00A15FD8" w:rsidRPr="00004D81">
        <w:rPr>
          <w:rStyle w:val="HebrewChar"/>
          <w:rFonts w:cs="FrankRuehl" w:hint="cs"/>
          <w:rtl/>
        </w:rPr>
        <w:t xml:space="preserve"> עדים שנזדממו, רבי יוחנן אמר שקר שקר, עדים שנזדממו וחזרו ונשתקרו, (באותה עדות עצמה גם כן לענין ממון, שהעידו לחייבו בדבר שיש בו חיוב מלקות וממון), רבי יוחנן אמר שקר שקר, רבי לעזר אמר רשע רשע, נאמר רשע במחוייבי מיתות ונאמר רשע במחוייבי מכות, מה רשע שנאמר במחוייבי מיתות אין ממון אצל מיתה, אף רשע שנאמר במחוייבי מכות אין ממון אצל מכות</w:t>
      </w:r>
      <w:r w:rsidRPr="00004D81">
        <w:rPr>
          <w:rStyle w:val="HebrewChar"/>
          <w:rFonts w:cs="FrankRuehl" w:hint="cs"/>
          <w:rtl/>
        </w:rPr>
        <w:t>...</w:t>
      </w:r>
      <w:r w:rsidR="00A15FD8" w:rsidRPr="00004D81">
        <w:rPr>
          <w:rStyle w:val="HebrewChar"/>
          <w:rFonts w:cs="FrankRuehl" w:hint="cs"/>
          <w:rtl/>
        </w:rPr>
        <w:t xml:space="preserve"> (מכות א א, וראה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לענות בו סרה - דבר שאינו, שהוסר העד הזה מכל העדות הזאת, כיצד, שאמרו להם והלא עמנו הייתם אותו היום במקום פלוני. (דברים יט </w:t>
      </w:r>
      <w:r w:rsidRPr="00004D81">
        <w:rPr>
          <w:rStyle w:val="HebrewChar"/>
          <w:rFonts w:cs="FrankRuehl" w:hint="cs"/>
          <w:rtl/>
        </w:rPr>
        <w:lastRenderedPageBreak/>
        <w:t>טז)</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ישמעו ויראו - מכאן שצריכין הכרזה איש פלוני ופלוני נהרגין על שהוזמו בבית דין. (שם שם כ)</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רמב"ן:</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כאשר זמם ולא כאשר עשה, רש"י מדברי רבותינו, והטעם בזה, בעבור כי משפט העדים המוזמין בגזרת השליט, שהם שנים ושנים, והנה כאשר יבואו שנים ויעידו על ראובן שהרג את הנפש ויבאו שנים אחרים ויזימו אותם מעדותם, צוה הכתוב שיהרגו, כי בזכותו של ראובן שהיה נקי וצדיק בא המעשה הזה, אלו היה רשע בן מות לא הצילו השם מיד בית דין, כאשר אמר כי לא אצדיק רשע, אבל אם נהרג ראובן נחשוב שהיה אמת כל אשר העידו עליו הראשונים, כי הוא בעונו מת, ואלו היה צדיק לא יעזבנו ה' בידם, כמו שאמר הכתוב ה' לא יעזבנו בידו ולא ירשיענו בהשפטו, ועוד שלא יתן ה' השופטים הצדיקים העומדים לפניו לשפוך דם נקי, כי המשפט לאלקים הוא, ובקרב אלקים ישפט. והנה כל זה מעלה גדולה בשופטי ישראל, וההבטחה שהקב"ה מסכים על ידם ועמהם בדבר המשפט, וזה טעם ועמדו שני האנשים אשר להם הריב לפני ה', כי לפני ה' הם עומדים בבואם לפני הכהנים והשופטים, והוא ינחם בדרך אמת. (שם שם יט, וראה עוד עדות-כללי, שם יח)</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כי יהיה ריב - </w:t>
      </w:r>
      <w:r w:rsidR="00004D81" w:rsidRPr="00004D81">
        <w:rPr>
          <w:rStyle w:val="HebrewChar"/>
          <w:rFonts w:cs="FrankRuehl" w:hint="cs"/>
          <w:rtl/>
        </w:rPr>
        <w:t>...</w:t>
      </w:r>
      <w:r w:rsidRPr="00004D81">
        <w:rPr>
          <w:rStyle w:val="HebrewChar"/>
          <w:rFonts w:cs="FrankRuehl" w:hint="cs"/>
          <w:rtl/>
        </w:rPr>
        <w:t>ועוד מה טעם והצדיקו את הצדיק, לפיכך דרשוהו בעדים זוממין, יאמר הכתוב, כי כאשר יהיה ריב בין שני אנשים ונגשו אל המשפט ושפטום על פי שנים עדים כאשר נצטוו, ואחרי כן יצדיקו את הצדיק וירשיעו את הרשע שלא כמשפט הראשון, והיה אם בן הכות הרשע שלא נוכל לקיים בו ועשיתם לו כאשר זמם לעשות לאחיו, ויהיה זה כגון שהעידו עליו שהוא בן גרושה או עבד או ממזר, או שהעידו עליו שעבר על אחד מן הלאוין, ילקה ארבעים</w:t>
      </w:r>
      <w:r w:rsidR="00004D81" w:rsidRPr="00004D81">
        <w:rPr>
          <w:rStyle w:val="HebrewChar"/>
          <w:rFonts w:cs="FrankRuehl" w:hint="cs"/>
          <w:rtl/>
        </w:rPr>
        <w:t>...</w:t>
      </w:r>
      <w:r w:rsidRPr="00004D81">
        <w:rPr>
          <w:rStyle w:val="HebrewChar"/>
          <w:rFonts w:cs="FrankRuehl" w:hint="cs"/>
          <w:rtl/>
        </w:rPr>
        <w:t xml:space="preserve"> (שם כה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משנה תורה: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מי שהעיד בשקר ונודע בעדים שהעיד בשקר זהו שנקרא עד זומם, ומצות עשה לעשות לו כמה שרצה לעשות בעדותו לחבירו, אם בעבירה </w:t>
      </w:r>
      <w:r w:rsidRPr="00004D81">
        <w:rPr>
          <w:rStyle w:val="HebrewChar"/>
          <w:rFonts w:cs="FrankRuehl" w:hint="cs"/>
          <w:rtl/>
        </w:rPr>
        <w:lastRenderedPageBreak/>
        <w:t>שחייבין עליה סקילה העידו והוזמו נסקלין כולן</w:t>
      </w:r>
      <w:r w:rsidR="00004D81" w:rsidRPr="00004D81">
        <w:rPr>
          <w:rStyle w:val="HebrewChar"/>
          <w:rFonts w:cs="FrankRuehl" w:hint="cs"/>
          <w:rtl/>
        </w:rPr>
        <w:t>...</w:t>
      </w:r>
      <w:r w:rsidRPr="00004D81">
        <w:rPr>
          <w:rStyle w:val="HebrewChar"/>
          <w:rFonts w:cs="FrankRuehl" w:hint="cs"/>
          <w:rtl/>
        </w:rPr>
        <w:t xml:space="preserve"> וכן שאר המיתות, ואם העידו במלקות לוקה כל אחד מהן כשאר מחוייבי מלקות, ואומדין כחו ומלקין אותו, ואם העידו לחייבו ממון משלשין הממון ביניהן לפי מנין העדים, כל אחד ואחד יתן חלק המגיע לו, ואין לוקין במקום תשלומין.</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במה דברים אמורים בעדים שהוזמו, אבל שתי כתות המכחישות זו את זו ואין כאן עדות, אין עונשין את אחת מהן, לפי שאין אנו יודעים מי היא הכת השקרנית. ומה בין הכחשה להזמה, ההכחשה בעדות עצמה, זאת אומרת היה הדבר הזה, וזאת אומרת לא היה הדבר הזה, או יבא מכלל דבריה שלא היה, וההזמה בעדים עצמן, ואלו העדים שהזימום אינן יודעים אם נהיה הדבר או לא היה, כיצד עדים שבאו ואמרו ראינו זה שהרג את הנפש, או לוה מנה לפלוני ביום פלוני במקום פלוני, ואחר שהעידו ונבדקו באו שנים אחרים ואמרו ביום זה ובמקום זה היינו עמכם ועם אלו כל היום, ולא היו דברים מעולם, לא זה הרג את זה ולא זה הלוה את זה, הרי זו הכחשה. וכן אם אמרו להם היאך אתם מעידים כך, וזה ההורג או הנהרג או הלוה או המלוה היה עמנו ביום זה במדינה אחרת, הרי זו עדות מוכחשת, שזה כמי שאמר לא הרג זה את זה ולא זה הלוה את זה, שהרי עמנו היו ולא נהיה דבר זה, וכן כל כיוצא בדברים אלו. אבל אם אמרו להם אנו אין אנו יודעים אם זה הרג זה ביום זה בירושלים כמו שאתם אומרין או לא הרגו, ואנו מעידים שאתם עצמכם הייתם עמנו ביום זה בבבל, הרי אלו זוממים ונהרגין או משלמין, הואיל והעדים שהזימום לא השגיחו על עצמה של עדות כלל אם אמת היה או שקר.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וזו שהאמינה תורה עדות האחרונים על העדים הראשונים גזירת הכתוב הוא, אפילו היו העדים הראשונים מאה ובאו שנים והזימום, ואמרו להם אנו מעידים שאתם המאה כולכם עמנו הייתם ביום פלוני במקום פלוני, הרי אלו נענשין על פיהם, שהשנים כמאה ומאה כשנים, וכן בשתי כיתי עדים המכחישות זו את זו, אין הולכין אחר הרוב, אלא דוחין את שתיהן.</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עדים זוממין אינן צריכין התראה, ועדים שהוכחשו ולבסוף הוזמו הרי אלו נהרגין או </w:t>
      </w:r>
      <w:r w:rsidRPr="00004D81">
        <w:rPr>
          <w:rStyle w:val="HebrewChar"/>
          <w:rFonts w:cs="FrankRuehl" w:hint="cs"/>
          <w:rtl/>
        </w:rPr>
        <w:lastRenderedPageBreak/>
        <w:t>לוקין או משלמין, מפני שהכחשה תחלת הזמה היא, אלא שעדיין לא נגמרה.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אין מזימין את העדים אלא בפניהם, ומכחישין את העדים שלא בפניהם, ועדים שהוזמו שלא בפניהן הרי הוכחשו, לפיכך אם מתו העדים שהזימום קודם שיזימו אותם בפניהם, אין כאן עדות, שהרי הכחישו זה את זה</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עדים זוממין צריכין הכרזה, והיאך היא ההכרזה שלהן, כותבין ושולחין בכל עיר ועיר פלוני ופלוני העידו בכך וכך והוזמו והרגנום, או לקו בפנינו, או ענשנו אותן כך וכך דינרין, שנאמר והנשארים ישמעו וייראו.</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חיוב העדים זוממים לשלם במקום שחייבין לשלם קנס הוא, ולפיכך אין משלמין על פי עצמן, כיצד הרי שהעידו ונחקרה עדותן בבית דין, ואחר כך אמרו שניהם עדות שקר העדנו ואין לזה אצל זה כלום, או שאמרנו העדנו על זה בכך וכך והוזמנו, אין משלמין על פיהן, אבל אם אמרו העדנו על זה והוזמנו בבית דינו של פלוני ונתחייבנו ליתן לו כך וכך הרי אלו משלמין, שזו הודאה בממון שנגמר דינו ליתנו, ואם אמר האחד כך משלם חלקו. (עדות יח א והלאה)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בחיי: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ועשיתם לו כאשר זמם - ושני עדים אלו המזימין הם נאמנים על העדים הראשונים, ואפילו היו מאה עדים, וזהו תמה, מה נשתנו אלו מאלו, ולמה נאמין שני עדים האחרונים יותר מן הראשונים, כיון שגזרת הכתוב להאמין שני עדים. אבל טעם הדבר מפני שהראשונים חזרו בעלי דבר על פי האחרונים, שאינן חולקין עליהם בעיקר העדות, אלא משימין אותן רשעים בהזמתן בחלוק המקומות, כאלו העידו עליהם שחללו את השבת ושבאו על הערוה</w:t>
      </w:r>
      <w:r w:rsidR="00004D81" w:rsidRPr="00004D81">
        <w:rPr>
          <w:rStyle w:val="HebrewChar"/>
          <w:rFonts w:cs="FrankRuehl" w:hint="cs"/>
          <w:rtl/>
        </w:rPr>
        <w:t>...</w:t>
      </w:r>
      <w:r w:rsidRPr="00004D81">
        <w:rPr>
          <w:rStyle w:val="HebrewChar"/>
          <w:rFonts w:cs="FrankRuehl" w:hint="cs"/>
          <w:rtl/>
        </w:rPr>
        <w:t xml:space="preserve"> וכן אמרו בגמרא הרגו אין נהרגין, לא הרגו נהרגין, והטעם בזה שסמך הכתוב על זכותן של הסנהדרין ששורה עליהם רוח הקדש שלא ישפכו דם נקי, ואלמלא שכבר נתחייב הנהרג ממקום אחר, לא נתגלגל עונש זה על ידיהם, ולפיכך מניחין העדים כאלו ידענו שהאמת העידו, ואם אין הנהרג מחוייב הרבה שלוחים יש למקום, אבל כשהוזמו קודם שנעשה מעשה על פיהם, הרי הם נהרגין כפי מחשבתם הרעה</w:t>
      </w:r>
      <w:r w:rsidR="00004D81" w:rsidRPr="00004D81">
        <w:rPr>
          <w:rStyle w:val="HebrewChar"/>
          <w:rFonts w:cs="FrankRuehl" w:hint="cs"/>
          <w:rtl/>
        </w:rPr>
        <w:t>...</w:t>
      </w:r>
      <w:r w:rsidRPr="00004D81">
        <w:rPr>
          <w:rStyle w:val="HebrewChar"/>
          <w:rFonts w:cs="FrankRuehl" w:hint="cs"/>
          <w:rtl/>
        </w:rPr>
        <w:t xml:space="preserve"> ובשם הר"י ז"ל </w:t>
      </w:r>
      <w:r w:rsidRPr="00004D81">
        <w:rPr>
          <w:rStyle w:val="HebrewChar"/>
          <w:rFonts w:cs="FrankRuehl" w:hint="cs"/>
          <w:rtl/>
        </w:rPr>
        <w:lastRenderedPageBreak/>
        <w:t>מפרש, שטעם הרגו אין נהרגין, כלומר הרגו הסנהדרין אין נהרגין, משום דאוקי תרי לבהדי תרי, שנים אחרונים המזימין לשנים ראשונים, לא הרגו נהרגין, לפי שהרי יש כאן ג' שני עדים אחרונים המזימין, ובעל דבר גם כן שהוא מכחיש את הראשונים, ולכך נהרגין שנים הראשונים, ששלשה יש כנגדם (</w:t>
      </w:r>
      <w:r w:rsidR="00004D81" w:rsidRPr="00004D81">
        <w:rPr>
          <w:rStyle w:val="HebrewChar"/>
          <w:rFonts w:cs="FrankRuehl" w:hint="cs"/>
          <w:szCs w:val="20"/>
          <w:rtl/>
        </w:rPr>
        <w:t>?</w:t>
      </w:r>
      <w:r w:rsidRPr="00004D81">
        <w:rPr>
          <w:rStyle w:val="HebrewChar"/>
          <w:rFonts w:cs="FrankRuehl" w:hint="cs"/>
          <w:rtl/>
        </w:rPr>
        <w:t>)</w:t>
      </w:r>
      <w:r w:rsidR="00004D81" w:rsidRPr="00004D81">
        <w:rPr>
          <w:rStyle w:val="HebrewChar"/>
          <w:rFonts w:cs="FrankRuehl" w:hint="cs"/>
          <w:rtl/>
        </w:rPr>
        <w:t>...</w:t>
      </w:r>
      <w:r w:rsidRPr="00004D81">
        <w:rPr>
          <w:rStyle w:val="HebrewChar"/>
          <w:rFonts w:cs="FrankRuehl" w:hint="cs"/>
          <w:rtl/>
        </w:rPr>
        <w:t xml:space="preserve"> (דברים יט יט, ועיין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דרשות הר"ן:</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ובעדים זוממים נכתב לשון שוה כאותו שנכתב ביחיד העובד עבודת אלילים, ששם נאמר ודרשו השופטים היטב, והורה הלשון שאין מציאות עדים זוממים רחוק כמציאות עיר הנדחת, אבל הוא רחוק כיחיד העובד עבודת אלילים</w:t>
      </w:r>
      <w:r w:rsidRPr="00004D81">
        <w:rPr>
          <w:rStyle w:val="HebrewChar"/>
          <w:rFonts w:cs="FrankRuehl" w:hint="cs"/>
          <w:rtl/>
        </w:rPr>
        <w:t>...</w:t>
      </w:r>
      <w:r w:rsidR="00A15FD8" w:rsidRPr="00004D81">
        <w:rPr>
          <w:rStyle w:val="HebrewChar"/>
          <w:rFonts w:cs="FrankRuehl" w:hint="cs"/>
          <w:rtl/>
        </w:rPr>
        <w:t xml:space="preserve"> אבל הטעם כמו שאומר, ידוע הוא שאפילו מי שמוחזק בשקר אינו רגיל להיות משקר בדבר שהוא עשוי להתברר, ולפיכך אמרו רז"ל דמלתא דעבידא לגלויי אפילו קרוב ואפילו אשה נאמנין בכך. וידוע שרוב המשקרים לא היו בודים מלבם דבר חדש שלא היה כלל, אבל במעשה אחר שנעשה ישקרו וישנו צורתו ותכונתו, מפני שאין הדבר שישקרו בו עשוי להתברר אחר אשר המעשה נעשה. ואם ימצא מכזב יהיה בודה מלבו מעשה אחד לגמרי יהיה זה זר מאד. אבל לא ימצא מכזב שיפליג בשקרותו כל כך שיעיד בדבר שהיה במקום אחד והוא לא היה כלל באותו מקום בזמן שהוא מעיד שעשה המעשה ההוא, אם לא שיזדמן זה על צד תכלית הזרות הגמור, לפי שהמכזב ירא לנפשו מאותן בני אדם שראוהו במקום אחר שיוכיחו עליו חרפתו.</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וידוע הוא שענין עדים זוממים הוא על זה הצד, שהם מעידים בדבר אחד שנעשה במקום פלוני ובזמן פלוני, והמזימין באין ואומרים שלא היו במקום ההוא כלל באותו זמן, והמצא מכזב בכיוצא בזה רחוק מאד, ומפני רוחק מציאות זה צותה התורה שקודם שנעניש העדים נדרוש היטב אם הוא אפשר שהפליגו לשקר כיוצא בזה, ומפני זה הענין בעצמו הוא שצותה התורה שנאמין, לאחר דרישה טובה, המזימין יותר מהמוזמין, אף על פי ששניהם מכניסין עצמן בדבר הראוי להתברר, אף על פי כן המזימין </w:t>
      </w:r>
      <w:r w:rsidRPr="00004D81">
        <w:rPr>
          <w:rStyle w:val="HebrewChar"/>
          <w:rFonts w:cs="FrankRuehl" w:hint="cs"/>
          <w:rtl/>
        </w:rPr>
        <w:lastRenderedPageBreak/>
        <w:t>מכניסין עצמן בזה יותר מהמוזמין, אולי חשבו שלא ראם שום אדם במקום אחר באותו זמן, ולכן הכניסו עצמן באותו שקר, עם היותו זר, אבל המזימין אם אין אמת כדבריהם, איך לא יראו המוזמין שיודעים האמת בעצמם שיוכיחו שהאמת אתם, ויעידו זה אנשי אותו המקום שראום שם באותו זמן שאמר שנעשה המעשה ההוא היה המעשה או לא היה. הנה אין ספק שכל זמן שהמוזמים לא יבררו שהאמת כדבריהם שראוי להאמין המזימין יותר</w:t>
      </w:r>
      <w:r w:rsidR="00004D81" w:rsidRPr="00004D81">
        <w:rPr>
          <w:rStyle w:val="HebrewChar"/>
          <w:rFonts w:cs="FrankRuehl" w:hint="cs"/>
          <w:rtl/>
        </w:rPr>
        <w:t>...</w:t>
      </w:r>
      <w:r w:rsidRPr="00004D81">
        <w:rPr>
          <w:rStyle w:val="HebrewChar"/>
          <w:rFonts w:cs="FrankRuehl" w:hint="cs"/>
          <w:rtl/>
        </w:rPr>
        <w:t xml:space="preserve"> (דרוש יא)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אור ה':</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וכבר יראה שהסבה במה שגזרה בעדים זוממין ועשיתם לו כאשר זמם ולא כאשר עשה, לפי מה שבא בקבלה כדי שלא יתפרסם שבית דין הגדול טעו בהוראה והרגו נפש שלא כדין, ויהיה זה סבה להכניס בלבות האנשים אשר בדברים ותפרץ החומה שהיא הכרחית מאד בגדר התורה. (מאמר ב כלל ו פרק 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אברבנאל:</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ודרשו השופטים - יש משקר שיוסיף או יגרע על מה שראה, ויש שבודה הכל מלבבו, והוא רחוק, ולמה נאמין לעדים השניים יותר מן הראשונים</w:t>
      </w:r>
      <w:r w:rsidR="00004D81" w:rsidRPr="00004D81">
        <w:rPr>
          <w:rStyle w:val="HebrewChar"/>
          <w:rFonts w:cs="FrankRuehl" w:hint="cs"/>
          <w:szCs w:val="20"/>
          <w:rtl/>
        </w:rPr>
        <w:t>?</w:t>
      </w:r>
      <w:r w:rsidRPr="00004D81">
        <w:rPr>
          <w:rStyle w:val="HebrewChar"/>
          <w:rFonts w:cs="FrankRuehl" w:hint="cs"/>
          <w:rtl/>
        </w:rPr>
        <w:t xml:space="preserve"> לרמב"ם עדים זוממים הוא גזירת הכתוב, והרמב"ן נתן טעם נכבד, האריך בו הרלב"ג, הכחשה הוא בגוף העדות, ושם בטלה העדות ואין מענישים אחד מהם, והזמה הוא בענין מקום וזמן, ועל זה אין הראשונים נאמנים, כי הוא בדברי עצמם, אבל השניים מעידים על גוף העדים ולא על גוף העדות, וכאילו העידו עליהם שחללו שבת</w:t>
      </w:r>
      <w:r w:rsidR="00004D81" w:rsidRPr="00004D81">
        <w:rPr>
          <w:rStyle w:val="HebrewChar"/>
          <w:rFonts w:cs="FrankRuehl" w:hint="cs"/>
          <w:rtl/>
        </w:rPr>
        <w:t>...</w:t>
      </w:r>
      <w:r w:rsidRPr="00004D81">
        <w:rPr>
          <w:rStyle w:val="HebrewChar"/>
          <w:rFonts w:cs="FrankRuehl" w:hint="cs"/>
          <w:rtl/>
        </w:rPr>
        <w:t xml:space="preserve"> (דברים יט יז)</w:t>
      </w:r>
    </w:p>
    <w:p w:rsidR="00A15FD8" w:rsidRDefault="00A15FD8" w:rsidP="00004D81">
      <w:pPr>
        <w:pStyle w:val="NormalPar"/>
        <w:widowControl w:val="0"/>
        <w:spacing w:before="240" w:line="254" w:lineRule="exact"/>
        <w:jc w:val="both"/>
        <w:rPr>
          <w:rStyle w:val="HebrewChar"/>
          <w:rtl/>
        </w:rPr>
      </w:pPr>
      <w:r w:rsidRPr="00004D81">
        <w:rPr>
          <w:rStyle w:val="HebrewChar"/>
          <w:rFonts w:cs="FrankRuehl" w:hint="cs"/>
          <w:bCs/>
          <w:szCs w:val="28"/>
          <w:rtl/>
        </w:rPr>
        <w:t>מהר"ל:</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בפרק קמא דמכות, מה שאמרו אצל עדים זוממים לא הרגו נהרגין, דכתיב כאשר זמם ולא כאשר עשה, ועל דבר זה מרמזים באצבע ואומרים, כי דבר זה הוא כחומץ לשנים וכעשן לעינים, להחמיר על מי שלא עשה יותר ממי שעשה. ועם כי לא היה צריך להשיב על זה, כי אין משפטי התורה נמוס בני אדם, אבל הם מצוות אלקיות כמו שהתבאר, וכך קבלו המצוות איש מפי איש, ואין הולכים בזה אחר הסברא של </w:t>
      </w:r>
      <w:r w:rsidRPr="00004D81">
        <w:rPr>
          <w:rStyle w:val="HebrewChar"/>
          <w:rFonts w:cs="FrankRuehl" w:hint="cs"/>
          <w:rtl/>
        </w:rPr>
        <w:lastRenderedPageBreak/>
        <w:t>אדם, ויהיה זה כאחת מצות התורה שהן נעלמות גם כן מבני אדם, מכל מקום האמת לא אחשה עד אשים כאור צדקם</w:t>
      </w:r>
      <w:r w:rsidR="00004D81" w:rsidRPr="00004D81">
        <w:rPr>
          <w:rStyle w:val="HebrewChar"/>
          <w:rFonts w:cs="FrankRuehl" w:hint="cs"/>
          <w:rtl/>
        </w:rPr>
        <w:t>...</w:t>
      </w:r>
      <w:r w:rsidRPr="00004D81">
        <w:rPr>
          <w:rStyle w:val="HebrewChar"/>
          <w:rFonts w:cs="FrankRuehl" w:hint="cs"/>
          <w:rtl/>
        </w:rPr>
        <w:t xml:space="preserve"> וראשונה יש לך לדעת, כי דין זה שהוא מיתת בית דין הוא שבא הקבלה כי יש לדרוש העדים שהעידו בנפש בשבע דרישות ובשבע חקירות, וכל חכם וחכם לפי עומק חכמתו היה מוסיף חקירות, שכל המוסיף לחקור העדים הרי זה משובח, וכל זה כי חמור מאד מאד שפיכת דם האדם אשר נברא בצלם אלקים, אם לא הדבר מוכרח מאד מצד הדין המחייב</w:t>
      </w:r>
      <w:r w:rsidR="00004D81" w:rsidRPr="00004D81">
        <w:rPr>
          <w:rStyle w:val="HebrewChar"/>
          <w:rFonts w:cs="FrankRuehl" w:hint="cs"/>
          <w:rtl/>
        </w:rPr>
        <w:t>...</w:t>
      </w:r>
      <w:r w:rsidRPr="00004D81">
        <w:rPr>
          <w:rStyle w:val="HebrewChar"/>
          <w:rFonts w:cs="FrankRuehl" w:hint="cs"/>
          <w:rtl/>
        </w:rPr>
        <w:t xml:space="preserve"> ואם יקשה אם כן לא היה החוטא מקבל עונשו, דבר זה אין קשיא, כי מי יפקוד אותו על חטאו אם יהרוג במסתרים או יגלה עריות או יגנוב, הלא אותו שידע הכל לפניו כחשיכה כאורה, הוא הדיין והוא העד ויהיה גם כן דבר זה כאלו עשה בסתר, שודאי יהיה נפקד על חטאו בכלל ופרט, ולכך לא יומת רק אם מדת הדין נותנת שיומת בבית דין, אז ידין אותו למיתה. ולכך הדין דין אמת מה שאמרו הרגו אין נהרגין, לא הרגו נהרגין, שאף כי מצד גודל העבירה יותר ראוי שיהיה חייב מיתה כשהרגו, מכל מקום מצד עצם הדין ראוי יותר להיות נהרגין כשלא הרגו ויזמו להרוג, ואף כי עדים זוממין לא עשו מעשה רק שחשבו לעשות, וכדכתיב ועשיתם לו כאשר זמם לעשות לאחיו, והוא ענין מחשבה בלבד, ומפני שענשו של עד זומם מפני אשר זמם לעשות לאחיו, לכך כאשר המחשבה עוד בנמצא, וזהו קודם שהרגו, שאז נמצא המחשבה וניכר המחשבה, כאשר בית דין עוסקים בעדות זה, ואז שייך ובערת הרע מקרבך, אבל כאשר נעשה הדין ושוב אינו נמצא עוד מחשבת העדות ואין כאן רושם מעשה, שאילו הרגו בידים אף שכבר עבר הלא עשה המעשה והמעשה הוא לפנינו, אבל המחשבה אם נהרג לא נקרא המעשה על שמו, כי בית דין עשו, ואין מצד השכל שיהיה חייב מיתה, וכאשר המחשבה היא נמצאת מחשבת רע, אז יש לבער את החושב שיש בו מחשבה זאת, וכאשר העידו נמצא בהם המחשבה, לכך יש לקיים בם ובערת הרע מקרבך, אבל כאשר לא נמצא המחשבה שכבר עברה, אין כאן דין. ודבר זה יש לו טוב טעם ודעת.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ועוד תדע להבין דברי חכמים העמוקים, והם </w:t>
      </w:r>
      <w:r w:rsidRPr="00004D81">
        <w:rPr>
          <w:rStyle w:val="HebrewChar"/>
          <w:rFonts w:cs="FrankRuehl" w:hint="cs"/>
          <w:rtl/>
        </w:rPr>
        <w:lastRenderedPageBreak/>
        <w:t>דברי אמת, מה שאמרו כאשר זמם ולא כאשר עשה, כי זהו מסגולת המחשבה, וזה כי אין ראוי לפי הסברא שיהיה דין עד זומם למיתה, שהרי אין כאן רק מחשבה בלבד, ומה שהתורה חייבה את עד זומם מיתה הוא בשביל שראוי שתהיה המחשבה שהיה רוצה לעשות לאחיו נהפך אותה המחשבה עליו בעצמו, והוא היה חושב להרגו, יהיה נהפך עליו ויהיה דינו להיות נהרג, וכמו שאמר הכתוב ועשיתם לו כאשר זמם לעשות לאחיו, ולמה הוצרכה התורה לתלות הטעם בזה, אבל התורה אמרה שישוב המחשבה בראשו, אשר חשב לעשות תהיה אותה המחשבה נהפכת עליו. ומצינו בכל מקום כי ראוי לפי השכל, כי אשר חשב מחשבת און נהפכת אותה המחשבה עצמה על החושב, כמו שאמר ישוב מחשבתו הרעה על ראשו אשר חשב לאבד את היהודים. וזה כי המחשבה קלה היא להיות נהפכת על החושב, כאשר המחשבה אינה יוצאת לפעל והיא נהפכת על החושב</w:t>
      </w:r>
      <w:r w:rsidR="00004D81" w:rsidRPr="00004D81">
        <w:rPr>
          <w:rStyle w:val="HebrewChar"/>
          <w:rFonts w:cs="FrankRuehl" w:hint="cs"/>
          <w:rtl/>
        </w:rPr>
        <w:t>...</w:t>
      </w:r>
      <w:r w:rsidRPr="00004D81">
        <w:rPr>
          <w:rStyle w:val="HebrewChar"/>
          <w:rFonts w:cs="FrankRuehl" w:hint="cs"/>
          <w:rtl/>
        </w:rPr>
        <w:t xml:space="preserve"> ובודאי דבר זה למדו ממה שחייבה התורה עד זומם מיתה כאשר זמם ולא כאשר עשה, כי כאשר העד עדיין במחשבתו אשר חושב לעשות הרי אותה המחשבה נהפכת עליו, עד שהוא נידון באותה מחשבה, שהרי הוא עצמו עוסק בדבר זה להרוג, ובקל יאמר על זה שיהיה נהפך על החושב, מאחר שהוא חושב לעשות, ודבר שהוא קל שיצא אל הפעל הוא יוצא אל הפועל. אבל כאשר עשה אין שייך לומר שתהיה המחשבה נהפכת עליו כלל, כי קרוב להיות נדון העד במחשבה שהוא היה רוצה לעשות</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ואם קשה כי סוף סוף כיון שגרם מיתה לחבירו והעיד שקר למה לא היה נדון למיתה חטא גדול כמו זה, כי כבר אמרנו, כי המשפטים הם שנים, המשפט האחד מצד הדין בעצמו, כי התורה היא תורת אמת מדברת מצד הדין בעצמו, כי אין ראוי מי שהעיד שקר ולא עשה מעשה שבית דין ימיתו אותו, שיהיה חייב מיתה, וכן אין לפי דין תורה שאם אמר אחד לחבירו תהרוג זה והרגו, ואף אם שכרו שיהרוג את זה, אין הדין שיהיה חייב מיתה השוכר אותו, וזה מצד התורה שהיא חכמה שלא חייבה רק מי שעושה מעשה בידים</w:t>
      </w:r>
      <w:r w:rsidR="00004D81" w:rsidRPr="00004D81">
        <w:rPr>
          <w:rStyle w:val="HebrewChar"/>
          <w:rFonts w:cs="FrankRuehl" w:hint="cs"/>
          <w:rtl/>
        </w:rPr>
        <w:t>...</w:t>
      </w:r>
      <w:r w:rsidRPr="00004D81">
        <w:rPr>
          <w:rStyle w:val="HebrewChar"/>
          <w:rFonts w:cs="FrankRuehl" w:hint="cs"/>
          <w:rtl/>
        </w:rPr>
        <w:t xml:space="preserve"> ולפי התורה אינו חייב מיתה רק כאשר משפטו למות לגמרי, ואם חסר אל העושה כחוט </w:t>
      </w:r>
      <w:r w:rsidRPr="00004D81">
        <w:rPr>
          <w:rStyle w:val="HebrewChar"/>
          <w:rFonts w:cs="FrankRuehl" w:hint="cs"/>
          <w:rtl/>
        </w:rPr>
        <w:lastRenderedPageBreak/>
        <w:t>השערה, שאין ניתן הדין להיות דמו נשפך, אין דמו נשפך, כי הכל משוער בלא פחות ובלא יתר כלל</w:t>
      </w:r>
      <w:r w:rsidR="00004D81" w:rsidRPr="00004D81">
        <w:rPr>
          <w:rStyle w:val="HebrewChar"/>
          <w:rFonts w:cs="FrankRuehl" w:hint="cs"/>
          <w:rtl/>
        </w:rPr>
        <w:t>...</w:t>
      </w:r>
      <w:r w:rsidRPr="00004D81">
        <w:rPr>
          <w:rStyle w:val="HebrewChar"/>
          <w:rFonts w:cs="FrankRuehl" w:hint="cs"/>
          <w:rtl/>
        </w:rPr>
        <w:t xml:space="preserve"> ולפיכך אמרה תורה האלקית שהוא פטור מדין אדם ודינו הוא אצל השי"ת אשר הוא יתן לו דינו ומשפטו כפי אשר עשה אף כחוט השערה לא יוסיף ולא יפחת</w:t>
      </w:r>
      <w:r w:rsidR="00004D81" w:rsidRPr="00004D81">
        <w:rPr>
          <w:rStyle w:val="HebrewChar"/>
          <w:rFonts w:cs="FrankRuehl" w:hint="cs"/>
          <w:rtl/>
        </w:rPr>
        <w:t>...</w:t>
      </w:r>
      <w:r w:rsidRPr="00004D81">
        <w:rPr>
          <w:rStyle w:val="HebrewChar"/>
          <w:rFonts w:cs="FrankRuehl" w:hint="cs"/>
          <w:rtl/>
        </w:rPr>
        <w:t xml:space="preserve"> (באר הגולה באר ב)</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ואם היינו באים ליתן טעם בדבר יותר היה נראה ליתן טעם דהכתוב אומר גבי עדים זוממין ובערת הרע מקרבך, פירש דבר שהוא רע, והמחשבה של אדם אינו דבר קיים, שהיום יחשוב על דבר ומיד יסור מחשבתו ממנו, ולפיכך עדים זוממין שאינם עושים מעשה בידיהם והרע מה שעשו מה שחושבים במחשבותם רע, והכתוב אומר כאשר זמם, כלומר בשביל שחשב להמית אותו, לכך אינם נהרגין אלא אם עדיין במחשבתו שמבקשים להרוג, אבל אם כלתה המחשבה שנגמר המעשה שסר מהם אז המחשבה שלהם, שלא יתכן בזה ובערת הרע</w:t>
      </w:r>
      <w:r w:rsidRPr="00004D81">
        <w:rPr>
          <w:rStyle w:val="HebrewChar"/>
          <w:rFonts w:cs="FrankRuehl" w:hint="cs"/>
          <w:rtl/>
        </w:rPr>
        <w:t>...</w:t>
      </w:r>
      <w:r w:rsidR="00A15FD8" w:rsidRPr="00004D81">
        <w:rPr>
          <w:rStyle w:val="HebrewChar"/>
          <w:rFonts w:cs="FrankRuehl" w:hint="cs"/>
          <w:rtl/>
        </w:rPr>
        <w:t xml:space="preserve"> ובדברי רב אלפס תמצא מפורש כי עדים זוממין לאו מעשה נחשב, ועיין שם, ודבר שאינו מעשה חמור קודם שנגמר מן אחר שנגמר, שקודם שנגמר הרי הוא נמצא עדיין במחשבתו ובענין הראשון, לכך גבי עדים זוממין חמור קודם שנהרג מאחר שנהרג</w:t>
      </w:r>
      <w:r w:rsidRPr="00004D81">
        <w:rPr>
          <w:rStyle w:val="HebrewChar"/>
          <w:rFonts w:cs="FrankRuehl" w:hint="cs"/>
          <w:rtl/>
        </w:rPr>
        <w:t>...</w:t>
      </w:r>
      <w:r w:rsidR="00A15FD8" w:rsidRPr="00004D81">
        <w:rPr>
          <w:rStyle w:val="HebrewChar"/>
          <w:rFonts w:cs="FrankRuehl" w:hint="cs"/>
          <w:rtl/>
        </w:rPr>
        <w:t xml:space="preserve"> (גור אריה דברים יט יז)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ראובני: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ועשיתם לו כאשר זמם וגו', צריך אני לעורר אותך על מאמר רבותינו ז"ל שאמרו כאשר זמם ולא כאשר עשה, איך עלה בלבם טעמי המצוות. וקודם צריך שתדע שזהו המאמר לא אמרו רז"ל בדיני נפשות, אמנם דיני ממונות עונשים אף אחר המעשה, וכן אמרו רז"ל הרגו אינן נהרגים, ואחר הקדמה זו תדע כי הקב"ה לא עביד דינא בלא דינא, ומי שאינו חייב מיתה לא יבא לידי כך שיהרג בעדי שקר, ואם נהרג בעדי שקר ודאי חטא בכיוצא בזה שהוא היה ראוי לכך, תמצא אלו שהעידו עליו אף על פי שהוזמו גברא קטילא קטלו, מרשעים יצא רשע, וכענין שאמרו חז"ל הורג שוגג הקב"ה מזמנו לפונדק וכו'. אמנם קודם המעשה דם נקי רצה לשפוך, ועל כן נדונין, וזהו בסיבת שהשכינה שרוייה עם </w:t>
      </w:r>
      <w:r w:rsidRPr="00004D81">
        <w:rPr>
          <w:rStyle w:val="HebrewChar"/>
          <w:rFonts w:cs="FrankRuehl" w:hint="cs"/>
          <w:rtl/>
        </w:rPr>
        <w:lastRenderedPageBreak/>
        <w:t>הדיינים, מה שכוונתיה למה שאמרו אין דבר מקולקל יוצא משם, כי השכינה מסכמת לדעתם, שנאמר אלקים נצב בעדת א-ל. (דברים שופטים)</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הכתב והקבלה: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עד חמס - </w:t>
      </w:r>
      <w:r w:rsidR="00004D81" w:rsidRPr="00004D81">
        <w:rPr>
          <w:rStyle w:val="HebrewChar"/>
          <w:rFonts w:cs="FrankRuehl" w:hint="cs"/>
          <w:rtl/>
        </w:rPr>
        <w:t>...</w:t>
      </w:r>
      <w:r w:rsidRPr="00004D81">
        <w:rPr>
          <w:rStyle w:val="HebrewChar"/>
          <w:rFonts w:cs="FrankRuehl" w:hint="cs"/>
          <w:rtl/>
        </w:rPr>
        <w:t>ולשון חמס ישמש גם לענין הסרת דבר ממקומו, (ירמיה י"ג) נחמסו עקביך, שפירשו הרשב"ם הוסר הכסות מעל העקב</w:t>
      </w:r>
      <w:r w:rsidR="00004D81" w:rsidRPr="00004D81">
        <w:rPr>
          <w:rStyle w:val="HebrewChar"/>
          <w:rFonts w:cs="FrankRuehl" w:hint="cs"/>
          <w:rtl/>
        </w:rPr>
        <w:t>...</w:t>
      </w:r>
      <w:r w:rsidRPr="00004D81">
        <w:rPr>
          <w:rStyle w:val="HebrewChar"/>
          <w:rFonts w:cs="FrankRuehl" w:hint="cs"/>
          <w:rtl/>
        </w:rPr>
        <w:t xml:space="preserve"> והעיד שם בשם רבנו יונה כי ענין חמס מלשון ערבי הוא, הסרת דבר ממקומו, ככה העד שהוסר ממקום המעשה נקרא עד חמס. ומפרש באיזה אופן ידעינן שהם עדי חמס, ואמר לענות בו סרה, שעדים אחרים יעידו עליהם שהיו סרים ממקום המעשה. (שם)</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ומסתבר טעמא דלא חייב קרא לעשות כאשר זמם לחייב המוזמים מיתה רק בשהנדון לפנינו ועומד שותק במיתתם ואינו מודה לדבריהם, אבל כשאינו לפנינו, אף שהוזמו העדים אין לקיים בהם כאשר זמם ולהמיתם, דוהצילו העדה כתיב, פן כשיבא הנדון יודה לדבריהם, בל ישפך דם נפשות נקיים על ידו, לכן הקפיד קרא לבאר ועמדו שני האנשים וגו', ולהורות שהנדון לפנינו בשעת הזמה, ולפי זה גם בשמת הנדון מעצמו אחר שהעידו עליו חיוב מיתה, אם הוזמו אחר כך עדיו אין לקיים בהם כאשר זמם. (שם שם יז)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ואם נחזיק בדעה זו יש לנו מקום לומר דהך דינא אתיא קרא דידן לאשמעינן במה שכתב בכפל לשון, והנה עד שקר העד שקר ענה באחיו, להורות דאין עדים נעשים זוממין לקיים בהם כאשר זמם רק כשהוזמו והכחשו, הוזמו מפי העדים בעמנו הייתם, והוכחשו מפי הנדון, אבל שכשלא הוכחשו מבעל דין, כי הוא מודה לדבריהם, אף שהוזמו מפי העדים אין מקיימין בהם כאשר זמם, ולפי זה אין כאן לחלק המקרא לחצאין, ולומר כדעת הגר"א דעד שקר העד איירי בממון, ושקר ענה באחיו בנפשות, אבל כולה קרא משתעי בדרך כלל בין במיתה בין במלקות בין בממון</w:t>
      </w:r>
      <w:r w:rsidRPr="00004D81">
        <w:rPr>
          <w:rStyle w:val="HebrewChar"/>
          <w:rFonts w:cs="FrankRuehl" w:hint="cs"/>
          <w:rtl/>
        </w:rPr>
        <w:t>...</w:t>
      </w:r>
      <w:r w:rsidR="00A15FD8" w:rsidRPr="00004D81">
        <w:rPr>
          <w:rStyle w:val="HebrewChar"/>
          <w:rFonts w:cs="FrankRuehl" w:hint="cs"/>
          <w:rtl/>
        </w:rPr>
        <w:t xml:space="preserve"> (שם שם יח)</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 xml:space="preserve">שבכל מקום יורה לשון זמם על ההסכמה המחשבית לעשות רע מופלגת היוצאת מטבעי שאר בני אדם, ומזה יצא לנו, שלא יתכן להניח תואר עד זומם רק בהכחשת גוף העדים בעמנו הייתם, לא בהכחשת העדות וכדומה, כי הדבר </w:t>
      </w:r>
      <w:r w:rsidR="00A15FD8" w:rsidRPr="00004D81">
        <w:rPr>
          <w:rStyle w:val="HebrewChar"/>
          <w:rFonts w:cs="FrankRuehl" w:hint="cs"/>
          <w:rtl/>
        </w:rPr>
        <w:lastRenderedPageBreak/>
        <w:t>מפורסם מאד, שאפילו ההמוניים המוחזקים לדבר דברי שקר, אינם רגילים להיות משקר בדבר שהוא עשוי להתברר</w:t>
      </w:r>
      <w:r w:rsidRPr="00004D81">
        <w:rPr>
          <w:rStyle w:val="HebrewChar"/>
          <w:rFonts w:cs="FrankRuehl" w:hint="cs"/>
          <w:rtl/>
        </w:rPr>
        <w:t>...</w:t>
      </w:r>
      <w:r w:rsidR="00A15FD8" w:rsidRPr="00004D81">
        <w:rPr>
          <w:rStyle w:val="HebrewChar"/>
          <w:rFonts w:cs="FrankRuehl" w:hint="cs"/>
          <w:rtl/>
        </w:rPr>
        <w:t xml:space="preserve"> והנמצא כזבן כזה המפליג ברעתו שהוא רחוק ואינו נהוג ברוב בני אדם נקרא עד זומם, וכיון שכל ענין עד זומם היא עזות על דבר בהסכם גמור במחשבתו אחרי עומק עיונו בה, הנה אין לך מזיד יותר גדול מזה, וכיון שההתראה איננה רק להבחין בין שוגג למזיד, שפיר אמרו רז"ל אין עדים זוממין צריכין התראה</w:t>
      </w:r>
      <w:r w:rsidRPr="00004D81">
        <w:rPr>
          <w:rStyle w:val="HebrewChar"/>
          <w:rFonts w:cs="FrankRuehl" w:hint="cs"/>
          <w:rtl/>
        </w:rPr>
        <w:t>...</w:t>
      </w:r>
      <w:r w:rsidR="00A15FD8" w:rsidRPr="00004D81">
        <w:rPr>
          <w:rStyle w:val="HebrewChar"/>
          <w:rFonts w:cs="FrankRuehl" w:hint="cs"/>
          <w:rtl/>
        </w:rPr>
        <w:t xml:space="preserve"> (שם יט וראה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והנה עד שקר העד - איננו פועל, דאם כן היה לו לומר העיד, רק הוא שם התאר, העד הוא עד שקר, ומזה מבואר, שיוכל להיות שמה שהעיד והגיד הוא אמת, שפלוני לוה מפלוני, והעדות אינו שקר רק העד הוא עד שקר, כי לא היה אז בעיר הזאת</w:t>
      </w:r>
      <w:r w:rsidR="00004D81" w:rsidRPr="00004D81">
        <w:rPr>
          <w:rStyle w:val="HebrewChar"/>
          <w:rFonts w:cs="FrankRuehl" w:hint="cs"/>
          <w:rtl/>
        </w:rPr>
        <w:t>...</w:t>
      </w:r>
      <w:r w:rsidRPr="00004D81">
        <w:rPr>
          <w:rStyle w:val="HebrewChar"/>
          <w:rFonts w:cs="FrankRuehl" w:hint="cs"/>
          <w:rtl/>
        </w:rPr>
        <w:t xml:space="preserve"> (שם, וראה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משך חכמה: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כאשר זמם ולא כאשר עשה, נראה שהטעם דחיישינן שקרובי הנרצח ישכרו עדי שקר להזימם, אבל הוא עצמו ישכר רק עדי הכחשה שינצל ויצא נקי, דאם עדי הזמה, יביאו המוזמים עדים להציל עצמם</w:t>
      </w:r>
      <w:r w:rsidR="00004D81" w:rsidRPr="00004D81">
        <w:rPr>
          <w:rStyle w:val="HebrewChar"/>
          <w:rFonts w:cs="FrankRuehl" w:hint="cs"/>
          <w:rtl/>
        </w:rPr>
        <w:t>...</w:t>
      </w:r>
      <w:r w:rsidRPr="00004D81">
        <w:rPr>
          <w:rStyle w:val="HebrewChar"/>
          <w:rFonts w:cs="FrankRuehl" w:hint="cs"/>
          <w:rtl/>
        </w:rPr>
        <w:t xml:space="preserve"> (שם)</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עד</w:t>
      </w:r>
      <w:r w:rsidRPr="00004D81">
        <w:rPr>
          <w:rStyle w:val="Code01"/>
          <w:rtl/>
        </w:rPr>
        <w:softHyphen/>
      </w:r>
      <w:r w:rsidRPr="00004D81">
        <w:rPr>
          <w:rStyle w:val="Code01"/>
          <w:rFonts w:hint="cs"/>
          <w:rtl/>
        </w:rPr>
        <w:t>ות</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עדותיו - שקבל מהאבות, ועקרם עדות העין. (תהלים קיט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העדות על שבחר בישראל לעם סגולה והם קבלוהו לא-לוה, וקראם פקודי ה', שה' הפקידם בלב והשכל מורה עליהם</w:t>
      </w:r>
      <w:r w:rsidR="00004D81" w:rsidRPr="00004D81">
        <w:rPr>
          <w:rStyle w:val="HebrewChar"/>
          <w:rFonts w:cs="FrankRuehl" w:hint="cs"/>
          <w:rtl/>
        </w:rPr>
        <w:t>...</w:t>
      </w:r>
      <w:r w:rsidRPr="00004D81">
        <w:rPr>
          <w:rStyle w:val="HebrewChar"/>
          <w:rFonts w:cs="FrankRuehl" w:hint="cs"/>
          <w:rtl/>
        </w:rPr>
        <w:t xml:space="preserve"> (שם יט ח)</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עדותיו - לעדות וזכר כמו שבת. (שם קיט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בעל הטורים: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אלה העדות - בגימטריא תלמוד. (דברים ד מה)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רלב"ג:</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ואת עדותיו - המצוות שבאו לעדות להעיד על נפלאות ה' כפסח וסוכות, או מה שהעיד בהם </w:t>
      </w:r>
      <w:r w:rsidRPr="00004D81">
        <w:rPr>
          <w:rStyle w:val="HebrewChar"/>
          <w:rFonts w:cs="FrankRuehl" w:hint="cs"/>
          <w:rtl/>
        </w:rPr>
        <w:lastRenderedPageBreak/>
        <w:t>שיבאו התוכחות אם יעזבו בריתו, ובאו על כך ספורים בתורה המעידים על כך. (מלכים ב יז טו)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מאירי: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עדות - יש מפרשים מלשון עדי, ויש אומרים שהוא לשון חוק, כמו וזאת התעודה. (תהלים פ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העקרים: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נקראת התורה עדות, כמו שאמר הכתוב "ואל הארון תתן את העדות" (שמות כ"ה), "אם ישמרו בניך בריתי ועדותי זו אלמדם" (תהלים קל"ב), לומר כי כמו שהעדות אי אפשר שלא יובן כפשוטו, ולא נאמר נחלף הזמן או נעשה לו פירוש או צורה באופן שלא יוזמו או יוכחשו העדים</w:t>
      </w:r>
      <w:r w:rsidR="00004D81" w:rsidRPr="00004D81">
        <w:rPr>
          <w:rStyle w:val="HebrewChar"/>
          <w:rFonts w:cs="FrankRuehl" w:hint="cs"/>
          <w:rtl/>
        </w:rPr>
        <w:t>...</w:t>
      </w:r>
      <w:r w:rsidRPr="00004D81">
        <w:rPr>
          <w:rStyle w:val="HebrewChar"/>
          <w:rFonts w:cs="FrankRuehl" w:hint="cs"/>
          <w:rtl/>
        </w:rPr>
        <w:t xml:space="preserve"> ואם העידו שראובן הרג את שמעון באחד בשבת והוזמו, לא נפרש העדות באופן שלא יהיו זוממין בשנאמר כי באחד בשבת רצה לומר בשנה ראשונה לשמטה</w:t>
      </w:r>
      <w:r w:rsidR="00004D81" w:rsidRPr="00004D81">
        <w:rPr>
          <w:rStyle w:val="HebrewChar"/>
          <w:rFonts w:cs="FrankRuehl" w:hint="cs"/>
          <w:rtl/>
        </w:rPr>
        <w:t>...</w:t>
      </w:r>
      <w:r w:rsidRPr="00004D81">
        <w:rPr>
          <w:rStyle w:val="HebrewChar"/>
          <w:rFonts w:cs="FrankRuehl" w:hint="cs"/>
          <w:rtl/>
        </w:rPr>
        <w:t xml:space="preserve"> כן תורת השם נקראת עדות, בעבור שראוי שיובנו המצות כפשטן ולא נעשה להם צורות ופירושים לומר שיש בהם תנאי או זמן מוגבל שלא נזכר בהם, ועל זה אמר דוד "עדות ה' נאמנה" (שם י"ט), כלומר שהיא אמיתית כפשוטה, והבא לפרש ולשנות ולעשות צורות ולומר שאיסור החזיר היה זמני, או נאמר על יצר הרע וכיוצא בזה, ושעקר כל התורה תלוי באמונת הלב ולא במעשה המצוות, עליו להביא ראיה, כי אין בידו לבטל המצוות ולומר שיש בהם תנאי או זמן שלא נזכר</w:t>
      </w:r>
      <w:r w:rsidR="00004D81" w:rsidRPr="00004D81">
        <w:rPr>
          <w:rStyle w:val="HebrewChar"/>
          <w:rFonts w:cs="FrankRuehl" w:hint="cs"/>
          <w:rtl/>
        </w:rPr>
        <w:t>...</w:t>
      </w:r>
      <w:r w:rsidRPr="00004D81">
        <w:rPr>
          <w:rStyle w:val="HebrewChar"/>
          <w:rFonts w:cs="FrankRuehl" w:hint="cs"/>
          <w:rtl/>
        </w:rPr>
        <w:t xml:space="preserve"> (מאמר ג פרק כא)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מהר"י יעבץ:</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עדות ה' נאמנה - כל הסודות הנזכרים בתורה בין ממעשה בראשית בין ממעשה מרכבה, וכן ספורי האבות כלם כל שלא באה בו מצוה ואזהרה אלא הוא ידיעה לבד יקרא עדות ה', כי כדאי המעיד שנאמין בעדותו, ואם לא יושג בשכלנו הנקל. (תהלים יט ח)</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ספורנו: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אלה העדות - החלק שבא עליהם עדות המופת. (דברים ד מה)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מה העדות - החלק העיוני שהוא עדות מופתי. (שם ו כ)</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מהר"ל:</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העדות גם כן נעלמים מבני אדם, אבל אם מלמדים אותם לאדם אז ידע ויבין אותם על אמתתם, רק צריכים להודיע אותם אליו</w:t>
      </w:r>
      <w:r w:rsidRPr="00004D81">
        <w:rPr>
          <w:rStyle w:val="HebrewChar"/>
          <w:rFonts w:cs="FrankRuehl" w:hint="cs"/>
          <w:rtl/>
        </w:rPr>
        <w:t>...</w:t>
      </w:r>
      <w:r w:rsidR="00A15FD8" w:rsidRPr="00004D81">
        <w:rPr>
          <w:rStyle w:val="HebrewChar"/>
          <w:rFonts w:cs="FrankRuehl" w:hint="cs"/>
          <w:rtl/>
        </w:rPr>
        <w:t xml:space="preserve"> (תפארת ישראל פרק מח)</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הכתב והקבלה: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ראה עד</w:t>
      </w:r>
      <w:r w:rsidRPr="00004D81">
        <w:rPr>
          <w:rStyle w:val="HebrewChar"/>
          <w:rFonts w:cs="FrankRuehl"/>
          <w:rtl/>
        </w:rPr>
        <w:softHyphen/>
      </w:r>
      <w:r w:rsidRPr="00004D81">
        <w:rPr>
          <w:rStyle w:val="HebrewChar"/>
          <w:rFonts w:cs="FrankRuehl" w:hint="cs"/>
          <w:rtl/>
        </w:rPr>
        <w:t>ת-כללי, שמות כה טז.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שרוב מצוות שנקראים עדות מזכיר בהם ענין יציאת מצרים, אמר מפני שבענין יציאת מצרים נתבררו רובי יסודות האמונה</w:t>
      </w:r>
      <w:r w:rsidR="00004D81" w:rsidRPr="00004D81">
        <w:rPr>
          <w:rStyle w:val="HebrewChar"/>
          <w:rFonts w:cs="FrankRuehl" w:hint="cs"/>
          <w:rtl/>
        </w:rPr>
        <w:t>...</w:t>
      </w:r>
      <w:r w:rsidRPr="00004D81">
        <w:rPr>
          <w:rStyle w:val="HebrewChar"/>
          <w:rFonts w:cs="FrankRuehl" w:hint="cs"/>
          <w:rtl/>
        </w:rPr>
        <w:t xml:space="preserve"> (דברים ו כא)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עדותיו - הספורים המעידים על חדוש שכר ועונש וכו'. (תהלים קיט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עדותיך - אם מעיד עדות על ה', והם דו-שיח בינינו לבין ה'. (שם שם יד)</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עדי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ראה: דור המדבר-עדי, תכשיט.</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עדן</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(ראה גם: גן עדן)</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שאו ידיכם קדש, מהו קדש, מקום עליון (שהוא חכמה), שהמבוע של הנחל העמוק (שהוא בינה), יוצא ממנו, שכתוב, ונהר יוצא מעדן להשקות, (אשר נהר הוא בינה), ועדן הוא שנקרא קדש העליון, ומשום זה שאו ידיכם קדש</w:t>
      </w:r>
      <w:r w:rsidR="00004D81" w:rsidRPr="00004D81">
        <w:rPr>
          <w:rStyle w:val="HebrewChar"/>
          <w:rFonts w:cs="FrankRuehl" w:hint="cs"/>
          <w:rtl/>
        </w:rPr>
        <w:t>...</w:t>
      </w:r>
      <w:r w:rsidRPr="00004D81">
        <w:rPr>
          <w:rStyle w:val="HebrewChar"/>
          <w:rFonts w:cs="FrankRuehl" w:hint="cs"/>
          <w:rtl/>
        </w:rPr>
        <w:t xml:space="preserve"> (ויקרא רד)</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 xml:space="preserve">מהו בין עדן התחתון לעדן העליון, הוא כיתרון האור מן החשך, עדן התחתון נקרא עדנה שהיא נקבה, עדן העליון נקרא עדן, שהוא זכר, עליו כתוב, עין לא ראתה אלקים זולתך. עדן התחתון זה נקרא גן כלפי עדן שלמעלה, וגן הזה נקרא עדן כלפי הגן שלמטה, ואלו הנמצאים בגן שלמטה (שהוא גן עדן הארץ) נהנים מאותו העדן שעליהם, (שהוא חכמה תתאה), בכל שבת </w:t>
      </w:r>
      <w:r w:rsidR="00A15FD8" w:rsidRPr="00004D81">
        <w:rPr>
          <w:rStyle w:val="HebrewChar"/>
          <w:rFonts w:cs="FrankRuehl" w:hint="cs"/>
          <w:rtl/>
        </w:rPr>
        <w:lastRenderedPageBreak/>
        <w:t>ושבת ובכל חדש וחדש, זה שאמר והיה מדי חדש בחדשו ומדי שבת בשבתו</w:t>
      </w:r>
      <w:r w:rsidRPr="00004D81">
        <w:rPr>
          <w:rStyle w:val="HebrewChar"/>
          <w:rFonts w:cs="FrankRuehl" w:hint="cs"/>
          <w:rtl/>
        </w:rPr>
        <w:t>...</w:t>
      </w:r>
      <w:r w:rsidR="00A15FD8" w:rsidRPr="00004D81">
        <w:rPr>
          <w:rStyle w:val="HebrewChar"/>
          <w:rFonts w:cs="FrankRuehl" w:hint="cs"/>
          <w:rtl/>
        </w:rPr>
        <w:t xml:space="preserve"> (חקת נט)</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שמעוני: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גן בעדן, רבי יהודה אומר גן גדול מעדן, ויקנאו בו כל עצי עדן אשר בגן, ואומר בעדן גן אלקים היית, רבי יוסי אומר עדן גדול מגן, שנאמר ויטע גן בעדן, והכתיב ונהר יוצא מעדן להשקות את הגן, על דעתיה דרבי יוסי תמצית בית כור שותה תרקב, על דעתיה דרבי יהודה כפיגי שהיא נתונה בגנה ומשקה את כל הגנה</w:t>
      </w:r>
      <w:r w:rsidR="00004D81" w:rsidRPr="00004D81">
        <w:rPr>
          <w:rStyle w:val="HebrewChar"/>
          <w:rFonts w:cs="FrankRuehl" w:hint="cs"/>
          <w:rtl/>
        </w:rPr>
        <w:t>...</w:t>
      </w:r>
      <w:r w:rsidRPr="00004D81">
        <w:rPr>
          <w:rStyle w:val="HebrewChar"/>
          <w:rFonts w:cs="FrankRuehl" w:hint="cs"/>
          <w:rtl/>
        </w:rPr>
        <w:t xml:space="preserve"> האיר הקב"ה את עיני רבי יוסי מצא לו מקרא אחר מכריע, שנאמר וישם מדברה כעדן וערבתה כגן ה'. (בראשית פרק ב, כ)</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רשב"ם: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מעדני מלך - מס של שמן היו גובין ממנו מלכי ישראל למשח בו לעדן את בשרם</w:t>
      </w:r>
      <w:r w:rsidR="00004D81" w:rsidRPr="00004D81">
        <w:rPr>
          <w:rStyle w:val="HebrewChar"/>
          <w:rFonts w:cs="FrankRuehl" w:hint="cs"/>
          <w:rtl/>
        </w:rPr>
        <w:t>...</w:t>
      </w:r>
      <w:r w:rsidRPr="00004D81">
        <w:rPr>
          <w:rStyle w:val="HebrewChar"/>
          <w:rFonts w:cs="FrankRuehl" w:hint="cs"/>
          <w:rtl/>
        </w:rPr>
        <w:t xml:space="preserve"> כמו היתה לי עדנה, בשר חלק. (בראשית מט כ)</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העקרים:</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ונקראה עדן בעבור כי הערבות והשמחה והתענוג האמיתי אינו אלא בהשגה בלבד, לפי ששאר הערביות כלם פוסקים וכלים ותפסק בהכרח השמחה שבהם</w:t>
      </w:r>
      <w:r w:rsidRPr="00004D81">
        <w:rPr>
          <w:rStyle w:val="HebrewChar"/>
          <w:rFonts w:cs="FrankRuehl" w:hint="cs"/>
          <w:rtl/>
        </w:rPr>
        <w:t>...</w:t>
      </w:r>
      <w:r w:rsidR="00A15FD8" w:rsidRPr="00004D81">
        <w:rPr>
          <w:rStyle w:val="HebrewChar"/>
          <w:rFonts w:cs="FrankRuehl" w:hint="cs"/>
          <w:rtl/>
        </w:rPr>
        <w:t xml:space="preserve"> ואין תענוג ושמחה מתמדת אלא בהשגת הדבר הרוחני, וכל שכן כשיהיה הדבר ההוא בלתי בעל תכלית</w:t>
      </w:r>
      <w:r w:rsidRPr="00004D81">
        <w:rPr>
          <w:rStyle w:val="HebrewChar"/>
          <w:rFonts w:cs="FrankRuehl" w:hint="cs"/>
          <w:rtl/>
        </w:rPr>
        <w:t>...</w:t>
      </w:r>
      <w:r w:rsidR="00A15FD8" w:rsidRPr="00004D81">
        <w:rPr>
          <w:rStyle w:val="HebrewChar"/>
          <w:rFonts w:cs="FrankRuehl" w:hint="cs"/>
          <w:rtl/>
        </w:rPr>
        <w:t xml:space="preserve"> (מאמר ב פרק ל)</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מהר"ל:</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ולמאן דאמר זה עדן, יש לך לדעת, כי העדן עוד יותר מדריגה עליונה מן היין המשומר, כי היין המשומר בענבים סוף סוף יש ליין הזה חבור עם הענבים הגשמיים, אבל העדן נקרא עדן המדריגה הנבדלת לגמרי. וכבר בארנו כי הדברים הגשמיים יש בהם חסרון והעדר ודבק בהם הרע ואין מתיחסים לעדן, המעלה הבלתי מתיחסת כלל לגשמי הוא הפך הרע והוא עדן, והמדריגה הזאת לא ראו הנביאים במה שהם בעולם הזה הגשמי, אבל היין המשומר בענבים אינו כך, רק יש לו צרוף אל העולם</w:t>
      </w:r>
      <w:r w:rsidR="00004D81" w:rsidRPr="00004D81">
        <w:rPr>
          <w:rStyle w:val="HebrewChar"/>
          <w:rFonts w:cs="FrankRuehl" w:hint="cs"/>
          <w:rtl/>
        </w:rPr>
        <w:t>...</w:t>
      </w:r>
      <w:r w:rsidRPr="00004D81">
        <w:rPr>
          <w:rStyle w:val="HebrewChar"/>
          <w:rFonts w:cs="FrankRuehl" w:hint="cs"/>
          <w:rtl/>
        </w:rPr>
        <w:t xml:space="preserve"> (חידושי אגדות סנהדרין צט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עדן מציין את סיפוק כל דרישות האדם, על פי רוב דרישותיו הגשמיות, הוא קרוב לאדן, בסיס, יסוד של עמוד, דומה אפוא, כי מושג היסוד הוא נחת רוח, מצב הגורם הרגשה נעימה</w:t>
      </w:r>
      <w:r w:rsidR="00004D81" w:rsidRPr="00004D81">
        <w:rPr>
          <w:rStyle w:val="HebrewChar"/>
          <w:rFonts w:cs="FrankRuehl" w:hint="cs"/>
          <w:rtl/>
        </w:rPr>
        <w:t>...</w:t>
      </w:r>
      <w:r w:rsidRPr="00004D81">
        <w:rPr>
          <w:rStyle w:val="HebrewChar"/>
          <w:rFonts w:cs="FrankRuehl" w:hint="cs"/>
          <w:rtl/>
        </w:rPr>
        <w:t xml:space="preserve"> הכוונה כאן למקום מסויים בארץ</w:t>
      </w:r>
      <w:r w:rsidR="00004D81" w:rsidRPr="00004D81">
        <w:rPr>
          <w:rStyle w:val="HebrewChar"/>
          <w:rFonts w:cs="FrankRuehl" w:hint="cs"/>
          <w:rtl/>
        </w:rPr>
        <w:t>...</w:t>
      </w:r>
      <w:r w:rsidRPr="00004D81">
        <w:rPr>
          <w:rStyle w:val="HebrewChar"/>
          <w:rFonts w:cs="FrankRuehl" w:hint="cs"/>
          <w:rtl/>
        </w:rPr>
        <w:t xml:space="preserve"> (בראשית ב ח)</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עדנה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ראה עדן, חקת מט.</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היתה לי עדנה - דאחזור לימי טליותי למהוי לי עידוי. (בראשית יח יב)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עדנה - צחצוח בשר, ולשון משנה משיר את השער ומעדן את הבשר, דבר אחר לשון עידן זמן וסת נדות. (שם)</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עדנה - כמו עדן ועונג, וכן ויתעדנו, והטעם אחרי שבלותי וזקנתי איך תתחדש לי עדן ועונג הנוער. (שם)</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אברבנאל:</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עדנה - הזווג שמתענגים בו. (שם)</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עדינו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עדינו העצני - כשעוסק (דוד) בתורה מקשר עצמו כתולעת, מלשון מעדנות כימה, וכשיצא למלחמה קשה כעץ והורג ת"ת במלחמה אחת. (שמואל ב כג ח)</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עדינו - כשעוסק בתורה מעדן עצמו כתולעת, ובמלחמה קשה כעץ, ויש מפרשים על יואב שהיה חכם וראש סנהדרין, ובפשט ראש גבורי דוד הוא עדינו העצני. (שם)</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עדשים</w:t>
      </w:r>
    </w:p>
    <w:p w:rsidR="00004D81" w:rsidRDefault="00A15FD8" w:rsidP="00004D81">
      <w:pPr>
        <w:pStyle w:val="NormalPar"/>
        <w:widowControl w:val="0"/>
        <w:spacing w:line="254" w:lineRule="exact"/>
        <w:jc w:val="both"/>
        <w:rPr>
          <w:rStyle w:val="HebrewChar"/>
          <w:rtl/>
        </w:rPr>
      </w:pPr>
      <w:r w:rsidRPr="00004D81">
        <w:rPr>
          <w:rStyle w:val="HebrewChar"/>
          <w:rFonts w:cs="FrankRuehl" w:hint="cs"/>
          <w:rtl/>
        </w:rPr>
        <w:t>(ראה גם ערך עגול)</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תלמוד בבלי: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מרי אמר רבי יוחנן הרגיל בעדשים אחת לשלשים יום מונע אסכרה מתוך ביתו, אבל כל יומא לא, מאי טעמא משום דקשה לריח הפה. (ברכות מ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ורמינהו, הנודר מן העדשים אסור באשישים, ורבי יוסי מתיר, לא קשיא מר כי אתריה ומר כי אתריה</w:t>
      </w:r>
      <w:r w:rsidRPr="00004D81">
        <w:rPr>
          <w:rStyle w:val="HebrewChar"/>
          <w:rFonts w:cs="FrankRuehl" w:hint="cs"/>
          <w:rtl/>
        </w:rPr>
        <w:t>...</w:t>
      </w:r>
      <w:r w:rsidR="00A15FD8" w:rsidRPr="00004D81">
        <w:rPr>
          <w:rStyle w:val="HebrewChar"/>
          <w:rFonts w:cs="FrankRuehl" w:hint="cs"/>
          <w:rtl/>
        </w:rPr>
        <w:t xml:space="preserve"> (נדרים נב 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המוכר</w:t>
      </w:r>
      <w:r w:rsidR="00004D81" w:rsidRPr="00004D81">
        <w:rPr>
          <w:rStyle w:val="HebrewChar"/>
          <w:rFonts w:cs="FrankRuehl" w:hint="cs"/>
          <w:rtl/>
        </w:rPr>
        <w:t>...</w:t>
      </w:r>
      <w:r w:rsidRPr="00004D81">
        <w:rPr>
          <w:rStyle w:val="HebrewChar"/>
          <w:rFonts w:cs="FrankRuehl" w:hint="cs"/>
          <w:rtl/>
        </w:rPr>
        <w:t xml:space="preserve"> עדשים מקבל עליו רובע עפרורית לסאה, מאי לאו הוא הדין לחטים ולשעורים, שאני עדשים דמיעקר עקרי להו</w:t>
      </w:r>
      <w:r w:rsidR="00004D81" w:rsidRPr="00004D81">
        <w:rPr>
          <w:rStyle w:val="HebrewChar"/>
          <w:rFonts w:cs="FrankRuehl" w:hint="cs"/>
          <w:rtl/>
        </w:rPr>
        <w:t>...</w:t>
      </w:r>
      <w:r w:rsidRPr="00004D81">
        <w:rPr>
          <w:rStyle w:val="HebrewChar"/>
          <w:rFonts w:cs="FrankRuehl" w:hint="cs"/>
          <w:rtl/>
        </w:rPr>
        <w:t xml:space="preserve"> (בבא בתרא צד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אמר רבי בא בר ממל מתניתין בשנותנו משהוציאו עדשים מימיהן, (בצל של תרומה שנתנו לתוך עדשים של חולין, אם שלם מותר אם מחותך בנותן טעם, ומפרש משהוציאו עדשים מימיהם, שכבר יצאו לחלוחית המים שבהן מחמת הבישול, והעדשין צופרות אותו שלא יתן, כלומר מעכבות את הבצל שלא יתן טעם בהן), עדשים צופרות אותו שלא יתן, אבל אם נתנו עד שלא הוציאו עדשים את מימיהן, לא בדא</w:t>
      </w:r>
      <w:r w:rsidRPr="00004D81">
        <w:rPr>
          <w:rStyle w:val="HebrewChar"/>
          <w:rFonts w:cs="FrankRuehl" w:hint="cs"/>
          <w:rtl/>
        </w:rPr>
        <w:t>...</w:t>
      </w:r>
      <w:r w:rsidR="00A15FD8" w:rsidRPr="00004D81">
        <w:rPr>
          <w:rStyle w:val="HebrewChar"/>
          <w:rFonts w:cs="FrankRuehl" w:hint="cs"/>
          <w:rtl/>
        </w:rPr>
        <w:t xml:space="preserve"> (תרומות מח א,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רבי יסא אזל לגבי רבי יוסי ואפיק קומוי טלופחין מקליון וטחינן ומגבלן בדבש ומטוגן, אמר ליה אילין אינון אשישין שאמרו חכמים. (נדרים כג 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כעדשה שאמרו לא גדולה ולא קטנה אלא בינונית זו מצרית</w:t>
      </w:r>
      <w:r w:rsidR="00004D81" w:rsidRPr="00004D81">
        <w:rPr>
          <w:rStyle w:val="HebrewChar"/>
          <w:rFonts w:cs="FrankRuehl" w:hint="cs"/>
          <w:rtl/>
        </w:rPr>
        <w:t>...</w:t>
      </w:r>
      <w:r w:rsidRPr="00004D81">
        <w:rPr>
          <w:rStyle w:val="HebrewChar"/>
          <w:rFonts w:cs="FrankRuehl" w:hint="cs"/>
          <w:rtl/>
        </w:rPr>
        <w:t xml:space="preserve"> (כלים יז ח)</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מה עדשה זו עשויה כגלגל, כך העולם עשוי כגלגל, מה עדשה זו אין לה פה, כך אבל אסור לו לדבר, מה עדשה זו יש בה אבל ויש בה שמחה, כך אבל שמת אברהם אבינו, שמחה, שנטל יעקב את הבכורה. (בראשית סג יט)</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עובד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ושלמון הוליד את בועז ובועז הוליד את עובד. ועובד הוליד את ישי, וישי הוליד את דוד. (רות ד כא)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עתה יש לחזור ולעיין על מקום אחד גדול ועליון שהיה בעולם וגזע ושורש אמת, והוא, עובד אבי ישי אבי דוד. כי למדנו (שהמגולגל) הוא אחרון, (ועובד היה גלגול של מחלון, המת בלי בנים), ואיך יצא שורש אמת ממקום הזה. אלא, עובד נתתקן בתקון העליון והשורש של האילן שנתהפך, (שאשתו נעשית אמו וכו'), החזיר על תקונו, ונתעלה בו ונתתקן כראוי, ועל כן נקרא עובד, (שהוא לשון עבדות), מה שלא זכו כן שאר בני העולם.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בא הוא, עובד ועדר את עיקר ושורש האילן, ויצא מפנים המרים, וחזר ותקן בנוף האילן (שהוא המלכות), בא ישי בנו, וחיזק אותו, ותקן אותו, ונאחז בענפיו של אילן אחר עליון, (שהוא ז"א), וחיבר אילן באילן ונסתבכו זה בזה, כיון שבא דוד, מצא האילנות, (שהם ז"א ומלכות), מסתבכים ונאחזים זה בזה, אז ירש ממשלה בארץ, ועובד גרם את זה. (משפטים קעה, ועיין שם עוד)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בועז נראה שהיה בו שינוי כשהוליד לעובד, כי עובד הוא בשינוי, (שהוא אביו השני, ואומר) אינו כן, אבצן הוא בעז, (ולמה נקרא בועז, מפני) שהוא אב הראשון שלא עשה שינוי, (דהיינו שיהודה, שהוא אב הראשון נתגלגל בו). ואם תאמר שהוא היה (ואינו גלגול יהודה, אבל) ודאי בעת שנתעורר למעשה הזו, (של יבום) היה בו מי שהוא עז כאריה וכלביא (דהיינו יהודה) היה בו</w:t>
      </w:r>
      <w:r w:rsidR="00004D81" w:rsidRPr="00004D81">
        <w:rPr>
          <w:rStyle w:val="HebrewChar"/>
          <w:rFonts w:cs="FrankRuehl" w:hint="cs"/>
          <w:rtl/>
        </w:rPr>
        <w:t>...</w:t>
      </w:r>
      <w:r w:rsidRPr="00004D81">
        <w:rPr>
          <w:rStyle w:val="HebrewChar"/>
          <w:rFonts w:cs="FrankRuehl" w:hint="cs"/>
          <w:rtl/>
        </w:rPr>
        <w:t xml:space="preserve"> (שם קצג, ועיין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עובד אמרו חכמים יותר מד' מאות שנה היו חייו. (בראשית צו 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עובד - דפלח למרי עלמא בלב שלים. (רות ד כא)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עובד - שלקח בועז אשה בזקנותו והוליד רק לכבוד ה', וכן רות, ועל כן יהיה גם הבן עובד ה', שרוב הבנים דומים לאב ולאם שהם השרשים. (שם)</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מדרש שמואל:</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ויקרא שמו - הגם שלא יקרא שמו מחלון נפשו בו, ולכן לא קראוהו בועז כי אם ברמז, שלא ידחה שם מחלון, שבועז בגימטריא עובד עם האותיות. (שם שם יד)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ותהי לו אומנת - רצתה גם כן לעשות שיבא לגמר התכלית, ולקחה להישירו בדרכי השי"ת ותורתו, וכך יהיה לה בכל הצדדים חלק בצדקתו. (שם שם טז)</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ואמרו עובד הוא פרץ עצמו, ורוצה לומר שלא הביאו לגרע כחו כי אם להשביחו, ומספר קטן של פרץ כמספר עובד. (שם שם כא)</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עובד אדום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ולא אבה דוד להסיר אליו את ארון ה' על עיר דוד, ויטהו דוד בית עבד אדם הגתי. וישב ארון ה' בית עבד אדם הגתי שלשה חדשים ויברך ה' את עבד אדם ואת כל ביתו. (שמואל ב ו 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ולעבד אדום בנים, שמעיה הבכור</w:t>
      </w:r>
      <w:r w:rsidR="00004D81" w:rsidRPr="00004D81">
        <w:rPr>
          <w:rStyle w:val="HebrewChar"/>
          <w:rFonts w:cs="FrankRuehl" w:hint="cs"/>
          <w:rtl/>
        </w:rPr>
        <w:t>...</w:t>
      </w:r>
      <w:r w:rsidRPr="00004D81">
        <w:rPr>
          <w:rStyle w:val="HebrewChar"/>
          <w:rFonts w:cs="FrankRuehl" w:hint="cs"/>
          <w:rtl/>
        </w:rPr>
        <w:t xml:space="preserve"> כל אלה מבני עבד אדם המה ובניהם ואחיהם איש חיל בכח לעבדה ששים ושנים לעבד אדום. (דברי הימים א כו 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כתיב וישב ארון ה' עם עובד אדום בביתו שלשה חדשים ויברך ה' וגו', במה בירכו, בבנים, הדא הוא דכתיב כל אלה מבני עובד אדום המה ובניהם ואחיהם איש חיל בכח לעבודה ששים וגו', ודהוות כל חדא מינהן ילדה תריי בכל ירחא, הא כיצד, טומאה שבעה וטהרה ז' וילדת, טמאה ז' וטהרה ז' וילדת שית עשר לכל ירח לתלתא ירחין, הא ארבעין ותמנייא והוא אשתין הרי חמשין וארבעה ותמנותיהון, הא אשתין ותריי, הדא היא דכתיב ששים ושנים לעובד אדום. (יבמות כח 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ויטהו דוד בית עובד אדום הגתי, לוי היה עובד אדום הגתי, שכן מיחסו עם הלוים, ועובד אדום ואחיו ששים ושנים, ולמה נקרא שמו עובד אדום, על ידי שעבד לפני ה' כראוי, אדום שהאדים פני דוד, הוא היה מתירא מפני הארון שלא ימיתנו, והוא עובד לפניו ובירכו הקב"ה, הגתי שהיה מגת. (במדבר ד כא)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נכנס רבי יוסי ודרש, וישב ארון ה' בית עובד אדום הגיתי וגו' ויגד למלך דוד לאמר ברך ה' את בית עובד אדום ואת כל אשר לו, באיזו זכות, בעבור ארון האלקים, ובמה ברכו, בבנים, הדא הוא דכתיב עמיאל הששי יששכר השביעי, וכן הוא אומר כל אלה מבני עובד אדום המה ובניהם, אמרו שמונה בנים היו לו ושמונה כלות היו לו, וכל חדא מנהון הות ילדה תרין בכל ירחא, הא כיצד</w:t>
      </w:r>
      <w:r w:rsidR="00004D81" w:rsidRPr="00004D81">
        <w:rPr>
          <w:rStyle w:val="HebrewChar"/>
          <w:rFonts w:cs="FrankRuehl" w:hint="cs"/>
          <w:rtl/>
        </w:rPr>
        <w:t>...</w:t>
      </w:r>
      <w:r w:rsidRPr="00004D81">
        <w:rPr>
          <w:rStyle w:val="HebrewChar"/>
          <w:rFonts w:cs="FrankRuehl" w:hint="cs"/>
          <w:rtl/>
        </w:rPr>
        <w:t xml:space="preserve"> חבריא בעון קומי רבי יוחנן אמרו ליה מהו דין דכתיב (דברי הימים א כ"ו) פעולתי השמיני, אמר להם על ידי שפעל פעולה גדולה בתורה, ומה פעל בתורה, שהיה מדליק לפני הארון נר אחד שחרית ונר אחד בין הערבים</w:t>
      </w:r>
      <w:r w:rsidR="00004D81" w:rsidRPr="00004D81">
        <w:rPr>
          <w:rStyle w:val="HebrewChar"/>
          <w:rFonts w:cs="FrankRuehl" w:hint="cs"/>
          <w:rtl/>
        </w:rPr>
        <w:t>...</w:t>
      </w:r>
      <w:r w:rsidRPr="00004D81">
        <w:rPr>
          <w:rStyle w:val="HebrewChar"/>
          <w:rFonts w:cs="FrankRuehl" w:hint="cs"/>
          <w:rtl/>
        </w:rPr>
        <w:t xml:space="preserve"> (שיר השירים ב טז)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ויברך ה' - אשתו וח' כלותיה ילדו ו' בכרס אחת, שנאמר ששים ושנים לעובד אדום. (שמואל ב ו יא)</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עובד כוכבים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ראה: אומות העולם, נכרי, עבודה זרה)</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עובדיה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ויקרא אחאב אל עבדיהו אשר על הבית, ועבדיהו היה ירא את ה' מאד. ויהי בהכרית איזבל את נביאי ה', ויקח עבדיהו מאה הנביאים ויחביאם חמשים איש במערה וכלכלם לחם ומים</w:t>
      </w:r>
      <w:r w:rsidR="00004D81" w:rsidRPr="00004D81">
        <w:rPr>
          <w:rStyle w:val="HebrewChar"/>
          <w:rFonts w:cs="FrankRuehl" w:hint="cs"/>
          <w:rtl/>
        </w:rPr>
        <w:t>...</w:t>
      </w:r>
      <w:r w:rsidRPr="00004D81">
        <w:rPr>
          <w:rStyle w:val="HebrewChar"/>
          <w:rFonts w:cs="FrankRuehl" w:hint="cs"/>
          <w:rtl/>
        </w:rPr>
        <w:t xml:space="preserve"> ויהי עבדיהו בדרך והנה אליהו לקראתו, ויכרהו ויפל על פניו ויאמר האתה זה אדני אליהו. ויאמר לו אני, לך אמר לאדוניך הנה אליהו</w:t>
      </w:r>
      <w:r w:rsidR="00004D81" w:rsidRPr="00004D81">
        <w:rPr>
          <w:rStyle w:val="HebrewChar"/>
          <w:rFonts w:cs="FrankRuehl" w:hint="cs"/>
          <w:rtl/>
        </w:rPr>
        <w:t>...</w:t>
      </w:r>
      <w:r w:rsidRPr="00004D81">
        <w:rPr>
          <w:rStyle w:val="HebrewChar"/>
          <w:rFonts w:cs="FrankRuehl" w:hint="cs"/>
          <w:rtl/>
        </w:rPr>
        <w:t xml:space="preserve"> (מלכים א יח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ואשה אחת מנשי בני הנביאים צעקה אל אלישע לאמר, עבדך אישי מת, ואתה ידעת כי עבדך היה ירא את ה', והנשה בא לקחת את שני ילדי לו לעבדים</w:t>
      </w:r>
      <w:r w:rsidR="00004D81" w:rsidRPr="00004D81">
        <w:rPr>
          <w:rStyle w:val="HebrewChar"/>
          <w:rFonts w:cs="FrankRuehl" w:hint="cs"/>
          <w:rtl/>
        </w:rPr>
        <w:t>...</w:t>
      </w:r>
      <w:r w:rsidRPr="00004D81">
        <w:rPr>
          <w:rStyle w:val="HebrewChar"/>
          <w:rFonts w:cs="FrankRuehl" w:hint="cs"/>
          <w:rtl/>
        </w:rPr>
        <w:t xml:space="preserve"> ותבא ותגד לאיש האלקים, ויאמר לכי מכרי את השמן ושלמי את נשיך, ואת בניך תחיי בנותר. (מלכים ב ד 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חזון עובדיה, כה אמר אד-ני אלקים לאדום שמועה שמענו מאת ה' וציר בגוים שולח, קומו ונקומה עליה למלחמה</w:t>
      </w:r>
      <w:r w:rsidR="00004D81" w:rsidRPr="00004D81">
        <w:rPr>
          <w:rStyle w:val="HebrewChar"/>
          <w:rFonts w:cs="FrankRuehl" w:hint="cs"/>
          <w:rtl/>
        </w:rPr>
        <w:t>...</w:t>
      </w:r>
      <w:r w:rsidRPr="00004D81">
        <w:rPr>
          <w:rStyle w:val="HebrewChar"/>
          <w:rFonts w:cs="FrankRuehl" w:hint="cs"/>
          <w:rtl/>
        </w:rPr>
        <w:t xml:space="preserve"> (עובדיה א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וכל אלו הנביאים לא יכלו לעמוד על מה שעתיד </w:t>
      </w:r>
      <w:r w:rsidRPr="00004D81">
        <w:rPr>
          <w:rStyle w:val="HebrewChar"/>
          <w:rFonts w:cs="FrankRuehl" w:hint="cs"/>
          <w:rtl/>
        </w:rPr>
        <w:lastRenderedPageBreak/>
        <w:t>הקב"ה לעשות לעשו, חוץ מעובדיה הנביא, שהיה גר שבא מצד עשו, הוא עמד על בוריו בענין עשו ולא נחלש כחו. ועל זה, כל שאר הנביאים נחלש כחם, ולא יכלו לעמוד ולקבל דבר על בוריו כראוי, מה הטעם, משום כי נגע בכף ירך יעקב בגיד הנשה, שלקח ושאב כל הכח של הירך</w:t>
      </w:r>
      <w:r w:rsidR="00004D81" w:rsidRPr="00004D81">
        <w:rPr>
          <w:rStyle w:val="HebrewChar"/>
          <w:rFonts w:cs="FrankRuehl" w:hint="cs"/>
          <w:rtl/>
        </w:rPr>
        <w:t>...</w:t>
      </w:r>
      <w:r w:rsidRPr="00004D81">
        <w:rPr>
          <w:rStyle w:val="HebrewChar"/>
          <w:rFonts w:cs="FrankRuehl" w:hint="cs"/>
          <w:rtl/>
        </w:rPr>
        <w:t xml:space="preserve"> (וישלח קו)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אלכסנדרי פתח, ואשה אחת מנשי בני הביאים צעקה אל אלישע וגו', שם למדנו, זו היא אשת עובדיהו, שהיה ממונה על בית אחאב מלך ישראל, ובשעה שהלך עובדיהו אצל אליהו הכיר בו אלישע. ואם תאמר הרי אז אלישע עוד לא שמש לפניו, כבר היה משמש (לפניו), ואין מוקדם ומאוחר (בתורה נביאים וכתובים), ועל כן כתוב, ואתה ידעת כי עבדך היה ירא את ה', כי ודאי הכיר בו אלישע מאותה שעה.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צעקה אל אלישע (היינו כי) באותה שעה שמת עובדיהו מת אחאב, ומלך יהורם בא לקחת את שני ילדיו, מה עשתה, הלכה גועה צועקת ובוכה לבית הקברות, עמדה על קברו וצעקה, ירא אלקים, כך וכך עושים ליתומיך. אמרו לו לעובדיהו, הרי אשתך עומדת וצועקת ובוכה על קברך, מה עשה, הלך לו אצל חזקיהו (אולי צריך לומר אליהו), אמר לו, די לי מעניני העולם הזה. הלך לו אצל האבות, אמר כך וכך יש לי, אמרו לו כבר שמענו צעקותיה, לך אצל אלישע הנביא. בתוך כך, היא חוזרת וגועה וצועקת על קברו, אמר לה, שמעי עניה, לכי אצל אלישע, והוא יתן לך עצה, מיד הלכה אצל אלישע</w:t>
      </w:r>
      <w:r w:rsidR="00004D81" w:rsidRPr="00004D81">
        <w:rPr>
          <w:rStyle w:val="HebrewChar"/>
          <w:rFonts w:cs="FrankRuehl" w:hint="cs"/>
          <w:rtl/>
        </w:rPr>
        <w:t>...</w:t>
      </w:r>
      <w:r w:rsidRPr="00004D81">
        <w:rPr>
          <w:rStyle w:val="HebrewChar"/>
          <w:rFonts w:cs="FrankRuehl" w:hint="cs"/>
          <w:rtl/>
        </w:rPr>
        <w:t xml:space="preserve"> (זהר חדש רות שמג)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עובדיה גדל בין שני רשעים בין אחאב ואיזבל ולא עשה כמעשיהם, ונתנבא על עשו שגדל בין שני צדיקים בין יצחק לרבקה ולא עשה כמעשיהם, שנאמר חזון עובדיה כה אמר ה' אלקים לאדום. (פנחס קלג)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כתיב ויקרא אחאב אל עובדיהו אשר על הבית, ועובדיה היה ירא ה' מאד, מאי קאמר קרא, אמר רבי יצחק אמר לו ביעקב כתיב נחשתי ויברכני ה' בגללך, ביוסף כתיב ויברך ה' את בית המצרי </w:t>
      </w:r>
      <w:r w:rsidRPr="00004D81">
        <w:rPr>
          <w:rStyle w:val="HebrewChar"/>
          <w:rFonts w:cs="FrankRuehl" w:hint="cs"/>
          <w:rtl/>
        </w:rPr>
        <w:lastRenderedPageBreak/>
        <w:t>בגלל יוסף ביתא דההוא גברא לא הוה מיבריך, שמא לא ירא אלקים אתה, יצתה בת קול ואמרה ועובדיה היה ירא את ה' מאד, אבל ביתו של אחאב אינו מזומן לברכה. אמר רבי אבא, גדול שנאמר בעובדיהו יותר ממה שנאמר באברהם, דאילו באברהם לא כתיב מאד, ובעובדיהו כתיב מאד. אמר רבי יצחק מפני מה זכה עובדיהו לנביאות, מפני שהחביא מאה נביאים במערה, שנאמר ויהי בהכרית איזבל את נביאי ה' ויקח עובדיהו מאה נביאים ויחביאם חמשים איש במערה וגו'</w:t>
      </w:r>
      <w:r w:rsidR="00004D81" w:rsidRPr="00004D81">
        <w:rPr>
          <w:rStyle w:val="HebrewChar"/>
          <w:rFonts w:cs="FrankRuehl" w:hint="cs"/>
          <w:rtl/>
        </w:rPr>
        <w:t>...</w:t>
      </w:r>
      <w:r w:rsidRPr="00004D81">
        <w:rPr>
          <w:rStyle w:val="HebrewChar"/>
          <w:rFonts w:cs="FrankRuehl" w:hint="cs"/>
          <w:rtl/>
        </w:rPr>
        <w:t xml:space="preserve"> חזון עובדיה כה אמר ה' אלקים לאדום וגו', מאי שנא עובדיה לאדום, אמר רב יצחק אמר הקב"ה יבא עובדיהו הדר בין שני רשעים ולא למד ממעשיהם, וינבא על עשו הרשע, שדר בין שני צדיקים ולא למד ממעשיהם. אמר אפרים מקשאה תלמידו של רבי מאיר משום רבי מאיר עובדיה גר אדומי היה, והיינו דאמרי אינשי מיניה וביה אבא ניזיל ביה נרגא (רש"י, אבא יער, מעצמו של יער, יכנס בתוך הגרזן להיות בית יד ויקצצו בו את היער, וכן עובדיה לאדום). (סנהדרין לט 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אבל דורו של אחאב עובדי עבודה זרה היו, ועל ידי שלא היו בהם דילטורין היו יורדים למלחמה ונוצחין, הוא שעובדיהו אמר לאליהו, הלא הוגד לאדוני אשר עשיתי בהרוג איזבל את נביאי ה' וגו' וכלכלם לחם ומים, אם לחם למה מים אם מים למה לחם, אלא מלמד שהיו המים קשים לו להביא יותר מן הלחם. ואליהו מכריז בהר הכרמל אני נותרתי נביא לבדי לה', וכל עמא ידעין ולא מפרסמין למלכא. (פאה ד 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ומי היה זה, עובדיה שהיה עשיר, אפוטרופוס של אחאב, שנאמר ויקרא אחאב אל עובדיה אשר על הבית, והיה עשיר יותר מדאי, והוציא כל ממונו לצדקה, שהיה זן את הנביאים, כיון שבא כל אותו הרעה היה לוה בנשך מן יהורם בן אחאב מה שהיה מספיק לנביאים, זה קיים כספו לא נתן בנשך, אבל יהורם שהלוה ברבית, אמר האלקים עד עכשיו זה קיים, יבא יהוא ויהרוג אותו, שנאמר ויהוא מלא ידו בקשת ויך את </w:t>
      </w:r>
      <w:r w:rsidR="00A15FD8" w:rsidRPr="00004D81">
        <w:rPr>
          <w:rStyle w:val="HebrewChar"/>
          <w:rFonts w:cs="FrankRuehl" w:hint="cs"/>
          <w:rtl/>
        </w:rPr>
        <w:lastRenderedPageBreak/>
        <w:t>יהורם בין זרועיו ויצא החצי מלבו, ולמה בין זרועותיו ויצא מלבו, לפי שהקשה את לבו ופשט ידיו לקבל הרבית</w:t>
      </w:r>
      <w:r w:rsidRPr="00004D81">
        <w:rPr>
          <w:rStyle w:val="HebrewChar"/>
          <w:rFonts w:cs="FrankRuehl" w:hint="cs"/>
          <w:rtl/>
        </w:rPr>
        <w:t>...</w:t>
      </w:r>
      <w:r w:rsidR="00A15FD8" w:rsidRPr="00004D81">
        <w:rPr>
          <w:rStyle w:val="HebrewChar"/>
          <w:rFonts w:cs="FrankRuehl" w:hint="cs"/>
          <w:rtl/>
        </w:rPr>
        <w:t xml:space="preserve"> (שמות לא ג)</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דבר אחר איום ונורא הוא זה עשו, הדא הוא דכתיב ותקח רבקה את בגדי עשו בנה הגדול, ממנו משפטו ושאתו יצא זה עובדיה, אמר רבי יצחק עובדיה גר אדומי היה, והיה מתנבא על אדום ולא יהיה שריד לבית עשו. (ויקרא יח 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תנחומא: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אמר רבי מני אלולי זכות אשתו של עובדיהו כבר כלו ישראל באותה שעה, ואשה אחת מנשי בני הנביאים צעקה אל אלישע לאמר. (תשא 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מדרשים:</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דבר אחר חזון עובדיה, מה ראה עובדיה להפרע מן אדום, אלא אמר הקב"ה אברהם היה מאכיל העוברים והשבים ועשו עמד והורגן, והיה ממלא את המערות מתים, ואיזבל היתה הורגת את הנביאים עובדיה הטמינם במערות וכלכלם, שנאמר (מ"א י"ח) ויהי בהכרית איזבל את נביאי ה' וגו', אמר הקב"ה יבא עובדיה שהאכיל את הנביאים במערות ויפרע מן עשו שהרג את בני אדם במערות, לפיכך נאמר חזון עובדיה. דבר אחר עשו מלו אותו אבותיו ומאס במילה ובחר בערלה, ועובדיה היה ערל ומאס בה ובחר במילה, אמר הקב"ה יבוא עובדיה שהיה ערל ומאס בה ומל עצמו, ויפרע מן עשו שמלו אותו ועשה עצמו ערל, לפיכך חזון עובדיה. דבר אחר עשו ביקש אבלו של אביו, שנאמר (בראשית כ"ז) ויאמר עשו בלבו וגו', ועובדיה כיבד למי שלא היה אביו, שנאמר (מ"א י"א) ויהי עובדיהו בדרך וגו', אמר הקב"ה יבוא עובדיה שכיבד למי שלא היה אביו ויפרע מן עשו שבקש מיתתו של אביו. (אגדת בראשית פרק נח)</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שמעוני: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עובדיה לא הזכיר לא אביו ולא מקומו, אלא סתם חזון עובדיהו, שהיה גר שהיה ירוד שבנביאים, אבל ישעיה חזון ישעיהו בן אמוץ, חזון עובדיהו, שניהם שוין כאחד, והיאך, עובדיה לא נתנבא אלא בפני זקנים גדולים, </w:t>
      </w:r>
      <w:r w:rsidRPr="00004D81">
        <w:rPr>
          <w:rStyle w:val="HebrewChar"/>
          <w:rFonts w:cs="FrankRuehl" w:hint="cs"/>
          <w:rtl/>
        </w:rPr>
        <w:lastRenderedPageBreak/>
        <w:t>שנאמר חזון עובדיהו כה אמר ה', הרי מפי הקב"ה, מפי סנהדרין מנין, שנאמר שמועה שמענו</w:t>
      </w:r>
      <w:r w:rsidR="00004D81" w:rsidRPr="00004D81">
        <w:rPr>
          <w:rStyle w:val="HebrewChar"/>
          <w:rFonts w:cs="FrankRuehl" w:hint="cs"/>
          <w:rtl/>
        </w:rPr>
        <w:t>...</w:t>
      </w:r>
      <w:r w:rsidRPr="00004D81">
        <w:rPr>
          <w:rStyle w:val="HebrewChar"/>
          <w:rFonts w:cs="FrankRuehl" w:hint="cs"/>
          <w:rtl/>
        </w:rPr>
        <w:t xml:space="preserve"> ולכך נתנבאו שניהם בחזון, שחזון בגימטריא שבעים ואחד, שנתנבאו שניהם בע"א סנהדרין, רבי בנייה אומר חזון שנתנבאו שניהם בע"א לשון, הגדול שבנביאים והירוד שבנביאים, למה כי אין לה' מעצור להושיע ברב או במעט. (ישעיה פרק א, שפה)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עבדך עובדיה בעלי מית, ואת ידעת ארי עבדך הוה דחיל מן קדם ה' כד קטלת איזבל ית נבייא דה' דבר מנהון מאה גברין ואטמרינון חמשין חמשין גברא במערתא, והוה יזיף ומוכל להון בדיל דלא לאוכלא יתהון מנכסוהי דאחאב מן קדם דאינון אונסא</w:t>
      </w:r>
      <w:r w:rsidRPr="00004D81">
        <w:rPr>
          <w:rStyle w:val="HebrewChar"/>
          <w:rFonts w:cs="FrankRuehl" w:hint="cs"/>
          <w:rtl/>
        </w:rPr>
        <w:t>...</w:t>
      </w:r>
      <w:r w:rsidR="00A15FD8" w:rsidRPr="00004D81">
        <w:rPr>
          <w:rStyle w:val="HebrewChar"/>
          <w:rFonts w:cs="FrankRuehl" w:hint="cs"/>
          <w:rtl/>
        </w:rPr>
        <w:t xml:space="preserve"> (שם)</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אמרו חז"ל עובדיה גר אדומי היה, אמר הקב"ה מהם ובהם אביא עליהם, יבא עובדיה שדר בין ב' רשעים אחאב ואיזבל ולא למד ממעשיהם, ויפרע מעשו הרשע שדר בין צדיקים יצחק ורבקה ולא למד ממעשיהם. (עובדיה א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עובדיה לא ידענו זמנו, ואין לומר שהוא הנזכר באחאב, דכתיב "ירא את ה'", ואילו היה נביא צריך לומר הנביא, שהיא המעלה הנכבדת יותר. (שם)</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אברבנאל:</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לרז"ל היה גר אדומי מבני אליפז ריע איוב, שהוכיח את איוב בלשון חזון, ובנו התנבא במלה חזון. וטענת אבן עזרא הבל, שאולי לא נחה עליו רוח בהיותו בין הרשעים אחאב ואיזבל, ואחר כך התנבא, והכתוב מעיד על צדקתו</w:t>
      </w:r>
      <w:r w:rsidR="00004D81" w:rsidRPr="00004D81">
        <w:rPr>
          <w:rStyle w:val="HebrewChar"/>
          <w:rFonts w:cs="FrankRuehl" w:hint="cs"/>
          <w:rtl/>
        </w:rPr>
        <w:t>...</w:t>
      </w:r>
      <w:r w:rsidRPr="00004D81">
        <w:rPr>
          <w:rStyle w:val="HebrewChar"/>
          <w:rFonts w:cs="FrankRuehl" w:hint="cs"/>
          <w:rtl/>
        </w:rPr>
        <w:t xml:space="preserve"> והיא לא קראתו נביא לענותנותה, או מפני שנבא רק נבואה קטנה זו. ולא נתנבא על אדום דאז בלבד, שהיא לא חרבה בדוד נבוכדנצר והורקנוס, כי אם על הנוצרים שהם מבני אדום</w:t>
      </w:r>
      <w:r w:rsidR="00004D81" w:rsidRPr="00004D81">
        <w:rPr>
          <w:rStyle w:val="HebrewChar"/>
          <w:rFonts w:cs="FrankRuehl" w:hint="cs"/>
          <w:rtl/>
        </w:rPr>
        <w:t>...</w:t>
      </w:r>
      <w:r w:rsidRPr="00004D81">
        <w:rPr>
          <w:rStyle w:val="HebrewChar"/>
          <w:rFonts w:cs="FrankRuehl" w:hint="cs"/>
          <w:rtl/>
        </w:rPr>
        <w:t xml:space="preserve"> (עובדיה א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מהר"ל:</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גדול מה שנאמר בעובדיה, וקשה ואיך יהיה </w:t>
      </w:r>
      <w:r w:rsidRPr="00004D81">
        <w:rPr>
          <w:rStyle w:val="HebrewChar"/>
          <w:rFonts w:cs="FrankRuehl" w:hint="cs"/>
          <w:rtl/>
        </w:rPr>
        <w:lastRenderedPageBreak/>
        <w:t>עובדיה יותר ביראה מן אברהם. אבל פירוש זה, כי גדול מה שנאמר בו, אבל בודאי יראת אברהם היתה יותר גדולה, כי אברהם היה נקרא אוהבו של הקב"ה</w:t>
      </w:r>
      <w:r w:rsidR="00004D81" w:rsidRPr="00004D81">
        <w:rPr>
          <w:rStyle w:val="HebrewChar"/>
          <w:rFonts w:cs="FrankRuehl" w:hint="cs"/>
          <w:rtl/>
        </w:rPr>
        <w:t>...</w:t>
      </w:r>
      <w:r w:rsidRPr="00004D81">
        <w:rPr>
          <w:rStyle w:val="HebrewChar"/>
          <w:rFonts w:cs="FrankRuehl" w:hint="cs"/>
          <w:rtl/>
        </w:rPr>
        <w:t xml:space="preserve"> נמצא כי מה שנאמר בעובדיה שהיה ירא ה' מאד, כי לא היה כל כך באהבה כמו אברהם, ודבר זה גורם דכתיב בו אצל היראה מאד, שהיה נבהל מיראתו של הקב"ה</w:t>
      </w:r>
      <w:r w:rsidR="00004D81" w:rsidRPr="00004D81">
        <w:rPr>
          <w:rStyle w:val="HebrewChar"/>
          <w:rFonts w:cs="FrankRuehl" w:hint="cs"/>
          <w:rtl/>
        </w:rPr>
        <w:t>...</w:t>
      </w:r>
      <w:r w:rsidRPr="00004D81">
        <w:rPr>
          <w:rStyle w:val="HebrewChar"/>
          <w:rFonts w:cs="FrankRuehl" w:hint="cs"/>
          <w:rtl/>
        </w:rPr>
        <w:t xml:space="preserve"> ועוד תדע להבין, כי עובדיה היה דבק בשם י-ה, שממנו מדת היראה, כאשר תבין, והיה גר מן אומות העולם, כאשר תדע להבין, בשביל כך היה ירא השם מאד, וכמו שאמרנו כי היה יראת השם על פניו ונבהל מפניו, אבל מצד הנסיון אינו מדבר, מה שאברהם היה ירא ה' והיה עומד בנסיון, רק שהיה עובדיה תמיד יראת ה' על פניו, והכל נרמז מה שנקרא בשם עובדיה, ומזה תבין מה שאמר מקשאה תלמידו של רבי מאיר כי עובדיה גר אדומי היה, ובשביל זה כתיב ביה ירא ה' מאד, כי מלכות אדום כתיב אצלו דחילא ואמתני, וכאשר נתגייר היה דבק בשם י-ה שממנו היראה הגדולה. (חידושי אגדות סנהדרין לט ב)</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דור המדבר-סיחון ועוג, סיחון, עבר הירדן)</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ויבא הפליט ויגד לאברם העברי, והוא שוכן באלוני ממרא האמורי אחי אשכול ואחי ענר והם בעלי ברית אברם. (בראשית יד יג)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ויפנו ויעלו דרך הבשן, ויצא עוג מלך הבשן לקראתם הוא וכל עמו למלחמה אדרעי. ויאמר ה' אל משה אל תירא אותו כי בידך נתתי אותו ואת כל עמו ואת ארצו, ועשית לו כאשר עשית לסיחון מלך האמרי אשר יושב בחשבון. ויכו אותו ואת בניו ואת כל עמו עד בלתי השאיר לו שריד, וירשו את ארצו. (במדבר כא לג)</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כי רק עוג מלך הבשן נשאר מיתר הרפאים הנה ערשו ערש ברזל הלא הוא ברבת בני עמון, תשע אמות ארכה וארבע אמות רחבה באמת איש. (דברים ג יא)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אף כאן אותו זה הוא עוג שנתדבק באברהם, ומאנשי ביתו היה, וכשנמול אברהם מה כתוב, </w:t>
      </w:r>
      <w:r w:rsidRPr="00004D81">
        <w:rPr>
          <w:rStyle w:val="HebrewChar"/>
          <w:rFonts w:cs="FrankRuehl" w:hint="cs"/>
          <w:rtl/>
        </w:rPr>
        <w:lastRenderedPageBreak/>
        <w:t>וכל אנשי ביתו וגו', שזה עוג שנמול עמו, וקבל אות קדוש הזה, כיון שראה עוג שישראל מתקרבים אליו, אמר הרי ודאי אני הקדמתי המצוות העומדת להם, (כי הקדים להמול לפני יצחק אבינו), וזה היה שם כנגדו (לבטח בו).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בה בשעה ירא משה, איך הוא יכול לעקור הרושם שרשם אברהם. אמר ודאי הרי הימין שלי (שהוא אהרן) מת, כי צריכים ימין לנצח את זה, ואם נאמר שיש אלעזר, הוא הימין של הלבנה (דהיינו של המלכות) ולא שלי, (שאינו ימין דז"א שהוא סוד משה, כמו אהרן) ואות הזה הוא לימין (דז"א), כי אברהם הוא ימין.</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מיד אמר לו הקב"ה, אל תירא אותו, אל תירא מפני אות שלו, ואפילו לימין אינו צריך. כי בידך נתתי, השמאל שלך יעקר אותו מן העולם, כי הוא פגם את רושם הברית שלו, ומי שפגם אות הזה ראוי להתעקר מן העולם (מעצמו), כל שכן השמאל שלך, שהוא ידך, יעקר אותו מן העולם. ומשום זה נתעקר מן העולם, ואף על פי שהוא גבור מבני הגבורים, ומשום שרצה להשמיד את ישראל נפל בידי משה ונשמד.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משום זה השמידו ישראל הכל, בניו וכל עמו וכל אשר לו, כמו שכתוב ויכו אותו ואת בניו ואת כל עמו, וכתוב ונך אותו ואת בנו, בנו כתוב חסר י', וקורים בניו, וכבר העמידוהו החברים. (חקת פו)</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משום שיש בעולם מקום מושב, שכל חיות הגדולות והרים המרים והרבים שם, ומסתתרים אלו באלו (החיות בהרים, שמקום הזה נקרא בשן), ושם ערוד המדבר החזק, שהוא עוג, שבין ערודי המדבר היה, ושם נמצא תקפו, משום שהיה מלך הבשן, (היינו המלך של המקום ההוא), וכל מלכי העולם לא יכלו להלחם עמו מחמת תקפו של הבשן, ובא משה ועשה עמו מלחמה</w:t>
      </w:r>
      <w:r w:rsidRPr="00004D81">
        <w:rPr>
          <w:rStyle w:val="HebrewChar"/>
          <w:rFonts w:cs="FrankRuehl" w:hint="cs"/>
          <w:rtl/>
        </w:rPr>
        <w:t>...</w:t>
      </w:r>
      <w:r w:rsidR="00A15FD8" w:rsidRPr="00004D81">
        <w:rPr>
          <w:rStyle w:val="HebrewChar"/>
          <w:rFonts w:cs="FrankRuehl" w:hint="cs"/>
          <w:rtl/>
        </w:rPr>
        <w:t xml:space="preserve"> (בלק ח, ועיין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אבן שבקש עוג מלך הבשן לזרוק על ישראל, גמרא גמירי לה, אמר מחנה ישראל כמה הוי, תלתא פרסי, איזיל ואיעקר טורא בר תלתא פרסי ואישדי עלייהו ואיקטלינהו. אזל עקר טורא בר תלתא פרסי ואייתי על רישיה, ואייתי קודשא בריך הוא עליה קמצי (נמלים) ונקבוה ונחית </w:t>
      </w:r>
      <w:r w:rsidRPr="00004D81">
        <w:rPr>
          <w:rStyle w:val="HebrewChar"/>
          <w:rFonts w:cs="FrankRuehl" w:hint="cs"/>
          <w:rtl/>
        </w:rPr>
        <w:lastRenderedPageBreak/>
        <w:t>בצואריה, הוה בעי למשלפה, משכי שיניה להאי גיסא ולהאי גיסא ולא מצי למשלפה, והיינו דכתיב שני רשעים שברת, וכדר' שמעון בן לקיש</w:t>
      </w:r>
      <w:r w:rsidR="00004D81" w:rsidRPr="00004D81">
        <w:rPr>
          <w:rStyle w:val="HebrewChar"/>
          <w:rFonts w:cs="FrankRuehl" w:hint="cs"/>
          <w:rtl/>
        </w:rPr>
        <w:t>...</w:t>
      </w:r>
      <w:r w:rsidRPr="00004D81">
        <w:rPr>
          <w:rStyle w:val="HebrewChar"/>
          <w:rFonts w:cs="FrankRuehl" w:hint="cs"/>
          <w:rtl/>
        </w:rPr>
        <w:t xml:space="preserve"> אל תקרי שברת אלא שרבבת. משה כמה הוה עשר אמות, שקיל נרגא בר עשר אמין, שוור עשר אמין ומחייה בקרסוליה וקטליה. (ברכות נד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והתניא רבי שמעון בן אלעזר אומר עוג מלך הבשן פיתחו במלואו (להציל על שאר הפתחים)</w:t>
      </w:r>
      <w:r w:rsidR="00004D81" w:rsidRPr="00004D81">
        <w:rPr>
          <w:rStyle w:val="HebrewChar"/>
          <w:rFonts w:cs="FrankRuehl" w:hint="cs"/>
          <w:rtl/>
        </w:rPr>
        <w:t>...</w:t>
      </w:r>
      <w:r w:rsidRPr="00004D81">
        <w:rPr>
          <w:rStyle w:val="HebrewChar"/>
          <w:rFonts w:cs="FrankRuehl" w:hint="cs"/>
          <w:rtl/>
        </w:rPr>
        <w:t xml:space="preserve"> תא שמע דאמר רבה בר בר חנה אמר רבי יוחנן עוג מלך הבשן פיתחו בארבעה</w:t>
      </w:r>
      <w:r w:rsidR="00004D81" w:rsidRPr="00004D81">
        <w:rPr>
          <w:rStyle w:val="HebrewChar"/>
          <w:rFonts w:cs="FrankRuehl" w:hint="cs"/>
          <w:rtl/>
        </w:rPr>
        <w:t>...</w:t>
      </w:r>
      <w:r w:rsidRPr="00004D81">
        <w:rPr>
          <w:rStyle w:val="HebrewChar"/>
          <w:rFonts w:cs="FrankRuehl" w:hint="cs"/>
          <w:rtl/>
        </w:rPr>
        <w:t xml:space="preserve"> (עירובין ל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ועוד עוג מלך הבשן היכא קאי, אלא נס נעשה להם שנצטננו בצידי התיבה. (זבחים קיג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תניא אבא שאול אומר ואיתימא רבי יוחנן קובר מתים הייתי, פעם אחת רצתי אחר צבי ונכנסתי בקולית של מת ורצתי אחריו שלש פרסאות וצבי לא הגעתי וקולית לא כלתה, כשחזרתי לאחורי אמרו לי של עוג מלך הבשן היתה. (נדה כד 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מכדי סיחון ועוג אחי הוו, דאמר מר סיחון ועוג בני אחיה בר שמחזאי הוו, מאי שנא דמסיחון לא מסתפי ומעוג קא מסתפי, אמר רבי יוחנן משום רבי שמעון בן יוחאי מתשובתו של אותו צדיק אתה יודע מה היה בלבו, אמר שמא תעמוד לו זכות אברהם אבינו, דכתיב ויבא הפליט ויגד לאברם העברי, ואמר רבי יוחנן זה עוג שפלט מדור המבול. (שם סא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פרקי דרבי אליעזר:</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אלא כיון שיצא מאור כשדים עמדו כל גדולי הדור ונתנו לו מתנות, ועמד נמרוד וכתב את עבדו אליעזר לאברהם, וכשגמל חסד עם יצחק בנו הוציאו לחירות ונתן לו הקב"ה שכרו בעולם הזה, בשביל שלא יהא שכר לרשעים בעולם הבא, והקימו למלך, והוא עוג מלך הבשן. (פרק טז)</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וחוץ מעוג מלך הבשן, שישב לו על עץ אחד מן הסולמות של התיבה, ונשבע לנח ולבניו שיהיה להם עבד עולם, מה עשה נח, נקב חור אחד בתיבה והיה מושיט לו מזונו בכל יום ויום, ונשאר גם הוא, שנאמר כי רק עוג מלך הבשן וגו'</w:t>
      </w:r>
      <w:r w:rsidRPr="00004D81">
        <w:rPr>
          <w:rStyle w:val="HebrewChar"/>
          <w:rFonts w:cs="FrankRuehl" w:hint="cs"/>
          <w:rtl/>
        </w:rPr>
        <w:t>...</w:t>
      </w:r>
      <w:r w:rsidR="00A15FD8" w:rsidRPr="00004D81">
        <w:rPr>
          <w:rStyle w:val="HebrewChar"/>
          <w:rFonts w:cs="FrankRuehl" w:hint="cs"/>
          <w:rtl/>
        </w:rPr>
        <w:t xml:space="preserve"> (פרק כג)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מדרש רבה: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ויבא הפליט, ריש לקיש בשם בר קפרא אמר, הוא עוג הוא פליט, ולמה נקרא שמו עוג, שבא ומצא את אברהם יושב ועוסק במצות עוגות, הוא לא נתכוין לשם שמים, אלא אמר אברהם זה קוניון הוא, ועכשיו אני אומר לו נשבה בן אחיך, והוא יוצא למלחמה ונהרג, ואני נוטל את שרי אשתו, אמר לו הקב"ה חייך, שכר פסיעותיך אתה נוטל שאת מאריך ימים בעולם, ועל שחשבת להרוג את הצדיק, חייך שאתה רואה אלף אלפים ורבי רבבות מבני בניו, ואין סופו של אותו האיש ליפול אלא בידן, שנאמר ויאמר ה' אלי אל תירא אותו כי בידך וגו'. (בראשית מב יב)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יהודה משתה גדול, משתה גדולים, עוג וכל גדולים עמו היו שם, אמרו לעוג לא הייתה אומר אברהם פרדה עקרה ואינו מוליד, אמר להם עכשיו מתנתומה היא, לא שפופה, אין יהיב אנא אצבעי עליה אנא פחיש ליה, אמר לו הקב"ה מה אתה מבזה על מתנתי, חייך שאת רואה אלף אלפים ורבי רבבות יוצאים מבני בניו, ואין סופו של אותו האיש ליפול אלא בידו, שנאמר ויאמר ה' אל משה אל תירא אותו. (שם נג יד)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אל תירא אותו, שלא עמד גבור בעולם קשה הימנו, שנאמר כי רק עוג מלך הבשן נשאר מיתר הרפאים, והוא נשאר מן הגבורים שהרגן אמרפל וחבריו, שנאמר (בראשית י"ד) ויכו את רפאים בעשרתרות קרנים, וזה הפסולת שלהם כפריצי זיתים הפלטים בתוך הגפת, שנאמר ויבא הפליט ויגד לאברם העברי והוא שוכן באלוני ממרא וגו' זה עוג, וכאן עושה אותו שירים, שנאמר (דברים ג') מיתר הרפאים, וכוונתו היה שיצא אברהם ויהרג, נתן הקב"ה שכר רגליו וחיה כל אותן שנים, וגבה ממנו שנפל ביד בניו. כשבא משה לעשות מלחמה נתיירא הימנו, אמר אני בן ק"כ שנה וזה יותר מת"ק, אילולא שהיה לו זכות לא חיה כל השנים האלו, אמר לו הקב"ה למשה אל תירא אותו, כי בידך נתתי אותו בידך הרגהו, ועשית לו כאשר עשית לסיחון</w:t>
      </w:r>
      <w:r w:rsidRPr="00004D81">
        <w:rPr>
          <w:rStyle w:val="HebrewChar"/>
          <w:rFonts w:cs="FrankRuehl" w:hint="cs"/>
          <w:rtl/>
        </w:rPr>
        <w:t>...</w:t>
      </w:r>
      <w:r w:rsidR="00A15FD8" w:rsidRPr="00004D81">
        <w:rPr>
          <w:rStyle w:val="HebrewChar"/>
          <w:rFonts w:cs="FrankRuehl" w:hint="cs"/>
          <w:rtl/>
        </w:rPr>
        <w:t xml:space="preserve"> ויכו אותו ואת בניו, בנו כתיב, שהיה לו בן קשה הימנו. (במדבר יט יט)</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 xml:space="preserve">באו משה וישראל לתחומה של אדרעי, אמר </w:t>
      </w:r>
      <w:r w:rsidR="00A15FD8" w:rsidRPr="00004D81">
        <w:rPr>
          <w:rStyle w:val="HebrewChar"/>
          <w:rFonts w:cs="FrankRuehl" w:hint="cs"/>
          <w:rtl/>
        </w:rPr>
        <w:lastRenderedPageBreak/>
        <w:t>להן משה נחנה כאן ואנו נכנסין בשחרית. באו ליכנס לאדרעי ועדיין לא היתה העין רואה, תלה משה את עיניו וראה את עוג יושב על החומה ורגליו מגיעות לארץ, אמר משה איני יודע מה אני רואה, חומה אחרת בנו אלו בלילה, אמר לו הקב"ה, משה זה שאתה רואה הוא עוג, אמר רבי יוחנן אורך רגליו י"ח אמות, אותה שעה נתיירא משה, אמר הקב"ה אל תתיירא, שאני מפילו לפניך, מניין, ויאמר ה' אל משה אל תירא אותו. עוג היה תולש הר וזורק על ישראל, ומשה היה נוטל צרור ומזכיר עליו שם המפורש וסמכו, ישראל אומרים ארורות הידים שכך זורקות, ואמוריים אומרים ברוכות הידים שכך סומכות. (דברים א כא, וראה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מסכת סופרים: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עוג הוא אליעזר ופרסות רגליו אברהם אבינו ועשאו מטות שהן של שן, והיה ישן שם, ויש אומרים כסא עשאו וישב בו כל ימיו, ומי נתנו לאברהם, נמרוד, והלך עוג ובנה ששים עיירות, והקטן שבהן היה גובהן ששים מיל, שנאמר שישים עיר כל חבל ארגוב, ומה היה אכילתו, אלף שוורים, וכן כל מין חיה, ושתייתו אלף מידות, ומה שהיתה טיפת זריעתו שלשים וששה ליטרין. (פרק יא ט)</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תנא דבי אליהו זוטא: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טוב תינוק בן יומו שהוא חי, שאימתו מושלכת על כל הבריות, מן עוג מלך הבשן ששימש לאברהם לעבד, ופרסות רגליו היו מ' מיל, כיון שמת ירדו שקצים ורמשים על גביו. (פרק כד)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אגדה: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ויבא הפליט, זה היה עוג מלך הבשן, ולמה נקרא שמו פליט, שהיה קטן שבכולם, וכן הוא אומר פליטי הגוים (ישעיה מ"ח כ'), והוא לא נתכוין לטובה, אמר יודע אני באברהם שהוא יוצא עליהם וילחם ויהרג, והלך והרג אותם וחזר השבי, אמר לו הקב"ה לפי שהגדת לו אני אתן שכרך ותהיה מלך ותחיה שנים רבות, ולפי שחשב על אברהם שיהרוג, אמר לו הקב"ה סוף אני מפילך ביד זרעו וימיתוך. (בראשית יד יג)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ולמה נקרא שמו עוג, על שם עוגות מצות, </w:t>
      </w:r>
      <w:r w:rsidRPr="00004D81">
        <w:rPr>
          <w:rStyle w:val="HebrewChar"/>
          <w:rFonts w:cs="FrankRuehl" w:hint="cs"/>
          <w:rtl/>
        </w:rPr>
        <w:lastRenderedPageBreak/>
        <w:t>שאותו עת שנשבה לוט פסח היה, ובא עוג והגיד לאברהם, שנאמר ויבא הפליט ויגד לאברהם העברי, והוא לא עשה אלא לרעה, כך אמר בלבו, אברם עשה עם לוט אחיות והוא אוהבו, וכשישמע שנשבה לוט מיד יצא להלחם עמהם מלחמה ויהרג, ואני אקח את שרה אשתו</w:t>
      </w:r>
      <w:r w:rsidR="00004D81" w:rsidRPr="00004D81">
        <w:rPr>
          <w:rStyle w:val="HebrewChar"/>
          <w:rFonts w:cs="FrankRuehl" w:hint="cs"/>
          <w:rtl/>
        </w:rPr>
        <w:t>...</w:t>
      </w:r>
      <w:r w:rsidRPr="00004D81">
        <w:rPr>
          <w:rStyle w:val="HebrewChar"/>
          <w:rFonts w:cs="FrankRuehl" w:hint="cs"/>
          <w:rtl/>
        </w:rPr>
        <w:t xml:space="preserve"> והלא סיחון ועוג בני חבייא והוייא הוו, ובני שמחוי ועוזא, ושניהם שווים בגדולה ובגבורה, ועליהם נאמר למכה מלכים גדולים ויהרוג מלכים אדירים לסיחון מלך האמורי ולעוג מלך הבשן</w:t>
      </w:r>
      <w:r w:rsidR="00004D81" w:rsidRPr="00004D81">
        <w:rPr>
          <w:rStyle w:val="HebrewChar"/>
          <w:rFonts w:cs="FrankRuehl" w:hint="cs"/>
          <w:rtl/>
        </w:rPr>
        <w:t>...</w:t>
      </w:r>
      <w:r w:rsidRPr="00004D81">
        <w:rPr>
          <w:rStyle w:val="HebrewChar"/>
          <w:rFonts w:cs="FrankRuehl" w:hint="cs"/>
          <w:rtl/>
        </w:rPr>
        <w:t xml:space="preserve"> (במדבר כא)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כי רק עוג מלך הבשן, כל מקום שנאמר בו רק מיעוט הוא, לפי שהיה עוג פחות וגרוע מכל הרפאים שהיו בימיו, והוא נשאר מיתר הרפאים מאותן שהרגו אמרפל וחבריו</w:t>
      </w:r>
      <w:r w:rsidR="00004D81" w:rsidRPr="00004D81">
        <w:rPr>
          <w:rStyle w:val="HebrewChar"/>
          <w:rFonts w:cs="FrankRuehl" w:hint="cs"/>
          <w:rtl/>
        </w:rPr>
        <w:t>...</w:t>
      </w:r>
      <w:r w:rsidRPr="00004D81">
        <w:rPr>
          <w:rStyle w:val="HebrewChar"/>
          <w:rFonts w:cs="FrankRuehl" w:hint="cs"/>
          <w:rtl/>
        </w:rPr>
        <w:t xml:space="preserve"> (דברים 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שמעוני: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עוג הוא אליעזר ופרסות רגליו ארבעים מיל, ואברהם היה טומנו בכף ידו. פעם אחת גער בו, ומיראתו נפל שינו ממנו, ונטלו אברהם ועשאו מטת שן והיה ישן שם, ויש אומרים כסא עשאו וישב בו כל ימי חייו, ומי נתנו לאברהם, נמרוד</w:t>
      </w:r>
      <w:r w:rsidR="00004D81" w:rsidRPr="00004D81">
        <w:rPr>
          <w:rStyle w:val="HebrewChar"/>
          <w:rFonts w:cs="FrankRuehl" w:hint="cs"/>
          <w:rtl/>
        </w:rPr>
        <w:t>...</w:t>
      </w:r>
      <w:r w:rsidRPr="00004D81">
        <w:rPr>
          <w:rStyle w:val="HebrewChar"/>
          <w:rFonts w:cs="FrankRuehl" w:hint="cs"/>
          <w:rtl/>
        </w:rPr>
        <w:t xml:space="preserve"> אמרו חכמים קשין היו סיחון ועוג יותר מפרעה וחיילותיו, וכשם שאמרו שירה על מפלת פרעה, כך היו ראויין לומר שירה על מפלתו, אלא שבא דוד ואמר עליהן שירה, שנאמר למכה מצרים בבכוריהם וגו' למכה מלכים גדולים וגו'. (במדבר פרק כא, תשסה)</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דבר אחר כבר פסקתי דינו מימות יעקב, שנאמר ויברך יעקב את פרעה, היה שם עוג באותה שעה, אמר לו פרעה לא כך היית אומר אברהם פרדה וכו', הרי זה בן בנו ושבעים נפש מיוצאי ירכו, אותה שעה התחיל עוג מכניס בו עין רעה וכו', התחיל משה מתירא, נגלה עליו הקב"ה אמר ליה מעוג אתה מתירא, שכתוב בו הנה ערשו ערש ברזל, מאי איכפת לך, כירק עשב הוא, כשם שאין בירק ממש, כך אין בו ממש, הדא הוא דכתיב כי רק עוג מלך הבשן, אל תקרי כי רק, אלא כירק. כיון שראה אותו משה נתירא, ראה אותו תשע אמות ארכו ארבע אמות רחבו, אמר ליה הקב"ה אינו כלום אל תירא אותו</w:t>
      </w:r>
      <w:r w:rsidRPr="00004D81">
        <w:rPr>
          <w:rStyle w:val="HebrewChar"/>
          <w:rFonts w:cs="FrankRuehl" w:hint="cs"/>
          <w:rtl/>
        </w:rPr>
        <w:t>...</w:t>
      </w:r>
      <w:r w:rsidR="00A15FD8" w:rsidRPr="00004D81">
        <w:rPr>
          <w:rStyle w:val="HebrewChar"/>
          <w:rFonts w:cs="FrankRuehl" w:hint="cs"/>
          <w:rtl/>
        </w:rPr>
        <w:t xml:space="preserve"> (דברים פרק ג, תתי)</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תרגום יונתן:</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והוה כד חמא משה ית עוג, ואמר הלא דין עוג רשיעא דהוה מונה לאברהם ושרה ואמר אברהם ושרה מדמיין לאלנין יאין דקיימין על מבועין דמיין ברם פירין לא עבדין, בגין כדין קיים יתיה ה' קודשא יהי שמיה מברך שנין סגיין עד זמן דחמא בניהון ובני בניהון וחזר ונפל בידיהון ואמר ה' למשה לא תדחל מניה</w:t>
      </w:r>
      <w:r w:rsidR="00004D81" w:rsidRPr="00004D81">
        <w:rPr>
          <w:rStyle w:val="HebrewChar"/>
          <w:rFonts w:cs="FrankRuehl" w:hint="cs"/>
          <w:rtl/>
        </w:rPr>
        <w:t>...</w:t>
      </w:r>
      <w:r w:rsidRPr="00004D81">
        <w:rPr>
          <w:rStyle w:val="HebrewChar"/>
          <w:rFonts w:cs="FrankRuehl" w:hint="cs"/>
          <w:rtl/>
        </w:rPr>
        <w:t xml:space="preserve"> והוה כיון דחמא עוג רשיעא ית משירייתא דישראל דהוה שיתא פרסי, אמר לית אנא מסדר סדרי קרבו כלו קביל עמא הדין דילמא יעבדון לי היכמא דעבדו לסיחון, אזל ועקר טוורא בר שיתא פרסי ואחתיה על רישיה למטלק עליהון, מן יד זמין דה' זחלא ופכר טוורא ונקריה וטמע רישיה בגויה, בעא למשלפיה מן רישיה, ולא יכיל מן בגלל דמשכי ככיה ושיניה פומיה הלכא והלכא, אזל משה ונסב נרגא ברת עישרתי אמין וטפז עישרתי אמין ומחייה בקרסולי ונפל ומית מן להאל למשריתא דישראל</w:t>
      </w:r>
      <w:r w:rsidR="00004D81" w:rsidRPr="00004D81">
        <w:rPr>
          <w:rStyle w:val="HebrewChar"/>
          <w:rFonts w:cs="FrankRuehl" w:hint="cs"/>
          <w:rtl/>
        </w:rPr>
        <w:t>...</w:t>
      </w:r>
      <w:r w:rsidRPr="00004D81">
        <w:rPr>
          <w:rStyle w:val="HebrewChar"/>
          <w:rFonts w:cs="FrankRuehl" w:hint="cs"/>
          <w:rtl/>
        </w:rPr>
        <w:t xml:space="preserve"> (במדבר כא לד ולה)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ארום לחוד עוג מלכא דמתנן אשתיר ממותר גיבריא דאשתציו בטובענא הא שיוויה שוייא דפרזלא הא היא יהיבא בבית ארכיון ברבת בני עמון, תשע אמין אורכה וארבע אמין פותיה באמתא דגרמיה (דברים ג יא)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ויבא הפליט - לפי פשוטו זה עוג שפלט מן המלחמה, והוא שכתוב כי רק עוג נשאר מיתר הרפאים, וזהו נשאר שלא הרגוהו אמרפל וחביריו כשהכו הרפאים בעשתרות קרנים, ומדרש בראשית רבה זה עוג שפלט מדור המבול, וזהו מיתר הרפאים, שנאמר הנפילים היו בארץ וגו' ומתכוין שיהרג אברם וישא את שרה. (בראשית יד יג)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מורה נבוכים:</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 xml:space="preserve">ואין מזה הכת מה שכתבה התורה בעוג הנה ערשו ערש ברזל וגו', שערש הוא המטה, ואין מטת כל אדם כשעורו בשוה, שאינו בגד ילבשנו, אבל המטה תהיה לעולם יותר גדולה מן האיש הישן עליה, והנהוג הידוע היותה יותר ארוכה מן האיש הישן עליה כשעור שלישית ארכו, ואם היה ארך המטה הזאת תשע אמות, יהיה אורך </w:t>
      </w:r>
      <w:r w:rsidR="00A15FD8" w:rsidRPr="00004D81">
        <w:rPr>
          <w:rStyle w:val="HebrewChar"/>
          <w:rFonts w:cs="FrankRuehl" w:hint="cs"/>
          <w:rtl/>
        </w:rPr>
        <w:lastRenderedPageBreak/>
        <w:t>הישן עליה לפי הנהוג בערך המטות שש אמות או יותר מעט</w:t>
      </w:r>
      <w:r w:rsidRPr="00004D81">
        <w:rPr>
          <w:rStyle w:val="HebrewChar"/>
          <w:rFonts w:cs="FrankRuehl" w:hint="cs"/>
          <w:rtl/>
        </w:rPr>
        <w:t>...</w:t>
      </w:r>
      <w:r w:rsidR="00A15FD8" w:rsidRPr="00004D81">
        <w:rPr>
          <w:rStyle w:val="HebrewChar"/>
          <w:rFonts w:cs="FrankRuehl" w:hint="cs"/>
          <w:rtl/>
        </w:rPr>
        <w:t xml:space="preserve"> ויאמר שאורך עוג היה כפל ארך אחד משאר האדם או פחות מעט, וזה בלא ספק מזרות אישי המין, אלא שאינו נמנע בשום פנים</w:t>
      </w:r>
      <w:r w:rsidRPr="00004D81">
        <w:rPr>
          <w:rStyle w:val="HebrewChar"/>
          <w:rFonts w:cs="FrankRuehl" w:hint="cs"/>
          <w:rtl/>
        </w:rPr>
        <w:t>...</w:t>
      </w:r>
      <w:r w:rsidR="00A15FD8" w:rsidRPr="00004D81">
        <w:rPr>
          <w:rStyle w:val="HebrewChar"/>
          <w:rFonts w:cs="FrankRuehl" w:hint="cs"/>
          <w:rtl/>
        </w:rPr>
        <w:t xml:space="preserve"> (חלק ב פרק מז)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חזקוני: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הנה ערשו - לשון כרך ומגדל ומבצר, כמו ובדמשק ערש</w:t>
      </w:r>
      <w:r w:rsidR="00004D81" w:rsidRPr="00004D81">
        <w:rPr>
          <w:rStyle w:val="HebrewChar"/>
          <w:rFonts w:cs="FrankRuehl" w:hint="cs"/>
          <w:rtl/>
        </w:rPr>
        <w:t>...</w:t>
      </w:r>
      <w:r w:rsidRPr="00004D81">
        <w:rPr>
          <w:rStyle w:val="HebrewChar"/>
          <w:rFonts w:cs="FrankRuehl" w:hint="cs"/>
          <w:rtl/>
        </w:rPr>
        <w:t xml:space="preserve"> כלומר מבצר מוקף חומה חזקה כברזל, תשע אמות ארכה - גובה החומה וארבע אמות רחבה של חומה. (דברים ג יא)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מבעלי התוספות:</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אך נח - נמצא בשם רבי יהודה החסיד מכאן רמז לעוג שפלט מן המבול, אך נח עולה בגימטריא עוג. (בראשית ז כג)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בעל הטורים: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וישאר אך נח - אין מיעוט אחר מיעוט אלא לרבות, לומר שאף עוג נשאר. (בראשית ז כג)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עקדה: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אל תירא - ומה שהיה ירא מעוג רק הראה עצמו מתירא, ולכן הועיל על זה הציווי אל תירא אותו, כי יראה אמיתית אי אפשר להעביר בציווי (</w:t>
      </w:r>
      <w:r w:rsidR="00004D81" w:rsidRPr="00004D81">
        <w:rPr>
          <w:rStyle w:val="HebrewChar"/>
          <w:rFonts w:cs="FrankRuehl" w:hint="cs"/>
          <w:szCs w:val="20"/>
          <w:rtl/>
        </w:rPr>
        <w:t>?</w:t>
      </w:r>
      <w:r w:rsidRPr="00004D81">
        <w:rPr>
          <w:rStyle w:val="HebrewChar"/>
          <w:rFonts w:cs="FrankRuehl" w:hint="cs"/>
          <w:rtl/>
        </w:rPr>
        <w:t>). ועוג סמך על ג' דברים, על זכות מעשים ששמש לאברהם וגרם לו נצחון גדול על ג' המלכים, וגבורתו העצומה מצד גודל גופו, וזקנתו המופלגת שבה מוסיף חכמה ובקיאות, ומועיל גם להשגחה האלקית, כי הקדומים בזמן חשובים לפניו</w:t>
      </w:r>
      <w:r w:rsidR="00004D81" w:rsidRPr="00004D81">
        <w:rPr>
          <w:rStyle w:val="HebrewChar"/>
          <w:rFonts w:cs="FrankRuehl" w:hint="cs"/>
          <w:rtl/>
        </w:rPr>
        <w:t>...</w:t>
      </w:r>
      <w:r w:rsidRPr="00004D81">
        <w:rPr>
          <w:rStyle w:val="HebrewChar"/>
          <w:rFonts w:cs="FrankRuehl" w:hint="cs"/>
          <w:rtl/>
        </w:rPr>
        <w:t xml:space="preserve"> (במדבר כא כג)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אלשיך:</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אל תירא, אמרו שעוג שמש לאברהם ונמול על ידו</w:t>
      </w:r>
      <w:r w:rsidR="00004D81" w:rsidRPr="00004D81">
        <w:rPr>
          <w:rStyle w:val="HebrewChar"/>
          <w:rFonts w:cs="FrankRuehl" w:hint="cs"/>
          <w:rtl/>
        </w:rPr>
        <w:t>...</w:t>
      </w:r>
      <w:r w:rsidRPr="00004D81">
        <w:rPr>
          <w:rStyle w:val="HebrewChar"/>
          <w:rFonts w:cs="FrankRuehl" w:hint="cs"/>
          <w:rtl/>
        </w:rPr>
        <w:t xml:space="preserve"> ואמר לו כי בידך שהיה ירא פן יקטרג היותו מהול על ישראל שלא מלו במדבר, ואמר לו שיתנהו בידו שהוא נולד מהול, והיתה בידו זכות מילת יוצאי מצרים. (דברים ג יא)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מהר"ל:</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ואם לבך עדין מפקפק אף על גב שאינו פקפוק, קושיא זאת לאו כלום הוא, שאין אתה צריך לומר שהוא בעצמו פליט מדור המבול, אלא אם האב הראשון פליט מדור המבול שפיר </w:t>
      </w:r>
      <w:r w:rsidR="00A15FD8" w:rsidRPr="00004D81">
        <w:rPr>
          <w:rStyle w:val="HebrewChar"/>
          <w:rFonts w:cs="FrankRuehl" w:hint="cs"/>
          <w:rtl/>
        </w:rPr>
        <w:lastRenderedPageBreak/>
        <w:t>הוא דנקרא פליט</w:t>
      </w:r>
      <w:r w:rsidRPr="00004D81">
        <w:rPr>
          <w:rStyle w:val="HebrewChar"/>
          <w:rFonts w:cs="FrankRuehl" w:hint="cs"/>
          <w:rtl/>
        </w:rPr>
        <w:t>...</w:t>
      </w:r>
      <w:r w:rsidR="00A15FD8" w:rsidRPr="00004D81">
        <w:rPr>
          <w:rStyle w:val="HebrewChar"/>
          <w:rFonts w:cs="FrankRuehl" w:hint="cs"/>
          <w:rtl/>
        </w:rPr>
        <w:t xml:space="preserve"> דהא מצאנו שנקרא האב ובנו ובן בנו וכן כולם בשם אחד</w:t>
      </w:r>
      <w:r w:rsidRPr="00004D81">
        <w:rPr>
          <w:rStyle w:val="HebrewChar"/>
          <w:rFonts w:cs="FrankRuehl" w:hint="cs"/>
          <w:rtl/>
        </w:rPr>
        <w:t>...</w:t>
      </w:r>
      <w:r w:rsidR="00A15FD8" w:rsidRPr="00004D81">
        <w:rPr>
          <w:rStyle w:val="HebrewChar"/>
          <w:rFonts w:cs="FrankRuehl" w:hint="cs"/>
          <w:rtl/>
        </w:rPr>
        <w:t xml:space="preserve"> כי בא השם על אותו דבר שנתיחדו בו, ואותו דבר גורם שנחשבו כאיש אחד, שהרי הם מיוחדים בדבר מה</w:t>
      </w:r>
      <w:r w:rsidRPr="00004D81">
        <w:rPr>
          <w:rStyle w:val="HebrewChar"/>
          <w:rFonts w:cs="FrankRuehl" w:hint="cs"/>
          <w:rtl/>
        </w:rPr>
        <w:t>...</w:t>
      </w:r>
      <w:r w:rsidR="00A15FD8" w:rsidRPr="00004D81">
        <w:rPr>
          <w:rStyle w:val="HebrewChar"/>
          <w:rFonts w:cs="FrankRuehl" w:hint="cs"/>
          <w:rtl/>
        </w:rPr>
        <w:t xml:space="preserve"> ואם תאמר למה פלטו לעוג מן המבול, דאין לומר שהיה ראוי להנצל בשביל צדקותיו, דהא רשע גמור היה</w:t>
      </w:r>
      <w:r w:rsidRPr="00004D81">
        <w:rPr>
          <w:rStyle w:val="HebrewChar"/>
          <w:rFonts w:cs="FrankRuehl" w:hint="cs"/>
          <w:rtl/>
        </w:rPr>
        <w:t>...</w:t>
      </w:r>
      <w:r w:rsidR="00A15FD8" w:rsidRPr="00004D81">
        <w:rPr>
          <w:rStyle w:val="HebrewChar"/>
          <w:rFonts w:cs="FrankRuehl" w:hint="cs"/>
          <w:rtl/>
        </w:rPr>
        <w:t xml:space="preserve"> ואפשר לומר כי השאירו השם כדי שיבא משה ויהרג אותו, ויראה בזה חסדי הקב"ה עם הצדיקים ואשר עשה להם</w:t>
      </w:r>
      <w:r w:rsidRPr="00004D81">
        <w:rPr>
          <w:rStyle w:val="HebrewChar"/>
          <w:rFonts w:cs="FrankRuehl" w:hint="cs"/>
          <w:rtl/>
        </w:rPr>
        <w:t>...</w:t>
      </w:r>
      <w:r w:rsidR="00A15FD8" w:rsidRPr="00004D81">
        <w:rPr>
          <w:rStyle w:val="HebrewChar"/>
          <w:rFonts w:cs="FrankRuehl" w:hint="cs"/>
          <w:rtl/>
        </w:rPr>
        <w:t xml:space="preserve"> אמנם לי נראה כי פלטו מן המבול שהיו מבני שמחזי כדאיתא בפרק פרת חטאת, והיה בו ענין אלקי ביותר, אין ראוי מצד עצמו למות על ידי המים, כי אם על ידי משה איש האלקים, שהיה גובר עליו בצד מעלתו האלקית, כי המים הם פחותים המדרגה, ואין ראוים מצד עצמם לאבד בהם כח עוג</w:t>
      </w:r>
      <w:r w:rsidRPr="00004D81">
        <w:rPr>
          <w:rStyle w:val="HebrewChar"/>
          <w:rFonts w:cs="FrankRuehl" w:hint="cs"/>
          <w:rtl/>
        </w:rPr>
        <w:t>...</w:t>
      </w:r>
      <w:r w:rsidR="00A15FD8" w:rsidRPr="00004D81">
        <w:rPr>
          <w:rStyle w:val="HebrewChar"/>
          <w:rFonts w:cs="FrankRuehl" w:hint="cs"/>
          <w:rtl/>
        </w:rPr>
        <w:t xml:space="preserve"> (גור אריה בראשית יד יג)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ובשביל זה יש לך לדעת, כי כח עוג וכחו אשר דבק בו הפך כח ישראל, כי עוג כל כחו היה גשמי, וכן כח אשר הוא דבק בו, וכח ישראל הוא נבדל מן הגשמיות, כי הם דבקים בו ית', ולכך נתיחד עוג בסגולה שהוא לגשם שהוא התפשטות שמסוגל בו הגשם</w:t>
      </w:r>
      <w:r w:rsidRPr="00004D81">
        <w:rPr>
          <w:rStyle w:val="HebrewChar"/>
          <w:rFonts w:cs="FrankRuehl" w:hint="cs"/>
          <w:rtl/>
        </w:rPr>
        <w:t>...</w:t>
      </w:r>
      <w:r w:rsidR="00A15FD8" w:rsidRPr="00004D81">
        <w:rPr>
          <w:rStyle w:val="HebrewChar"/>
          <w:rFonts w:cs="FrankRuehl" w:hint="cs"/>
          <w:rtl/>
        </w:rPr>
        <w:t xml:space="preserve"> ואל יהא לך ספק כי כח עוג בגדלות שלו כח גדול מאד מאד, רק שהוא גשמי, ובשביל כך היה ירא משה, שהרי השם אמר אליו אל תירא כי בידך נתתי אותו, ואין אומרים אל תירא אלא למי שמתיירא, ואמרו שהיה ירא שיעמוד לו זכותו של אברהם</w:t>
      </w:r>
      <w:r w:rsidRPr="00004D81">
        <w:rPr>
          <w:rStyle w:val="HebrewChar"/>
          <w:rFonts w:cs="FrankRuehl" w:hint="cs"/>
          <w:rtl/>
        </w:rPr>
        <w:t>...</w:t>
      </w:r>
      <w:r w:rsidR="00A15FD8" w:rsidRPr="00004D81">
        <w:rPr>
          <w:rStyle w:val="HebrewChar"/>
          <w:rFonts w:cs="FrankRuehl" w:hint="cs"/>
          <w:rtl/>
        </w:rPr>
        <w:t xml:space="preserve"> וחשב משה כיון שהיה התחברות לעוג עם אברהם, שהרי בא אליו להגיד כי נשבה אחיו, יש התחברות לכח עוג לכח קדושה, כי מדת אברהם הגדולה שמשם מקבלים הענקים כח הגדלות, ובשביל זה נקרא אברהם אדם הגדול בענקים. וחשב משה כי יש לעוג דבר מזה, גם כן שיש דמיון לכחו אל כח אברהם, שהוא כח קדוש, ובשביל כך היה ירא, אבל אין זה כך, כי אף אם היה לעוג התחברות אל אברהם במה שמדתו הגדולה שמשם מקבלים הענקים, היה כח אברהם כח קדושה אלקי, אבל עוג אינו רק כח גשמי, כי הגדולה שהיה לאברהם מתדמה לגדלות השי"ת שנקרא גדול, אבל גדולת עוג הוא גודל גופני בלבד.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וכאשר יצאו ישראל ממצרים קבלו מדרגתם ומעלתם האלקית, והיה עוג הפך להם, שכחו כח </w:t>
      </w:r>
      <w:r w:rsidRPr="00004D81">
        <w:rPr>
          <w:rStyle w:val="HebrewChar"/>
          <w:rFonts w:cs="FrankRuehl" w:hint="cs"/>
          <w:rtl/>
        </w:rPr>
        <w:lastRenderedPageBreak/>
        <w:t>גשמי, ותמצא תמיד שהגשמי מתנגד לבלתי גשמי, ולפיכך תתחדש התנגדות מהם, לפי שהיה עוג דבק במזל מן מזלות הרקיע, שהוא כח גופני גשמי ומשם מקבל כחו, ולפיכך היה כל ענינו נמשך אחר הגשמי, וישראל לפי שהם מקבלין מן השי"ת כח קדוש, אמרו ז"ל אין מזל לישראל</w:t>
      </w:r>
      <w:r w:rsidR="00004D81" w:rsidRPr="00004D81">
        <w:rPr>
          <w:rStyle w:val="HebrewChar"/>
          <w:rFonts w:cs="FrankRuehl" w:hint="cs"/>
          <w:rtl/>
        </w:rPr>
        <w:t>...</w:t>
      </w:r>
      <w:r w:rsidRPr="00004D81">
        <w:rPr>
          <w:rStyle w:val="HebrewChar"/>
          <w:rFonts w:cs="FrankRuehl" w:hint="cs"/>
          <w:rtl/>
        </w:rPr>
        <w:t xml:space="preserve"> ולפיכך אמר מחנה ישראל כמה הוה, תלתא פרסה, כי השלשה יורה על מעלות ישראל שהם מובדלים מן הגשם, וכחם בלתי גשמי, ולפיכך היה יעקב שנקרא קדוש</w:t>
      </w:r>
      <w:r w:rsidR="00004D81" w:rsidRPr="00004D81">
        <w:rPr>
          <w:rStyle w:val="HebrewChar"/>
          <w:rFonts w:cs="FrankRuehl" w:hint="cs"/>
          <w:rtl/>
        </w:rPr>
        <w:t>...</w:t>
      </w:r>
      <w:r w:rsidRPr="00004D81">
        <w:rPr>
          <w:rStyle w:val="HebrewChar"/>
          <w:rFonts w:cs="FrankRuehl" w:hint="cs"/>
          <w:rtl/>
        </w:rPr>
        <w:t xml:space="preserve"> שלישי לאבות</w:t>
      </w:r>
      <w:r w:rsidR="00004D81" w:rsidRPr="00004D81">
        <w:rPr>
          <w:rStyle w:val="HebrewChar"/>
          <w:rFonts w:cs="FrankRuehl" w:hint="cs"/>
          <w:rtl/>
        </w:rPr>
        <w:t>...</w:t>
      </w:r>
      <w:r w:rsidRPr="00004D81">
        <w:rPr>
          <w:rStyle w:val="HebrewChar"/>
          <w:rFonts w:cs="FrankRuehl" w:hint="cs"/>
          <w:rtl/>
        </w:rPr>
        <w:t xml:space="preserve"> שהמספר הזה מורה על בלתי גשמי, וזה כי שני קצות הוא התפשטות הגשם, אמנם האמצעי בין שני הקצות הוא השלישי, אין לו התפשטות הגשם, תראה מזה מעלת ישראל, שמעלתם שהם נבדלים מן הגשם. אמנם כח עוג הוא כח מושפע מן גשם, והיה מתנגד לבלתי גשמי, לכך אמר מחנה ישראל תלתא פרסה, אעקר טורא, פירוש כי עוג כמו שאמרנו היה כל כחו גשמי, לכך היה כחו בעקירת ההר, כי אין דבר שיש לו גודל כמו הר, ולפיכך מתיחס אל הגשמי ביותר בעבור גדולתו. והיה סובר, כי כחו הוא נגד ישראל, כמו שכח ישראל כח בלתי גשמי, כך כח עוג גשמי, והדברים שהם הפכים מתנגדים זה לזה לגמרי</w:t>
      </w:r>
      <w:r w:rsidR="00004D81" w:rsidRPr="00004D81">
        <w:rPr>
          <w:rStyle w:val="HebrewChar"/>
          <w:rFonts w:cs="FrankRuehl" w:hint="cs"/>
          <w:rtl/>
        </w:rPr>
        <w:t>...</w:t>
      </w:r>
      <w:r w:rsidRPr="00004D81">
        <w:rPr>
          <w:rStyle w:val="HebrewChar"/>
          <w:rFonts w:cs="FrankRuehl" w:hint="cs"/>
          <w:rtl/>
        </w:rPr>
        <w:t xml:space="preserve"> ואמר שנתן אותו על ראשו, מפני שכח עוג מה שהוא גדול, ומפני שראה עוג עצמו יותר עליו בגודל השעור סבר שכמו כך יש לו להיות עליון ולמשול על ישראל</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ואז אייתי השם קמצא ונקבוהו לטורא, הלא כבר אמרנו כי כח ישראל נמשל כתולעת קטנה מנסר בארזים, כי הבלתי גשמי מחלק הגשמי ומפרידו שהוא גובר עליו עד שמחלקו. וכאשר תבין עוד דברי חכמה תדע להבין כי דבר זה מופלג מאד, כי הגשמי יש לו רחקים, והוא התפשטות הגשמי, אבל הבלתי גשמי לא שייך בו התפשטות רחקים, ולפיכך הוא דומה לאמצעי שבין שני הקצוות, שהוא מחלק ומנקב את הקצות לשתים. ודע כי כל כח הוא ראוי שיצא לפעל, וכאשר אין הכח יוצא לפעל הוא תוספות על בעל הכח, וכאשר הוא תוספות על בעל הכח הוא לו לחסרון, כי כל תוספות חסרון הוא, כמו שמוסכם מפי הכל, כי כל יתר כנטול דמיא</w:t>
      </w:r>
      <w:r w:rsidR="00004D81" w:rsidRPr="00004D81">
        <w:rPr>
          <w:rStyle w:val="HebrewChar"/>
          <w:rFonts w:cs="FrankRuehl" w:hint="cs"/>
          <w:rtl/>
        </w:rPr>
        <w:t>...</w:t>
      </w:r>
      <w:r w:rsidRPr="00004D81">
        <w:rPr>
          <w:rStyle w:val="HebrewChar"/>
          <w:rFonts w:cs="FrankRuehl" w:hint="cs"/>
          <w:rtl/>
        </w:rPr>
        <w:t xml:space="preserve"> הנה הכח הזה יורד על צוארו ופועל בו</w:t>
      </w:r>
      <w:r w:rsidR="00004D81" w:rsidRPr="00004D81">
        <w:rPr>
          <w:rStyle w:val="HebrewChar"/>
          <w:rFonts w:cs="FrankRuehl" w:hint="cs"/>
          <w:rtl/>
        </w:rPr>
        <w:t>...</w:t>
      </w:r>
      <w:r w:rsidRPr="00004D81">
        <w:rPr>
          <w:rStyle w:val="HebrewChar"/>
          <w:rFonts w:cs="FrankRuehl" w:hint="cs"/>
          <w:rtl/>
        </w:rPr>
        <w:t xml:space="preserve"> וזהו </w:t>
      </w:r>
      <w:r w:rsidRPr="00004D81">
        <w:rPr>
          <w:rStyle w:val="HebrewChar"/>
          <w:rFonts w:cs="FrankRuehl" w:hint="cs"/>
          <w:rtl/>
        </w:rPr>
        <w:lastRenderedPageBreak/>
        <w:t>דרך הרשעים, כאשר לא יוכלו לעשות דבר ולפעול רע מתחדש בהם התשוקה אל הרע יותר, ומבקשים לאכול בני אדם בשיניהם, ולכך אמר שנמשכו שיניו להך גיסא ולהך גיסא, פירוש שיניו כח רשעתו אשר הוא לרע, ודבר זה נקרא שיני רשעים</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ואמנם יש דבר יותר עמוק מזה כאשר תבין, ודע כי כל הנבראים אשר ברא ה' אף כי יש נבראים אשר הם זרים בבריאתם כמו שנראה בעוג שהיה לו שנוי בריאה, שלא נמצא בריאה זרה בשנוי בריאתו כמוהו, מכל מקום יש בו יותר הבריאה, שכל הנבראים אשר בראם השי"ת יש בהם מן היושר בבריאתם, וזה כאשר כל בריאה עומדת במדרגתה הראויה לה בבריאתה, ואינה יוצאת חוץ לסדר בריאתה יש בה מן היושר, אכן כאשר יצאה מן סדר הבריאה כמו שעשה עוג, שהיה יוצא חוץ ממדרגתו שנברא עליה, כי לא ברא אותו השי"ת לאבד את ישראל, ולא היה אדם כמוהו מתנגד לישראל, שהיה רוצה לאבד את ישראל בפעם אחת אין זה רק שהיה מתנגד לכח קדוש הוא כח ישראל, ולפיכך בפעל הזה נארכו לו שיניו, כי פעל זה לאבד ישראל יציאה מן היושר והתפשטות ברשע, לכך נארכו לו שיניו ונתפשטו, לפי שהתפשט ברשע. ומאחר שהיה לו יציאה מן היושר אשר נברא, לא היה יכול להפרד, כי כל פעל כזה שהתפשט הרשע אין הפרד לו לפי חוזק היציאה אשר היא לו יציאה, ולכך אמר דבעי למשלפי ולא הוי יכול. ותעמיק בדברים אלו מאד מאד</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ואין יסוד גודל האדם רק ברגליו המקיימים את האדם על קומתו, ולפיכך אמר שהכה אותו בקרסולו, כי שם יסור כחו של עוג, ורוצה לומר שהיה מאבד את עוג מעיקרו. אמנם יש בזה דבר עמוק מאד</w:t>
      </w:r>
      <w:r w:rsidR="00004D81" w:rsidRPr="00004D81">
        <w:rPr>
          <w:rStyle w:val="HebrewChar"/>
          <w:rFonts w:cs="FrankRuehl" w:hint="cs"/>
          <w:rtl/>
        </w:rPr>
        <w:t>...</w:t>
      </w:r>
      <w:r w:rsidRPr="00004D81">
        <w:rPr>
          <w:rStyle w:val="HebrewChar"/>
          <w:rFonts w:cs="FrankRuehl" w:hint="cs"/>
          <w:rtl/>
        </w:rPr>
        <w:t xml:space="preserve"> ומחיה בקרסוליה, הוא עיקר יסוד כחו בעצמו, כי כחו הגדלות שהעיקר הוא קרסוליו, והיינו שאמרו בהגדה, דאבא שאול שהיה רץ בקולית אחר צבי שלשה פרסאות וצבי לא הגיע</w:t>
      </w:r>
      <w:r w:rsidR="00004D81" w:rsidRPr="00004D81">
        <w:rPr>
          <w:rStyle w:val="HebrewChar"/>
          <w:rFonts w:cs="FrankRuehl" w:hint="cs"/>
          <w:rtl/>
        </w:rPr>
        <w:t>...</w:t>
      </w:r>
      <w:r w:rsidRPr="00004D81">
        <w:rPr>
          <w:rStyle w:val="HebrewChar"/>
          <w:rFonts w:cs="FrankRuehl" w:hint="cs"/>
          <w:rtl/>
        </w:rPr>
        <w:t xml:space="preserve"> (שם במדבר כא לה, ועיין שם עוד)</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 xml:space="preserve">ואמרו במדרש עוג פרסת רגליו ארבעים מיל, ואברהם היה טומנו בכף ידו. ודבר זה מופלג בחכמה, נתנו אל עוג גדלות הרגלים, ואברהם היה לו גדלות היד, כי אברהם גם כן נקרא האדם הגדול בענקים, לפי שכחו היה כח גדולה, והבן </w:t>
      </w:r>
      <w:r w:rsidR="00A15FD8" w:rsidRPr="00004D81">
        <w:rPr>
          <w:rStyle w:val="HebrewChar"/>
          <w:rFonts w:cs="FrankRuehl" w:hint="cs"/>
          <w:rtl/>
        </w:rPr>
        <w:lastRenderedPageBreak/>
        <w:t>זה, אבל עוג היה כחו בשוקים</w:t>
      </w:r>
      <w:r w:rsidRPr="00004D81">
        <w:rPr>
          <w:rStyle w:val="HebrewChar"/>
          <w:rFonts w:cs="FrankRuehl" w:hint="cs"/>
          <w:rtl/>
        </w:rPr>
        <w:t>...</w:t>
      </w:r>
      <w:r w:rsidR="00A15FD8" w:rsidRPr="00004D81">
        <w:rPr>
          <w:rStyle w:val="HebrewChar"/>
          <w:rFonts w:cs="FrankRuehl" w:hint="cs"/>
          <w:rtl/>
        </w:rPr>
        <w:t xml:space="preserve"> כי כל הדברים נאמרו מצד המהות המיוחדת של עוג, למי שיודע כח אברהם בידו הימנית, ולהפך מכח הקדושה כח עוג בשוקו וגדלות שלו באה מצד שוקו שהיה מיוחד בו</w:t>
      </w:r>
      <w:r w:rsidRPr="00004D81">
        <w:rPr>
          <w:rStyle w:val="HebrewChar"/>
          <w:rFonts w:cs="FrankRuehl" w:hint="cs"/>
          <w:rtl/>
        </w:rPr>
        <w:t>...</w:t>
      </w:r>
      <w:r w:rsidR="00A15FD8" w:rsidRPr="00004D81">
        <w:rPr>
          <w:rStyle w:val="HebrewChar"/>
          <w:rFonts w:cs="FrankRuehl" w:hint="cs"/>
          <w:rtl/>
        </w:rPr>
        <w:t xml:space="preserve"> והשוקיים הם רחוקים מן מדריגות האדם, כמו שידוע</w:t>
      </w:r>
      <w:r w:rsidRPr="00004D81">
        <w:rPr>
          <w:rStyle w:val="HebrewChar"/>
          <w:rFonts w:cs="FrankRuehl" w:hint="cs"/>
          <w:rtl/>
        </w:rPr>
        <w:t>...</w:t>
      </w:r>
      <w:r w:rsidR="00A15FD8" w:rsidRPr="00004D81">
        <w:rPr>
          <w:rStyle w:val="HebrewChar"/>
          <w:rFonts w:cs="FrankRuehl" w:hint="cs"/>
          <w:rtl/>
        </w:rPr>
        <w:t xml:space="preserve"> (חידושי אגדות נדה כד 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ראובני: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עוג מלך הבשן היה אליעזר עבד אברהם, והיה לו זכות בשביל שגמל חסד עם יצחק אבינו שהביא לו את רבקה. אימתי נגזר דינו של עוג ליפול ביד ישראל, חד אמר בימי אברהם וחד אמר בימי יצחק וחד אמר בימי יעקב. סיחון ועוג יניקתם א' מצד הקדושה מעין קליפת ישמעאל, וא' מצד סמאל מעין קליפות עשו מצד יצחק וכו'. סיחון ועוג היו תרין סטרין של סטרא אחרא, נגד משה ואהרן בקדושה.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את זה לעומת זה עשה אלקים, כגונא דאית ירכיון קשות ומסטרא דמסאבו תאומ"יאל תומ"יאל, ולקבלייהו אתמר תהומות יכסיומו ירדו במצולות כמו אבן, כגוונא דעמודא דאמצעיתא אית ביה עוג"יאל דמתמן עוג מלך הבשן שהיה בו ניצוץ של שמעון בן נתנאל ר"ת בש"ן, וזהו אל תירא אותו מפני שיש בו ניצוץ שמעון בן נתנאל ירא חטא</w:t>
      </w:r>
      <w:r w:rsidR="00004D81" w:rsidRPr="00004D81">
        <w:rPr>
          <w:rStyle w:val="HebrewChar"/>
          <w:rFonts w:cs="FrankRuehl" w:hint="cs"/>
          <w:rtl/>
        </w:rPr>
        <w:t>...</w:t>
      </w:r>
      <w:r w:rsidRPr="00004D81">
        <w:rPr>
          <w:rStyle w:val="HebrewChar"/>
          <w:rFonts w:cs="FrankRuehl" w:hint="cs"/>
          <w:rtl/>
        </w:rPr>
        <w:t xml:space="preserve"> (חקת ועיין שם עוד)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הכנעות סיחון ועוג נגד קליפות עשו וישמעאל. רצה משה להכות כל ל"א מלכים מאחר שהכה סיחון ועוג, שהם היו שני מפתחים של ל"א מלכים, סיחון לקביל עורף של אהרן, עוג לקביל עורף של משה. (דברים)</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כלי יקר:</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אל תירא אותו - רש"י</w:t>
      </w:r>
      <w:r w:rsidR="00004D81" w:rsidRPr="00004D81">
        <w:rPr>
          <w:rStyle w:val="HebrewChar"/>
          <w:rFonts w:cs="FrankRuehl" w:hint="cs"/>
          <w:rtl/>
        </w:rPr>
        <w:t>...</w:t>
      </w:r>
      <w:r w:rsidRPr="00004D81">
        <w:rPr>
          <w:rStyle w:val="HebrewChar"/>
          <w:rFonts w:cs="FrankRuehl" w:hint="cs"/>
          <w:rtl/>
        </w:rPr>
        <w:t xml:space="preserve"> סופו מוכיח שכוונתו היתה לרעה, אבל משה עדיין לא היה יודע סופו של דבר, והיה סבור שלטובה נתכוון להציל את לוט, על כן היה ירא</w:t>
      </w:r>
      <w:r w:rsidR="00004D81" w:rsidRPr="00004D81">
        <w:rPr>
          <w:rStyle w:val="HebrewChar"/>
          <w:rFonts w:cs="FrankRuehl" w:hint="cs"/>
          <w:rtl/>
        </w:rPr>
        <w:t>...</w:t>
      </w:r>
      <w:r w:rsidRPr="00004D81">
        <w:rPr>
          <w:rStyle w:val="HebrewChar"/>
          <w:rFonts w:cs="FrankRuehl" w:hint="cs"/>
          <w:rtl/>
        </w:rPr>
        <w:t xml:space="preserve"> (במדבר כא לד)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שפת אמת:</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בפסוק אחרי הכותו וגו', שמעתי מפי מו"ז ז"ל שפירש הפסוק כפשוטו, שאחר הכות אותן הרשעים יכול לדבר אלה הדברים לכל ישראל, </w:t>
      </w:r>
      <w:r w:rsidRPr="00004D81">
        <w:rPr>
          <w:rStyle w:val="HebrewChar"/>
          <w:rFonts w:cs="FrankRuehl" w:hint="cs"/>
          <w:rtl/>
        </w:rPr>
        <w:lastRenderedPageBreak/>
        <w:t>מה שלא היו יכולין להתגלות בעוד קליפת הרשעים היתה בעולם, ויתכן לפרש על פי דבריו ענין מה שאמרו חז"ל אבן שבקש עוג לזרוק על בני ישראל</w:t>
      </w:r>
      <w:r w:rsidR="00004D81" w:rsidRPr="00004D81">
        <w:rPr>
          <w:rStyle w:val="HebrewChar"/>
          <w:rFonts w:cs="FrankRuehl" w:hint="cs"/>
          <w:rtl/>
        </w:rPr>
        <w:t>...</w:t>
      </w:r>
      <w:r w:rsidRPr="00004D81">
        <w:rPr>
          <w:rStyle w:val="HebrewChar"/>
          <w:rFonts w:cs="FrankRuehl" w:hint="cs"/>
          <w:rtl/>
        </w:rPr>
        <w:t xml:space="preserve"> והיינו דכתיב והאבן גדולה על פי הבאר, ולכן אחרי הכותו הואיל באר את התורה, ובאמת כל כניסת בני ישראל לארץ ישראל ובנין המקדש הכל הוא פתיחת פי הבאר ומעיינות התורה שהיה נגלה בארץ ישראל ובמקדש</w:t>
      </w:r>
      <w:r w:rsidR="00004D81" w:rsidRPr="00004D81">
        <w:rPr>
          <w:rStyle w:val="HebrewChar"/>
          <w:rFonts w:cs="FrankRuehl" w:hint="cs"/>
          <w:rtl/>
        </w:rPr>
        <w:t>...</w:t>
      </w:r>
      <w:r w:rsidRPr="00004D81">
        <w:rPr>
          <w:rStyle w:val="HebrewChar"/>
          <w:rFonts w:cs="FrankRuehl" w:hint="cs"/>
          <w:rtl/>
        </w:rPr>
        <w:t xml:space="preserve"> ולכן היו סיחון ועוג המעכבים התגלות הקדושה, וזה שאמר והאבן גדולה, וזה הרמז שכתבו מג' פרסאות, שהרי צריכין כח ג' אבות להסיר זה האבן</w:t>
      </w:r>
      <w:r w:rsidR="00004D81" w:rsidRPr="00004D81">
        <w:rPr>
          <w:rStyle w:val="HebrewChar"/>
          <w:rFonts w:cs="FrankRuehl" w:hint="cs"/>
          <w:rtl/>
        </w:rPr>
        <w:t>...</w:t>
      </w:r>
      <w:r w:rsidRPr="00004D81">
        <w:rPr>
          <w:rStyle w:val="HebrewChar"/>
          <w:rFonts w:cs="FrankRuehl" w:hint="cs"/>
          <w:rtl/>
        </w:rPr>
        <w:t xml:space="preserve"> ממילא משמע שקליפת זה האבן מתעקם לג' ראשים, כי זה לעומת זה עשה, ולא לחנם ירא משה רבינו ע"ה מכחו של אותו רשע, ולכן אחרי הכותו הואיל באר את התורה כנ"ל. (דברים תרמ"ה)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שם משמואל:</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וענין עוג מלך הבשן אשר יושב בעשתרות באדרעי יש להתבונן בו. והנה כ"ק אבי אדמו"ר זצללה"ה הגיד בשם רבו הגאון הקדוש הרי"ם זצללה"ה מגור שאדרעי הוא מלשון דרועא, שהיא קליפה לעומת תפילין של יד. ויש להוסיף בזה דברים, דהנה כתיב אשר יושב בעשתרות באדרעי, והם שני מקומות, ועשתרות ידוע עד היום ונקרא בערבית בעשתרא</w:t>
      </w:r>
      <w:r w:rsidR="00004D81" w:rsidRPr="00004D81">
        <w:rPr>
          <w:rStyle w:val="HebrewChar"/>
          <w:rFonts w:cs="FrankRuehl" w:hint="cs"/>
          <w:rtl/>
        </w:rPr>
        <w:t>...</w:t>
      </w:r>
      <w:r w:rsidRPr="00004D81">
        <w:rPr>
          <w:rStyle w:val="HebrewChar"/>
          <w:rFonts w:cs="FrankRuehl" w:hint="cs"/>
          <w:rtl/>
        </w:rPr>
        <w:t xml:space="preserve"> ויש לומר דכמו שאדרעי מלשון דרועא מקביל לתפלה של יד, כן עשתרות קרנים, שקרנים הן בגובה הראש היא קליפה מקבילה לעומת תפלה של ראש</w:t>
      </w:r>
      <w:r w:rsidR="00004D81" w:rsidRPr="00004D81">
        <w:rPr>
          <w:rStyle w:val="HebrewChar"/>
          <w:rFonts w:cs="FrankRuehl" w:hint="cs"/>
          <w:rtl/>
        </w:rPr>
        <w:t>...</w:t>
      </w:r>
      <w:r w:rsidRPr="00004D81">
        <w:rPr>
          <w:rStyle w:val="HebrewChar"/>
          <w:rFonts w:cs="FrankRuehl" w:hint="cs"/>
          <w:rtl/>
        </w:rPr>
        <w:t xml:space="preserve"> ביאור הדברים, דהנה בתיקוני הזהר דעוג מלך הבשן הוא עמודא דאמצעיתא דקליפה, וידוע דעמודא דאמצעיתא בקדושה הוא המחבר את עלמא עלאה ועלמא תתאה, וידוע דדוגמת עלמא עלאה ועלמא תתאה באדם המוח והשכל הוא עלמא עלאה והלב הוא עלמא תתאה, ואדם השלם מחבר עלמא עלאה ותתאה, היינו שמשעבד את המוח והשכל לחשוב במה שראוי לחשוב ולהשכיל להיטיב, והלב להשתוקק למה שראוי להשתוקק</w:t>
      </w:r>
      <w:r w:rsidR="00004D81" w:rsidRPr="00004D81">
        <w:rPr>
          <w:rStyle w:val="HebrewChar"/>
          <w:rFonts w:cs="FrankRuehl" w:hint="cs"/>
          <w:rtl/>
        </w:rPr>
        <w:t>...</w:t>
      </w:r>
      <w:r w:rsidRPr="00004D81">
        <w:rPr>
          <w:rStyle w:val="HebrewChar"/>
          <w:rFonts w:cs="FrankRuehl" w:hint="cs"/>
          <w:rtl/>
        </w:rPr>
        <w:t xml:space="preserve"> ולפי זה מובן, דאדם בליעל הוא להיפוך קליפה מושכת למחשבות רעות ולהאפיל על אור השכל, לעומת ולהיפוך מתפילין של ראש, ולהכניס תאוות ותשוקות רעות בלב, לעומת ולהיפוך מתפילין של יד, וזהי </w:t>
      </w:r>
      <w:r w:rsidRPr="00004D81">
        <w:rPr>
          <w:rStyle w:val="HebrewChar"/>
          <w:rFonts w:cs="FrankRuehl" w:hint="cs"/>
          <w:rtl/>
        </w:rPr>
        <w:lastRenderedPageBreak/>
        <w:t>קליפת עוג מלך הבשן שיושב בעשתרות באדרעי, ששתי הרעות בו יחד, והוא קלקול המוח והשכל וקלקול הלב</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ולפי האמור יובן ענין שתי הקליפות הקשות של סיחון ועוג שהם כוללים סיחון שמקלקל צורת האדם בכלל, ומקורא דכל שייפי גופא, ועוג המקלקל את המוח והלב יחד שהם כלל האדם, אשר דוגמתם בקדושה הן תפילין של ראש ושל יד יחד</w:t>
      </w:r>
      <w:r w:rsidR="00004D81" w:rsidRPr="00004D81">
        <w:rPr>
          <w:rStyle w:val="HebrewChar"/>
          <w:rFonts w:cs="FrankRuehl" w:hint="cs"/>
          <w:rtl/>
        </w:rPr>
        <w:t>...</w:t>
      </w:r>
      <w:r w:rsidRPr="00004D81">
        <w:rPr>
          <w:rStyle w:val="HebrewChar"/>
          <w:rFonts w:cs="FrankRuehl" w:hint="cs"/>
          <w:rtl/>
        </w:rPr>
        <w:t xml:space="preserve"> ולפי האמור יובן, אשר לכבוש קליפות קשות כאלו לא היה יכול להיות אלא על ידי משה רבינו ע"ה, שהוא ע"ה היה אדם השלם מרכבה למדת עמודא דאמצעיתא, והגיע לכל מיני השלימויות, והיה מלך וכהן גדול ולוי</w:t>
      </w:r>
      <w:r w:rsidR="00004D81" w:rsidRPr="00004D81">
        <w:rPr>
          <w:rStyle w:val="HebrewChar"/>
          <w:rFonts w:cs="FrankRuehl" w:hint="cs"/>
          <w:rtl/>
        </w:rPr>
        <w:t>...</w:t>
      </w:r>
      <w:r w:rsidRPr="00004D81">
        <w:rPr>
          <w:rStyle w:val="HebrewChar"/>
          <w:rFonts w:cs="FrankRuehl" w:hint="cs"/>
          <w:rtl/>
        </w:rPr>
        <w:t xml:space="preserve"> (בראשית ויצא תרע"ח, וראה שם עוד)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אל תירא אותו, בזהר הקדש</w:t>
      </w:r>
      <w:r w:rsidR="00004D81" w:rsidRPr="00004D81">
        <w:rPr>
          <w:rStyle w:val="HebrewChar"/>
          <w:rFonts w:cs="FrankRuehl" w:hint="cs"/>
          <w:rtl/>
        </w:rPr>
        <w:t>...</w:t>
      </w:r>
      <w:r w:rsidRPr="00004D81">
        <w:rPr>
          <w:rStyle w:val="HebrewChar"/>
          <w:rFonts w:cs="FrankRuehl" w:hint="cs"/>
          <w:rtl/>
        </w:rPr>
        <w:t xml:space="preserve"> עוג דאתגזר עמיה</w:t>
      </w:r>
      <w:r w:rsidR="00004D81" w:rsidRPr="00004D81">
        <w:rPr>
          <w:rStyle w:val="HebrewChar"/>
          <w:rFonts w:cs="FrankRuehl" w:hint="cs"/>
          <w:rtl/>
        </w:rPr>
        <w:t>...</w:t>
      </w:r>
      <w:r w:rsidRPr="00004D81">
        <w:rPr>
          <w:rStyle w:val="HebrewChar"/>
          <w:rFonts w:cs="FrankRuehl" w:hint="cs"/>
          <w:rtl/>
        </w:rPr>
        <w:t xml:space="preserve"> ויש להבין מה שאמר ימינא בעיא להאי, אדרבה בכל מקום ימין מקרבת, ונראה דהנה אברהם איש חסד שהשפיל את עצמו ממדרגתו ועסק לקרב את כל העולם תחת כנפי השכינה</w:t>
      </w:r>
      <w:r w:rsidR="00004D81" w:rsidRPr="00004D81">
        <w:rPr>
          <w:rStyle w:val="HebrewChar"/>
          <w:rFonts w:cs="FrankRuehl" w:hint="cs"/>
          <w:rtl/>
        </w:rPr>
        <w:t>...</w:t>
      </w:r>
      <w:r w:rsidRPr="00004D81">
        <w:rPr>
          <w:rStyle w:val="HebrewChar"/>
          <w:rFonts w:cs="FrankRuehl" w:hint="cs"/>
          <w:rtl/>
        </w:rPr>
        <w:t xml:space="preserve"> על כן זכה שתהיה קדושה עליונה חופפת גם בפרטי אבריו הגשמיים, ועל כן ניתנה לו מצות מילה, שהיא להשלים הגוף, שגם הגוף יהיה מרכבה לשם השם, וכמו כן אנשי ביתו נמולו אתו, עד שחלה קדושה גם על אבריהם הגשמיים. ומזה דחיל משה, מאחר שגם אבריו הגשמיים יש בהם צד קדושה, וכל דבר רע וסט"א שיש בהם יותר נצוצי קדושה הם חזקים יותר ויותר, והיה סבור משה רבינו ע"ה כי נצרך ליה ימינא להאי</w:t>
      </w:r>
      <w:r w:rsidR="00004D81" w:rsidRPr="00004D81">
        <w:rPr>
          <w:rStyle w:val="HebrewChar"/>
          <w:rFonts w:cs="FrankRuehl" w:hint="cs"/>
          <w:rtl/>
        </w:rPr>
        <w:t>...</w:t>
      </w:r>
      <w:r w:rsidRPr="00004D81">
        <w:rPr>
          <w:rStyle w:val="HebrewChar"/>
          <w:rFonts w:cs="FrankRuehl" w:hint="cs"/>
          <w:rtl/>
        </w:rPr>
        <w:t xml:space="preserve"> כי טבע החלק להיות נמשך אחר הכלל, ונשאר הרשע ריק מנצוצי הקדושה על כן נעשה גל של עצמות</w:t>
      </w:r>
      <w:r w:rsidR="00004D81" w:rsidRPr="00004D81">
        <w:rPr>
          <w:rStyle w:val="HebrewChar"/>
          <w:rFonts w:cs="FrankRuehl" w:hint="cs"/>
          <w:rtl/>
        </w:rPr>
        <w:t>...</w:t>
      </w:r>
      <w:r w:rsidRPr="00004D81">
        <w:rPr>
          <w:rStyle w:val="HebrewChar"/>
          <w:rFonts w:cs="FrankRuehl" w:hint="cs"/>
          <w:rtl/>
        </w:rPr>
        <w:t xml:space="preserve"> וזוהי גם כן מדתו של אהרן שהוא ימינא, שהיה משפיל עצמו לעשות שלום בין אדם לחברו, והוא היה בכחו ליתן עיניו בו להשפיע בו רב קדושה למען שניצוצי הקדושה שבעוג יתפרדו ממנו להיות נמשכים אחר כלל הקדושה, והוא ישאר ריק מכל</w:t>
      </w:r>
      <w:r w:rsidR="00004D81" w:rsidRPr="00004D81">
        <w:rPr>
          <w:rStyle w:val="HebrewChar"/>
          <w:rFonts w:cs="FrankRuehl" w:hint="cs"/>
          <w:rtl/>
        </w:rPr>
        <w:t>...</w:t>
      </w:r>
      <w:r w:rsidRPr="00004D81">
        <w:rPr>
          <w:rStyle w:val="HebrewChar"/>
          <w:rFonts w:cs="FrankRuehl" w:hint="cs"/>
          <w:rtl/>
        </w:rPr>
        <w:t xml:space="preserve"> (במדבר חקת תע"ר)</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 צדוק:</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מי שהוא שומר הברית ולא ראה קרי מימיו הוא נקרא יפה תואר בכתוב, כענין יוסף יפה תואר</w:t>
      </w:r>
      <w:r w:rsidR="00004D81" w:rsidRPr="00004D81">
        <w:rPr>
          <w:rStyle w:val="HebrewChar"/>
          <w:rFonts w:cs="FrankRuehl" w:hint="cs"/>
          <w:rtl/>
        </w:rPr>
        <w:t>...</w:t>
      </w:r>
      <w:r w:rsidRPr="00004D81">
        <w:rPr>
          <w:rStyle w:val="HebrewChar"/>
          <w:rFonts w:cs="FrankRuehl" w:hint="cs"/>
          <w:rtl/>
        </w:rPr>
        <w:t xml:space="preserve"> כי מצינו גם באומות עכו"ם שהיו נקיים מזה, כמו עוג שפלט מדור המבול ובלא תיבה כלל </w:t>
      </w:r>
      <w:r w:rsidRPr="00004D81">
        <w:rPr>
          <w:rStyle w:val="HebrewChar"/>
          <w:rFonts w:cs="FrankRuehl" w:hint="cs"/>
          <w:rtl/>
        </w:rPr>
        <w:lastRenderedPageBreak/>
        <w:t>ודאי לא היה ניסא לשיקרא רק שלא היה בן מבול, דהיינו משחית זרע, כמ"ש בפרק כל היד (נדה י"ג), וכמ"ש במקום אחר אגמרא דנדה ס"א שהיה בן אחי' בר שמחזאי, (ולכן ניתנה ארצו לחצי מטה מנשה מזרעא דיוסף שומרי הברית). ולכך נתיירא משה ממנו כי משה היה גם כן בדור המבול, כמשז"ל (חולין קל"ט) בשגם בגימטריא משה, ונאמר עליו "כי מן המים משיתיהו", שהיה אז במים, וגם כל עיקר ענין משה היה לתקן דבר זה</w:t>
      </w:r>
      <w:r w:rsidR="00004D81" w:rsidRPr="00004D81">
        <w:rPr>
          <w:rStyle w:val="HebrewChar"/>
          <w:rFonts w:cs="FrankRuehl" w:hint="cs"/>
          <w:rtl/>
        </w:rPr>
        <w:t>...</w:t>
      </w:r>
      <w:r w:rsidRPr="00004D81">
        <w:rPr>
          <w:rStyle w:val="HebrewChar"/>
          <w:rFonts w:cs="FrankRuehl" w:hint="cs"/>
          <w:rtl/>
        </w:rPr>
        <w:t xml:space="preserve"> וראה זה נקי כמו כן נתיירא ממנו עד שאמר לו הקב"ה אל תירא</w:t>
      </w:r>
      <w:r w:rsidR="00004D81" w:rsidRPr="00004D81">
        <w:rPr>
          <w:rStyle w:val="HebrewChar"/>
          <w:rFonts w:cs="FrankRuehl" w:hint="cs"/>
          <w:rtl/>
        </w:rPr>
        <w:t>...</w:t>
      </w:r>
      <w:r w:rsidRPr="00004D81">
        <w:rPr>
          <w:rStyle w:val="HebrewChar"/>
          <w:rFonts w:cs="FrankRuehl" w:hint="cs"/>
          <w:rtl/>
        </w:rPr>
        <w:t xml:space="preserve"> (חלק ב צדקת הצדיק צו עמוד כז)</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ועוג שנתאוה לשרה הוא היה הקליפה החופפת לפרי דאברהם אע"ה, דזה לעומת זה עשה אלקים, ומסתמא גם הוא השיג מחכמת חיצונית מה שהיה בקליפה הסובבת לחכמת התורה, כי בכל דבר יש קליפה הקודמת לפרי כידוע, דברישא חשוכא והדר נהורא, והיה חושב עצמו גם כן לצדיק כנ"ל, אבל אצלו היה הכל רק כמחיר ביד כסיל לקנות חכמה ולב אין, כי בלבבו לא היה שום שורש קדושה וטוב כלל. ואבדן הקליפה דעוג שהיה בפועל על ידי משה רבינו ע"ה בסוף מ' שנה דמדבר הוא מה שבאה להם בהשתדלותם דעל ידי זה זכו לניצוח הרע בפועל להאבידו לגמרי מהעולם. ואברהם אע"ה הוא התחלת הקדושה ששלח השי"ת בחסדו נפש כזה לעולם שהוא ההיפך והמאביד לאותה קליפה. (חלק ה קונטרס דברי חלומות עמוד קצו)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מכתב מאליהו: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וזה לשון הרמח"ל (מגלת סתרים פרשת נח): </w:t>
      </w:r>
      <w:r w:rsidRPr="00004D81">
        <w:rPr>
          <w:rStyle w:val="HebrewChar"/>
          <w:rFonts w:cs="FrankRuehl" w:hint="cs"/>
          <w:rtl/>
        </w:rPr>
        <w:t>...</w:t>
      </w:r>
      <w:r w:rsidR="00A15FD8" w:rsidRPr="00004D81">
        <w:rPr>
          <w:rStyle w:val="HebrewChar"/>
          <w:rFonts w:cs="FrankRuehl" w:hint="cs"/>
          <w:rtl/>
        </w:rPr>
        <w:t>"ויש כאן סוד, שאמרו ז"ל שעוג נשבע לנח להיות לו עבד עולם, ובזה ניצל, ועשה נח נקב אחד בתיבה והיה נותן לו מזונותיו</w:t>
      </w:r>
      <w:r w:rsidRPr="00004D81">
        <w:rPr>
          <w:rStyle w:val="HebrewChar"/>
          <w:rFonts w:cs="FrankRuehl" w:hint="cs"/>
          <w:rtl/>
        </w:rPr>
        <w:t>...</w:t>
      </w:r>
      <w:r w:rsidR="00A15FD8" w:rsidRPr="00004D81">
        <w:rPr>
          <w:rStyle w:val="HebrewChar"/>
          <w:rFonts w:cs="FrankRuehl" w:hint="cs"/>
          <w:rtl/>
        </w:rPr>
        <w:t>" עוג הוא הקליפה העומדת אחרי נח, וכשהקליפה משתעבדת לקדושה אין ראוי להכריתה, אדרבא התיקון הוא לקיימה שתהיה כמשרתת</w:t>
      </w:r>
      <w:r w:rsidRPr="00004D81">
        <w:rPr>
          <w:rStyle w:val="HebrewChar"/>
          <w:rFonts w:cs="FrankRuehl" w:hint="cs"/>
          <w:rtl/>
        </w:rPr>
        <w:t>...</w:t>
      </w:r>
      <w:r w:rsidR="00A15FD8" w:rsidRPr="00004D81">
        <w:rPr>
          <w:rStyle w:val="HebrewChar"/>
          <w:rFonts w:cs="FrankRuehl" w:hint="cs"/>
          <w:rtl/>
        </w:rPr>
        <w:t xml:space="preserve"> ולכן היה לו הצלה לעוג על ידי נח, וסט"א אף על פי שמשתעבדת אין ראוי להכניסה על כל פנים בקדושה, אלא שתשב בחוץ כמשרתת, והקדושה משפעת לה מבחוץ כדי חיותה</w:t>
      </w:r>
      <w:r w:rsidRPr="00004D81">
        <w:rPr>
          <w:rStyle w:val="HebrewChar"/>
          <w:rFonts w:cs="FrankRuehl" w:hint="cs"/>
          <w:rtl/>
        </w:rPr>
        <w:t>...</w:t>
      </w:r>
      <w:r w:rsidR="00A15FD8" w:rsidRPr="00004D81">
        <w:rPr>
          <w:rStyle w:val="HebrewChar"/>
          <w:rFonts w:cs="FrankRuehl" w:hint="cs"/>
          <w:rtl/>
        </w:rPr>
        <w:t xml:space="preserve"> ולכך לא הכניס עוג בתיבה אלא מבחוץ נתן לו מזונותיו.</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לפי ביאורו של רמח"ל, עוג מרמז לכחות הגוף שבדרך כלל מתנגדים לקדושה, אך יכולים גם לעזר לה, ועל כן אין להרחיקם יותר מדאי. אבל סכנה גדולה מאד בזה, כי האדם עלול לטעות במדת הקירוב והריחוק ולבסוף הוא ניזוק על ידיהם</w:t>
      </w:r>
      <w:r w:rsidR="00004D81" w:rsidRPr="00004D81">
        <w:rPr>
          <w:rStyle w:val="HebrewChar"/>
          <w:rFonts w:cs="FrankRuehl" w:hint="cs"/>
          <w:rtl/>
        </w:rPr>
        <w:t>...</w:t>
      </w:r>
      <w:r w:rsidRPr="00004D81">
        <w:rPr>
          <w:rStyle w:val="HebrewChar"/>
          <w:rFonts w:cs="FrankRuehl" w:hint="cs"/>
          <w:rtl/>
        </w:rPr>
        <w:t xml:space="preserve"> וכן בעוג נאמר "ויבא הפליט ויגד לאברם וגו'", ובמדרש זה עוד שפלט מדור המבול</w:t>
      </w:r>
      <w:r w:rsidR="00004D81" w:rsidRPr="00004D81">
        <w:rPr>
          <w:rStyle w:val="HebrewChar"/>
          <w:rFonts w:cs="FrankRuehl" w:hint="cs"/>
          <w:rtl/>
        </w:rPr>
        <w:t>...</w:t>
      </w:r>
      <w:r w:rsidRPr="00004D81">
        <w:rPr>
          <w:rStyle w:val="HebrewChar"/>
          <w:rFonts w:cs="FrankRuehl" w:hint="cs"/>
          <w:rtl/>
        </w:rPr>
        <w:t xml:space="preserve"> ומתכוין שיהרג אברהם וישא את שרה, הרי שלבסוף במקום לשמש את עיקר תולדות נח, אברהם אבינו, רצה לאבד את הכל, ואלמלא נס גדול היה מצליח. למדנו, שאין לסמוך על הרע שישאר בשעבודו, אלא קרוב יותר שיזיק ויאבד את הכל</w:t>
      </w:r>
      <w:r w:rsidR="00004D81" w:rsidRPr="00004D81">
        <w:rPr>
          <w:rStyle w:val="HebrewChar"/>
          <w:rFonts w:cs="FrankRuehl" w:hint="cs"/>
          <w:rtl/>
        </w:rPr>
        <w:t>...</w:t>
      </w:r>
      <w:r w:rsidRPr="00004D81">
        <w:rPr>
          <w:rStyle w:val="HebrewChar"/>
          <w:rFonts w:cs="FrankRuehl" w:hint="cs"/>
          <w:rtl/>
        </w:rPr>
        <w:t xml:space="preserve"> (חלק ד עמוד לח, עוג משמש לקדושה)</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מר סבר עוד לגמרי משמע (לא תבנה עוד), ומר סבר עוד לכמה שהיתה. (סנהדרין קיג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ויבך על צואריו עוד - תוב, על דסגד ליה. (בראשית מו כט)</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עוד - לשון הרבות בכיה, וכן (איוב ל"ד) כי לא על איש ישים עוד, לשון רבוי הוא</w:t>
      </w:r>
      <w:r w:rsidR="00004D81" w:rsidRPr="00004D81">
        <w:rPr>
          <w:rStyle w:val="HebrewChar"/>
          <w:rFonts w:cs="FrankRuehl" w:hint="cs"/>
          <w:rtl/>
        </w:rPr>
        <w:t>...</w:t>
      </w:r>
      <w:r w:rsidRPr="00004D81">
        <w:rPr>
          <w:rStyle w:val="HebrewChar"/>
          <w:rFonts w:cs="FrankRuehl" w:hint="cs"/>
          <w:rtl/>
        </w:rPr>
        <w:t xml:space="preserve"> (שם)</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עוד - יותר, כמו ויאמר ה' אליו עוד, כלומר פעם אחר פעם. (שם)</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בחיי:</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ועל דרך המדרש רב עוד יוסף בני חי, שכר הרבה ורבוי טובה יש לי בעולם הזה ובעולם הבא</w:t>
      </w:r>
      <w:r w:rsidRPr="00004D81">
        <w:rPr>
          <w:rStyle w:val="HebrewChar"/>
          <w:rFonts w:cs="FrankRuehl" w:hint="cs"/>
          <w:rtl/>
        </w:rPr>
        <w:t>...</w:t>
      </w:r>
      <w:r w:rsidR="00A15FD8" w:rsidRPr="00004D81">
        <w:rPr>
          <w:rStyle w:val="HebrewChar"/>
          <w:rFonts w:cs="FrankRuehl" w:hint="cs"/>
          <w:rtl/>
        </w:rPr>
        <w:t xml:space="preserve"> והוסיף מלת עוד המורה על הענין להבא, כמו שכתוב (תהלים פ"ד) עוד יהללוך סלה. (שם מה כח)</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הכתב והקבלה: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שמך עוד - ברוב המקומות אם מלת עוד מחוברת אל השלילה יורה לשון לעולם, כמו עוד כל ימי הארץ לא ישבתו</w:t>
      </w:r>
      <w:r w:rsidR="00004D81" w:rsidRPr="00004D81">
        <w:rPr>
          <w:rStyle w:val="HebrewChar"/>
          <w:rFonts w:cs="FrankRuehl" w:hint="cs"/>
          <w:rtl/>
        </w:rPr>
        <w:t>...</w:t>
      </w:r>
      <w:r w:rsidRPr="00004D81">
        <w:rPr>
          <w:rStyle w:val="HebrewChar"/>
          <w:rFonts w:cs="FrankRuehl" w:hint="cs"/>
          <w:rtl/>
        </w:rPr>
        <w:t xml:space="preserve"> ויהיה אם כן </w:t>
      </w:r>
      <w:r w:rsidRPr="00004D81">
        <w:rPr>
          <w:rStyle w:val="HebrewChar"/>
          <w:rFonts w:cs="FrankRuehl" w:hint="cs"/>
          <w:rtl/>
        </w:rPr>
        <w:lastRenderedPageBreak/>
        <w:t>משמעות המאמר כאן שלא יקרא מהיום והלאה בשם יעקב, אלא בשם ישראל לבד</w:t>
      </w:r>
      <w:r w:rsidR="00004D81" w:rsidRPr="00004D81">
        <w:rPr>
          <w:rStyle w:val="HebrewChar"/>
          <w:rFonts w:cs="FrankRuehl" w:hint="cs"/>
          <w:rtl/>
        </w:rPr>
        <w:t>...</w:t>
      </w:r>
      <w:r w:rsidRPr="00004D81">
        <w:rPr>
          <w:rStyle w:val="HebrewChar"/>
          <w:rFonts w:cs="FrankRuehl" w:hint="cs"/>
          <w:rtl/>
        </w:rPr>
        <w:t xml:space="preserve"> (שם לה י)</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דע שיש הבדל בין כשידבר במלת עוד, ובין כשידבר במלת שנית, כי במקום שאינו מקפיד על המספר ועל שיווי הנמנים יתפס מלת עוד, "ויאמר ה' לו עוד הבא נא ידך בחיקך" (שמות ד'), אבל במקום שמקפיד על המספר או על שיווי הנמנים יתפוס לשון שנית, "וישן ויחלום שנית" (בראשית מ"א)</w:t>
      </w:r>
      <w:r w:rsidR="00004D81" w:rsidRPr="00004D81">
        <w:rPr>
          <w:rStyle w:val="HebrewChar"/>
          <w:rFonts w:cs="FrankRuehl" w:hint="cs"/>
          <w:rtl/>
        </w:rPr>
        <w:t>...</w:t>
      </w:r>
      <w:r w:rsidRPr="00004D81">
        <w:rPr>
          <w:rStyle w:val="HebrewChar"/>
          <w:rFonts w:cs="FrankRuehl" w:hint="cs"/>
          <w:rtl/>
        </w:rPr>
        <w:t xml:space="preserve"> (ויקרא יג 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גדר המלה עוד הוא שכבר היה כן בראשונה, והדבר חוזר כמו שהיה בתחלה, כמו ואם תראה עוד בבגד, שנראה במקום שנראה בתחלה</w:t>
      </w:r>
      <w:r w:rsidR="00004D81" w:rsidRPr="00004D81">
        <w:rPr>
          <w:rStyle w:val="HebrewChar"/>
          <w:rFonts w:cs="FrankRuehl" w:hint="cs"/>
          <w:rtl/>
        </w:rPr>
        <w:t>...</w:t>
      </w:r>
      <w:r w:rsidRPr="00004D81">
        <w:rPr>
          <w:rStyle w:val="HebrewChar"/>
          <w:rFonts w:cs="FrankRuehl" w:hint="cs"/>
          <w:rtl/>
        </w:rPr>
        <w:t xml:space="preserve"> (הכרמל)</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הוראת היסוד של "עוד" להמשך</w:t>
      </w:r>
      <w:r w:rsidR="00004D81" w:rsidRPr="00004D81">
        <w:rPr>
          <w:rStyle w:val="HebrewChar"/>
          <w:rFonts w:cs="FrankRuehl" w:hint="cs"/>
          <w:rtl/>
        </w:rPr>
        <w:t>...</w:t>
      </w:r>
      <w:r w:rsidRPr="00004D81">
        <w:rPr>
          <w:rStyle w:val="HebrewChar"/>
          <w:rFonts w:cs="FrankRuehl" w:hint="cs"/>
          <w:rtl/>
        </w:rPr>
        <w:t xml:space="preserve"> גם מורה על משך זמן, ומצאנו גם בהוראה מוחלטת, תמיד בלא הפסק, כך "עוד יהללוך סלה" (תהלים פ"ד)</w:t>
      </w:r>
      <w:r w:rsidR="00004D81" w:rsidRPr="00004D81">
        <w:rPr>
          <w:rStyle w:val="HebrewChar"/>
          <w:rFonts w:cs="FrankRuehl" w:hint="cs"/>
          <w:rtl/>
        </w:rPr>
        <w:t>...</w:t>
      </w:r>
      <w:r w:rsidRPr="00004D81">
        <w:rPr>
          <w:rStyle w:val="HebrewChar"/>
          <w:rFonts w:cs="FrankRuehl" w:hint="cs"/>
          <w:rtl/>
        </w:rPr>
        <w:t xml:space="preserve"> (בראשית ח כב)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העמק דבר:</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לא אוסיף עוד ראות - לראותך בדרך כמו עד עתה. (שמות י כט)</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נעויתי - אטפשו. (ישעיה כא 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נעויתי - חולי הקרוי עוית. (שם)</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פעל עוה נבדל מיתר הלשונות המורים על העקום והעיקוש, במה שעוה מורה טירוף ובלבול, טירוף הדעת או דרך או יושר, ובלבול כחות הגוף</w:t>
      </w:r>
      <w:r w:rsidR="00004D81" w:rsidRPr="00004D81">
        <w:rPr>
          <w:rStyle w:val="HebrewChar"/>
          <w:rFonts w:cs="FrankRuehl" w:hint="cs"/>
          <w:rtl/>
        </w:rPr>
        <w:t>...</w:t>
      </w:r>
      <w:r w:rsidRPr="00004D81">
        <w:rPr>
          <w:rStyle w:val="HebrewChar"/>
          <w:rFonts w:cs="FrankRuehl" w:hint="cs"/>
          <w:rtl/>
        </w:rPr>
        <w:t xml:space="preserve"> עועים מן הכפולים שנכפל פ"א ועי"ן הפועל "מסך בקרבם רוח עועים", רוח בלבול ערבוב וטרוף הדעת. (הכרמל)</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עוון</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ראה: עון.</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lastRenderedPageBreak/>
        <w:t>עוור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תקלל חרש ולפני עור לא תתן מכשל, ויראת מאלקיך אני ה'. (ויקרא יט יד)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כי כל איש אשר בו מום לא יקרב, איש עור או פסח או חרום או שרוע. (שם כא יח)</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ולפני עוור לא תתן מכשול, לפני סומא בדבר, בא ואמר לך בת איש פלוני מה היא לכהונה, אל תאמר לו כשירה והיא אינה אלא פסולה, היה נוטל ממך עצה אל תתן לו עצה שאינה הוגנת לו</w:t>
      </w:r>
      <w:r w:rsidR="00004D81" w:rsidRPr="00004D81">
        <w:rPr>
          <w:rStyle w:val="HebrewChar"/>
          <w:rFonts w:cs="FrankRuehl" w:hint="cs"/>
          <w:rtl/>
        </w:rPr>
        <w:t>...</w:t>
      </w:r>
      <w:r w:rsidRPr="00004D81">
        <w:rPr>
          <w:rStyle w:val="HebrewChar"/>
          <w:rFonts w:cs="FrankRuehl" w:hint="cs"/>
          <w:rtl/>
        </w:rPr>
        <w:t xml:space="preserve"> (קדושים פרשה 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עיור, בין סומא בשתי עיניו בין סומא אפילו בעינו אחת, חרור קבוע והמים הקבועים מניין, תלמוד לומר אין עיור. (אמור פרשה 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סומא ומי שאינו יכול לכוין את הרוחות יכוין לבו כנגד אביו שבשמים, שנאמר והתפללו אל ה'</w:t>
      </w:r>
      <w:r w:rsidR="00004D81" w:rsidRPr="00004D81">
        <w:rPr>
          <w:rStyle w:val="HebrewChar"/>
          <w:rFonts w:cs="FrankRuehl" w:hint="cs"/>
          <w:rtl/>
        </w:rPr>
        <w:t>...</w:t>
      </w:r>
      <w:r w:rsidRPr="00004D81">
        <w:rPr>
          <w:rStyle w:val="HebrewChar"/>
          <w:rFonts w:cs="FrankRuehl" w:hint="cs"/>
          <w:rtl/>
        </w:rPr>
        <w:t xml:space="preserve"> (ברכות ל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דאמר מר פסיעה גסה נוטלת אחד מת"ק ממאור עיניו של אדם, מאי תקנתיה, להדריה בקדושא דבי שמשי. (שם מג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אמר ליה (פותר החלומות) תרין קולפי בלעת (מכות), אזל רבא ההוא יומא ויתיב בי מדרשא כוליה יומא, אשכח הנהו תרי סגי נהורי דהוו קמנצו בהדי הדדי, אזל רבא לפרוקינהו, ומחוהו לרבא תרי</w:t>
      </w:r>
      <w:r w:rsidRPr="00004D81">
        <w:rPr>
          <w:rStyle w:val="HebrewChar"/>
          <w:rFonts w:cs="FrankRuehl" w:hint="cs"/>
          <w:rtl/>
        </w:rPr>
        <w:t>...</w:t>
      </w:r>
      <w:r w:rsidR="00A15FD8" w:rsidRPr="00004D81">
        <w:rPr>
          <w:rStyle w:val="HebrewChar"/>
          <w:rFonts w:cs="FrankRuehl" w:hint="cs"/>
          <w:rtl/>
        </w:rPr>
        <w:t xml:space="preserve"> (שם נו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רב ששת סגי נהור הוה, הוו קאזלי כולי עלמא לקבולי אפי מלכא, וקם אזל בהדייהו רב ששת, אשכחיה ההוא צדוקי, אמר ליה חצבי (כדים) לנהרא, כגני (שברים) לייא, אמר ליה תא חזי דידענא טפי מינך</w:t>
      </w:r>
      <w:r w:rsidR="00004D81" w:rsidRPr="00004D81">
        <w:rPr>
          <w:rStyle w:val="HebrewChar"/>
          <w:rFonts w:cs="FrankRuehl" w:hint="cs"/>
          <w:rtl/>
        </w:rPr>
        <w:t>...</w:t>
      </w:r>
      <w:r w:rsidRPr="00004D81">
        <w:rPr>
          <w:rStyle w:val="HebrewChar"/>
          <w:rFonts w:cs="FrankRuehl" w:hint="cs"/>
          <w:rtl/>
        </w:rPr>
        <w:t xml:space="preserve"> אמר ליה רב ששת ודאי השתא אתי מלכא</w:t>
      </w:r>
      <w:r w:rsidR="00004D81" w:rsidRPr="00004D81">
        <w:rPr>
          <w:rStyle w:val="HebrewChar"/>
          <w:rFonts w:cs="FrankRuehl" w:hint="cs"/>
          <w:rtl/>
        </w:rPr>
        <w:t>...</w:t>
      </w:r>
      <w:r w:rsidRPr="00004D81">
        <w:rPr>
          <w:rStyle w:val="HebrewChar"/>
          <w:rFonts w:cs="FrankRuehl" w:hint="cs"/>
          <w:rtl/>
        </w:rPr>
        <w:t xml:space="preserve"> ומאי הוי עליה דההוא צדוקי, איכא דאמרי חברוהי כחלינהו לעיניה, ואיכא דאמרי רב ששת נתן עיניו בו ונעשה גל של עצמות. (שם נח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לימא לרבות שאר בגדים מאשר תכסה בה, ההוא לאתויי כסות סומא הוא דאתא</w:t>
      </w:r>
      <w:r w:rsidRPr="00004D81">
        <w:rPr>
          <w:rStyle w:val="HebrewChar"/>
          <w:rFonts w:cs="FrankRuehl" w:hint="cs"/>
          <w:rtl/>
        </w:rPr>
        <w:t>...</w:t>
      </w:r>
      <w:r w:rsidR="00A15FD8" w:rsidRPr="00004D81">
        <w:rPr>
          <w:rStyle w:val="HebrewChar"/>
          <w:rFonts w:cs="FrankRuehl" w:hint="cs"/>
          <w:rtl/>
        </w:rPr>
        <w:t xml:space="preserve"> שישנה בראייה אצל אחרים. (שבת כז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מר אם היתה צריכה לנר, חבירתה מדלקת לה את הנר, פשיטא, לא צריכא בסומא, מהו דתימא כיון דלא חזיא אסור, קא משמע לן </w:t>
      </w:r>
      <w:r w:rsidRPr="00004D81">
        <w:rPr>
          <w:rStyle w:val="HebrewChar"/>
          <w:rFonts w:cs="FrankRuehl" w:hint="cs"/>
          <w:rtl/>
        </w:rPr>
        <w:lastRenderedPageBreak/>
        <w:t>איתובי מיתבא דעתא, סברא אי איכא מידי חזיא חבירתא ועבדה לי. (שם קכח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חייא בר אשי מפני מה אמרו מים אחרונים חובה, מפני שמלח סדומית יש שמסמא את העינים. (עירובין יז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והתניא שלשה מרבין את הזבל וכופפין את הקומה ונוטלין אחד מחמש מאות ממאור עיניו של אדם, ואלו הן, פת קיבר ושכר חדש וירק</w:t>
      </w:r>
      <w:r w:rsidR="00004D81" w:rsidRPr="00004D81">
        <w:rPr>
          <w:rStyle w:val="HebrewChar"/>
          <w:rFonts w:cs="FrankRuehl" w:hint="cs"/>
          <w:rtl/>
        </w:rPr>
        <w:t>...</w:t>
      </w:r>
      <w:r w:rsidRPr="00004D81">
        <w:rPr>
          <w:rStyle w:val="HebrewChar"/>
          <w:rFonts w:cs="FrankRuehl" w:hint="cs"/>
          <w:rtl/>
        </w:rPr>
        <w:t xml:space="preserve"> (שם נה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ותניא רבי נתן אומר מנין שלא יושיט אדם כוס יין לנזיר ואבר מן החי לבני נח, תלמוד לומר ולפני עור לא תתן מכשול. (פסחים כב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שלשה דברים נאמרים בכותח הבבלי, מיטמטם את הלב, ומסמא את העינים ומכחיש את הגוף</w:t>
      </w:r>
      <w:r w:rsidR="00004D81" w:rsidRPr="00004D81">
        <w:rPr>
          <w:rStyle w:val="HebrewChar"/>
          <w:rFonts w:cs="FrankRuehl" w:hint="cs"/>
          <w:rtl/>
        </w:rPr>
        <w:t>...</w:t>
      </w:r>
      <w:r w:rsidRPr="00004D81">
        <w:rPr>
          <w:rStyle w:val="HebrewChar"/>
          <w:rFonts w:cs="FrankRuehl" w:hint="cs"/>
          <w:rtl/>
        </w:rPr>
        <w:t xml:space="preserve"> ומסמא את העינים משום מילחא</w:t>
      </w:r>
      <w:r w:rsidR="00004D81" w:rsidRPr="00004D81">
        <w:rPr>
          <w:rStyle w:val="HebrewChar"/>
          <w:rFonts w:cs="FrankRuehl" w:hint="cs"/>
          <w:rtl/>
        </w:rPr>
        <w:t>...</w:t>
      </w:r>
      <w:r w:rsidRPr="00004D81">
        <w:rPr>
          <w:rStyle w:val="HebrewChar"/>
          <w:rFonts w:cs="FrankRuehl" w:hint="cs"/>
          <w:rtl/>
        </w:rPr>
        <w:t xml:space="preserve"> (שם מב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אחא בר יעקב סומא פטור מלומר הגדה, כתיב הכא בעבור זה, וכתיב התם בננו זה, מה להלן פרט לסומא, אף כאן פרט לסומין</w:t>
      </w:r>
      <w:r w:rsidR="00004D81" w:rsidRPr="00004D81">
        <w:rPr>
          <w:rStyle w:val="HebrewChar"/>
          <w:rFonts w:cs="FrankRuehl" w:hint="cs"/>
          <w:rtl/>
        </w:rPr>
        <w:t>...</w:t>
      </w:r>
      <w:r w:rsidRPr="00004D81">
        <w:rPr>
          <w:rStyle w:val="HebrewChar"/>
          <w:rFonts w:cs="FrankRuehl" w:hint="cs"/>
          <w:rtl/>
        </w:rPr>
        <w:t xml:space="preserve"> (שם קטז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וחד אמר אינו דומה מי שרואה ואוכל, למי שאינו רואה ואוכל, אמר רב יוסף מכאן רמז </w:t>
      </w:r>
      <w:r w:rsidR="00A15FD8">
        <w:rPr>
          <w:rStyle w:val="HebrewChar"/>
          <w:rtl/>
        </w:rPr>
        <w:t> </w:t>
      </w:r>
      <w:r w:rsidR="00A15FD8" w:rsidRPr="00004D81">
        <w:rPr>
          <w:rStyle w:val="HebrewChar"/>
          <w:rFonts w:cs="FrankRuehl" w:hint="cs"/>
          <w:bCs/>
          <w:rtl/>
        </w:rPr>
        <w:t>לסומין שאוכלין ואין שבעין</w:t>
      </w:r>
      <w:r w:rsidRPr="00004D81">
        <w:rPr>
          <w:rStyle w:val="HebrewChar"/>
          <w:rFonts w:cs="FrankRuehl" w:hint="cs"/>
          <w:bCs/>
          <w:rtl/>
        </w:rPr>
        <w:t>...</w:t>
      </w:r>
      <w:r w:rsidR="00A15FD8">
        <w:rPr>
          <w:rStyle w:val="HebrewChar"/>
          <w:rtl/>
        </w:rPr>
        <w:t> </w:t>
      </w:r>
      <w:r w:rsidR="00A15FD8" w:rsidRPr="00004D81">
        <w:rPr>
          <w:rStyle w:val="HebrewChar"/>
          <w:rFonts w:cs="FrankRuehl" w:hint="cs"/>
          <w:rtl/>
        </w:rPr>
        <w:t xml:space="preserve"> אמר רבי זירא מאי קרא, טוב מראה עינים מהלך נפש. (יומא עד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ההוא סמיא דהוה מסדר מתניתא קמיה דמר שמואל, חזייה דהוה עציב, אמר ליה אמאי עציבת, אמר ליה דלא אותיבי ערובי תבשילין</w:t>
      </w:r>
      <w:r w:rsidR="00004D81" w:rsidRPr="00004D81">
        <w:rPr>
          <w:rStyle w:val="HebrewChar"/>
          <w:rFonts w:cs="FrankRuehl" w:hint="cs"/>
          <w:rtl/>
        </w:rPr>
        <w:t>...</w:t>
      </w:r>
      <w:r w:rsidRPr="00004D81">
        <w:rPr>
          <w:rStyle w:val="HebrewChar"/>
          <w:rFonts w:cs="FrankRuehl" w:hint="cs"/>
          <w:rtl/>
        </w:rPr>
        <w:t xml:space="preserve"> (ביצה טז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אמרו עליו על נחום איש גם זו שהיה סומא משתי עיניו, גידם משתי ידיו, קיטוע משתי רגליו</w:t>
      </w:r>
      <w:r w:rsidR="00004D81" w:rsidRPr="00004D81">
        <w:rPr>
          <w:rStyle w:val="HebrewChar"/>
          <w:rFonts w:cs="FrankRuehl" w:hint="cs"/>
          <w:rtl/>
        </w:rPr>
        <w:t>...</w:t>
      </w:r>
      <w:r w:rsidRPr="00004D81">
        <w:rPr>
          <w:rStyle w:val="HebrewChar"/>
          <w:rFonts w:cs="FrankRuehl" w:hint="cs"/>
          <w:rtl/>
        </w:rPr>
        <w:t xml:space="preserve"> ואמרתי עיני שלא חסו על עיניך יסומו</w:t>
      </w:r>
      <w:r w:rsidR="00004D81" w:rsidRPr="00004D81">
        <w:rPr>
          <w:rStyle w:val="HebrewChar"/>
          <w:rFonts w:cs="FrankRuehl" w:hint="cs"/>
          <w:rtl/>
        </w:rPr>
        <w:t>...</w:t>
      </w:r>
      <w:r w:rsidRPr="00004D81">
        <w:rPr>
          <w:rStyle w:val="HebrewChar"/>
          <w:rFonts w:cs="FrankRuehl" w:hint="cs"/>
          <w:rtl/>
        </w:rPr>
        <w:t xml:space="preserve"> (תענית כא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 רבי אלעזר אמר רבי חנינא אל תהי קללת הדיוט קלה בעיניך, שהרי אבימלך קלל את שרה הנה הוא לך כסות עינים, ונתקיים בזרעה, ויהי כי זקן יצחק ותכהין עיניו. (מגילה טו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סומא פורס את שמע ומתרגם, רבי יהודה אומר כל שלא ראה מאורות מימיו אינו פורס על שמע</w:t>
      </w:r>
      <w:r w:rsidR="00004D81" w:rsidRPr="00004D81">
        <w:rPr>
          <w:rStyle w:val="HebrewChar"/>
          <w:rFonts w:cs="FrankRuehl" w:hint="cs"/>
          <w:rtl/>
        </w:rPr>
        <w:t>...</w:t>
      </w:r>
      <w:r w:rsidRPr="00004D81">
        <w:rPr>
          <w:rStyle w:val="HebrewChar"/>
          <w:rFonts w:cs="FrankRuehl" w:hint="cs"/>
          <w:rtl/>
        </w:rPr>
        <w:t xml:space="preserve"> תניא אמרו לו לרבי יהודה הרבה צפו לדרוש במרכבה ולא ראו אותה מימיהם, ורבי יהודה התם באבנתא דליבא תליא מילתא, והא קא מיכוין וידע, הכא משום הנאה הוא, והא לית </w:t>
      </w:r>
      <w:r w:rsidRPr="00004D81">
        <w:rPr>
          <w:rStyle w:val="HebrewChar"/>
          <w:rFonts w:cs="FrankRuehl" w:hint="cs"/>
          <w:rtl/>
        </w:rPr>
        <w:lastRenderedPageBreak/>
        <w:t>ליה הנאה. ורבנן, אית ליה הנאה, כרבי יוסי, דתניא אמר רבי יוסי כל ימי הייתי מצטער על מקרא זה, והיית ממשש בצהרים כאשר ימשש העור באפלה, וכי מה אכפת ליה לעור בין אפילה לאורה, עד שבא מעשה לידי, פעם אחת הייתי מהלך באישון לילה ואפלה וראיתי סומא שהיה מהלך בדרך ואבוקה בידו, אמרתי לו, בני, אבוקה זו למה לך, אמר לי כל זמן שאבוקה בידי בני אדם רואין אותי ומצילין אותי מן הפחתין ומן הקוצין ומן הברקנים. (מגילה כד א וב)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רבי אליעזר אומר עיניו כהות, שנאמר ויהי כי זקן יצחק ותכהין עיניו מראות, משום דאסתכל בעשו הרשע</w:t>
      </w:r>
      <w:r w:rsidRPr="00004D81">
        <w:rPr>
          <w:rStyle w:val="HebrewChar"/>
          <w:rFonts w:cs="FrankRuehl" w:hint="cs"/>
          <w:rtl/>
        </w:rPr>
        <w:t>...</w:t>
      </w:r>
      <w:r w:rsidR="00A15FD8" w:rsidRPr="00004D81">
        <w:rPr>
          <w:rStyle w:val="HebrewChar"/>
          <w:rFonts w:cs="FrankRuehl" w:hint="cs"/>
          <w:rtl/>
        </w:rPr>
        <w:t xml:space="preserve"> (שם כח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הכל חייבין בראיה חוץ</w:t>
      </w:r>
      <w:r w:rsidR="00004D81" w:rsidRPr="00004D81">
        <w:rPr>
          <w:rStyle w:val="HebrewChar"/>
          <w:rFonts w:cs="FrankRuehl" w:hint="cs"/>
          <w:rtl/>
        </w:rPr>
        <w:t>...</w:t>
      </w:r>
      <w:r w:rsidRPr="00004D81">
        <w:rPr>
          <w:rStyle w:val="HebrewChar"/>
          <w:rFonts w:cs="FrankRuehl" w:hint="cs"/>
          <w:rtl/>
        </w:rPr>
        <w:t xml:space="preserve"> והסומא</w:t>
      </w:r>
      <w:r w:rsidR="00004D81" w:rsidRPr="00004D81">
        <w:rPr>
          <w:rStyle w:val="HebrewChar"/>
          <w:rFonts w:cs="FrankRuehl" w:hint="cs"/>
          <w:rtl/>
        </w:rPr>
        <w:t>...</w:t>
      </w:r>
      <w:r w:rsidRPr="00004D81">
        <w:rPr>
          <w:rStyle w:val="HebrewChar"/>
          <w:rFonts w:cs="FrankRuehl" w:hint="cs"/>
          <w:rtl/>
        </w:rPr>
        <w:t xml:space="preserve"> הכל לאתויי מאי</w:t>
      </w:r>
      <w:r w:rsidR="00004D81" w:rsidRPr="00004D81">
        <w:rPr>
          <w:rStyle w:val="HebrewChar"/>
          <w:rFonts w:cs="FrankRuehl" w:hint="cs"/>
          <w:rtl/>
        </w:rPr>
        <w:t>...</w:t>
      </w:r>
      <w:r w:rsidRPr="00004D81">
        <w:rPr>
          <w:rStyle w:val="HebrewChar"/>
          <w:rFonts w:cs="FrankRuehl" w:hint="cs"/>
          <w:rtl/>
        </w:rPr>
        <w:t xml:space="preserve"> לאתויי סומא באחת מעינו</w:t>
      </w:r>
      <w:r w:rsidR="00004D81" w:rsidRPr="00004D81">
        <w:rPr>
          <w:rStyle w:val="HebrewChar"/>
          <w:rFonts w:cs="FrankRuehl" w:hint="cs"/>
          <w:rtl/>
        </w:rPr>
        <w:t>...</w:t>
      </w:r>
      <w:r w:rsidRPr="00004D81">
        <w:rPr>
          <w:rStyle w:val="HebrewChar"/>
          <w:rFonts w:cs="FrankRuehl" w:hint="cs"/>
          <w:rtl/>
        </w:rPr>
        <w:t xml:space="preserve"> (חגיגה ב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סומא פטור מן הראייה, דכתיב ובאת שמה והבאתם שמה, כל שישנו בביאה ישנו בהבאה, וכל שאינו בביאה אינו בהבאה. רבי יוחנן בן דהבאי אומר משום רבי יהודה סומא באחת מעיניו פטור מן הראייה, שנאמר יראה יראה, כדרך שבא לראות כך בא ליראות, מה בא לראות בשתי עיניו, אף ליראות בשתי עיניו</w:t>
      </w:r>
      <w:r w:rsidR="00004D81" w:rsidRPr="00004D81">
        <w:rPr>
          <w:rStyle w:val="HebrewChar"/>
          <w:rFonts w:cs="FrankRuehl" w:hint="cs"/>
          <w:rtl/>
        </w:rPr>
        <w:t>...</w:t>
      </w:r>
      <w:r w:rsidRPr="00004D81">
        <w:rPr>
          <w:rStyle w:val="HebrewChar"/>
          <w:rFonts w:cs="FrankRuehl" w:hint="cs"/>
          <w:rtl/>
        </w:rPr>
        <w:t xml:space="preserve"> (שם ד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דרש רבי יהודה ברבי נחמני מתורגמניה דריש לקיש כל המסתכל בג' דברים עיניו כהות, בקשת ובנשיא ובכהנים</w:t>
      </w:r>
      <w:r w:rsidR="00004D81" w:rsidRPr="00004D81">
        <w:rPr>
          <w:rStyle w:val="HebrewChar"/>
          <w:rFonts w:cs="FrankRuehl" w:hint="cs"/>
          <w:rtl/>
        </w:rPr>
        <w:t>...</w:t>
      </w:r>
      <w:r w:rsidRPr="00004D81">
        <w:rPr>
          <w:rStyle w:val="HebrewChar"/>
          <w:rFonts w:cs="FrankRuehl" w:hint="cs"/>
          <w:rtl/>
        </w:rPr>
        <w:t xml:space="preserve"> (שם טז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סומכוס אומר משום רבי מאיר סומא אין לה טענת בתולים, מאי טעמא</w:t>
      </w:r>
      <w:r w:rsidR="00004D81" w:rsidRPr="00004D81">
        <w:rPr>
          <w:rStyle w:val="HebrewChar"/>
          <w:rFonts w:cs="FrankRuehl" w:hint="cs"/>
          <w:rtl/>
        </w:rPr>
        <w:t>...</w:t>
      </w:r>
      <w:r w:rsidRPr="00004D81">
        <w:rPr>
          <w:rStyle w:val="HebrewChar"/>
          <w:rFonts w:cs="FrankRuehl" w:hint="cs"/>
          <w:rtl/>
        </w:rPr>
        <w:t xml:space="preserve"> כולהו רואות ומראות לאמן, זו אינה רואה ואינה מראה לאמה. (כתובות לו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סומא מנא ידע (לאמו), אמר רב אשי בריחא ובטעמא. (שם ס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המסמא את עינו</w:t>
      </w:r>
      <w:r w:rsidR="00004D81" w:rsidRPr="00004D81">
        <w:rPr>
          <w:rStyle w:val="HebrewChar"/>
          <w:rFonts w:cs="FrankRuehl" w:hint="cs"/>
          <w:rtl/>
        </w:rPr>
        <w:t>...</w:t>
      </w:r>
      <w:r w:rsidRPr="00004D81">
        <w:rPr>
          <w:rStyle w:val="HebrewChar"/>
          <w:rFonts w:cs="FrankRuehl" w:hint="cs"/>
          <w:rtl/>
        </w:rPr>
        <w:t xml:space="preserve"> אינו נפטר מן העולם עד שיבא לידי כך</w:t>
      </w:r>
      <w:r w:rsidR="00004D81" w:rsidRPr="00004D81">
        <w:rPr>
          <w:rStyle w:val="HebrewChar"/>
          <w:rFonts w:cs="FrankRuehl" w:hint="cs"/>
          <w:rtl/>
        </w:rPr>
        <w:t>...</w:t>
      </w:r>
      <w:r w:rsidRPr="00004D81">
        <w:rPr>
          <w:rStyle w:val="HebrewChar"/>
          <w:rFonts w:cs="FrankRuehl" w:hint="cs"/>
          <w:rtl/>
        </w:rPr>
        <w:t xml:space="preserve"> (שם סח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ואלו הן מומין גדולים, פירש רבן שמעון בן גמליאל כגון ניסמית עינו נקטעה ידו ונשברה רגלו</w:t>
      </w:r>
      <w:r w:rsidRPr="00004D81">
        <w:rPr>
          <w:rStyle w:val="HebrewChar"/>
          <w:rFonts w:cs="FrankRuehl" w:hint="cs"/>
          <w:rtl/>
        </w:rPr>
        <w:t>...</w:t>
      </w:r>
      <w:r w:rsidR="00A15FD8" w:rsidRPr="00004D81">
        <w:rPr>
          <w:rStyle w:val="HebrewChar"/>
          <w:rFonts w:cs="FrankRuehl" w:hint="cs"/>
          <w:rtl/>
        </w:rPr>
        <w:t xml:space="preserve"> (שם עז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אבהו, בא וראה כמה סמויות עיניהן של מקבלי שוחד, אדם חש בעיניו נותן ממון לרופא, ספק מתרפא ספק אינו מתרפא, והן נוטלין שוה פרוטה ומסמין עינין, שנאמר כי השוחד יעור פקחים</w:t>
      </w:r>
      <w:r w:rsidR="00004D81" w:rsidRPr="00004D81">
        <w:rPr>
          <w:rStyle w:val="HebrewChar"/>
          <w:rFonts w:cs="FrankRuehl" w:hint="cs"/>
          <w:rtl/>
        </w:rPr>
        <w:t>...</w:t>
      </w:r>
      <w:r w:rsidRPr="00004D81">
        <w:rPr>
          <w:rStyle w:val="HebrewChar"/>
          <w:rFonts w:cs="FrankRuehl" w:hint="cs"/>
          <w:rtl/>
        </w:rPr>
        <w:t xml:space="preserve"> (שם קה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רבי יוחנן בן דהבאי ד' דברים סחו לי </w:t>
      </w:r>
      <w:r w:rsidRPr="00004D81">
        <w:rPr>
          <w:rStyle w:val="HebrewChar"/>
          <w:rFonts w:cs="FrankRuehl" w:hint="cs"/>
          <w:rtl/>
        </w:rPr>
        <w:lastRenderedPageBreak/>
        <w:t>מלאכי השרת</w:t>
      </w:r>
      <w:r w:rsidR="00004D81" w:rsidRPr="00004D81">
        <w:rPr>
          <w:rStyle w:val="HebrewChar"/>
          <w:rFonts w:cs="FrankRuehl" w:hint="cs"/>
          <w:rtl/>
        </w:rPr>
        <w:t>...</w:t>
      </w:r>
      <w:r w:rsidRPr="00004D81">
        <w:rPr>
          <w:rStyle w:val="HebrewChar"/>
          <w:rFonts w:cs="FrankRuehl" w:hint="cs"/>
          <w:rtl/>
        </w:rPr>
        <w:t xml:space="preserve"> סומין מפני מה הויין מפני שמסתכלים באותו מקום</w:t>
      </w:r>
      <w:r w:rsidR="00004D81" w:rsidRPr="00004D81">
        <w:rPr>
          <w:rStyle w:val="HebrewChar"/>
          <w:rFonts w:cs="FrankRuehl" w:hint="cs"/>
          <w:rtl/>
        </w:rPr>
        <w:t>...</w:t>
      </w:r>
      <w:r w:rsidRPr="00004D81">
        <w:rPr>
          <w:rStyle w:val="HebrewChar"/>
          <w:rFonts w:cs="FrankRuehl" w:hint="cs"/>
          <w:rtl/>
        </w:rPr>
        <w:t xml:space="preserve"> (נדרים כ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ותניא </w:t>
      </w:r>
      <w:r>
        <w:rPr>
          <w:rStyle w:val="HebrewChar"/>
          <w:rtl/>
        </w:rPr>
        <w:t> </w:t>
      </w:r>
      <w:r w:rsidRPr="00004D81">
        <w:rPr>
          <w:rStyle w:val="HebrewChar"/>
          <w:rFonts w:cs="FrankRuehl" w:hint="cs"/>
          <w:bCs/>
          <w:rtl/>
        </w:rPr>
        <w:t xml:space="preserve">ארבע חשובין כמת, עני ומצורע וסומא </w:t>
      </w:r>
      <w:r>
        <w:rPr>
          <w:rStyle w:val="HebrewChar"/>
          <w:rtl/>
        </w:rPr>
        <w:t> </w:t>
      </w:r>
      <w:r w:rsidRPr="00004D81">
        <w:rPr>
          <w:rStyle w:val="HebrewChar"/>
          <w:rFonts w:cs="FrankRuehl" w:hint="cs"/>
          <w:rtl/>
        </w:rPr>
        <w:t>ומי שאין לו בנים</w:t>
      </w:r>
      <w:r w:rsidR="00004D81" w:rsidRPr="00004D81">
        <w:rPr>
          <w:rStyle w:val="HebrewChar"/>
          <w:rFonts w:cs="FrankRuehl" w:hint="cs"/>
          <w:rtl/>
        </w:rPr>
        <w:t>...</w:t>
      </w:r>
      <w:r w:rsidRPr="00004D81">
        <w:rPr>
          <w:rStyle w:val="HebrewChar"/>
          <w:rFonts w:cs="FrankRuehl" w:hint="cs"/>
          <w:rtl/>
        </w:rPr>
        <w:t xml:space="preserve"> וסומא דכתיב במחשכים הושיבני כמתי עולם. (שם סד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דאמר שמואל האי ערבוביתא דרישא (עפרורית שמתכנסת בראש) מתיא לידי עוירא. (שם פא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הכל כשרים להביא את הגט, חוץ</w:t>
      </w:r>
      <w:r w:rsidR="00004D81" w:rsidRPr="00004D81">
        <w:rPr>
          <w:rStyle w:val="HebrewChar"/>
          <w:rFonts w:cs="FrankRuehl" w:hint="cs"/>
          <w:rtl/>
        </w:rPr>
        <w:t>...</w:t>
      </w:r>
      <w:r w:rsidRPr="00004D81">
        <w:rPr>
          <w:rStyle w:val="HebrewChar"/>
          <w:rFonts w:cs="FrankRuehl" w:hint="cs"/>
          <w:rtl/>
        </w:rPr>
        <w:t xml:space="preserve"> וסומא</w:t>
      </w:r>
      <w:r w:rsidR="00004D81" w:rsidRPr="00004D81">
        <w:rPr>
          <w:rStyle w:val="HebrewChar"/>
          <w:rFonts w:cs="FrankRuehl" w:hint="cs"/>
          <w:rtl/>
        </w:rPr>
        <w:t>...</w:t>
      </w:r>
      <w:r w:rsidRPr="00004D81">
        <w:rPr>
          <w:rStyle w:val="HebrewChar"/>
          <w:rFonts w:cs="FrankRuehl" w:hint="cs"/>
          <w:rtl/>
        </w:rPr>
        <w:t xml:space="preserve"> קיבל סומא ונתפתח</w:t>
      </w:r>
      <w:r w:rsidR="00004D81" w:rsidRPr="00004D81">
        <w:rPr>
          <w:rStyle w:val="HebrewChar"/>
          <w:rFonts w:cs="FrankRuehl" w:hint="cs"/>
          <w:rtl/>
        </w:rPr>
        <w:t>...</w:t>
      </w:r>
      <w:r w:rsidRPr="00004D81">
        <w:rPr>
          <w:rStyle w:val="HebrewChar"/>
          <w:rFonts w:cs="FrankRuehl" w:hint="cs"/>
          <w:rtl/>
        </w:rPr>
        <w:t xml:space="preserve"> פסול, אבל</w:t>
      </w:r>
      <w:r w:rsidR="00004D81" w:rsidRPr="00004D81">
        <w:rPr>
          <w:rStyle w:val="HebrewChar"/>
          <w:rFonts w:cs="FrankRuehl" w:hint="cs"/>
          <w:rtl/>
        </w:rPr>
        <w:t>...</w:t>
      </w:r>
      <w:r w:rsidRPr="00004D81">
        <w:rPr>
          <w:rStyle w:val="HebrewChar"/>
          <w:rFonts w:cs="FrankRuehl" w:hint="cs"/>
          <w:rtl/>
        </w:rPr>
        <w:t xml:space="preserve"> פתוח ונסתמא וחזר ונתפתח</w:t>
      </w:r>
      <w:r w:rsidR="00004D81" w:rsidRPr="00004D81">
        <w:rPr>
          <w:rStyle w:val="HebrewChar"/>
          <w:rFonts w:cs="FrankRuehl" w:hint="cs"/>
          <w:rtl/>
        </w:rPr>
        <w:t>...</w:t>
      </w:r>
      <w:r w:rsidRPr="00004D81">
        <w:rPr>
          <w:rStyle w:val="HebrewChar"/>
          <w:rFonts w:cs="FrankRuehl" w:hint="cs"/>
          <w:rtl/>
        </w:rPr>
        <w:t xml:space="preserve"> כשר</w:t>
      </w:r>
      <w:r w:rsidR="00004D81" w:rsidRPr="00004D81">
        <w:rPr>
          <w:rStyle w:val="HebrewChar"/>
          <w:rFonts w:cs="FrankRuehl" w:hint="cs"/>
          <w:rtl/>
        </w:rPr>
        <w:t>...</w:t>
      </w:r>
      <w:r w:rsidRPr="00004D81">
        <w:rPr>
          <w:rStyle w:val="HebrewChar"/>
          <w:rFonts w:cs="FrankRuehl" w:hint="cs"/>
          <w:rtl/>
        </w:rPr>
        <w:t xml:space="preserve"> מתקיף לה רב יוסף היאך סומא מותר באשתו</w:t>
      </w:r>
      <w:r w:rsidR="00004D81" w:rsidRPr="00004D81">
        <w:rPr>
          <w:rStyle w:val="HebrewChar"/>
          <w:rFonts w:cs="FrankRuehl" w:hint="cs"/>
          <w:rtl/>
        </w:rPr>
        <w:t>...</w:t>
      </w:r>
      <w:r w:rsidRPr="00004D81">
        <w:rPr>
          <w:rStyle w:val="HebrewChar"/>
          <w:rFonts w:cs="FrankRuehl" w:hint="cs"/>
          <w:rtl/>
        </w:rPr>
        <w:t xml:space="preserve"> אלא בטביעות עינא דקלא</w:t>
      </w:r>
      <w:r w:rsidR="00004D81" w:rsidRPr="00004D81">
        <w:rPr>
          <w:rStyle w:val="HebrewChar"/>
          <w:rFonts w:cs="FrankRuehl" w:hint="cs"/>
          <w:rtl/>
        </w:rPr>
        <w:t>...</w:t>
      </w:r>
      <w:r w:rsidRPr="00004D81">
        <w:rPr>
          <w:rStyle w:val="HebrewChar"/>
          <w:rFonts w:cs="FrankRuehl" w:hint="cs"/>
          <w:rtl/>
        </w:rPr>
        <w:t xml:space="preserve"> (גיטין כג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חזא (אשמדאי) סמיא דהוה קא טעי באורחא אסקיה לאורחיה</w:t>
      </w:r>
      <w:r w:rsidR="00004D81" w:rsidRPr="00004D81">
        <w:rPr>
          <w:rStyle w:val="HebrewChar"/>
          <w:rFonts w:cs="FrankRuehl" w:hint="cs"/>
          <w:rtl/>
        </w:rPr>
        <w:t>...</w:t>
      </w:r>
      <w:r w:rsidRPr="00004D81">
        <w:rPr>
          <w:rStyle w:val="HebrewChar"/>
          <w:rFonts w:cs="FrankRuehl" w:hint="cs"/>
          <w:rtl/>
        </w:rPr>
        <w:t xml:space="preserve"> אמר ליה מכרזי עליה ברקיעא דרשע גמור הוא ועבדי ליה ניחיא נפשיה, כי היכי דליכליה לעלמא. (שם סח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יוסף מריש הוה אמינא מאן דהוה אמר לי הלכה כר' יהודה דאמר סומא פטור מן המצוות עבידנא יומא טבא לרבנן, דהא לא פקידנא והא עבידנא, השתא דשמעיתא להא דאמר רבי חנינא גדול מצווה ועושה יותר ממי שאינו מצווה ועושה, אדרבה מאן דאמר לי דאין הלכה כרבי יהודה עבידנא יומא טבא לרבנן. (קדושין לא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איתיביה רב חסדא לרב הונא מעשה ברבן גמליאל שסימא את עין טבי עבדו והיה שמח שמחה גדולה, מצאו לרבי יהושע אמר לו אי אתה יודע שטבי עבדי יצא לחירות, אמר לו למה, אמר לו שסמיתי את עינו, אמר לו אין בדברים כלום, שכבר אין לו עדים</w:t>
      </w:r>
      <w:r w:rsidRPr="00004D81">
        <w:rPr>
          <w:rStyle w:val="HebrewChar"/>
          <w:rFonts w:cs="FrankRuehl" w:hint="cs"/>
          <w:rtl/>
        </w:rPr>
        <w:t>...</w:t>
      </w:r>
      <w:r w:rsidR="00A15FD8" w:rsidRPr="00004D81">
        <w:rPr>
          <w:rStyle w:val="HebrewChar"/>
          <w:rFonts w:cs="FrankRuehl" w:hint="cs"/>
          <w:rtl/>
        </w:rPr>
        <w:t xml:space="preserve"> שאני רבן גמליאל דלא בפני בית דין אודי (בקנס). (בבא קמא עד ב, וראה עוד עבד כנעני-שן ועין)</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אמר ליה אסיא רחיקא עינא עוירא. (שם פה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המבייש את הסומא</w:t>
      </w:r>
      <w:r w:rsidR="00004D81" w:rsidRPr="00004D81">
        <w:rPr>
          <w:rStyle w:val="HebrewChar"/>
          <w:rFonts w:cs="FrankRuehl" w:hint="cs"/>
          <w:rtl/>
        </w:rPr>
        <w:t>...</w:t>
      </w:r>
      <w:r w:rsidRPr="00004D81">
        <w:rPr>
          <w:rStyle w:val="HebrewChar"/>
          <w:rFonts w:cs="FrankRuehl" w:hint="cs"/>
          <w:rtl/>
        </w:rPr>
        <w:t xml:space="preserve"> חייב</w:t>
      </w:r>
      <w:r w:rsidR="00004D81" w:rsidRPr="00004D81">
        <w:rPr>
          <w:rStyle w:val="HebrewChar"/>
          <w:rFonts w:cs="FrankRuehl" w:hint="cs"/>
          <w:rtl/>
        </w:rPr>
        <w:t>...</w:t>
      </w:r>
      <w:r w:rsidRPr="00004D81">
        <w:rPr>
          <w:rStyle w:val="HebrewChar"/>
          <w:rFonts w:cs="FrankRuehl" w:hint="cs"/>
          <w:rtl/>
        </w:rPr>
        <w:t xml:space="preserve"> מתניתין דלא כרבי יהודה, דתניא רבי יהודה אומר סומא אין לו בושת, וכך היה רבי יהודה פוטר מחייבי גליות ומחייבי מלקיות ומחייבי מיתות בית דין, מאי טעמא דרבי יהודה, גמר עיניך עיניך מעדים זוממין, מה התם סומין לא, אף הכא סומין לא, מחייבי גליות, דתניא בלא ראות פרט לסומא דברי רבי יהודה, רבי מאיר אומר לרבות את הסומא</w:t>
      </w:r>
      <w:r w:rsidR="00004D81" w:rsidRPr="00004D81">
        <w:rPr>
          <w:rStyle w:val="HebrewChar"/>
          <w:rFonts w:cs="FrankRuehl" w:hint="cs"/>
          <w:rtl/>
        </w:rPr>
        <w:t>...</w:t>
      </w:r>
      <w:r w:rsidRPr="00004D81">
        <w:rPr>
          <w:rStyle w:val="HebrewChar"/>
          <w:rFonts w:cs="FrankRuehl" w:hint="cs"/>
          <w:rtl/>
        </w:rPr>
        <w:t xml:space="preserve"> וכן היה רבי יהודה פוטרו מכל דינים שבתורה</w:t>
      </w:r>
      <w:r w:rsidR="00004D81" w:rsidRPr="00004D81">
        <w:rPr>
          <w:rStyle w:val="HebrewChar"/>
          <w:rFonts w:cs="FrankRuehl" w:hint="cs"/>
          <w:rtl/>
        </w:rPr>
        <w:t>...</w:t>
      </w:r>
      <w:r w:rsidRPr="00004D81">
        <w:rPr>
          <w:rStyle w:val="HebrewChar"/>
          <w:rFonts w:cs="FrankRuehl" w:hint="cs"/>
          <w:rtl/>
        </w:rPr>
        <w:t xml:space="preserve"> אמר רב שישא בריה דרב אידי מאי </w:t>
      </w:r>
      <w:r w:rsidRPr="00004D81">
        <w:rPr>
          <w:rStyle w:val="HebrewChar"/>
          <w:rFonts w:cs="FrankRuehl" w:hint="cs"/>
          <w:rtl/>
        </w:rPr>
        <w:lastRenderedPageBreak/>
        <w:t>טעמא דרבי יהודה, אמר קרא ואלה המצות החקים והמשפטים, כל שישנו במשפטים ישנו במצות וחקים, וכל שאינו במשפטים אינו במצות וחקים</w:t>
      </w:r>
      <w:r w:rsidR="00004D81" w:rsidRPr="00004D81">
        <w:rPr>
          <w:rStyle w:val="HebrewChar"/>
          <w:rFonts w:cs="FrankRuehl" w:hint="cs"/>
          <w:rtl/>
        </w:rPr>
        <w:t>...</w:t>
      </w:r>
      <w:r w:rsidRPr="00004D81">
        <w:rPr>
          <w:rStyle w:val="HebrewChar"/>
          <w:rFonts w:cs="FrankRuehl" w:hint="cs"/>
          <w:rtl/>
        </w:rPr>
        <w:t xml:space="preserve"> (שם פו ב,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תניא אמר רבי יוסי בא וראה סמיות עיניהם של מלוי ברבית, אדם קורא לחבירו רשע יורד עמו לחייו, והם מביאין עדים ולבלר וקולמוס ודיו וכותבין וחותמין פלוני זה כפר באלקי ישראל. (בבא מציעא עא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ודלמא כסומא בארובה (שמכוין לירד בארובה במקרה בעלמא)</w:t>
      </w:r>
      <w:r w:rsidRPr="00004D81">
        <w:rPr>
          <w:rStyle w:val="HebrewChar"/>
          <w:rFonts w:cs="FrankRuehl" w:hint="cs"/>
          <w:rtl/>
        </w:rPr>
        <w:t>...</w:t>
      </w:r>
      <w:r w:rsidR="00A15FD8" w:rsidRPr="00004D81">
        <w:rPr>
          <w:rStyle w:val="HebrewChar"/>
          <w:rFonts w:cs="FrankRuehl" w:hint="cs"/>
          <w:rtl/>
        </w:rPr>
        <w:t xml:space="preserve"> (בבא בתרא יב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דתנא רבי מאיר אומר</w:t>
      </w:r>
      <w:r w:rsidR="00004D81" w:rsidRPr="00004D81">
        <w:rPr>
          <w:rStyle w:val="HebrewChar"/>
          <w:rFonts w:cs="FrankRuehl" w:hint="cs"/>
          <w:rtl/>
        </w:rPr>
        <w:t>...</w:t>
      </w:r>
      <w:r w:rsidRPr="00004D81">
        <w:rPr>
          <w:rStyle w:val="HebrewChar"/>
          <w:rFonts w:cs="FrankRuehl" w:hint="cs"/>
          <w:rtl/>
        </w:rPr>
        <w:t xml:space="preserve"> ומה נגעים שלא בסומין, דכתיב לכל מראה עיני הכהן, אף ריבים שלא בסומין</w:t>
      </w:r>
      <w:r w:rsidR="00004D81" w:rsidRPr="00004D81">
        <w:rPr>
          <w:rStyle w:val="HebrewChar"/>
          <w:rFonts w:cs="FrankRuehl" w:hint="cs"/>
          <w:rtl/>
        </w:rPr>
        <w:t>...</w:t>
      </w:r>
      <w:r w:rsidRPr="00004D81">
        <w:rPr>
          <w:rStyle w:val="HebrewChar"/>
          <w:rFonts w:cs="FrankRuehl" w:hint="cs"/>
          <w:rtl/>
        </w:rPr>
        <w:t xml:space="preserve"> ההוא סמיא דהוה בשבבותיה דרבי יוחנן דהוה דאין דינא ולא אמר ליה רבי יוחנן ולא מידי, היכי עביד הכי, והאמר רבי יוחנן הלכה כסתם משנה, ותנן כל הכשר לדון כשר להעיד, ויש שכשר להעיד ואין כשר לדון, ואמר רבי יוחנן לאתויי סומא באחת מעיניו, רבי יוחנן סתמא אחריתא אשכח</w:t>
      </w:r>
      <w:r w:rsidR="00004D81" w:rsidRPr="00004D81">
        <w:rPr>
          <w:rStyle w:val="HebrewChar"/>
          <w:rFonts w:cs="FrankRuehl" w:hint="cs"/>
          <w:rtl/>
        </w:rPr>
        <w:t>...</w:t>
      </w:r>
      <w:r w:rsidRPr="00004D81">
        <w:rPr>
          <w:rStyle w:val="HebrewChar"/>
          <w:rFonts w:cs="FrankRuehl" w:hint="cs"/>
          <w:rtl/>
        </w:rPr>
        <w:t xml:space="preserve"> (סנהדרין לד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היה אחד מהם גידם או חיגר או אלם או סומא או חרש אינו נעשה בן סורר ומורה, שנאמר</w:t>
      </w:r>
      <w:r w:rsidR="00004D81" w:rsidRPr="00004D81">
        <w:rPr>
          <w:rStyle w:val="HebrewChar"/>
          <w:rFonts w:cs="FrankRuehl" w:hint="cs"/>
          <w:rtl/>
        </w:rPr>
        <w:t>...</w:t>
      </w:r>
      <w:r w:rsidRPr="00004D81">
        <w:rPr>
          <w:rStyle w:val="HebrewChar"/>
          <w:rFonts w:cs="FrankRuehl" w:hint="cs"/>
          <w:rtl/>
        </w:rPr>
        <w:t xml:space="preserve"> בננו זה ולא סומין</w:t>
      </w:r>
      <w:r w:rsidR="00004D81" w:rsidRPr="00004D81">
        <w:rPr>
          <w:rStyle w:val="HebrewChar"/>
          <w:rFonts w:cs="FrankRuehl" w:hint="cs"/>
          <w:rtl/>
        </w:rPr>
        <w:t>...</w:t>
      </w:r>
      <w:r w:rsidRPr="00004D81">
        <w:rPr>
          <w:rStyle w:val="HebrewChar"/>
          <w:rFonts w:cs="FrankRuehl" w:hint="cs"/>
          <w:rtl/>
        </w:rPr>
        <w:t xml:space="preserve"> (שם עא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משל למה הדבר דומה, למלך בשר ודם שהיה לו פרדס נאה</w:t>
      </w:r>
      <w:r w:rsidRPr="00004D81">
        <w:rPr>
          <w:rStyle w:val="HebrewChar"/>
          <w:rFonts w:cs="FrankRuehl" w:hint="cs"/>
          <w:rtl/>
        </w:rPr>
        <w:t>...</w:t>
      </w:r>
      <w:r w:rsidR="00A15FD8" w:rsidRPr="00004D81">
        <w:rPr>
          <w:rStyle w:val="HebrewChar"/>
          <w:rFonts w:cs="FrankRuehl" w:hint="cs"/>
          <w:rtl/>
        </w:rPr>
        <w:t xml:space="preserve"> והושיב בו שני שומרים, אחד חיגר ואחד סומא</w:t>
      </w:r>
      <w:r w:rsidRPr="00004D81">
        <w:rPr>
          <w:rStyle w:val="HebrewChar"/>
          <w:rFonts w:cs="FrankRuehl" w:hint="cs"/>
          <w:rtl/>
        </w:rPr>
        <w:t>...</w:t>
      </w:r>
      <w:r w:rsidR="00A15FD8" w:rsidRPr="00004D81">
        <w:rPr>
          <w:rStyle w:val="HebrewChar"/>
          <w:rFonts w:cs="FrankRuehl" w:hint="cs"/>
          <w:rtl/>
        </w:rPr>
        <w:t xml:space="preserve"> מה עשה הרכיב חיגר על גבי סומא ודן אותם כאחד</w:t>
      </w:r>
      <w:r w:rsidRPr="00004D81">
        <w:rPr>
          <w:rStyle w:val="HebrewChar"/>
          <w:rFonts w:cs="FrankRuehl" w:hint="cs"/>
          <w:rtl/>
        </w:rPr>
        <w:t>...</w:t>
      </w:r>
      <w:r w:rsidR="00A15FD8" w:rsidRPr="00004D81">
        <w:rPr>
          <w:rStyle w:val="HebrewChar"/>
          <w:rFonts w:cs="FrankRuehl" w:hint="cs"/>
          <w:rtl/>
        </w:rPr>
        <w:t xml:space="preserve"> (שם צא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בלעם סומא באחת מעיניו היה, שנאמר שתום העין</w:t>
      </w:r>
      <w:r w:rsidR="00004D81" w:rsidRPr="00004D81">
        <w:rPr>
          <w:rStyle w:val="HebrewChar"/>
          <w:rFonts w:cs="FrankRuehl" w:hint="cs"/>
          <w:rtl/>
        </w:rPr>
        <w:t>...</w:t>
      </w:r>
      <w:r w:rsidRPr="00004D81">
        <w:rPr>
          <w:rStyle w:val="HebrewChar"/>
          <w:rFonts w:cs="FrankRuehl" w:hint="cs"/>
          <w:rtl/>
        </w:rPr>
        <w:t xml:space="preserve"> (שם קה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הכל סומכין חוץ</w:t>
      </w:r>
      <w:r w:rsidR="00004D81" w:rsidRPr="00004D81">
        <w:rPr>
          <w:rStyle w:val="HebrewChar"/>
          <w:rFonts w:cs="FrankRuehl" w:hint="cs"/>
          <w:rtl/>
        </w:rPr>
        <w:t>...</w:t>
      </w:r>
      <w:r w:rsidRPr="00004D81">
        <w:rPr>
          <w:rStyle w:val="HebrewChar"/>
          <w:rFonts w:cs="FrankRuehl" w:hint="cs"/>
          <w:rtl/>
        </w:rPr>
        <w:t xml:space="preserve"> וסומא</w:t>
      </w:r>
      <w:r w:rsidR="00004D81" w:rsidRPr="00004D81">
        <w:rPr>
          <w:rStyle w:val="HebrewChar"/>
          <w:rFonts w:cs="FrankRuehl" w:hint="cs"/>
          <w:rtl/>
        </w:rPr>
        <w:t>...</w:t>
      </w:r>
      <w:r w:rsidRPr="00004D81">
        <w:rPr>
          <w:rStyle w:val="HebrewChar"/>
          <w:rFonts w:cs="FrankRuehl" w:hint="cs"/>
          <w:rtl/>
        </w:rPr>
        <w:t xml:space="preserve"> רב חסדא ורב יצחק בר אבידימי, חד אמר אתיא סמיכה סמיכה מזקני עדה, וחד אמר אתיא סמיכה סמיכה מעולת ראייה</w:t>
      </w:r>
      <w:r w:rsidR="00004D81" w:rsidRPr="00004D81">
        <w:rPr>
          <w:rStyle w:val="HebrewChar"/>
          <w:rFonts w:cs="FrankRuehl" w:hint="cs"/>
          <w:rtl/>
        </w:rPr>
        <w:t>...</w:t>
      </w:r>
      <w:r w:rsidRPr="00004D81">
        <w:rPr>
          <w:rStyle w:val="HebrewChar"/>
          <w:rFonts w:cs="FrankRuehl" w:hint="cs"/>
          <w:rtl/>
        </w:rPr>
        <w:t xml:space="preserve"> (מנחות צג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וכן הסומא ששחט שחיטתו כשרה. (חולין יג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הוה חד מינייהו (מהיונים) דלא הוה קרי קירי קירי, אמרה לה חברתה סומא, אמרי קירי קירי, אמרה סומא אמרי קירי בירי</w:t>
      </w:r>
      <w:r w:rsidRPr="00004D81">
        <w:rPr>
          <w:rStyle w:val="HebrewChar"/>
          <w:rFonts w:cs="FrankRuehl" w:hint="cs"/>
          <w:rtl/>
        </w:rPr>
        <w:t>...</w:t>
      </w:r>
      <w:r w:rsidR="00A15FD8" w:rsidRPr="00004D81">
        <w:rPr>
          <w:rStyle w:val="HebrewChar"/>
          <w:rFonts w:cs="FrankRuehl" w:hint="cs"/>
          <w:rtl/>
        </w:rPr>
        <w:t xml:space="preserve"> (שם קלט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עור בין סומא בשתי עיניו בין סומא באחת מעיניו</w:t>
      </w:r>
      <w:r w:rsidR="00004D81" w:rsidRPr="00004D81">
        <w:rPr>
          <w:rStyle w:val="HebrewChar"/>
          <w:rFonts w:cs="FrankRuehl" w:hint="cs"/>
          <w:rtl/>
        </w:rPr>
        <w:t>...</w:t>
      </w:r>
      <w:r w:rsidRPr="00004D81">
        <w:rPr>
          <w:rStyle w:val="HebrewChar"/>
          <w:rFonts w:cs="FrankRuehl" w:hint="cs"/>
          <w:rtl/>
        </w:rPr>
        <w:t xml:space="preserve"> (בכורות מד 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והסומא</w:t>
      </w:r>
      <w:r w:rsidRPr="00004D81">
        <w:rPr>
          <w:rStyle w:val="HebrewChar"/>
          <w:rFonts w:cs="FrankRuehl" w:hint="cs"/>
          <w:rtl/>
        </w:rPr>
        <w:t>...</w:t>
      </w:r>
      <w:r w:rsidR="00A15FD8" w:rsidRPr="00004D81">
        <w:rPr>
          <w:rStyle w:val="HebrewChar"/>
          <w:rFonts w:cs="FrankRuehl" w:hint="cs"/>
          <w:rtl/>
        </w:rPr>
        <w:t xml:space="preserve"> אם יש להן פקחות מתקנות אותן והן אוכלות בתרומה</w:t>
      </w:r>
      <w:r w:rsidRPr="00004D81">
        <w:rPr>
          <w:rStyle w:val="HebrewChar"/>
          <w:rFonts w:cs="FrankRuehl" w:hint="cs"/>
          <w:rtl/>
        </w:rPr>
        <w:t>...</w:t>
      </w:r>
      <w:r w:rsidR="00A15FD8" w:rsidRPr="00004D81">
        <w:rPr>
          <w:rStyle w:val="HebrewChar"/>
          <w:rFonts w:cs="FrankRuehl" w:hint="cs"/>
          <w:rtl/>
        </w:rPr>
        <w:t xml:space="preserve"> איהי תבדוק לנפשה ותיחזי לחבירתה, אמר רבי יוסי סומא אינה </w:t>
      </w:r>
      <w:r w:rsidR="00A15FD8" w:rsidRPr="00004D81">
        <w:rPr>
          <w:rStyle w:val="HebrewChar"/>
          <w:rFonts w:cs="FrankRuehl" w:hint="cs"/>
          <w:rtl/>
        </w:rPr>
        <w:lastRenderedPageBreak/>
        <w:t>משנה. (נדה יג 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לסמייא צווחין סגיא נהורא. (פאה כז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וכל דיין שלוקח שוחד ומטה את הדין אינו מת מן הזקנה עד שיהא עיניו כהות, שנאמר ושוחד לא תקח כי השוחד יעור עיני חכמים. המסמא את עינו והמקפח את שוקו ומצבה את כריסו אינו נפטר מן העולם עד שיהא לו כן</w:t>
      </w:r>
      <w:r w:rsidRPr="00004D81">
        <w:rPr>
          <w:rStyle w:val="HebrewChar"/>
          <w:rFonts w:cs="FrankRuehl" w:hint="cs"/>
          <w:rtl/>
        </w:rPr>
        <w:t>...</w:t>
      </w:r>
      <w:r w:rsidR="00A15FD8" w:rsidRPr="00004D81">
        <w:rPr>
          <w:rStyle w:val="HebrewChar"/>
          <w:rFonts w:cs="FrankRuehl" w:hint="cs"/>
          <w:rtl/>
        </w:rPr>
        <w:t xml:space="preserve"> (שם לז 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חמשה לא יתרומו ואם תרמו תרומתן תרומה</w:t>
      </w:r>
      <w:r w:rsidR="00004D81" w:rsidRPr="00004D81">
        <w:rPr>
          <w:rStyle w:val="HebrewChar"/>
          <w:rFonts w:cs="FrankRuehl" w:hint="cs"/>
          <w:rtl/>
        </w:rPr>
        <w:t>...</w:t>
      </w:r>
      <w:r w:rsidRPr="00004D81">
        <w:rPr>
          <w:rStyle w:val="HebrewChar"/>
          <w:rFonts w:cs="FrankRuehl" w:hint="cs"/>
          <w:rtl/>
        </w:rPr>
        <w:t xml:space="preserve"> והסומא</w:t>
      </w:r>
      <w:r w:rsidR="00004D81" w:rsidRPr="00004D81">
        <w:rPr>
          <w:rStyle w:val="HebrewChar"/>
          <w:rFonts w:cs="FrankRuehl" w:hint="cs"/>
          <w:rtl/>
        </w:rPr>
        <w:t>...</w:t>
      </w:r>
      <w:r w:rsidRPr="00004D81">
        <w:rPr>
          <w:rStyle w:val="HebrewChar"/>
          <w:rFonts w:cs="FrankRuehl" w:hint="cs"/>
          <w:rtl/>
        </w:rPr>
        <w:t xml:space="preserve"> שאין יכולין לתרום מן המובחר. (תרומות ו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ויפקח אלקים את עיניה, אמר רבי בנימין </w:t>
      </w:r>
      <w:r>
        <w:rPr>
          <w:rStyle w:val="HebrewChar"/>
          <w:rtl/>
        </w:rPr>
        <w:t> </w:t>
      </w:r>
      <w:r w:rsidRPr="00004D81">
        <w:rPr>
          <w:rStyle w:val="HebrewChar"/>
          <w:rFonts w:cs="FrankRuehl" w:hint="cs"/>
          <w:bCs/>
          <w:rtl/>
        </w:rPr>
        <w:t>הכל בחזקת סומין עד שהקב"ה מאיר את עיניהם</w:t>
      </w:r>
      <w:r w:rsidR="00004D81" w:rsidRPr="00004D81">
        <w:rPr>
          <w:rStyle w:val="HebrewChar"/>
          <w:rFonts w:cs="FrankRuehl" w:hint="cs"/>
          <w:bCs/>
          <w:rtl/>
        </w:rPr>
        <w:t>...</w:t>
      </w:r>
      <w:r w:rsidRPr="00004D81">
        <w:rPr>
          <w:rStyle w:val="HebrewChar"/>
          <w:rFonts w:cs="FrankRuehl" w:hint="cs"/>
          <w:bCs/>
          <w:rtl/>
        </w:rPr>
        <w:t xml:space="preserve"> </w:t>
      </w:r>
      <w:r>
        <w:rPr>
          <w:rStyle w:val="HebrewChar"/>
          <w:rtl/>
        </w:rPr>
        <w:t> </w:t>
      </w:r>
      <w:r w:rsidR="00004D81" w:rsidRPr="00004D81">
        <w:rPr>
          <w:rStyle w:val="HebrewChar"/>
          <w:rFonts w:cs="FrankRuehl" w:hint="cs"/>
          <w:rtl/>
        </w:rPr>
        <w:t xml:space="preserve"> </w:t>
      </w:r>
      <w:r w:rsidRPr="00004D81">
        <w:rPr>
          <w:rStyle w:val="HebrewChar"/>
          <w:rFonts w:cs="FrankRuehl" w:hint="cs"/>
          <w:rtl/>
        </w:rPr>
        <w:t>(בראשית נג יט)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וכן שלמה אומר (קהלת ה') ברבות הטובה רבו אוכליה וגו', מכאן לסומין שאינם שבעים, לא דמי ההוא דחמי סולגיתא פניא וכפן, לההוא דחמי סולגיתא מליא ושבע. (שם סה 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מה עשה עמד ושלח לו דורון לסמות את עיניו, שנאמר כי השוחד יעור עיני חכמים, ואין חכמים אלא אדומיים, שנאמר (עובדיה א') והאבדתי חכמים מאדום</w:t>
      </w:r>
      <w:r w:rsidRPr="00004D81">
        <w:rPr>
          <w:rStyle w:val="HebrewChar"/>
          <w:rFonts w:cs="FrankRuehl" w:hint="cs"/>
          <w:rtl/>
        </w:rPr>
        <w:t>...</w:t>
      </w:r>
      <w:r w:rsidR="00A15FD8" w:rsidRPr="00004D81">
        <w:rPr>
          <w:rStyle w:val="HebrewChar"/>
          <w:rFonts w:cs="FrankRuehl" w:hint="cs"/>
          <w:rtl/>
        </w:rPr>
        <w:t xml:space="preserve"> (שם עה יג)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חמא חזא כד סגי נהורא יתיב לעי באורייתא, אמר ליה שלום לך בר חירא, אמר ליה מהיכן שמיע לך דההוא גברא בר עבדים, אמר לא אלא שאת בן חורין לעולם הבא</w:t>
      </w:r>
      <w:r w:rsidR="00004D81" w:rsidRPr="00004D81">
        <w:rPr>
          <w:rStyle w:val="HebrewChar"/>
          <w:rFonts w:cs="FrankRuehl" w:hint="cs"/>
          <w:rtl/>
        </w:rPr>
        <w:t>...</w:t>
      </w:r>
      <w:r w:rsidRPr="00004D81">
        <w:rPr>
          <w:rStyle w:val="HebrewChar"/>
          <w:rFonts w:cs="FrankRuehl" w:hint="cs"/>
          <w:rtl/>
        </w:rPr>
        <w:t xml:space="preserve"> אמר רבי יודן כתיב ואם שן עבדו וגו' לחפשי ישלחנו, ומה הללו שאינן בכל גופו של אדם אלא באחד מאיבריו אמרה תורה לחפשי ישלחנו, מי שיסורים באים עליו שהן בכל גופו של אדם על אחת כמה וכמה. (שם צב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משל לפקח וסומא שהיו מהלכין, אמר הפקח לסומא בא ואני סומכך, והיה הסומא מהלך, כיון שנכנסו לבית אמר הפקח לסומא צא והדלק לי את הנר והאיר לי, שלא תהא מחזיק לי טובה שלויתיך, לכך אמרתי לך שתאיר</w:t>
      </w:r>
      <w:r w:rsidRPr="00004D81">
        <w:rPr>
          <w:rStyle w:val="HebrewChar"/>
          <w:rFonts w:cs="FrankRuehl" w:hint="cs"/>
          <w:rtl/>
        </w:rPr>
        <w:t>...</w:t>
      </w:r>
      <w:r w:rsidR="00A15FD8" w:rsidRPr="00004D81">
        <w:rPr>
          <w:rStyle w:val="HebrewChar"/>
          <w:rFonts w:cs="FrankRuehl" w:hint="cs"/>
          <w:rtl/>
        </w:rPr>
        <w:t xml:space="preserve"> והסומא אלו ישראל, שנאמר (ישעיה נ"ט) נגששה כעורים קיר וכאין עינים נגששה כשלנו בצהרים כנשף</w:t>
      </w:r>
      <w:r w:rsidRPr="00004D81">
        <w:rPr>
          <w:rStyle w:val="HebrewChar"/>
          <w:rFonts w:cs="FrankRuehl" w:hint="cs"/>
          <w:rtl/>
        </w:rPr>
        <w:t>...</w:t>
      </w:r>
      <w:r w:rsidR="00A15FD8" w:rsidRPr="00004D81">
        <w:rPr>
          <w:rStyle w:val="HebrewChar"/>
          <w:rFonts w:cs="FrankRuehl" w:hint="cs"/>
          <w:rtl/>
        </w:rPr>
        <w:t xml:space="preserve"> (שמות לו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A15FD8" w:rsidRPr="00004D81">
        <w:rPr>
          <w:rStyle w:val="HebrewChar"/>
          <w:rFonts w:cs="FrankRuehl" w:hint="cs"/>
          <w:rtl/>
        </w:rPr>
        <w:t>איזה נקם שאינו בברית, רבי עזריה ורבי אחא בשם רבי יוחנן אמר זה סימוי עינים שסימו את עיני מלך יהודה, שנאמר כה אמר ה' אלקים חי אני אם לא אלתי אשר בזה</w:t>
      </w:r>
      <w:r w:rsidRPr="00004D81">
        <w:rPr>
          <w:rStyle w:val="HebrewChar"/>
          <w:rFonts w:cs="FrankRuehl" w:hint="cs"/>
          <w:rtl/>
        </w:rPr>
        <w:t>...</w:t>
      </w:r>
      <w:r w:rsidR="00A15FD8" w:rsidRPr="00004D81">
        <w:rPr>
          <w:rStyle w:val="HebrewChar"/>
          <w:rFonts w:cs="FrankRuehl" w:hint="cs"/>
          <w:rtl/>
        </w:rPr>
        <w:t xml:space="preserve"> ונתתיו בראשו, ושאר הגוף לא לקה, רבי שמואל בר נחמן בשם רבי יונתן זה סימוי עינים, שהוא תלוי בראש</w:t>
      </w:r>
      <w:r w:rsidRPr="00004D81">
        <w:rPr>
          <w:rStyle w:val="HebrewChar"/>
          <w:rFonts w:cs="FrankRuehl" w:hint="cs"/>
          <w:rtl/>
        </w:rPr>
        <w:t>...</w:t>
      </w:r>
      <w:r w:rsidR="00A15FD8" w:rsidRPr="00004D81">
        <w:rPr>
          <w:rStyle w:val="HebrewChar"/>
          <w:rFonts w:cs="FrankRuehl" w:hint="cs"/>
          <w:rtl/>
        </w:rPr>
        <w:t xml:space="preserve"> (ויקרא ו 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באותה שעה לא היה בהן זב וצורע ולא חיגרין ולא סומים</w:t>
      </w:r>
      <w:r w:rsidRPr="00004D81">
        <w:rPr>
          <w:rStyle w:val="HebrewChar"/>
          <w:rFonts w:cs="FrankRuehl" w:hint="cs"/>
          <w:rtl/>
        </w:rPr>
        <w:t>##</w:t>
      </w:r>
      <w:r w:rsidR="00A15FD8" w:rsidRPr="00004D81">
        <w:rPr>
          <w:rStyle w:val="HebrewChar"/>
          <w:rFonts w:cs="FrankRuehl" w:hint="cs"/>
          <w:rtl/>
        </w:rPr>
        <w:t xml:space="preserve"> על אותה שעה הוא אומר כולך יפה רעיתי ומום אין בך. (שם יח 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אמר רבי יצחק כהדין סמייא דקריין ליה סגי נהורא</w:t>
      </w:r>
      <w:r w:rsidRPr="00004D81">
        <w:rPr>
          <w:rStyle w:val="HebrewChar"/>
          <w:rFonts w:cs="FrankRuehl" w:hint="cs"/>
          <w:rtl/>
        </w:rPr>
        <w:t>...</w:t>
      </w:r>
      <w:r w:rsidR="00A15FD8" w:rsidRPr="00004D81">
        <w:rPr>
          <w:rStyle w:val="HebrewChar"/>
          <w:rFonts w:cs="FrankRuehl" w:hint="cs"/>
          <w:rtl/>
        </w:rPr>
        <w:t xml:space="preserve"> (שם לד יג)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כיצד, בשעה שיצאו ישראל ממצרים היו כל רובן בעלי מומין</w:t>
      </w:r>
      <w:r w:rsidRPr="00004D81">
        <w:rPr>
          <w:rStyle w:val="HebrewChar"/>
          <w:rFonts w:cs="FrankRuehl" w:hint="cs"/>
          <w:rtl/>
        </w:rPr>
        <w:t>...</w:t>
      </w:r>
      <w:r w:rsidR="00A15FD8" w:rsidRPr="00004D81">
        <w:rPr>
          <w:rStyle w:val="HebrewChar"/>
          <w:rFonts w:cs="FrankRuehl" w:hint="cs"/>
          <w:rtl/>
        </w:rPr>
        <w:t xml:space="preserve"> או הטיט נכנס בעינו והוא נסמא</w:t>
      </w:r>
      <w:r w:rsidRPr="00004D81">
        <w:rPr>
          <w:rStyle w:val="HebrewChar"/>
          <w:rFonts w:cs="FrankRuehl" w:hint="cs"/>
          <w:rtl/>
        </w:rPr>
        <w:t>...</w:t>
      </w:r>
      <w:r w:rsidR="00A15FD8" w:rsidRPr="00004D81">
        <w:rPr>
          <w:rStyle w:val="HebrewChar"/>
          <w:rFonts w:cs="FrankRuehl" w:hint="cs"/>
          <w:rtl/>
        </w:rPr>
        <w:t xml:space="preserve"> אמר למלאכים שירדו אצל ישראל וירפאו אותן. ותדע לך שכן, אמר רבי יהודה אמר רבי סימון</w:t>
      </w:r>
      <w:r w:rsidRPr="00004D81">
        <w:rPr>
          <w:rStyle w:val="HebrewChar"/>
          <w:rFonts w:cs="FrankRuehl" w:hint="cs"/>
          <w:rtl/>
        </w:rPr>
        <w:t>...</w:t>
      </w:r>
      <w:r w:rsidR="00A15FD8" w:rsidRPr="00004D81">
        <w:rPr>
          <w:rStyle w:val="HebrewChar"/>
          <w:rFonts w:cs="FrankRuehl" w:hint="cs"/>
          <w:rtl/>
        </w:rPr>
        <w:t xml:space="preserve"> ומנין שלא היה בהן סומין, שנאמר (שמות כ') וכל העם רואין את הקולות</w:t>
      </w:r>
      <w:r w:rsidRPr="00004D81">
        <w:rPr>
          <w:rStyle w:val="HebrewChar"/>
          <w:rFonts w:cs="FrankRuehl" w:hint="cs"/>
          <w:rtl/>
        </w:rPr>
        <w:t>...</w:t>
      </w:r>
      <w:r w:rsidR="00A15FD8" w:rsidRPr="00004D81">
        <w:rPr>
          <w:rStyle w:val="HebrewChar"/>
          <w:rFonts w:cs="FrankRuehl" w:hint="cs"/>
          <w:rtl/>
        </w:rPr>
        <w:t xml:space="preserve"> (במדבר ז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מפני מה מי עינים מלוחין, שבזמן שאדם בוכה על המת בכל שעה מיד היתה מסתמא, אלא על שהן מלוחים פוסק ואינו בוכה. (שם יח יח)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מעשה בשני בני אדם שהיו מהלכין בדרך, אחד פקח ואחד סומא, ישבו לאכול, פשטו ידיהם לעשבי השדה ואכלו, זה שהיה פקח נסתמא, וזה שהיה סומא נתפקח, לא זזו משם עד שזה נסמך על זה שהיה סומכו. (שם)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וירא בלק, נוח לרשעים שיהיו סומין, שעיניהם מביאין רעה לעולם. בדור המבול כתיב ויראו בני האלהים</w:t>
      </w:r>
      <w:r w:rsidR="00004D81" w:rsidRPr="00004D81">
        <w:rPr>
          <w:rStyle w:val="HebrewChar"/>
          <w:rFonts w:cs="FrankRuehl" w:hint="cs"/>
          <w:rtl/>
        </w:rPr>
        <w:t>...</w:t>
      </w:r>
      <w:r w:rsidRPr="00004D81">
        <w:rPr>
          <w:rStyle w:val="HebrewChar"/>
          <w:rFonts w:cs="FrankRuehl" w:hint="cs"/>
          <w:rtl/>
        </w:rPr>
        <w:t xml:space="preserve"> (שם כ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בלק היה בעל קסמים ובעל נחש יותר מבלעם שהיה נמשך אחריו כסומא</w:t>
      </w:r>
      <w:r w:rsidR="00004D81" w:rsidRPr="00004D81">
        <w:rPr>
          <w:rStyle w:val="HebrewChar"/>
          <w:rFonts w:cs="FrankRuehl" w:hint="cs"/>
          <w:rtl/>
        </w:rPr>
        <w:t>...</w:t>
      </w:r>
      <w:r w:rsidRPr="00004D81">
        <w:rPr>
          <w:rStyle w:val="HebrewChar"/>
          <w:rFonts w:cs="FrankRuehl" w:hint="cs"/>
          <w:rtl/>
        </w:rPr>
        <w:t xml:space="preserve"> (שם שם טו)</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כדור הולך כן דור בא, הולך סומא בא סומא, שלא יהו אומרים אחרים המית ואחרים החיה</w:t>
      </w:r>
      <w:r w:rsidR="00004D81" w:rsidRPr="00004D81">
        <w:rPr>
          <w:rStyle w:val="HebrewChar"/>
          <w:rFonts w:cs="FrankRuehl" w:hint="cs"/>
          <w:rtl/>
        </w:rPr>
        <w:t>...</w:t>
      </w:r>
      <w:r w:rsidRPr="00004D81">
        <w:rPr>
          <w:rStyle w:val="HebrewChar"/>
          <w:rFonts w:cs="FrankRuehl" w:hint="cs"/>
          <w:rtl/>
        </w:rPr>
        <w:t xml:space="preserve"> (קהלת א 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תנחומא: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ילמדנו רבינו סומא מהו שיעבור לפני התיבה להוציא את הצבור, כך שנו רבותינו סומא פורס על שמע ומתרגם, אבל אינו עובר לפני התיבה ואינו קורא בתורה ואינו נושא את כפיו, רבי יהודה אומר כל מי שלא ראה מאורות מימיו לא יפרוס על שמע, מפני שנראה כמעיד עדות שקר, </w:t>
      </w:r>
      <w:r w:rsidRPr="00004D81">
        <w:rPr>
          <w:rStyle w:val="HebrewChar"/>
          <w:rFonts w:cs="FrankRuehl" w:hint="cs"/>
          <w:rtl/>
        </w:rPr>
        <w:lastRenderedPageBreak/>
        <w:t>שהוא אומר ברוך יוצר המאורות, והוא לא ראה מאורות מימיו, אתה מוצא כל מי שנתייסם בעיניו כאלו הוא מת</w:t>
      </w:r>
      <w:r w:rsidR="00004D81" w:rsidRPr="00004D81">
        <w:rPr>
          <w:rStyle w:val="HebrewChar"/>
          <w:rFonts w:cs="FrankRuehl" w:hint="cs"/>
          <w:rtl/>
        </w:rPr>
        <w:t>...</w:t>
      </w:r>
      <w:r w:rsidRPr="00004D81">
        <w:rPr>
          <w:rStyle w:val="HebrewChar"/>
          <w:rFonts w:cs="FrankRuehl" w:hint="cs"/>
          <w:rtl/>
        </w:rPr>
        <w:t xml:space="preserve"> ורבי ברכיה אומר הואיל ונתייסם בעיניו כאלו הוא מת, לפי שהיה גנוז לתוך הבית ויצר הרע פסק הימנו, לכך כתיב ויהי כי זקן יצחק. (תולדות 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שוחר טוב: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ה' פוקח עורים, אין צער גדול </w:t>
      </w:r>
      <w:r>
        <w:rPr>
          <w:rStyle w:val="HebrewChar"/>
          <w:rtl/>
        </w:rPr>
        <w:t> </w:t>
      </w:r>
      <w:r w:rsidRPr="00004D81">
        <w:rPr>
          <w:rStyle w:val="HebrewChar"/>
          <w:rFonts w:cs="FrankRuehl" w:hint="cs"/>
          <w:bCs/>
          <w:rtl/>
        </w:rPr>
        <w:t xml:space="preserve">ואין יסורים גדולים וקשים כעורון עינים, </w:t>
      </w:r>
      <w:r>
        <w:rPr>
          <w:rStyle w:val="HebrewChar"/>
          <w:rtl/>
        </w:rPr>
        <w:t> </w:t>
      </w:r>
      <w:r w:rsidR="00004D81" w:rsidRPr="00004D81">
        <w:rPr>
          <w:rStyle w:val="HebrewChar"/>
          <w:rFonts w:cs="FrankRuehl" w:hint="cs"/>
          <w:rtl/>
        </w:rPr>
        <w:t xml:space="preserve"> </w:t>
      </w:r>
      <w:r w:rsidRPr="00004D81">
        <w:rPr>
          <w:rStyle w:val="HebrewChar"/>
          <w:rFonts w:cs="FrankRuehl" w:hint="cs"/>
          <w:rtl/>
        </w:rPr>
        <w:t>למה הדבר דומה, למי שהיה מעביר משאות של גמלים ושל חמורים טעונין ועוברין בדרך, נתנו על א' מהם משוי שוה לכלם, ועוד טענו מזונותיהן של כלם על א' מהם, והיה מזהיר עליו ואומר הזהרו בו שלא תבן נתון בו, אלא אני יודע מה נתתי עליו, נכנסו למדינה, באו להתיר מן הבהמה, אמר להן בעל הבית מזה התירו תחלה, שטענתי עליו יותר מכלן. כך הקב"ה מצוה על העורים, שאין ייסורין גדולים מהם, וכן הוא אומר (דברים כ"ז) ארור משגה עור בדרך, וכשיבא לרפאות העולם אינו מרפא תחלה אלא העורים, שנאמר ה' פוקח עורים, ומי הן העורים, הדורות האלו שהולכות בתורה כעורים שנאמר (ישעיה נ"ט) נגששה כעורים קיר, כלם קורין ואין יודעין מה הן קורין, שונין ואין יודעין מה הן שונין, אבל לעתיד לבא (שם ל"ה) אז תפקחנה עיני עורים. (קלו)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תנא דבי אליהו רבא: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זכור כמה סומים יש בהם בישראל שאין להם מזונות ונותנים ולומדים את בניהם תורה</w:t>
      </w:r>
      <w:r w:rsidRPr="00004D81">
        <w:rPr>
          <w:rStyle w:val="HebrewChar"/>
          <w:rFonts w:cs="FrankRuehl" w:hint="cs"/>
          <w:rtl/>
        </w:rPr>
        <w:t>...</w:t>
      </w:r>
      <w:r w:rsidR="00A15FD8" w:rsidRPr="00004D81">
        <w:rPr>
          <w:rStyle w:val="HebrewChar"/>
          <w:rFonts w:cs="FrankRuehl" w:hint="cs"/>
          <w:rtl/>
        </w:rPr>
        <w:t xml:space="preserve"> (פרק יט)</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שמעוני: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חנינא בר פפא פתח, רבות עשית אתה ה' אלקי נפלאותיך ומחשבותיך אלינו, כל פעולות שפעלת אלינו בשבילנו, למה כהו עיניו של יצחק, כדי שיבא יעקב ויטול את הברכות</w:t>
      </w:r>
      <w:r w:rsidR="00004D81" w:rsidRPr="00004D81">
        <w:rPr>
          <w:rStyle w:val="HebrewChar"/>
          <w:rFonts w:cs="FrankRuehl" w:hint="cs"/>
          <w:rtl/>
        </w:rPr>
        <w:t>...</w:t>
      </w:r>
      <w:r w:rsidRPr="00004D81">
        <w:rPr>
          <w:rStyle w:val="HebrewChar"/>
          <w:rFonts w:cs="FrankRuehl" w:hint="cs"/>
          <w:rtl/>
        </w:rPr>
        <w:t xml:space="preserve"> מראות, ברעתו של אותו רשע, אמר הקב"ה יהא יצחק יוצא לשוק ויהון ברייתא אמרין דין אביו של אותו רשע, אלא הרי אני מכהה עיניו ויהא יושב בתוך ביתו, הדא הוא דכתיב בקום רשעים יסתר אדם, מכאן </w:t>
      </w:r>
      <w:r>
        <w:rPr>
          <w:rStyle w:val="HebrewChar"/>
          <w:rtl/>
        </w:rPr>
        <w:t> </w:t>
      </w:r>
      <w:r w:rsidRPr="00004D81">
        <w:rPr>
          <w:rStyle w:val="HebrewChar"/>
          <w:rFonts w:cs="FrankRuehl" w:hint="cs"/>
          <w:bCs/>
          <w:rtl/>
        </w:rPr>
        <w:t>כל המעמיד בן רשע או תלמיד רשע עיניו כהות,</w:t>
      </w:r>
      <w:r>
        <w:rPr>
          <w:rStyle w:val="HebrewChar"/>
          <w:rtl/>
        </w:rPr>
        <w:t> </w:t>
      </w:r>
      <w:r w:rsidRPr="00004D81">
        <w:rPr>
          <w:rStyle w:val="HebrewChar"/>
          <w:rFonts w:cs="FrankRuehl" w:hint="cs"/>
          <w:rtl/>
        </w:rPr>
        <w:t xml:space="preserve"> תלמיד רשע מאחיה השילוני, </w:t>
      </w:r>
      <w:r w:rsidRPr="00004D81">
        <w:rPr>
          <w:rStyle w:val="HebrewChar"/>
          <w:rFonts w:cs="FrankRuehl" w:hint="cs"/>
          <w:rtl/>
        </w:rPr>
        <w:lastRenderedPageBreak/>
        <w:t>ואחיהו לא יכול לראות כי קמו עיניו משיבו, שהעמיד ירבעם הרשע, בן רשע מיצחק, ותכהין עיניו מראות</w:t>
      </w:r>
      <w:r w:rsidR="00004D81" w:rsidRPr="00004D81">
        <w:rPr>
          <w:rStyle w:val="HebrewChar"/>
          <w:rFonts w:cs="FrankRuehl" w:hint="cs"/>
          <w:rtl/>
        </w:rPr>
        <w:t>...</w:t>
      </w:r>
      <w:r w:rsidRPr="00004D81">
        <w:rPr>
          <w:rStyle w:val="HebrewChar"/>
          <w:rFonts w:cs="FrankRuehl" w:hint="cs"/>
          <w:rtl/>
        </w:rPr>
        <w:t xml:space="preserve"> (בראשית פרק כז, קיד, וראה שם עוד)</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אמרה לו (אשת פוטיפר) הריני מסמא את עיניך, אמר לה ה' פוקח עורים</w:t>
      </w:r>
      <w:r w:rsidRPr="00004D81">
        <w:rPr>
          <w:rStyle w:val="HebrewChar"/>
          <w:rFonts w:cs="FrankRuehl" w:hint="cs"/>
          <w:rtl/>
        </w:rPr>
        <w:t>...</w:t>
      </w:r>
      <w:r w:rsidR="00A15FD8" w:rsidRPr="00004D81">
        <w:rPr>
          <w:rStyle w:val="HebrewChar"/>
          <w:rFonts w:cs="FrankRuehl" w:hint="cs"/>
          <w:rtl/>
        </w:rPr>
        <w:t xml:space="preserve"> (תהלים קמו, תתפח)</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משנה תורה: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הסומא לא ישחוט לכתחלה, אלא אם כן אחרים רואים אותו, ואם שחט שחיטתו כשרה. (שחיטה ד 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בית דין של שלשה</w:t>
      </w:r>
      <w:r w:rsidR="00004D81" w:rsidRPr="00004D81">
        <w:rPr>
          <w:rStyle w:val="HebrewChar"/>
          <w:rFonts w:cs="FrankRuehl" w:hint="cs"/>
          <w:rtl/>
        </w:rPr>
        <w:t>...</w:t>
      </w:r>
      <w:r w:rsidRPr="00004D81">
        <w:rPr>
          <w:rStyle w:val="HebrewChar"/>
          <w:rFonts w:cs="FrankRuehl" w:hint="cs"/>
          <w:rtl/>
        </w:rPr>
        <w:t xml:space="preserve"> וכן אם היה כל אחד מהם סומא באחד מעיניו כשר, מה שאין כן בסנהדרין, אבל הסומא בשתי עיניו פסול לכל. (סנהדרין ב 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חכם מופלא שהוא סומא בעינו אחת, אף על פי שהוא ראוי לדיני ממונות אין סומכין אותו לדיני ממונות, מפני שאינו ראוי לכל הדברים, וכן כל כיוצא בזה. (שם ד 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הסומים אף על פי שמכירין הקול וידעו האנשים הרי אלו פסולין מן התורה, שנאמר והוא עד או ראה, מי שהוא ראוי לראות הוא שמעיד, והסומא באחת מעיניו כשר להעיד. (עדות ט יב)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מהר"ל:</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וסומא הוא שנוטה לקצה ולהעדר מצד השמאל, כי הראיה הוא לנפש אשר הנפש הוא בשמאל, דכתיב אשר בידו נפש כל חי, ואמרו במדרש (ויקרא רבה פ"ד) הנפש הוא בשמאלו של הקב"ה ועינא בליבא ששם הנפש תליא, כדאיתא במסכת עבודה זרה (כ"ח ב') כי העין הוא יוצא מן הנפש</w:t>
      </w:r>
      <w:r w:rsidRPr="00004D81">
        <w:rPr>
          <w:rStyle w:val="HebrewChar"/>
          <w:rFonts w:cs="FrankRuehl" w:hint="cs"/>
          <w:rtl/>
        </w:rPr>
        <w:t>...</w:t>
      </w:r>
      <w:r w:rsidR="00A15FD8" w:rsidRPr="00004D81">
        <w:rPr>
          <w:rStyle w:val="HebrewChar"/>
          <w:rFonts w:cs="FrankRuehl" w:hint="cs"/>
          <w:rtl/>
        </w:rPr>
        <w:t xml:space="preserve"> (חידושי אגדות נדרים סד 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אור החיים: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ותפקחנה - </w:t>
      </w:r>
      <w:r w:rsidR="00004D81" w:rsidRPr="00004D81">
        <w:rPr>
          <w:rStyle w:val="HebrewChar"/>
          <w:rFonts w:cs="FrankRuehl" w:hint="cs"/>
          <w:rtl/>
        </w:rPr>
        <w:t>...</w:t>
      </w:r>
      <w:r w:rsidRPr="00004D81">
        <w:rPr>
          <w:rStyle w:val="HebrewChar"/>
          <w:rFonts w:cs="FrankRuehl" w:hint="cs"/>
          <w:rtl/>
        </w:rPr>
        <w:t>עוד ירמוז באמרו ותפקחנה על דרך אומרו אין אדם עובר עבירה אלא אם כן נסתתמו עיני שכלו, והוא שמייחס הכתוב הסמאון לרשעים, דכתיב והעורים הביטו לראות, וזה שאמר ותפקחנה, אחר שעברו העברה ועבר המסית המכונה חושך, שמחשיך עיני האדם, תכף ומיד נפקחו עינים והרגישו</w:t>
      </w:r>
      <w:r w:rsidR="00004D81" w:rsidRPr="00004D81">
        <w:rPr>
          <w:rStyle w:val="HebrewChar"/>
          <w:rFonts w:cs="FrankRuehl" w:hint="cs"/>
          <w:rtl/>
        </w:rPr>
        <w:t>...</w:t>
      </w:r>
      <w:r w:rsidRPr="00004D81">
        <w:rPr>
          <w:rStyle w:val="HebrewChar"/>
          <w:rFonts w:cs="FrankRuehl" w:hint="cs"/>
          <w:rtl/>
        </w:rPr>
        <w:t xml:space="preserve"> (בראשית ג 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מלבי"ם: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ולפני עור - גם העוור מובנו תאומיי, בא על עוור העין ועל עוור הלב, "הוציא עם עוור ועינים יש" (ישעיה מ"ג)</w:t>
      </w:r>
      <w:r w:rsidR="00004D81" w:rsidRPr="00004D81">
        <w:rPr>
          <w:rStyle w:val="HebrewChar"/>
          <w:rFonts w:cs="FrankRuehl" w:hint="cs"/>
          <w:rtl/>
        </w:rPr>
        <w:t>...</w:t>
      </w:r>
      <w:r w:rsidRPr="00004D81">
        <w:rPr>
          <w:rStyle w:val="HebrewChar"/>
          <w:rFonts w:cs="FrankRuehl" w:hint="cs"/>
          <w:rtl/>
        </w:rPr>
        <w:t xml:space="preserve"> שפעל פקח מורה שמדבר בעוור השכל, כמו שאמר במורה (מאמר א' פרק א'), ולכן יפרט פעמים רבות שם עוורון אל העין</w:t>
      </w:r>
      <w:r w:rsidR="00004D81" w:rsidRPr="00004D81">
        <w:rPr>
          <w:rStyle w:val="HebrewChar"/>
          <w:rFonts w:cs="FrankRuehl" w:hint="cs"/>
          <w:rtl/>
        </w:rPr>
        <w:t>...</w:t>
      </w:r>
      <w:r w:rsidRPr="00004D81">
        <w:rPr>
          <w:rStyle w:val="HebrewChar"/>
          <w:rFonts w:cs="FrankRuehl" w:hint="cs"/>
          <w:rtl/>
        </w:rPr>
        <w:t xml:space="preserve"> (ויקרא יט יד)</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ושם עור כולל בין משתי עינים בין מעין אחת, אם לא כשמפרש עיני צדקיהו</w:t>
      </w:r>
      <w:r w:rsidRPr="00004D81">
        <w:rPr>
          <w:rStyle w:val="HebrewChar"/>
          <w:rFonts w:cs="FrankRuehl" w:hint="cs"/>
          <w:rtl/>
        </w:rPr>
        <w:t>...</w:t>
      </w:r>
      <w:r w:rsidR="00A15FD8" w:rsidRPr="00004D81">
        <w:rPr>
          <w:rStyle w:val="HebrewChar"/>
          <w:rFonts w:cs="FrankRuehl" w:hint="cs"/>
          <w:rtl/>
        </w:rPr>
        <w:t xml:space="preserve"> שאז מדבר משתי עינים. (הכרמל)</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עוות</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יעוות - יטלטל. (תהלים קמו ט)</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יעוות - יסבב סבות שדרכם תעוות ולא ימצאו מבוקשם. (שם)</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יעוות - ידחו ויפלו בדרכם. (שם)</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מצודת דוד: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יעוות - נותן בלבם ללכת בדרך הרע להם. (שם)</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עוז</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(ראה גם: חיל, כח, עזות, עצום, רב)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מכילתא: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עזי וזמרת, אין עזי אלא תורה, שנאמר ה' עוז לעמו יתן, ואומר ועוז מלך משפט אהב. דבר אחר אין עוזי אלא מלכות, שנאמר ה' בעוזך ישמח מלך, ואומר ויתן עוז למלכו, דבר אחר אין עוזי אלא תקפי, שנאמר ה' עוזי ומעוזי</w:t>
      </w:r>
      <w:r w:rsidR="00004D81" w:rsidRPr="00004D81">
        <w:rPr>
          <w:rStyle w:val="HebrewChar"/>
          <w:rFonts w:cs="FrankRuehl" w:hint="cs"/>
          <w:rtl/>
        </w:rPr>
        <w:t>...</w:t>
      </w:r>
      <w:r w:rsidRPr="00004D81">
        <w:rPr>
          <w:rStyle w:val="HebrewChar"/>
          <w:rFonts w:cs="FrankRuehl" w:hint="cs"/>
          <w:rtl/>
        </w:rPr>
        <w:t xml:space="preserve"> דבר אחר עוזי עוזר וסומך אתה לכל באי העולם, אבל לי יותר</w:t>
      </w:r>
      <w:r w:rsidR="00004D81" w:rsidRPr="00004D81">
        <w:rPr>
          <w:rStyle w:val="HebrewChar"/>
          <w:rFonts w:cs="FrankRuehl" w:hint="cs"/>
          <w:rtl/>
        </w:rPr>
        <w:t>...</w:t>
      </w:r>
      <w:r w:rsidRPr="00004D81">
        <w:rPr>
          <w:rStyle w:val="HebrewChar"/>
          <w:rFonts w:cs="FrankRuehl" w:hint="cs"/>
          <w:rtl/>
        </w:rPr>
        <w:t xml:space="preserve"> (בשלח-שירה פרשה 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אברבנאל:</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כי עז העם - עז הוא גם בכמות וגם בחוזק</w:t>
      </w:r>
      <w:r w:rsidR="00004D81" w:rsidRPr="00004D81">
        <w:rPr>
          <w:rStyle w:val="HebrewChar"/>
          <w:rFonts w:cs="FrankRuehl" w:hint="cs"/>
          <w:rtl/>
        </w:rPr>
        <w:t>...</w:t>
      </w:r>
      <w:r w:rsidRPr="00004D81">
        <w:rPr>
          <w:rStyle w:val="HebrewChar"/>
          <w:rFonts w:cs="FrankRuehl" w:hint="cs"/>
          <w:rtl/>
        </w:rPr>
        <w:t xml:space="preserve"> (במדבר יג כח)</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כלי יקר:</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כי עז - מצינו בכל מקום על הפנים, וקשה על </w:t>
      </w:r>
      <w:r w:rsidRPr="00004D81">
        <w:rPr>
          <w:rStyle w:val="HebrewChar"/>
          <w:rFonts w:cs="FrankRuehl" w:hint="cs"/>
          <w:rtl/>
        </w:rPr>
        <w:lastRenderedPageBreak/>
        <w:t>העורף. (בראשית מט 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שם עוז מצטרף עם השמות המורים על העזוז והכח, ומציין כח הפנימי התלוי בהנושא בעצמו, אף שאינו מתגלה לחוץ, כח מתמיד בלתי מתמוטט בעצמו</w:t>
      </w:r>
      <w:r w:rsidR="00004D81" w:rsidRPr="00004D81">
        <w:rPr>
          <w:rStyle w:val="HebrewChar"/>
          <w:rFonts w:cs="FrankRuehl" w:hint="cs"/>
          <w:rtl/>
        </w:rPr>
        <w:t>...</w:t>
      </w:r>
      <w:r w:rsidRPr="00004D81">
        <w:rPr>
          <w:rStyle w:val="HebrewChar"/>
          <w:rFonts w:cs="FrankRuehl" w:hint="cs"/>
          <w:rtl/>
        </w:rPr>
        <w:t xml:space="preserve"> (הכרמל)</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עזי - עוז הוא כוח העמידה וההתנגדות, ששום כח אחר לא יוכל לו</w:t>
      </w:r>
      <w:r w:rsidR="00004D81" w:rsidRPr="00004D81">
        <w:rPr>
          <w:rStyle w:val="HebrewChar"/>
          <w:rFonts w:cs="FrankRuehl" w:hint="cs"/>
          <w:rtl/>
        </w:rPr>
        <w:t>...</w:t>
      </w:r>
      <w:r w:rsidRPr="00004D81">
        <w:rPr>
          <w:rStyle w:val="HebrewChar"/>
          <w:rFonts w:cs="FrankRuehl" w:hint="cs"/>
          <w:rtl/>
        </w:rPr>
        <w:t xml:space="preserve"> (שמות טו 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העמק דבר:</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עז העם - אינו משמע חזק אלא חצוף, ורוצה לומר שלא נפל לב אנשי המלחמה מפניהם ומוכנים למלחמה. (במדבר יג כח)</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עוזא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וירכיבו את ארון האלקים אל עגלה חדשה וישאוהו מבית אבינדב אשר בגבעה, ועזא ואחיו בני אבינדב נוהגים את העגלה החדשה</w:t>
      </w:r>
      <w:r w:rsidR="00004D81" w:rsidRPr="00004D81">
        <w:rPr>
          <w:rStyle w:val="HebrewChar"/>
          <w:rFonts w:cs="FrankRuehl" w:hint="cs"/>
          <w:rtl/>
        </w:rPr>
        <w:t>...</w:t>
      </w:r>
      <w:r w:rsidRPr="00004D81">
        <w:rPr>
          <w:rStyle w:val="HebrewChar"/>
          <w:rFonts w:cs="FrankRuehl" w:hint="cs"/>
          <w:rtl/>
        </w:rPr>
        <w:t xml:space="preserve"> ויבאו עד גורן נכון, וישלח עוזא אל ארון האלקים ויאחז בו כי שמטו הבקר. ויחר אף ה' בעוזא ויכהו שם האלקים על השל וימת שם עם ארון האלקים. (שמואל ב ו 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ועל דבר זה נענש עוזא, שנאמר ויבאו עד גורן כידון וישלח עוזא את ידו לאחוז את הארון, אמר לו הקב"ה, עוזא, נושאיו נשא, עצמו לא כל שכן, ויחר אף ה' בעוזא ויכהו שם על השל וגו', רבי יוחנן אמר על עסקי שלו, וחד אמר שעשה צרכיו בפניו. וימת שם עם ארון האלקים, אמר רבי יוחנן עוזא בא לעולם הבא, שנאמר עם ארון האלקים, מה ארון לעולם קיים אף עוזא בא לעולם הבא</w:t>
      </w:r>
      <w:r w:rsidRPr="00004D81">
        <w:rPr>
          <w:rStyle w:val="HebrewChar"/>
          <w:rFonts w:cs="FrankRuehl" w:hint="cs"/>
          <w:rtl/>
        </w:rPr>
        <w:t>...</w:t>
      </w:r>
      <w:r w:rsidR="00A15FD8" w:rsidRPr="00004D81">
        <w:rPr>
          <w:rStyle w:val="HebrewChar"/>
          <w:rFonts w:cs="FrankRuehl" w:hint="cs"/>
          <w:rtl/>
        </w:rPr>
        <w:t xml:space="preserve"> (סוטה לה א)</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עזא ועזאל</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(ראה גם: כשוף, מלאך, סט"א)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אדם הראשון מאה ושלשים שנה שימש ברוחות נקבות הנ"ל, עד שבאה נעמה, שמחמת יפיה זנו בני האלהים אחריה, שהם עזא ועזאל, והולידה </w:t>
      </w:r>
      <w:r w:rsidRPr="00004D81">
        <w:rPr>
          <w:rStyle w:val="HebrewChar"/>
          <w:rFonts w:cs="FrankRuehl" w:hint="cs"/>
          <w:rtl/>
        </w:rPr>
        <w:lastRenderedPageBreak/>
        <w:t>מהם, וממנה נתפשטו רוחות רעות ושדים בהעולם, שהן הולכות ומשוטטות בלילה, והולכות בעולם ומצחקות בבני אדם וגורמות להם שיוציאו קרי, ובכל מקום שמוצאות אנשים ישנים ביחידות בבית, שורות עליהם ונאחזות בהם, ומתדבקות בהם, ומקבלים מהם חמדה ומולידות מהם</w:t>
      </w:r>
      <w:r w:rsidR="00004D81" w:rsidRPr="00004D81">
        <w:rPr>
          <w:rStyle w:val="HebrewChar"/>
          <w:rFonts w:cs="FrankRuehl" w:hint="cs"/>
          <w:rtl/>
        </w:rPr>
        <w:t>...</w:t>
      </w:r>
      <w:r w:rsidRPr="00004D81">
        <w:rPr>
          <w:rStyle w:val="HebrewChar"/>
          <w:rFonts w:cs="FrankRuehl" w:hint="cs"/>
          <w:rtl/>
        </w:rPr>
        <w:t xml:space="preserve"> (בראשית קב, ועיין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דבר אחר, הנה הכתוב נעשה אדם וגו', בארו אותו החברים על מלאכי השרת, שהם אמרו הכתוב הזה אל הקב"ה, אמר להם (רבי שמעון), מאחר שהמלאכים יודעים את ההוה ואת העתיד להיות, והיו יודעים שהאדם עתיד לחטא, אם כן למה רצו לעשות את האדם, כי אמרו נעשה אדם. ולא עוד אלא </w:t>
      </w:r>
      <w:r>
        <w:rPr>
          <w:rStyle w:val="HebrewChar"/>
          <w:rtl/>
        </w:rPr>
        <w:t> </w:t>
      </w:r>
      <w:r w:rsidRPr="00004D81">
        <w:rPr>
          <w:rStyle w:val="HebrewChar"/>
          <w:rFonts w:cs="FrankRuehl" w:hint="cs"/>
          <w:bCs/>
          <w:rtl/>
        </w:rPr>
        <w:t>שהמלאכים עזא ועזאל היו מקטרגים על בריאת האדם,</w:t>
      </w:r>
      <w:r>
        <w:rPr>
          <w:rStyle w:val="HebrewChar"/>
          <w:rtl/>
        </w:rPr>
        <w:t> </w:t>
      </w:r>
      <w:r w:rsidRPr="00004D81">
        <w:rPr>
          <w:rStyle w:val="HebrewChar"/>
          <w:rFonts w:cs="FrankRuehl" w:hint="cs"/>
          <w:rtl/>
        </w:rPr>
        <w:t xml:space="preserve"> בעת שאמרה השכינה להקב"ה נעשה אדם, אמרו, מה אדם ותדעהו, מה אתה רוצה לברא האדם, בעת שתדע שהוא עתיד לחטא לפניך באשתו, שהיא חושך, כי אור הוא זכר וחשך היא הנוקבא שהיא מקו שמאל, הנבחן לחשך דבריאה</w:t>
      </w:r>
      <w:r w:rsidR="00004D81" w:rsidRPr="00004D81">
        <w:rPr>
          <w:rStyle w:val="HebrewChar"/>
          <w:rFonts w:cs="FrankRuehl" w:hint="cs"/>
          <w:rtl/>
        </w:rPr>
        <w:t>...</w:t>
      </w:r>
      <w:r w:rsidRPr="00004D81">
        <w:rPr>
          <w:rStyle w:val="HebrewChar"/>
          <w:rFonts w:cs="FrankRuehl" w:hint="cs"/>
          <w:rtl/>
        </w:rPr>
        <w:t xml:space="preserve"> באותה שעה אמרה להם השכינה</w:t>
      </w:r>
      <w:r>
        <w:rPr>
          <w:rStyle w:val="HebrewChar"/>
          <w:rtl/>
        </w:rPr>
        <w:t> </w:t>
      </w:r>
      <w:r w:rsidRPr="00004D81">
        <w:rPr>
          <w:rStyle w:val="HebrewChar"/>
          <w:rFonts w:cs="FrankRuehl" w:hint="cs"/>
          <w:bCs/>
          <w:rtl/>
        </w:rPr>
        <w:t xml:space="preserve"> בדבר זה שאתם מקטרגין עליו בו עתידים אתם ליפול,</w:t>
      </w:r>
      <w:r>
        <w:rPr>
          <w:rStyle w:val="HebrewChar"/>
          <w:rtl/>
        </w:rPr>
        <w:t> </w:t>
      </w:r>
      <w:r w:rsidRPr="00004D81">
        <w:rPr>
          <w:rStyle w:val="HebrewChar"/>
          <w:rFonts w:cs="FrankRuehl" w:hint="cs"/>
          <w:rtl/>
        </w:rPr>
        <w:t xml:space="preserve"> כמו שכתוב ויראו בני האלהים את בנות האדם וגו', וזנו אחריהן, והשכינה הפילה אותם מקדושתם</w:t>
      </w:r>
      <w:r w:rsidR="00004D81" w:rsidRPr="00004D81">
        <w:rPr>
          <w:rStyle w:val="HebrewChar"/>
          <w:rFonts w:cs="FrankRuehl" w:hint="cs"/>
          <w:rtl/>
        </w:rPr>
        <w:t>...</w:t>
      </w:r>
      <w:r w:rsidRPr="00004D81">
        <w:rPr>
          <w:rStyle w:val="HebrewChar"/>
          <w:rFonts w:cs="FrankRuehl" w:hint="cs"/>
          <w:rtl/>
        </w:rPr>
        <w:t xml:space="preserve"> (אחר שחטא האדם באו עזא ועזאל ואמרו לפני הקב"ה, פתחון פה יש לנו לפניך, הרי האדם שעשית חטא לפניך, ומסבת הקטרוג שלהם נתעכב האדם בתשובתו, וזהו אמרו כי בסבת קטרוג שלכם ימנע האדם מלשוב תכף אחר החטא, ויצאו בנות האדם בלתי מתוקנות, שסופכם לזנות אחריהם</w:t>
      </w:r>
      <w:r w:rsidR="00004D81" w:rsidRPr="00004D81">
        <w:rPr>
          <w:rStyle w:val="HebrewChar"/>
          <w:rFonts w:cs="FrankRuehl" w:hint="cs"/>
          <w:rtl/>
        </w:rPr>
        <w:t>...</w:t>
      </w:r>
      <w:r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אמרו לו החברים, רבי רבי, סוף סוף לא שקרו עזא ועזאל בדבריהם, כי אמת הוא שאדם היה עתיד לחטא בסבת הנוקבא, כמו שאמרו עזא ועזאל, שכן הכתוב אומר האשה אשר נתת עמדי נתנה לי מן העץ ואכל. אמר להם כך אמרה השכינה, אתם עזא ועזאל נזדמנתם לקטרג לפני יותר מכל צבאות מעלה, אם הייתם במעשיכם טובים מהאדם, הייתם צודקים לקטרג עליו, אבל אדם עתיד לחטא רק באשה אחת, ואתם בנשים רבות, הרי חטאיכם מרובה מחטאי בני אדם, כמו שכתוב ויראו בני האלקים וגו', את בת האדם לא נאמר אלא את בנות האדם, דהיינו הרבה בנות. </w:t>
      </w:r>
      <w:r w:rsidRPr="00004D81">
        <w:rPr>
          <w:rStyle w:val="HebrewChar"/>
          <w:rFonts w:cs="FrankRuehl" w:hint="cs"/>
          <w:rtl/>
        </w:rPr>
        <w:lastRenderedPageBreak/>
        <w:t>ולא עוד, אלא אדם חטא, הרי הקדמתי בעדו תשובה, לתקן מה שחטא, כי תשובה קדמה לעולם, אבל למלאכים אין תשובה מועלת כלום</w:t>
      </w:r>
      <w:r w:rsidR="00004D81" w:rsidRPr="00004D81">
        <w:rPr>
          <w:rStyle w:val="HebrewChar"/>
          <w:rFonts w:cs="FrankRuehl" w:hint="cs"/>
          <w:rtl/>
        </w:rPr>
        <w:t>...</w:t>
      </w:r>
      <w:r w:rsidRPr="00004D81">
        <w:rPr>
          <w:rStyle w:val="HebrewChar"/>
          <w:rFonts w:cs="FrankRuehl" w:hint="cs"/>
          <w:rtl/>
        </w:rPr>
        <w:t xml:space="preserve"> (שם קעז, ועיין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הנפילים דערב רב, עליהם נאמר ויראו בני האלקים את בנות האדם כי טובות הנה, ואלו הם מין השני מהערב רב, (דהיינו בחינת חכמה דקליפות, והם מאלו הנפילים של מעלה, דהיינו שנמשכים מן עוזא ועזאל, שהיו מלאכי מעלה, והפילם הקב"ה משמים, כמו שהולך ומפרש, ועל כן נקראים נפילים, ואלו נפילים דערב נמשכים מהם). כשרצה הקב"ה לעשות האדם, שאמר למלאכים נעשה אדם בצלמנו וגו', רצה לעשותו ראש על כל מלאכי מעלה, שהוא יהיה הממונה על כל המלאכים, והם יהיו פקידים תחת שליטתו, כמו שנאמר ביוסף ויפקד פקידים על הארץ.</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ועל כן רצו המלאכים לקטרג עליו, ואמרו להקב"ה מה אנוש כי תזכרנו, הלא הוא עתיד לחטא לפניך, ולמה אתה משפיל אותנו תחתיו. אמר להם הקב"ה אם אתם הייתם למטה בארץ כמו האדם, הייתם חוטאים יותר ממנו, מיד ויראו בני האלהים את בנות האדם כי טובות הנה, חשקו בהם, והפיל אותם הקב"ה למטה בשלשלאות. ואלו הם עזא ועזאל שהנשמות של הערב רב ממין הב' נמשכים מהם, שהם נפילים, משום שהפילו עצמם מקדושתם, לזנות אחרי נשים שהן טובות, ומשום זה, גם הקב"ה הפיל אותם הערב רב מעולם הבא, שלא יהיה להם חלק שם, ונתן להם שכרם בעולם הזה, כמו שכתוב ומשלם לשונאיו אל פניו וגו'</w:t>
      </w:r>
      <w:r w:rsidR="00004D81" w:rsidRPr="00004D81">
        <w:rPr>
          <w:rStyle w:val="HebrewChar"/>
          <w:rFonts w:cs="FrankRuehl" w:hint="cs"/>
          <w:rtl/>
        </w:rPr>
        <w:t>...</w:t>
      </w:r>
      <w:r w:rsidRPr="00004D81">
        <w:rPr>
          <w:rStyle w:val="HebrewChar"/>
          <w:rFonts w:cs="FrankRuehl" w:hint="cs"/>
          <w:rtl/>
        </w:rPr>
        <w:t xml:space="preserve"> (שם רכז, ועיין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יצחק, כשנפלו עזא ועזאל ממקום קדושתם מלמעלה, ראו בנות האדם וחטאו בהם, והולידו בנים, ואלו הם הנפילים היו בארץ. רבי חייא אמר בניו של קין היו בני האלקים, כי כשבא סמאל על חוה הטיל בה זוהמא, ונתעברה והולידה את קין, וצורתו לא היתה דומה לשאר בני אדם, מטעם היותו תולדה מן מלאך</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רבי יהודה אמר, ואפילו הנפילים שהם בני עזא ועזאל ונעמה נקראים גם כן בני האלקים, המה הגבורים שאמר הכתוב, שמורה מיעוט, שרק המה הגבורים ולא הנפילים הראשונים שהיו </w:t>
      </w:r>
      <w:r w:rsidRPr="00004D81">
        <w:rPr>
          <w:rStyle w:val="HebrewChar"/>
          <w:rFonts w:cs="FrankRuehl" w:hint="cs"/>
          <w:rtl/>
        </w:rPr>
        <w:lastRenderedPageBreak/>
        <w:t>בארץ, הוא מטעם שששים היו כפי החשבון של מעלה, (דהיינו נגד ו"ק שהיא חג"ת נה"י דז"א)</w:t>
      </w:r>
      <w:r w:rsidR="00004D81" w:rsidRPr="00004D81">
        <w:rPr>
          <w:rStyle w:val="HebrewChar"/>
          <w:rFonts w:cs="FrankRuehl" w:hint="cs"/>
          <w:rtl/>
        </w:rPr>
        <w:t>...</w:t>
      </w:r>
      <w:r w:rsidRPr="00004D81">
        <w:rPr>
          <w:rStyle w:val="HebrewChar"/>
          <w:rFonts w:cs="FrankRuehl" w:hint="cs"/>
          <w:rtl/>
        </w:rPr>
        <w:t xml:space="preserve"> (שם תסד, ועיין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ארז"ל, בשעה שברא הקב"ה את האדם ברא אותו בגן עדן, וצוהו על ז' מצות, חטא בעץ הדעת ונגרש מגן עדן, ב' מלאכי שמים עזא ועזאל אמרו לפני הקב"ה, אילו אנחנו היינו בארץ, כמו האדם, היינו צדיקים, אמר להם הקב"ה וכי יכולים אתם להתגבר על יצר הרע השולט בארץ, אמרו לפניו, אנו יכולים. מיד הפיל אותם הקב"ה משמים לארץ, וזה שאמר הנפילים וגו' וכתוב הגבורים וגו',</w:t>
      </w:r>
      <w:r>
        <w:rPr>
          <w:rStyle w:val="HebrewChar"/>
          <w:rtl/>
        </w:rPr>
        <w:t> </w:t>
      </w:r>
      <w:r w:rsidRPr="00004D81">
        <w:rPr>
          <w:rStyle w:val="HebrewChar"/>
          <w:rFonts w:cs="FrankRuehl" w:hint="cs"/>
          <w:bCs/>
          <w:rtl/>
        </w:rPr>
        <w:t xml:space="preserve"> ובשעה שירדו לארץ נכנס בהם יצר הרע,</w:t>
      </w:r>
      <w:r>
        <w:rPr>
          <w:rStyle w:val="HebrewChar"/>
          <w:rtl/>
        </w:rPr>
        <w:t> </w:t>
      </w:r>
      <w:r w:rsidRPr="00004D81">
        <w:rPr>
          <w:rStyle w:val="HebrewChar"/>
          <w:rFonts w:cs="FrankRuehl" w:hint="cs"/>
          <w:rtl/>
        </w:rPr>
        <w:t xml:space="preserve"> שנאמר, ויקחו להם נשים וגו', חטאו ונעקרו מקדושתם. (שם תסח)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הנפילים היו בארץ, תני רבי יוסי, אלו הם עוזא ועזאל, שנקראים נפילים, כמו שלמדנו, שהוא משום שהפיל אותם הקב"ה מקדושה שלמעלה, ואם תאמר איך יכלו להתקיים בעולם הזה, אמר רבי חייא אלו הם, מאלו שכתוב בהם, ועוף יעופף על הארץ, ולמדנו, שהם נראים לבני אדם בצורתם של בני אדם, ואם תאמר איך יכולים להתהפך מצורת מלאך לתורת אדם, הנה למדנו, שהם מתהפכים לכמה צורות, ובשעה שהם יורדים לעולם הזה, מתלבשים בלבוש אויר העולם, ונראים כבני אדם. ואלו עוזא ועזאל שמרדו למעלה והפיל אותם הקב"ה משמים ונתלבשו בארץ, ונתקיימו באותו הלבוש ולא יכלו להתפשט ממנו ולחזור למקומם כמו שאר מלאכים, אלא שנשארו בארץ, ואחר כך זנו אחר נשי העולם, ועד עתה, עד היום הזה הם חיים וקיימים, ומלמדים כשוף לבני אדם, והולידו בנים וקראו אותם ענקים גבורים, ואלו הנפילים נקראים גם כן בני האלהים. (בראשית ב' תכג)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עתה אחזור לדבר הראשון, אחר שהפיל הקב"ה (את עזא ועזאל) ממקום קדוש שלהם, טעו אחר נשי העולם, והטעו העולם. כאן יש להסתכל, והרי כתוב, עושה מלאכיו רוחות, והרי אלו מלאכים היו, ואיך היו יכולים להתקיים בארץ, אלא בא וראה, כל אלו מלאכים שלמעלה אינם עומדים ואינם יכולים לעמוד רק באור העליון המאיר להם ומקיים אותם, ואם נפסק מהם אותו אור שלמעלה, אינם יכולים לעמוד, כל שכן אלו </w:t>
      </w:r>
      <w:r w:rsidRPr="00004D81">
        <w:rPr>
          <w:rStyle w:val="HebrewChar"/>
          <w:rFonts w:cs="FrankRuehl" w:hint="cs"/>
          <w:rtl/>
        </w:rPr>
        <w:lastRenderedPageBreak/>
        <w:t>שהפילם הקב"ה והפסיק מהם אותו אור שלמעלה, נשתנה זיום, כשירדו ושלט בהם אויר העולם נשתנו למדרגה אחרת</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מה עשה הקב"ה, ראה שהם מטעים העולם, קשר אותם בשלשלאות של ברזל בהרי חושך, באיזה מקום יושבים בעמק ההרים, הושיב את עזא והשליך חושך בפניו, משום שבאותה שעה שקשר אותם הקב"ה התקיף והרגיז כלפי מעלה, ועל כן הקב"ה הפיל אותו בעומק עד צוארו, וזרק חושך בפניו, עזאל שלא התקיף הושיבו אצל עזא, והאיר לו החושך.</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ובני העולם שיודעים מקומם באים אליהם, והם לומדים לבני אדם כשפים ונחשים וקסמים, ואלו הרי חושך נקראים הרי קדם, מאי טעמא משום שהחושך קדם לאור</w:t>
      </w:r>
      <w:r w:rsidR="00004D81" w:rsidRPr="00004D81">
        <w:rPr>
          <w:rStyle w:val="HebrewChar"/>
          <w:rFonts w:cs="FrankRuehl" w:hint="cs"/>
          <w:rtl/>
        </w:rPr>
        <w:t>...</w:t>
      </w:r>
      <w:r w:rsidRPr="00004D81">
        <w:rPr>
          <w:rStyle w:val="HebrewChar"/>
          <w:rFonts w:cs="FrankRuehl" w:hint="cs"/>
          <w:rtl/>
        </w:rPr>
        <w:t xml:space="preserve"> ולבן ובלעם למדו מהם כשפים, והיינו שאמר בלעם, מן ארם ינחני בלק מלך מואב מהררי קדם</w:t>
      </w:r>
      <w:r w:rsidR="00004D81" w:rsidRPr="00004D81">
        <w:rPr>
          <w:rStyle w:val="HebrewChar"/>
          <w:rFonts w:cs="FrankRuehl" w:hint="cs"/>
          <w:rtl/>
        </w:rPr>
        <w:t>...</w:t>
      </w:r>
      <w:r w:rsidRPr="00004D81">
        <w:rPr>
          <w:rStyle w:val="HebrewChar"/>
          <w:rFonts w:cs="FrankRuehl" w:hint="cs"/>
          <w:rtl/>
        </w:rPr>
        <w:t xml:space="preserve"> (עזא ועזאל הם בחינת זכר ונקבה, ועל כן עזא שהוא זכר התקיף בעת שקשרו אותו, דהיינו שרצה למשוך החכמה ממעלה למטה ולבטל אותה הקליפה שקשרה אותו, וכיון שהתקיף הפיל הקב"ה חושך בפניו, ושלטו עליו ב' קליפות, א' השלשלאות של ברזל, וב' החושך, אבל עזאל שהוא בחינת נקבה, ולא עשה שום מעשה בעת ההיא, כי הנקבה היא קרקע עולם, ואין בה מעשה, ועל כן הוא לא התקיף, והאיר לו הקב"ה את החושך). (בלק תיז, ועיין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וכך הוא הדרך של מי שמגיע אליהם, כיון שנכנס אדם בראשי ההרים רואה אותו עזאל, הנקרא גלוי עינים, מיד אמר לעזא אז נותנים קול, ומתאספים אליהם נחשים גדולים השורפים ומסבבים אותם, ומשלחים (כמין חיה קטנה הנקראת) אונימתא כנגד האדם. ולמדנו שהיא כמין חתול, וראשה כראש הנחש, וב' זנבות לה, וידיה ורגליה קטנות, אדם הרואה אותה מכסה את פניו, והוא מביא כלי אחד (עם אפר הנקרא) מקטוטרתא, משריפת תרנגול לבן, ומשליך בפניה, והיא באה עמו. עד שמגיע לראש השלשלאות שראש ההוא של השלשלאות תקוע בארץ, ומגיע עד התהום, ושם בתהום יש אדן אחד, והוא תקוע בתהום התחתון, ובאותו האדן נקשר ראש השלשלאות. וכשאדם מגיע לראש השלשלאות מכה בו ג' פעמים, והם (עזא ועזאל) </w:t>
      </w:r>
      <w:r w:rsidR="00A15FD8" w:rsidRPr="00004D81">
        <w:rPr>
          <w:rStyle w:val="HebrewChar"/>
          <w:rFonts w:cs="FrankRuehl" w:hint="cs"/>
          <w:rtl/>
        </w:rPr>
        <w:lastRenderedPageBreak/>
        <w:t>קוראים לו, אז כורע על ברכיו ומשתחוה, והולך ועוצם את עיניו עד שמגיע אליהם. אז יושב לפניהם, וכל אלו הנחשים מסבבים אותו מצד זה ומצד זה, פותח עיניו ורואה אותם, הוא מזדעזע ונופל על פניו ומשתחוה כנגדם.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אחר כך מלמדים אותו (עזא ועזאל) כשפים וקסמים, והוא יושב אצלם ג' ימים. כשמגיע זמן ללכת לדרכו, אונימתא וכל אלו הנחשים הולכים לפניו עד שיוצא מן ההרים מבין חשך ההוא החזק. ובלעם כשהגיע אליהם, הודיע להם הדבר, (שרוצה מהם) וסגר עצמו עמהם בהרים ובקש לקטרג על ישראל להשיב אותם למצרים. והקב"ה בלבל וקלקל כל החכמות וכל הכשפים שבעולם, ולא יכלו לקרב אליהם. (שם תצה)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נחמיה פתח, ויראו בני האלקים הם עזא ועזאל, ששני מלאכים היו שקטרגו לאדונם והפיל אותם הקב"ה מהמקום הקדוש שלמעלה, וכשירדו נתגלמו באויר (שקבלו גולם אנושי), ונעשו כבני אדם. ואין לך בכל המלאכים שיגמרו להתערב בתוך בני אדם כאותם הנקראים אישים, וכאותם הנקראים בני האלקים. כיון שהפילם הקב"ה נתגלמו מכל אלו היסודות שבבני אדם והתלבשו בהם</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המלאכים האלו המתערבים בעולם הזה, מתלבשים ביסודות של העולם הזה, ואינם יכולים לעוף ולשוב למקומם, ומתעכבים כאן, כיוון שנתעכבו כאן שבעה ימים זה אחר זה אינם (יכולים) לחזור לשם. ועל כן ויראו בני האלקים את בנות האדם וגו', מהו כי טובות הנה, היינו שהיופי שלהן היה מאיר כאור העליון. כיון שהולידו בנים, לקחם הקב"ה והכניסם בהרי חושך הנקראים הררי קדם, וקשר אותם בשלשלאות של ברזל, ושלשלאות אלו משוקעות עד תוך התהום הגדולה, ושם לומדים כישוף לבני אדם</w:t>
      </w:r>
      <w:r w:rsidR="00004D81" w:rsidRPr="00004D81">
        <w:rPr>
          <w:rStyle w:val="HebrewChar"/>
          <w:rFonts w:cs="FrankRuehl" w:hint="cs"/>
          <w:rtl/>
        </w:rPr>
        <w:t>...</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ומתוך שהיו בקטרוג על אדונם בתחלה, ועד היום הזה הם צוררים לאדונם כל כך בכשפים האלו המכחישים החבורה שלמעלה, ולולא השלשלאות האלו המשוקעות בתהום הגדולה שמחזיקות אותם בחוזק רב, היו מחריבים העולם, והעולם לא היה יכול לסבול</w:t>
      </w:r>
      <w:r w:rsidR="00004D81" w:rsidRPr="00004D81">
        <w:rPr>
          <w:rStyle w:val="HebrewChar"/>
          <w:rFonts w:cs="FrankRuehl" w:hint="cs"/>
          <w:rtl/>
        </w:rPr>
        <w:t>...</w:t>
      </w:r>
      <w:r w:rsidRPr="00004D81">
        <w:rPr>
          <w:rStyle w:val="HebrewChar"/>
          <w:rFonts w:cs="FrankRuehl" w:hint="cs"/>
          <w:rtl/>
        </w:rPr>
        <w:t xml:space="preserve"> (זהר חדש רות רפג, ועיין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מסכת כלה: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אל תכשל בעיניך וגו', שכן אתה מוצא עזה ועזאל לא נכשלו אלא בעיניהם, שנאמר ויראו בני האלהים את בנות האדם, מאי עובדיהו, אמרי מעיקרא קמי רחמנא מה אנוש כי תזכרנו, אמר להו קודשא בריך הוא, השתא חזיתון דאטעתון יתר מנהון, אשלט בהון יצרא בישא ונחיתו, וכי הוו להו יצרא בישא מאי קא מתהני בדביקה, אי הכי האי דכתיב וילדו להם, כיון דמדבקי בהו ומבעלי לגברייהו מדמי בנייהו למלאכי. (פרק 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ראובני: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בשעה שבקש הקב"ה לברא את האדם אמר נעשה אדם, מלאכים מסטרא דימינא ברכו ליה ואמר כל אשר דבר ה' נעשה ונשמע, ודא מטטרון לקבליה יוסף, אבל עז"א ועזא"ל ושאר מלאכי דאתכללו עמיה היו שונאים ליה, ואמרו מה אנוש כי תזכרנו, ולקביל מטטרון דהוא יוסף ולקביל שאר מלאכים דאכלילו עם עז"א ועזא"ל הם אחי יוסף, ומכאן באה השנאה עם אחיו ויוסף. (בראשית)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 טובות הנה</w:t>
      </w:r>
      <w:r w:rsidR="00004D81" w:rsidRPr="00004D81">
        <w:rPr>
          <w:rStyle w:val="HebrewChar"/>
          <w:rFonts w:cs="FrankRuehl" w:hint="cs"/>
          <w:rtl/>
        </w:rPr>
        <w:t>...</w:t>
      </w:r>
      <w:r w:rsidRPr="00004D81">
        <w:rPr>
          <w:rStyle w:val="HebrewChar"/>
          <w:rFonts w:cs="FrankRuehl" w:hint="cs"/>
          <w:rtl/>
        </w:rPr>
        <w:t xml:space="preserve"> צריך אתה לידע כי עז"א ועזא"ל הם מלאכים שקטרגו על האדם, ואמרו למה בראת אותו שהוא עתיד לחטוא ולהכעיס לפניך, אמר להם הב"ה אלו ירדתם בעולם השפל הייתם חוטאים כמותם, הורידם למטה והם בני אלהים, ויקחו להם נשים מכל אשר בחרו, וכולם מזרע קין, דכתיב ביה קניתי איש את ה', שהיה הוא וזרעו תקיפין ובריאין מעין דוגמא בריאות של מעלה. ואחר שחטאו נתגלמו באופן ששלט בהם יצר הרע, ולא היו עוד מלאכים, וכשבקשו עוד לחזור למקומם וזכרו ששם המפורש נדחה מכמה גזרין דפרזלא שהם כחות הדין המלובש בתוך הקליפות שיצאו ופצעו ראשם והפילם לארץ בהרי חשך המשורשים באחורי אחוריים העליונים, וא' מהם שהוא עז"א עינו אחת חתומה שהיא הימנית, ועינו השמאלית פתוחה כטעם שת"ם העין, והוא לעולם חוזר ונופל וחוזר ונופל ואינו מגיע לארץ אלא ג' טפחים למעלה ממנה, כדי שגם שם לא ינוח לו אפילו רגע, ולא נשארה עינו פתוחה אלא כדי שיראה בנפילתו תמיד ויצטער בכפלים. </w:t>
      </w:r>
      <w:r w:rsidRPr="00004D81">
        <w:rPr>
          <w:rStyle w:val="HebrewChar"/>
          <w:rFonts w:cs="FrankRuehl" w:hint="cs"/>
          <w:rtl/>
        </w:rPr>
        <w:lastRenderedPageBreak/>
        <w:t>ועזא"ל הוא גלויעינים תולה ועומד בעפעפי עינו מדה כנגד מדה שהלך אחר עינו, וכל נביאותיו של בלעם לא היה אלא מהם</w:t>
      </w:r>
      <w:r w:rsidR="00004D81" w:rsidRPr="00004D81">
        <w:rPr>
          <w:rStyle w:val="HebrewChar"/>
          <w:rFonts w:cs="FrankRuehl" w:hint="cs"/>
          <w:rtl/>
        </w:rPr>
        <w:t>...</w:t>
      </w:r>
      <w:r w:rsidRPr="00004D81">
        <w:rPr>
          <w:rStyle w:val="HebrewChar"/>
          <w:rFonts w:cs="FrankRuehl" w:hint="cs"/>
          <w:rtl/>
        </w:rPr>
        <w:t xml:space="preserve"> (שם)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כל הנבראים ובעלי ממשלות וגבורות נבראו במדת פחד, ועל כן המה מכירים אדון עליהם</w:t>
      </w:r>
      <w:r w:rsidR="00004D81" w:rsidRPr="00004D81">
        <w:rPr>
          <w:rStyle w:val="HebrewChar"/>
          <w:rFonts w:cs="FrankRuehl" w:hint="cs"/>
          <w:rtl/>
        </w:rPr>
        <w:t>...</w:t>
      </w:r>
      <w:r w:rsidRPr="00004D81">
        <w:rPr>
          <w:rStyle w:val="HebrewChar"/>
          <w:rFonts w:cs="FrankRuehl" w:hint="cs"/>
          <w:rtl/>
        </w:rPr>
        <w:t xml:space="preserve"> עם כל זה שנבראו במדת פחד שהמלאכים גדולים יוצאים מן הדת וכפרו בעיקר, ואמרו במחשבתם הלא אנחנו מי אדון לנו, ואלו היו עז"א ועזא"ל, ועוד ברוב גאותם אמרו שאין שום מושל עליהם, ונעקרו מיד מן העליונים וירדו לארץ ומלאו תאוותם בתאוות העולם, ואחרי אלו כפרו בעיקר שר של מצרים ושל ים</w:t>
      </w:r>
      <w:r w:rsidR="00004D81" w:rsidRPr="00004D81">
        <w:rPr>
          <w:rStyle w:val="HebrewChar"/>
          <w:rFonts w:cs="FrankRuehl" w:hint="cs"/>
          <w:rtl/>
        </w:rPr>
        <w:t>...</w:t>
      </w:r>
      <w:r w:rsidRPr="00004D81">
        <w:rPr>
          <w:rStyle w:val="HebrewChar"/>
          <w:rFonts w:cs="FrankRuehl" w:hint="cs"/>
          <w:rtl/>
        </w:rPr>
        <w:t xml:space="preserve"> (בשלח)</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שלשה יועצי פרעה בלעם איוב יתרו, וכולם היו מכשפים גדולים</w:t>
      </w:r>
      <w:r w:rsidR="00004D81" w:rsidRPr="00004D81">
        <w:rPr>
          <w:rStyle w:val="HebrewChar"/>
          <w:rFonts w:cs="FrankRuehl" w:hint="cs"/>
          <w:rtl/>
        </w:rPr>
        <w:t>...</w:t>
      </w:r>
      <w:r w:rsidRPr="00004D81">
        <w:rPr>
          <w:rStyle w:val="HebrewChar"/>
          <w:rFonts w:cs="FrankRuehl" w:hint="cs"/>
          <w:rtl/>
        </w:rPr>
        <w:t xml:space="preserve"> הלך (בלעם) ופרח לעז"א ועז"אל, וכך הסדר לכל איש הפורח שם, כיון שהולך אל תוך הרי חשך ראה אותו עזא"ל שהוא גלוי עינים, מיד אומר לעז"א, מיד הם קוראים בקול ומתאספים נחשים גדולים השרפים, והמכשף הרוצה לילך אצלם ממתין על הפתח בהרי חשך עד ששולחים רוח אחד שהוא כמין חיה קטנה וצורתה כצורת חתול והראש שלה כמין ראש הנחש, ושני זנבות לה ורגליה קטנות, כיון שרואה אותה המכשף עושה אותה קטורת משריפת התרנגול לבן, והוא משליך בפני חיה הנ"ל, והיא ההולכת עמו ומלוהו עד עז"א ועזא"ל וכו', ויושב עמהם חמשים יום, וכיון שהגיע העת להלוך מהם החיה הנ"ל עם כל הנחשים הולכים לפניו עד שיוציאו מאותו חשך</w:t>
      </w:r>
      <w:r w:rsidR="00004D81" w:rsidRPr="00004D81">
        <w:rPr>
          <w:rStyle w:val="HebrewChar"/>
          <w:rFonts w:cs="FrankRuehl" w:hint="cs"/>
          <w:rtl/>
        </w:rPr>
        <w:t>...</w:t>
      </w:r>
      <w:r w:rsidRPr="00004D81">
        <w:rPr>
          <w:rStyle w:val="HebrewChar"/>
          <w:rFonts w:cs="FrankRuehl" w:hint="cs"/>
          <w:rtl/>
        </w:rPr>
        <w:t xml:space="preserve"> (בלק)</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עוזיאל</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בני עוזיאל דוד אהרן, ממשמע שנאמר ובני קהת עמרם ויצהר וחברון ועוזיאל, איני יודע שעוזיאל דוד אהרן, מה תלמוד לומר דוד אהרן, מקיש מעשה עוזיאל למעשה אהרן, מה אהרן רודף שלום בישראל, אף עוזיאל רודף שלום בישראל. (שמיני הקדמה לז)</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עוזיה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מלך יהודה.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ויקחו כל עם יהודה את עזריה והוא בן שש </w:t>
      </w:r>
      <w:r w:rsidRPr="00004D81">
        <w:rPr>
          <w:rStyle w:val="HebrewChar"/>
          <w:rFonts w:cs="FrankRuehl" w:hint="cs"/>
          <w:rtl/>
        </w:rPr>
        <w:lastRenderedPageBreak/>
        <w:t>עשרה שנה, וימליכו אותו תחת אביו אמציהו. הוא בנה את אילת וישיבה ליהודה אחרי שכב המלך עם אבותיו. (מלכים ב כא)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ויקחו כל עם יהודה את עוזיה והוא בן שש עשרה שנה, וימליכו אותו תחת אביו אמציהו</w:t>
      </w:r>
      <w:r w:rsidR="00004D81" w:rsidRPr="00004D81">
        <w:rPr>
          <w:rStyle w:val="HebrewChar"/>
          <w:rFonts w:cs="FrankRuehl" w:hint="cs"/>
          <w:rtl/>
        </w:rPr>
        <w:t>...</w:t>
      </w:r>
      <w:r w:rsidRPr="00004D81">
        <w:rPr>
          <w:rStyle w:val="HebrewChar"/>
          <w:rFonts w:cs="FrankRuehl" w:hint="cs"/>
          <w:rtl/>
        </w:rPr>
        <w:t xml:space="preserve"> וחמשים ושתים שנה מלך בירושלים, ושם אמו יכליה מן ירושלים. ויהי לדרש אלקים בימי זכריהו המבין בראות האלקים, ובימי דרשו את ה' הצליחו האלקים. ויצא וילחם בפלשתים ויפרוץ את חומת גת ואת חומת יבנה ואת חומת אשדוד, ויבנה ערים באשדוד ובפלשתים. ויעזרהו האלקים על פלשתים ועל הערבים היושבים בגור בעל והמעונים</w:t>
      </w:r>
      <w:r w:rsidR="00004D81" w:rsidRPr="00004D81">
        <w:rPr>
          <w:rStyle w:val="HebrewChar"/>
          <w:rFonts w:cs="FrankRuehl" w:hint="cs"/>
          <w:rtl/>
        </w:rPr>
        <w:t>...</w:t>
      </w:r>
      <w:r w:rsidRPr="00004D81">
        <w:rPr>
          <w:rStyle w:val="HebrewChar"/>
          <w:rFonts w:cs="FrankRuehl" w:hint="cs"/>
          <w:rtl/>
        </w:rPr>
        <w:t xml:space="preserve"> ויבן עוזיהו מגדלים בירושלים על שער הפנה ועל שער הגיא ועל המקצוע ויחזקם. ויבן מגדלים במדבר ויחצוב בורות רבים כי מקנה רב היה לו ובשפלה ובמישור אכרים וכורמים בהרים ובכרמל כי אוהב אדמה היה</w:t>
      </w:r>
      <w:r w:rsidR="00004D81" w:rsidRPr="00004D81">
        <w:rPr>
          <w:rStyle w:val="HebrewChar"/>
          <w:rFonts w:cs="FrankRuehl" w:hint="cs"/>
          <w:rtl/>
        </w:rPr>
        <w:t>...</w:t>
      </w:r>
      <w:r w:rsidRPr="00004D81">
        <w:rPr>
          <w:rStyle w:val="HebrewChar"/>
          <w:rFonts w:cs="FrankRuehl" w:hint="cs"/>
          <w:rtl/>
        </w:rPr>
        <w:t xml:space="preserve"> ויעש בירושלים חישבונות מחשבת חושב להיות על המגדלים ועל הפינות לירוא בחצים ובאבנים גדולות, ויצא שמו עד למרחוק כי הפליא להעזר עד כי חזק. וכחזקתו גבה לבו עד להשחית וימעל בה' אלקיו, ויבא אל היכל ה' להקטיר על מזבח הקטורת. ויבא אחריו עזריהו הכהן, ועמו כהנים לה' שמונים בני חיל. ויעמדו על עזיהו המלך ויאמרו לו לא לך עוזיהו להקטיר לה' כי לכהנים בני אהרן המקודשים להקטיר, צא מן המקדש כי מעלת ולא לך לכבוד מה' אלקים. ויזעף עוזיהו ובידו מקטרת להקטיר, ובזעפו עם הכהנים והצרעת זרחה במצחו לפני הכהנים בבית ה' מעל למזבח הקטורת, ויפן אליו עזריהו כהן הראש וכל הכהנים והנה הוא מצורע במצחו ויבהילוהו משם, וגם הוא נדחף לצאת כי נגעו ה'. ויהי עוזיהו המלך מצורע עד יום מותו וישב בית החפשית מצורע כי נגזר מבית ה' ויותם בנו על בית המלך שופט את עם הארץ</w:t>
      </w:r>
      <w:r w:rsidR="00004D81" w:rsidRPr="00004D81">
        <w:rPr>
          <w:rStyle w:val="HebrewChar"/>
          <w:rFonts w:cs="FrankRuehl" w:hint="cs"/>
          <w:rtl/>
        </w:rPr>
        <w:t>...</w:t>
      </w:r>
      <w:r w:rsidRPr="00004D81">
        <w:rPr>
          <w:rStyle w:val="HebrewChar"/>
          <w:rFonts w:cs="FrankRuehl" w:hint="cs"/>
          <w:rtl/>
        </w:rPr>
        <w:t xml:space="preserve"> (דברי הימים ב כו א והלאה)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ודברים קל וחומר, עוזיה המלך שלא נתכון ליטול לו גדולה ולא בשביל כבוד עצמו אלא בשביל קונו כך נענש, המתכון ליטול לו גדולה בשביל כבוד עצמו ולא בשביל קונו על אחת </w:t>
      </w:r>
      <w:r w:rsidRPr="00004D81">
        <w:rPr>
          <w:rStyle w:val="HebrewChar"/>
          <w:rFonts w:cs="FrankRuehl" w:hint="cs"/>
          <w:rtl/>
        </w:rPr>
        <w:lastRenderedPageBreak/>
        <w:t>כמה וכמה. (בהעלותך צט)</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 רבי חייא דנתי לפני רבי, לימדתנו רבינו יותם לא היה לו לעוזיהו אלא בימי חלוטו, אמר לו אף אני כך אמרתי</w:t>
      </w:r>
      <w:r w:rsidR="00004D81" w:rsidRPr="00004D81">
        <w:rPr>
          <w:rStyle w:val="HebrewChar"/>
          <w:rFonts w:cs="FrankRuehl" w:hint="cs"/>
          <w:rtl/>
        </w:rPr>
        <w:t>...</w:t>
      </w:r>
      <w:r w:rsidRPr="00004D81">
        <w:rPr>
          <w:rStyle w:val="HebrewChar"/>
          <w:rFonts w:cs="FrankRuehl" w:hint="cs"/>
          <w:rtl/>
        </w:rPr>
        <w:t xml:space="preserve"> (מועד קטן ז 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תנו רבנן אשר נשיא יחטא, פרט לחולה</w:t>
      </w:r>
      <w:r w:rsidR="00004D81" w:rsidRPr="00004D81">
        <w:rPr>
          <w:rStyle w:val="HebrewChar"/>
          <w:rFonts w:cs="FrankRuehl" w:hint="cs"/>
          <w:rtl/>
        </w:rPr>
        <w:t>...</w:t>
      </w:r>
      <w:r w:rsidRPr="00004D81">
        <w:rPr>
          <w:rStyle w:val="HebrewChar"/>
          <w:rFonts w:cs="FrankRuehl" w:hint="cs"/>
          <w:rtl/>
        </w:rPr>
        <w:t xml:space="preserve"> אמר רב אבדימי בר חמא פרט לנשיא שנצטרע, שנאמר וינגע ה' את המלך ויהי מצורע עד יום מותו וישב בבית החפשית, ויותם בן המלך על הבית, מדקאמר בבית החפשית, מכלל דעד השתא עבד הוה. (הוריות י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אבות דרבי נתן:</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הוא היה אומר על גס הרוח נגעים באין עליו, שכן מצינו בעוזיהו שנאמר ובחזקתו גבה לבו עד להשחית וימעל מעל בה' אלקיו ויבא אל היכל ה' להקטיר על מזבח הקטורת וגו' ובזעפו עם הכהנים והצרעת זרחה במצחו. באותה שעה נבקע היכל אילך ואילך שנים עשר מיל על שנים עשר מיל, והיו הכהנים מבוהלים לצאת וגם הוא נבהל לצאת כי נגעו ה' ויהי מצורע עד יום מותו וישב בית החפשית מצורע. (פרק ט 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שלשה היו להוטים אחר האדמה ולא נמצא בהם תועלת, ואלו הם קין, נח ועוזיהו</w:t>
      </w:r>
      <w:r w:rsidR="00004D81" w:rsidRPr="00004D81">
        <w:rPr>
          <w:rStyle w:val="HebrewChar"/>
          <w:rFonts w:cs="FrankRuehl" w:hint="cs"/>
          <w:rtl/>
        </w:rPr>
        <w:t>...</w:t>
      </w:r>
      <w:r w:rsidRPr="00004D81">
        <w:rPr>
          <w:rStyle w:val="HebrewChar"/>
          <w:rFonts w:cs="FrankRuehl" w:hint="cs"/>
          <w:rtl/>
        </w:rPr>
        <w:t xml:space="preserve"> ואכרים וכורמים בהרים ובכרמל כי אוהב אדמה היה. (בראשית לו 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תנחומא: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בעוזיה כתיב כי אוהב אדמה היה (דה"ב כ"ו), שהיה מלך והפקיר עצמו לאדמה ולא נזקק לתורה. יום אחד נזקק לבית הועד, אמר להם במה אתם עוסקין, אמרו לו בהזר הקרב יומת (במדבר א'), אמר להם עוזיה, הקב"ה מלך ואני מלך, נאה למלך לשמש פני מלך ולהקטיר לפניו, מיד ויבא אל היכל ה' להקטיר על מזבח הקטרת</w:t>
      </w:r>
      <w:r w:rsidR="00004D81" w:rsidRPr="00004D81">
        <w:rPr>
          <w:rStyle w:val="HebrewChar"/>
          <w:rFonts w:cs="FrankRuehl" w:hint="cs"/>
          <w:rtl/>
        </w:rPr>
        <w:t>...</w:t>
      </w:r>
      <w:r w:rsidRPr="00004D81">
        <w:rPr>
          <w:rStyle w:val="HebrewChar"/>
          <w:rFonts w:cs="FrankRuehl" w:hint="cs"/>
          <w:rtl/>
        </w:rPr>
        <w:t xml:space="preserve"> מי גרם לו זו שבטל מן התורה והפקיר עצמו לאדמה. (נח יג)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שמעוני: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ובימי דרשו ה' הצליחו אלקים, ומה היא ההצלחה שהצליחו, הוא בנה את אילת וישיבה </w:t>
      </w:r>
      <w:r w:rsidRPr="00004D81">
        <w:rPr>
          <w:rStyle w:val="HebrewChar"/>
          <w:rFonts w:cs="FrankRuehl" w:hint="cs"/>
          <w:rtl/>
        </w:rPr>
        <w:lastRenderedPageBreak/>
        <w:t>ליהודה, ומה תלמוד לומר אחרי שכב המלך עם אבותיו, אלא שמלך בימי אבותיו. (מלכים ב יד, רלב)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ושוליו מלאים את ההיכל אלו פ' כהנים שהיו עם עוזיהו, ואין שוליו אלא כהנים, שנאמר ועל שולי המעיל. שרפים עומדים, שעתידה האש לשרוף את עוזיה כשם ששרפה לקרח ועדתו. ממעל לו, מן המעל שמעל ואמר לו צא שמעלת, והארץ פתחה פיה לבלעו, שנאמר ונסתם גיא הרי כי יגיע גיא הרים אל אצל, ונסתם כאשר נסתם מפני הרעש בימי עוזיהו. ומנין שהראה לו הקב"ה למשה, שנאמר זכרון לבני ישראל למען אשר לא יקרב איש זר, אמר לו משה אף מזרע אהרן, אמר לו אשר לא מזרע אהרן הוא, כקרח וכעדתו אתה עושה לו, אמר לו ולא יהיה כקרח וכעדתו, מה אתה עושה לו, כמו שצרעתי את ידך, כאשר דבר ה' ביד משה לו. (ישעיה פרק ו, תד)</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וכי אפשר לומר כן, והלא עוזיהו קבר ירבעם וקבר עוד שלשה מלכים אחריו, אלא מלמד שכל אותם השנים שהיה עוזיה מצורע יותם בנו שפט את הארץ</w:t>
      </w:r>
      <w:r w:rsidRPr="00004D81">
        <w:rPr>
          <w:rStyle w:val="HebrewChar"/>
          <w:rFonts w:cs="FrankRuehl" w:hint="cs"/>
          <w:rtl/>
        </w:rPr>
        <w:t>...</w:t>
      </w:r>
      <w:r w:rsidR="00A15FD8" w:rsidRPr="00004D81">
        <w:rPr>
          <w:rStyle w:val="HebrewChar"/>
          <w:rFonts w:cs="FrankRuehl" w:hint="cs"/>
          <w:rtl/>
        </w:rPr>
        <w:t xml:space="preserve"> (דבה"א פרק ה, תתרעז)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הגדול:</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דבר אחר גאות אדם תשפילנו זה עוזיה מלך יהודה, דכתיב ביה ובחזקתו גבה לבו עד להשחית וימעל בה' אלקיו ויבא אל היכל ה' להקטיר על מזבח הקטורת (דהי"ב כ"ו), מה אמר בלבו, שלשה כתרים הן, כתר תורה וכתר כהונה וכתר מלכות. כתר תורה וכתר כהונה מיכף כיפא ליה לכתר מלכות, נמצא כתר מלכות למעלה מן הכל, דכתיב כל איש אשר ימרה את פיך יומת (יהושע א' י"ח), נאה למלך להקטיר למלך</w:t>
      </w:r>
      <w:r w:rsidR="00004D81" w:rsidRPr="00004D81">
        <w:rPr>
          <w:rStyle w:val="HebrewChar"/>
          <w:rFonts w:cs="FrankRuehl" w:hint="cs"/>
          <w:rtl/>
        </w:rPr>
        <w:t>...</w:t>
      </w:r>
      <w:r w:rsidRPr="00004D81">
        <w:rPr>
          <w:rStyle w:val="HebrewChar"/>
          <w:rFonts w:cs="FrankRuehl" w:hint="cs"/>
          <w:rtl/>
        </w:rPr>
        <w:t xml:space="preserve"> ועמו כהנים לה' שמונים בני חיל (דה"י שם), וכי כל הכהנים אינם לה', אלא מאי לה', שמסרו עצמן על קדושת השם. ויאמרו לו לא לך עוזיהו להקטיר לה' כי לכהנים בני אהרן המקודשים להקטיר, כהן מקודש לא מלך מקודש, נאמר למקודש להקטיר לקודש לא למלך, דאי לך כתר מלכות הנח כתר כהונה לבעליו. כבוד הרב וכבוד העבד כבוד הרב קודם. כיון ששמע כך נכנס בו כריסה שלחכינה ובא להפוך הקערה על פיה, אלמלא בא מלאך </w:t>
      </w:r>
      <w:r w:rsidRPr="00004D81">
        <w:rPr>
          <w:rStyle w:val="HebrewChar"/>
          <w:rFonts w:cs="FrankRuehl" w:hint="cs"/>
          <w:rtl/>
        </w:rPr>
        <w:lastRenderedPageBreak/>
        <w:t>וסטרו על פניו, דכתיב ויזעף עזיהו ובידו מקטרת להקטיר, ובזעפו עם הכהנים והצרעת זרחה במצחו, מיד תשש כוחו ונדחף לו לחוץ, הוי גאות אדם תשפילנו. (ויקרא יד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אחרי שכב - למדת שמלך עוזיה בחיי אביו, וניתנה אילת בידו אחר מות אביו, ותמצא שצריך לחסר ט"ו שנים אלו מחשבון שנות המלכים. (מלכים ב יד כא)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בנה את אילת - אחר שלקחה מאדום. אחרי שכב - נראה מסדר עולם שמיד בשוב אמציה מאדום עם אלהי שעיר מרדו בו וישב לו בלכיש, וכן ברש"י, אך אינו נראה, כי כתוב שהמליכו את עוזיה אחר מות אמציה ועוד, אלא הקשר היה בסוף ימיו. (שם)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בשנת כ"ז לירבעם - התחיל למלוך בשנה י"ד לירבעם, אלא רוצה לומר בסוף מלכות ירבעם שמלך מ"א שנה, שהם י"ד וכ"ז, אם כן רוצה לומר מלך בשנת כ"ז לירבעם לעצמו, ובסדר עולם אמר שאז נצטרע עוזיה, ועוד אמרו רז"ל שיותם נולד לעוזיה בימי חלוטו, שיותם בן כ"ה במלכו, ועוזיה היה מצורע כ"ו שנים, אם כן דעתם כסדר עולם. (שם טו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בשנת כ"ז - התחזק עוזיה ויצא מתחת יד מלכות ישראל ומלך בפני עצמו, וקרוב לזה גבה לבו והקטיר ונתנגע. (שם)</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פלשתים, שבעה עמים)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והעוים היושבים בחצרים עד עזה, כפתורים היוצאים מכפתור השמידום וישבו תחתם. (דברים ב כג)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חמשת סרני פלשתים העזתי והאשדודי האשקלוני הגתי והעקרוני והעוים, אמר חמשה וחשיב שיתא, אמר ר' יונתן ארונקי שלהם חמשה (חשובים שלהם)</w:t>
      </w:r>
      <w:r w:rsidR="00004D81" w:rsidRPr="00004D81">
        <w:rPr>
          <w:rStyle w:val="HebrewChar"/>
          <w:rFonts w:cs="FrankRuehl" w:hint="cs"/>
          <w:rtl/>
        </w:rPr>
        <w:t>...</w:t>
      </w:r>
      <w:r w:rsidRPr="00004D81">
        <w:rPr>
          <w:rStyle w:val="HebrewChar"/>
          <w:rFonts w:cs="FrankRuehl" w:hint="cs"/>
          <w:rtl/>
        </w:rPr>
        <w:t xml:space="preserve"> ופליגא דרב, דאמר רב עוים מתימן באו. תניא נמי הכי, עוים מתימן </w:t>
      </w:r>
      <w:r w:rsidRPr="00004D81">
        <w:rPr>
          <w:rStyle w:val="HebrewChar"/>
          <w:rFonts w:cs="FrankRuehl" w:hint="cs"/>
          <w:rtl/>
        </w:rPr>
        <w:lastRenderedPageBreak/>
        <w:t>באו, ולמה נקרא שמן עוים, שעיותו את מקומן, דבר אחר עוים שאיוו לאלהות הרבה, דבר אחר עוים שכל הרואה אותם אוחזתו עוית, א"ר יוסף ואית להו שיתסרי דרי שיני לכל חד וחד. אמר ר"ש בן לקיש הרבה מקראות שראויין לשרוף, והן הן גופי תורה. והעוים היושבים בחצרים עד עזה, מאי נפקא לן מינה, מדאשבעיה אבימלך לאברהם אם תשקור לי ולניני ולנכדי, אמר הקב"ה ליתו כפתורים ליפקו מעוים, דהיינו פלשתים, וליתו ישראל ליפקו מכפתורים. (חולין ס 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דבר אחר עוים שצדו את העולם ושהוצדו מן העולם ושגרמו לעולם שיצוד, הדא הוא דכתיב עוה עוה עוה אשימנה (יחזקאל כ"א ל"ב). ר' אלעזר בר' שמעון אומר שהיו בקיאין בעפרות כנחשים, בגלילא צוחין לחויא אויא. (בראשית כו טז)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רמב"ן:</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והעוים היושבים בחצרים - יאמר כי העוים היושבים בערי החצרים אשר אין להם חומה סביב עד עזה שהוא גבול הכנעני, הכפתורים שיצאו מכפתור השמידום והם יושבים תחתם</w:t>
      </w:r>
      <w:r w:rsidR="00004D81" w:rsidRPr="00004D81">
        <w:rPr>
          <w:rStyle w:val="HebrewChar"/>
          <w:rFonts w:cs="FrankRuehl" w:hint="cs"/>
          <w:rtl/>
        </w:rPr>
        <w:t>...</w:t>
      </w:r>
      <w:r w:rsidRPr="00004D81">
        <w:rPr>
          <w:rStyle w:val="HebrewChar"/>
          <w:rFonts w:cs="FrankRuehl" w:hint="cs"/>
          <w:rtl/>
        </w:rPr>
        <w:t xml:space="preserve"> ארצם היא של ישראל, מפני שהכפתורים לכדו אותה מבני כנען</w:t>
      </w:r>
      <w:r w:rsidR="00004D81" w:rsidRPr="00004D81">
        <w:rPr>
          <w:rStyle w:val="HebrewChar"/>
          <w:rFonts w:cs="FrankRuehl" w:hint="cs"/>
          <w:rtl/>
        </w:rPr>
        <w:t>...</w:t>
      </w:r>
      <w:r w:rsidRPr="00004D81">
        <w:rPr>
          <w:rStyle w:val="HebrewChar"/>
          <w:rFonts w:cs="FrankRuehl" w:hint="cs"/>
          <w:rtl/>
        </w:rPr>
        <w:t xml:space="preserve"> ועל דעתי העוים הם החוים, כי המנהג בכתוב שיחליפו השמות כאשר אמרנו בהיות מורים על ענין אחד, והנחש יעות עצמו בדרך, ובבראשית רבה אמר רבי אלעזר בר"ש שהיו בקיאין בעפרות כנחש</w:t>
      </w:r>
      <w:r w:rsidR="00004D81" w:rsidRPr="00004D81">
        <w:rPr>
          <w:rStyle w:val="HebrewChar"/>
          <w:rFonts w:cs="FrankRuehl" w:hint="cs"/>
          <w:rtl/>
        </w:rPr>
        <w:t>...</w:t>
      </w:r>
      <w:r w:rsidRPr="00004D81">
        <w:rPr>
          <w:rStyle w:val="HebrewChar"/>
          <w:rFonts w:cs="FrankRuehl" w:hint="cs"/>
          <w:rtl/>
        </w:rPr>
        <w:t xml:space="preserve"> ועתה השלים להודיענו כל ארץ החוי שאבדה מהם, כי ממנה לעשו והיא אסורה לנו, וממנה לכפתורים ונקח אותה מהם. ובב"ר מצאתי כי העוים הם רפאים, אמרו בפסוק הנפילים היו בארץ רפאים הם העוים, רפאים שכל מי שרואה אותם לבו רפה כשעוה, עוים שהיו בקיאין בעפרות כנחש וכו', ועוד אמרו שם במתנתו של אברהם, רבי דוסתאי בשם רבי שמואל, לפי שאינו מזכיר כאן חוי, לפיכך הוא מביא רפאים תחתיהם. וכאשר עיינתי בזה מצאתי כי הדבר אמת ויציב ונכון וקיים</w:t>
      </w:r>
      <w:r w:rsidR="00004D81" w:rsidRPr="00004D81">
        <w:rPr>
          <w:rStyle w:val="HebrewChar"/>
          <w:rFonts w:cs="FrankRuehl" w:hint="cs"/>
          <w:rtl/>
        </w:rPr>
        <w:t>...</w:t>
      </w:r>
      <w:r w:rsidRPr="00004D81">
        <w:rPr>
          <w:rStyle w:val="HebrewChar"/>
          <w:rFonts w:cs="FrankRuehl" w:hint="cs"/>
          <w:rtl/>
        </w:rPr>
        <w:t xml:space="preserve"> אם כן הרפאים שנתן לאברהם הוא החוי שהוא הבן הששי לכנען, ואביו קרא לו חוי, ובימי </w:t>
      </w:r>
      <w:r w:rsidRPr="00004D81">
        <w:rPr>
          <w:rStyle w:val="HebrewChar"/>
          <w:rFonts w:cs="FrankRuehl" w:hint="cs"/>
          <w:rtl/>
        </w:rPr>
        <w:lastRenderedPageBreak/>
        <w:t>אברהם כנו לו רפאים, ועל דעתי הוא שם מכונה מן החוי, על שם חור פתן ומאורת צפעוני, כי הטמונים בעפר יקרא הלשון רפאים, כמו הרפאים יחוללו מתחת מים ושוכניהם</w:t>
      </w:r>
      <w:r w:rsidR="00004D81" w:rsidRPr="00004D81">
        <w:rPr>
          <w:rStyle w:val="HebrewChar"/>
          <w:rFonts w:cs="FrankRuehl" w:hint="cs"/>
          <w:rtl/>
        </w:rPr>
        <w:t>...</w:t>
      </w:r>
      <w:r w:rsidRPr="00004D81">
        <w:rPr>
          <w:rStyle w:val="HebrewChar"/>
          <w:rFonts w:cs="FrankRuehl" w:hint="cs"/>
          <w:rtl/>
        </w:rPr>
        <w:t xml:space="preserve"> והנה בני החוי הזה רבו למעלה, וכאשר נפוצו משפחות הכנעני נחלה המשפחה הזאת ארצות גדולות, ומהם שתקרא ארץ רפאים, ומהם חורים ומהם עוים, ובכללם כלם חוי וכולם רפאים</w:t>
      </w:r>
      <w:r w:rsidR="00004D81" w:rsidRPr="00004D81">
        <w:rPr>
          <w:rStyle w:val="HebrewChar"/>
          <w:rFonts w:cs="FrankRuehl" w:hint="cs"/>
          <w:rtl/>
        </w:rPr>
        <w:t>...</w:t>
      </w:r>
      <w:r w:rsidRPr="00004D81">
        <w:rPr>
          <w:rStyle w:val="HebrewChar"/>
          <w:rFonts w:cs="FrankRuehl" w:hint="cs"/>
          <w:rtl/>
        </w:rPr>
        <w:t xml:space="preserve"> אבל רש"י כתב עוים מפלשתים הם, שעמהם נחשבים בספר יהושע, ומפני השבועה שנשבע אברהם לאבימלך לא יכלו ישראל ללכת בארצם ולהוציאם מארצם, הבאתי עליהם כפתורים והשמידום וישבו תחתם, ועכשיו אתם מותרים לקחת מידם. ולא נתכוונו אצלי דברים הללו, כי הכתוב לא ימנה העוים מפלשתים, אבל ימנה חמשת סרני פלשתים ויזכירם, ואחרי כן יזכיר העוים בעם אחר, יאמר כי מן השיחור אשר על פני מצרים ועד גבול עקרון צפונה הכל תחשב מארץ כנען, חמשת סרני פלשתי אשר ימנה, וגם העוים שהם גוי אחד</w:t>
      </w:r>
      <w:r w:rsidR="00004D81" w:rsidRPr="00004D81">
        <w:rPr>
          <w:rStyle w:val="HebrewChar"/>
          <w:rFonts w:cs="FrankRuehl" w:hint="cs"/>
          <w:rtl/>
        </w:rPr>
        <w:t>...</w:t>
      </w:r>
      <w:r w:rsidRPr="00004D81">
        <w:rPr>
          <w:rStyle w:val="HebrewChar"/>
          <w:rFonts w:cs="FrankRuehl" w:hint="cs"/>
          <w:rtl/>
        </w:rPr>
        <w:t xml:space="preserve"> (דברים כ כג, וראה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העמק דבר:</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והעוים - נראה כמאן דאמר שהם מעשו, והכפתורים גרשום לארץ שעיר שלא יהיו לפני ישראל. (שם)</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עול</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(ראה גם: און, כזב, רע, שקר)</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דא"ר כהנא אסור לו לאדם שישהה שטר אמנה בתוך ביתו, משום שנאמר אל תשכן באהליך עולה. ואמר רב ששת בריה דרב אידי, שמע מינה מדרב כהנא עדים שאמרו אמנה היו דברינו אין נאמנין, מאי טעמא, כיון דעולה הוא אעולה לא חתמי. אמר רבי יהושע בן לוי אסור לו לאדם שישהה שטר פרוע בתוך ביתו, משום שנאמר אל תשכן באהליך עולה</w:t>
      </w:r>
      <w:r w:rsidR="00004D81" w:rsidRPr="00004D81">
        <w:rPr>
          <w:rStyle w:val="HebrewChar"/>
          <w:rFonts w:cs="FrankRuehl" w:hint="cs"/>
          <w:rtl/>
        </w:rPr>
        <w:t>...</w:t>
      </w:r>
      <w:r w:rsidRPr="00004D81">
        <w:rPr>
          <w:rStyle w:val="HebrewChar"/>
          <w:rFonts w:cs="FrankRuehl" w:hint="cs"/>
          <w:rtl/>
        </w:rPr>
        <w:t xml:space="preserve"> אתמר ספר שאינו מוגה אמר רבי אמי עד ל' יום מותר לשהותו, מכאן ואילך אסור לשהותו, משום שנאמר אל תשכן באהליך עולה</w:t>
      </w:r>
      <w:r w:rsidR="00004D81" w:rsidRPr="00004D81">
        <w:rPr>
          <w:rStyle w:val="HebrewChar"/>
          <w:rFonts w:cs="FrankRuehl" w:hint="cs"/>
          <w:rtl/>
        </w:rPr>
        <w:t>...</w:t>
      </w:r>
      <w:r w:rsidRPr="00004D81">
        <w:rPr>
          <w:rStyle w:val="HebrewChar"/>
          <w:rFonts w:cs="FrankRuehl" w:hint="cs"/>
          <w:rtl/>
        </w:rPr>
        <w:t xml:space="preserve"> (כתובות יט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עול - דעבד שיקרא בפרקמטיא. (דברים כה יז)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לא תעשו עול במשפט - עול הוא ניצול לרעה של ע</w:t>
      </w:r>
      <w:r w:rsidRPr="00004D81">
        <w:rPr>
          <w:rStyle w:val="HebrewChar"/>
          <w:rFonts w:cs="FrankRuehl"/>
          <w:rtl/>
        </w:rPr>
        <w:softHyphen/>
      </w:r>
      <w:r w:rsidRPr="00004D81">
        <w:rPr>
          <w:rStyle w:val="HebrewChar"/>
          <w:rFonts w:cs="FrankRuehl" w:hint="cs"/>
          <w:rtl/>
        </w:rPr>
        <w:t>ל, של העליונות והמעמד העדיף. עול במשפט הוא ניצול לרעה של מוסד המשפט. (ויקרא יט טו)</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עולל</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(ראה גם: קטן)</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שמעוני: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רבי יוסי אומר, הרי הוא אומר מפי עוללים ויונקים, עוללים אלו עוברים שבמעי אמן, שנאמר או כנפל טמון לא אהיה וגו', ויונקים אלו שיונקים שדי אמן, שנאמר מפי עוללים ויונקים. רבי אומר עוללים אלו שבחוץ, שנאמר להכרית עולל מחוץ, ואומר עוללים שאלו לחם, ויונקים אלו שיונקים שדי אמן. (שמות פרק טו, רמב)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עוללים - קטנים המתעוללים בלכלוך. (תהלים ח 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שם עולל מציין הילד הרך והוא גדול מיונק, כמו "והמת מאיש עד אשה מעולל עד יונק". ונמצא שם עויל עולה על ילד ונערה צעירה לגנאי בלשון בזיון. (הכרמל)</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עולל מציין אדם צעיר שעודנו בשלבי התפתחותו</w:t>
      </w:r>
      <w:r w:rsidR="00004D81" w:rsidRPr="00004D81">
        <w:rPr>
          <w:rStyle w:val="HebrewChar"/>
          <w:rFonts w:cs="FrankRuehl" w:hint="cs"/>
          <w:rtl/>
        </w:rPr>
        <w:t>...</w:t>
      </w:r>
      <w:r w:rsidRPr="00004D81">
        <w:rPr>
          <w:rStyle w:val="HebrewChar"/>
          <w:rFonts w:cs="FrankRuehl" w:hint="cs"/>
          <w:rtl/>
        </w:rPr>
        <w:t xml:space="preserve"> (ויקרא יט י)</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עוללות</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(ראה גם: מתנות עניים)</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וכרמך לא תעולל, מיכן אמרו כרם שכולו עוללות, רבי אליעזר אומר לבעל הבית, ר' עקיבא אומר לעניים</w:t>
      </w:r>
      <w:r w:rsidR="00004D81" w:rsidRPr="00004D81">
        <w:rPr>
          <w:rStyle w:val="HebrewChar"/>
          <w:rFonts w:cs="FrankRuehl" w:hint="cs"/>
          <w:rtl/>
        </w:rPr>
        <w:t>...</w:t>
      </w:r>
      <w:r w:rsidRPr="00004D81">
        <w:rPr>
          <w:rStyle w:val="HebrewChar"/>
          <w:rFonts w:cs="FrankRuehl" w:hint="cs"/>
          <w:rtl/>
        </w:rPr>
        <w:t xml:space="preserve"> שיכול הואיל והתיר הכתוב את העוללות לעניים, יכול יבואו עניים ויטלו אותם בכל שעה שירצו, אם כן למה נאמר וכי תבצור לא תעולל, אין לעניים בעוללות קודם </w:t>
      </w:r>
      <w:r w:rsidRPr="00004D81">
        <w:rPr>
          <w:rStyle w:val="HebrewChar"/>
          <w:rFonts w:cs="FrankRuehl" w:hint="cs"/>
          <w:rtl/>
        </w:rPr>
        <w:lastRenderedPageBreak/>
        <w:t>לבציר. (קדושים פרק 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איזהו עוללת, כל שאין לו לא כתף ולא נטף. (כי תצא רפה)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איזהו עוללת, כל שאין לו לא כתף ולא נטף, אם יש לה כתף או נטף הרי זה של בעל הבית, אם ספק לעניים. עוללות שבארכובה, (לפעמים יוצא כעין קשר בזמורה), אם נקרצת היא עם האשכול הרי זה של בעל הבית, ואם לאו הרי הוא של עניים. גרגר יחידי רבי יהודא אומר אשכול, וחכמים אומרים עוללות</w:t>
      </w:r>
      <w:r w:rsidR="00004D81" w:rsidRPr="00004D81">
        <w:rPr>
          <w:rStyle w:val="HebrewChar"/>
          <w:rFonts w:cs="FrankRuehl" w:hint="cs"/>
          <w:rtl/>
        </w:rPr>
        <w:t>...</w:t>
      </w:r>
      <w:r w:rsidRPr="00004D81">
        <w:rPr>
          <w:rStyle w:val="HebrewChar"/>
          <w:rFonts w:cs="FrankRuehl" w:hint="cs"/>
          <w:rtl/>
        </w:rPr>
        <w:t xml:space="preserve"> איזו היא כתף פסיגים זו על גבי זו, איזו היא נטף התלויות בשדרה ויורדות. ר' בא בשם רב יהודא והן שיהיו כולן נוגעות בפס ידו, לא כן אמר רבי חייא מעשה ששקלו עוללות שבע ליטריות בציפורין</w:t>
      </w:r>
      <w:r w:rsidR="00004D81" w:rsidRPr="00004D81">
        <w:rPr>
          <w:rStyle w:val="HebrewChar"/>
          <w:rFonts w:cs="FrankRuehl" w:hint="cs"/>
          <w:rtl/>
        </w:rPr>
        <w:t>...</w:t>
      </w:r>
      <w:r w:rsidRPr="00004D81">
        <w:rPr>
          <w:rStyle w:val="HebrewChar"/>
          <w:rFonts w:cs="FrankRuehl" w:hint="cs"/>
          <w:rtl/>
        </w:rPr>
        <w:t xml:space="preserve"> (פאה לב ב, וראה שם עוד)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כרם שכולו עוללות, רבי אליעזר אומר לבעל הבית, ור' עקיבא אומר לעניים</w:t>
      </w:r>
      <w:r w:rsidR="00004D81" w:rsidRPr="00004D81">
        <w:rPr>
          <w:rStyle w:val="HebrewChar"/>
          <w:rFonts w:cs="FrankRuehl" w:hint="cs"/>
          <w:rtl/>
        </w:rPr>
        <w:t>...</w:t>
      </w:r>
      <w:r w:rsidRPr="00004D81">
        <w:rPr>
          <w:rStyle w:val="HebrewChar"/>
          <w:rFonts w:cs="FrankRuehl" w:hint="cs"/>
          <w:rtl/>
        </w:rPr>
        <w:t xml:space="preserve"> (שם לד ב, וראה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משנה תורה: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אי זו היא עוללת, זה אשכול הקטן שאינו מעובה כאשכול שאין לו כתף, ואין ענביו נוטפות זו על זו אלא מפוזרות. יש לה כתף ואין לה נטף או יש לה נטף ואין לה כתף הרי היא של בעל הכרם, ואם ספק לעניים.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איזו היא כתף, פסיגין המחוברות בשדרה זו על גבי זו, נטף ענבים המחוברות בשדרה ויורדות, והוא שיהיו כל הענבים שבעוללות נוגעין בפס ידו. ולמה נקרא שמו עולל, מפני שהוא לשאר האשכולות כעולל לאיש.</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ואין בעל הבית חייב לבצור העוללות וליתנן לעניים, אלא הן בוצרין אותן לעצמן. וגרגר יחידי הרי היא עוללת</w:t>
      </w:r>
      <w:r w:rsidR="00004D81" w:rsidRPr="00004D81">
        <w:rPr>
          <w:rStyle w:val="HebrewChar"/>
          <w:rFonts w:cs="FrankRuehl" w:hint="cs"/>
          <w:rtl/>
        </w:rPr>
        <w:t>...</w:t>
      </w:r>
      <w:r w:rsidRPr="00004D81">
        <w:rPr>
          <w:rStyle w:val="HebrewChar"/>
          <w:rFonts w:cs="FrankRuehl" w:hint="cs"/>
          <w:rtl/>
        </w:rPr>
        <w:t xml:space="preserve"> (מתנות עניים ד יז)</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נכרי שמכר כרמו לישראל לבצור חייב בעוללות, ישראל ונכרי שהיו שותפים בכרם, חלקו של ישראל חייב ושל נכרי פטור. בן לוי שנתנו לו מעשר טבל ומצא בו עוללות נותנן לעני, ואם נקרצת עם האשכול יש לו לעשות תרומת מעשר על מקום אחר. (שם שם כה וכו)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ספר החינוך:</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להניח פאה בכרם, ופאה זו של כרם הוציאה הכתוב בלשון עוללות, כלומר שנצטוינו נשאיר כל העוללות שבכרם לפאה, זהו דעת הרמב"ם ז"ל בעוללות הכרם שהם במקום פאה שבשאר אילנות. והרמב"ן ז"ל לא פרש כן. (קדושים מצוה רכ)</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הכתב והקבלה: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לא תעולל - וכתב הכסף משנה שדברי הר"ש מתיישבים יותר, לא תכרות העוללות והם הקטנים כמו עולל, גם יקראו יונקות. ולשון רמב"ן עוללות הם הענבים הקטנים הנמצאים בכרמים לפעמים, וזה דבר מועט בודאי לפי הנראה בכרמים שלנו</w:t>
      </w:r>
      <w:r w:rsidR="00004D81" w:rsidRPr="00004D81">
        <w:rPr>
          <w:rStyle w:val="HebrewChar"/>
          <w:rFonts w:cs="FrankRuehl" w:hint="cs"/>
          <w:rtl/>
        </w:rPr>
        <w:t>...</w:t>
      </w:r>
      <w:r w:rsidRPr="00004D81">
        <w:rPr>
          <w:rStyle w:val="HebrewChar"/>
          <w:rFonts w:cs="FrankRuehl" w:hint="cs"/>
          <w:rtl/>
        </w:rPr>
        <w:t xml:space="preserve"> ענבים גרועים</w:t>
      </w:r>
      <w:r w:rsidR="00004D81" w:rsidRPr="00004D81">
        <w:rPr>
          <w:rStyle w:val="HebrewChar"/>
          <w:rFonts w:cs="FrankRuehl" w:hint="cs"/>
          <w:rtl/>
        </w:rPr>
        <w:t>...</w:t>
      </w:r>
      <w:r w:rsidRPr="00004D81">
        <w:rPr>
          <w:rStyle w:val="HebrewChar"/>
          <w:rFonts w:cs="FrankRuehl" w:hint="cs"/>
          <w:rtl/>
        </w:rPr>
        <w:t xml:space="preserve"> (ויקרא יט י)</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עוללות הכרם הן גרגרים שלא הגיעו לכלל יצירת אשכול. מותר לבצור רק אשכולות, ויש להניח גרגרים יחידים שלא הגיעו לכלל יצירת אשכול. (שם)</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עולם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(ראה גם: בריאה, לעתיד לבא, מציאות, משיח-ימות)</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אלה תולדות, הרי אמרו בכל מקום שכתוב אלה פוסל את הקודמים לו, הכתוב אלה שבכאן פוסל את התולדות דתהו, (דהיינו מהמלכות דמדת הדין הנקראת תוהו), שנרמז בכתוב והארץ היתה תוהו, ועל אלו תולדות דתהו אתמר, הקב"ה ברא עולמות ומחריבם, ומשום זה אומר הכתוב שהארץ היתה תהו ובהו. (דהיינו תהו על שהחריב אותם).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למה ברא הקב"ה עולמות מלכתחילה כדי להחריב אותם, הלא מוטב היה שלא להבראות אותם, ובודאי שיש כאן סוד, כי מה פירושו של ומחריבן, הלא אין הקב"ה משחית מעשה ידיו, ולא עוד אלא שנאמר בשמים הללו, כי שמים כעשן נמלחו, ואם כן משמע שהקב"ה עושה ואחר כך מוחה את מה שעשה, שזה יתכן בבני אדם ולא בקב"ה.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אלא כך הוא סוד הדבר, הקב"ה ברא את העולם וברא אותו בתורה, כמו שפרשוה אשר בראשית היא התורה, שעליה נאמר ה' קנני ראשית דרכו, הרי שהתורה מכנה את עצמה בשם ראשית, ועם בראשית הזה דהיינו התורה ברא את השמים ואת הארץ, והוא השעין אותם בהתורה</w:t>
      </w:r>
      <w:r w:rsidR="00004D81" w:rsidRPr="00004D81">
        <w:rPr>
          <w:rStyle w:val="HebrewChar"/>
          <w:rFonts w:cs="FrankRuehl" w:hint="cs"/>
          <w:rtl/>
        </w:rPr>
        <w:t>...</w:t>
      </w:r>
      <w:r w:rsidRPr="00004D81">
        <w:rPr>
          <w:rStyle w:val="HebrewChar"/>
          <w:rFonts w:cs="FrankRuehl" w:hint="cs"/>
          <w:rtl/>
        </w:rPr>
        <w:t xml:space="preserve"> ואחריהם ברא שמים וארץ על תהו, שאין שם יסוד שהיא ברית שישעין אותם עליו, (דהיינו שמים וארץ תחתונים שהם זו"ן, שמטרם שנמתקה המלכות בבינה, היתה הנוקבא בבחינת תהו, שעליה נאמר והארץ היתה תוהו), משום זה רצה הקב"ה ליתן התורה לאומות העולם, שהוא ברית מילה ממש, (כלומר שעל ידי התיקון של ברית מילה היו ממתיקים את המלכות בבינה, אבל האומות לא רצו לקבלה), ונשארה הארץ חרבה ויבשה</w:t>
      </w:r>
      <w:r w:rsidR="00004D81" w:rsidRPr="00004D81">
        <w:rPr>
          <w:rStyle w:val="HebrewChar"/>
          <w:rFonts w:cs="FrankRuehl" w:hint="cs"/>
          <w:rtl/>
        </w:rPr>
        <w:t>...</w:t>
      </w:r>
      <w:r w:rsidRPr="00004D81">
        <w:rPr>
          <w:rStyle w:val="HebrewChar"/>
          <w:rFonts w:cs="FrankRuehl" w:hint="cs"/>
          <w:rtl/>
        </w:rPr>
        <w:t xml:space="preserve"> (בראשית רטו, ועיין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 עד שלא ברא הקב"ה את העולם היה שמו סתום בו, והיה הוא ושמו הסתום בתוכו אחד, (שמו פירושו מלכות, שמטרם הבריאה היתה כלולה וסתומה בא"ס ב"ה בלי שום גילוי והיכר, והיה אז הוא ושמו הסתום בו אחד), ולא נגלה דבר עד שעלה ברצונו לברוא העולם, והיה רושם ובונה עולמות ולא היה להם קיום ונחרבו, (דהיינו העולמות שיצאו מהמלכות בעת צמצום א', הנקראים עולמות דתהו, שבהם היתה שבירת הכלים שהם חורבן עולמות הללו, ועליהם אמרו חז"ל מתחלה נברא העולם במדת הדין, דהיינו מלכות דצמצום א' שנקראת מדת הדין, ראה שאין העולם מתקיים, דהיינו שנחרבו, שיתף עמו מדת הרחמים)</w:t>
      </w:r>
      <w:r w:rsidR="00004D81" w:rsidRPr="00004D81">
        <w:rPr>
          <w:rStyle w:val="HebrewChar"/>
          <w:rFonts w:cs="FrankRuehl" w:hint="cs"/>
          <w:rtl/>
        </w:rPr>
        <w:t>...</w:t>
      </w:r>
      <w:r w:rsidRPr="00004D81">
        <w:rPr>
          <w:rStyle w:val="HebrewChar"/>
          <w:rFonts w:cs="FrankRuehl" w:hint="cs"/>
          <w:rtl/>
        </w:rPr>
        <w:t xml:space="preserve"> (שם רצד, ועיין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חייא העולם היה בעניות מיום שאדם עבר על מצות הקב"ה עד שבא נח והקריב קרבן ונתיישב העולם. אמר רבי יוסי לא נתיישב העולם, והארץ לא יצאה מזוהמת הנחש עד שעמדו ישראל על הר סיני ונתאחזו בעץ החיים, אז נתיישב העולם</w:t>
      </w:r>
      <w:r w:rsidR="00004D81" w:rsidRPr="00004D81">
        <w:rPr>
          <w:rStyle w:val="HebrewChar"/>
          <w:rFonts w:cs="FrankRuehl" w:hint="cs"/>
          <w:rtl/>
        </w:rPr>
        <w:t>...</w:t>
      </w:r>
      <w:r w:rsidRPr="00004D81">
        <w:rPr>
          <w:rStyle w:val="HebrewChar"/>
          <w:rFonts w:cs="FrankRuehl" w:hint="cs"/>
          <w:rtl/>
        </w:rPr>
        <w:t xml:space="preserve"> (נח פח)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תא חזי, עולם התחתון (שהיא רחל, נוקבא דז"א), הוא בגלוי, והוא התחלת הכל לעלות במדרגות, כמו שחכמה עלאה, דהיינו חכמה דא"א, היא התחלת הכל</w:t>
      </w:r>
      <w:r w:rsidR="00004D81" w:rsidRPr="00004D81">
        <w:rPr>
          <w:rStyle w:val="HebrewChar"/>
          <w:rFonts w:cs="FrankRuehl" w:hint="cs"/>
          <w:rtl/>
        </w:rPr>
        <w:t>...</w:t>
      </w:r>
      <w:r w:rsidRPr="00004D81">
        <w:rPr>
          <w:rStyle w:val="HebrewChar"/>
          <w:rFonts w:cs="FrankRuehl" w:hint="cs"/>
          <w:rtl/>
        </w:rPr>
        <w:t xml:space="preserve"> (ויצא קנ, ועיין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רבי חייא פתח, לכן אנשי לבב שמעו לי וגו', תא חזי, כאשר ברא הקב"ה את העולם עשה אותו </w:t>
      </w:r>
      <w:r w:rsidRPr="00004D81">
        <w:rPr>
          <w:rStyle w:val="HebrewChar"/>
          <w:rFonts w:cs="FrankRuehl" w:hint="cs"/>
          <w:rtl/>
        </w:rPr>
        <w:lastRenderedPageBreak/>
        <w:t>על דין, והוא מתקיים על דין, וכל מעשי העולם מתקיימים על דין, מלבד שבכדי לקיים העולם שלא יאבד, הקב"ה פורש עליו רחמים, ורחמים האלו מעכבים את הדין שלא יכלה את העולם, והעולם מתנהג ברחמים ומתקיים על ידו</w:t>
      </w:r>
      <w:r w:rsidR="00004D81" w:rsidRPr="00004D81">
        <w:rPr>
          <w:rStyle w:val="HebrewChar"/>
          <w:rFonts w:cs="FrankRuehl" w:hint="cs"/>
          <w:rtl/>
        </w:rPr>
        <w:t>...</w:t>
      </w:r>
      <w:r w:rsidRPr="00004D81">
        <w:rPr>
          <w:rStyle w:val="HebrewChar"/>
          <w:rFonts w:cs="FrankRuehl" w:hint="cs"/>
          <w:rtl/>
        </w:rPr>
        <w:t xml:space="preserve"> (וישב כה)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אלא תא חזי, כתוב מן העולם ועד העולם, ולמדנו עולם למעלה עולם למטה, עולם שלמעלה משם הוא ההתחלה להדליק הנרות, (היא הבינה, שהיא שורש כל המוחין המכונים נרות), עולם שלמטה שם הוא הסיום, (דהיינו המלכות המסיימת כל הספירות), והוא נכלל מכולם, ומעולם שלמטה הזה מתעוררות הגבורות לתחתונים. ובעולם הזה (שלמטה), עושה הקב"ה אותות לישראל ויקרו להם נסים, וכשמתעורר עולם הזה לעשות נסים, כל המצרים צללו בים על ידי עולם הזה, וקרה לישראל נס בעולם הזה. ועל כן כתוב, לא תוסיפו לראותם עוד עד עולם, דהיינו עד שיתעורר עולם ההוא ויהיו נמסרים בדיניו, וכיון שנמסרו לו להיות נדונים, אז כתוב, וירא ישראל את מצרים מת על שפת הים, זה שאמר מן העולם ועד העולם, עד העולם בדיוק, דהיינו עד שיתעורר העולם שלמטה, אז כתוב, ויאמינו בה' ובמשה עבדו. (בשלח רה)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פתח ר' יוסי ואמר, ואכלת ושבעת וברכת את ה' אלקיך על הארץ הטובה אשר נתן לך, אם בארץ ישראל מברכים, בחוץ לארץ מאין לנו (שצריכים לברך, ומשיב), אלא הקב"ה כשברא העולם חלק העולם, (מקום) הישוב לצד אחד, (ומקום) החרב לצד האחר. וחלק את (מקום) הישוב וסיבב העולם מסביב נקודה אחת, ומי היא, היא ארץ הקדושה, כי ארץ הקדושה היא אמצעית העולם, ובאמצעה של ארץ הקדושה היא ירושלים, ואמצעה של ירושלים היא בית קדשי הקדשים, וכל הטוב וכל המזון של הישוב כולו יורד שמה מלמעלה, ואין לך מקום בכל הישוב שאינו ניזון משם.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חלק את מקום החרב, ולא נמצא חורבן חזק בכל העולם זולת מדבר ההוא, שישראל שברו כחו וגבורתו ארבעים שנה</w:t>
      </w:r>
      <w:r w:rsidR="00004D81" w:rsidRPr="00004D81">
        <w:rPr>
          <w:rStyle w:val="HebrewChar"/>
          <w:rFonts w:cs="FrankRuehl" w:hint="cs"/>
          <w:rtl/>
        </w:rPr>
        <w:t>...</w:t>
      </w:r>
      <w:r w:rsidRPr="00004D81">
        <w:rPr>
          <w:rStyle w:val="HebrewChar"/>
          <w:rFonts w:cs="FrankRuehl" w:hint="cs"/>
          <w:rtl/>
        </w:rPr>
        <w:t xml:space="preserve"> ואם היו ישראל נמצאים צדיקים בארבעים שנה האלו, היו מעבירים את הסטרא אחרא ההוא מן העולם</w:t>
      </w:r>
      <w:r w:rsidR="00004D81" w:rsidRPr="00004D81">
        <w:rPr>
          <w:rStyle w:val="HebrewChar"/>
          <w:rFonts w:cs="FrankRuehl" w:hint="cs"/>
          <w:rtl/>
        </w:rPr>
        <w:t>...</w:t>
      </w:r>
      <w:r w:rsidRPr="00004D81">
        <w:rPr>
          <w:rStyle w:val="HebrewChar"/>
          <w:rFonts w:cs="FrankRuehl" w:hint="cs"/>
          <w:rtl/>
        </w:rPr>
        <w:t xml:space="preserve"> (תרומה </w:t>
      </w:r>
      <w:r w:rsidRPr="00004D81">
        <w:rPr>
          <w:rStyle w:val="HebrewChar"/>
          <w:rFonts w:cs="FrankRuehl" w:hint="cs"/>
          <w:rtl/>
        </w:rPr>
        <w:lastRenderedPageBreak/>
        <w:t>תקסא)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תא חזי, היופי של העולם והמראה של העולם לא נראה בעולם עד שנבנה והוקם המשכן והארון נכנס אל הקדש, משעה ההיא נראה המראה של הכל בעולם, (דהיינו השכינה), ונתתקן העולם</w:t>
      </w:r>
      <w:r w:rsidR="00004D81" w:rsidRPr="00004D81">
        <w:rPr>
          <w:rStyle w:val="HebrewChar"/>
          <w:rFonts w:cs="FrankRuehl" w:hint="cs"/>
          <w:rtl/>
        </w:rPr>
        <w:t>...</w:t>
      </w:r>
      <w:r w:rsidRPr="00004D81">
        <w:rPr>
          <w:rStyle w:val="HebrewChar"/>
          <w:rFonts w:cs="FrankRuehl" w:hint="cs"/>
          <w:rtl/>
        </w:rPr>
        <w:t xml:space="preserve"> (פקודי מב)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ועל כן יש מקום בישוב, שבעת שמאיר לאלו (שבצד זה של הכדור), הוא חושך לאלו, (שאר בצד זה של הכדור, ונמצא) שלאלו יום ולאלו לילה. ויש מקום בישוב שכולו יום ולא נמצא בו לילה רק בשעה אחת קטנה. וזה שאמר בספרי הראשונים, ובספרו של אדם הראשון, (שז' ארצות הן זה תחת זה, ורקיע מפריש בין כל ארץ וארץ)</w:t>
      </w:r>
      <w:r w:rsidR="00004D81" w:rsidRPr="00004D81">
        <w:rPr>
          <w:rStyle w:val="HebrewChar"/>
          <w:rFonts w:cs="FrankRuehl" w:hint="cs"/>
          <w:rtl/>
        </w:rPr>
        <w:t>...</w:t>
      </w:r>
      <w:r w:rsidRPr="00004D81">
        <w:rPr>
          <w:rStyle w:val="HebrewChar"/>
          <w:rFonts w:cs="FrankRuehl" w:hint="cs"/>
          <w:rtl/>
        </w:rPr>
        <w:t xml:space="preserve"> (ויקרא קמב)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ועם כל זה עולם התחתון לא נשלם ולא היה שלם, ולא נמצא בקיומו עד שבא אברהם ונתקיים העולם אבל לא נשלם, עד שאברהם נמצא בעולם ואחז בו בימין, (שהוא חסד), כמי שאוחז בימינו של מי שנפל. בא יצחק ואחז בידו של העולם בשמאל, (דהיינו בגבורה), ונתקיים העולם יותר, כיון שבא יעקב אחז באמצע, בגוף, (שהוא קו האמצעי), ונכלל בב' הצדדים ונתקיים העולם ולא היה מתמוטט. ועם כל זה לא נשתל (העולם) בשרשיו, עד (שיעקב) הוליד י"ב שבטים וע' נפש, ונשתל העולם. ועם כל זה לא נשלם עד שקבלו ישראל התורה והוקם המשכן, אז נתקיימו העולמות ונשלמו ונתבשמו העליונים והתחתונים. (במדבר 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עולם ועולם מהו (שאומר ב' פעמים עולם, מעולם ועד עולם). א"ר יצחק הוא כמו שנתתקן באדרא קדישא, עולם הוא אחד, (ועד) עולם הוא שני, (שהם שני עולמות ז"א ומלכות). א"ר חייא אי הכי מן העולם ועד העולם היה צריך לומר (עם ה' הידיעה), אמר לו ב' עולמות הם וחזרו אחד, (כלומר שמתיחדים זה בזה, ועל כן אינו אומר בכל אחד ה' הידיעה). א"ר אלעזר לר' יצחק, עד מתי תסתום דבריך, מן העולם ועד העולם (פירושו) הכלל של סוד העליון, דהיינו אדם שלמעלה (שהוא ז"א), ואדם שלמטה, (שהוא מלכות), והיינו (שכתוב) עולם ועולם, וכתוב ימי עולם, וכתוב שנות עולם, וכבר העמידוהו באדרא קדישא עליונה. (נשא קלט)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אבל תא חזי, כתוב ויברא אלקים את האדם </w:t>
      </w:r>
      <w:r w:rsidRPr="00004D81">
        <w:rPr>
          <w:rStyle w:val="HebrewChar"/>
          <w:rFonts w:cs="FrankRuehl" w:hint="cs"/>
          <w:rtl/>
        </w:rPr>
        <w:lastRenderedPageBreak/>
        <w:t>בצלמו בצלם אלקים ברא אותו, סוד הדבר הוא, שלשה עולמות יש לו להקב"ה שהוא נסתר בתוכם, עולם הראשון הוא עולם העליון הנסתר מכל, שלא נסתכל בו ולא נודע בו חוץ מאותו שהוא גנוז בתוכו, (הוא עולם ז"א דאצילות).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עולם השני, הקשור באותו עולם שלמעלה, זה הוא שהקב"ה נודע ממנו, כמו שכתוב, פתחו לי שערי צדק, זה השער לה', (הוא עולם המלכות דאצילות, שהיא שער לז"א), וזה הוא עולם השני.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עולם השלישי הוא עולם התחתון מהם, שנמצא בו פירוד, (דהיינו בי"ע, שעליהם נאמר ומשם יפרד וגו'), וזה הוא עולם שמלאכים עליונים שורים בתוכו, והקב"ה נמצא בו ואינו נמצא בו, נמצא בו עתה, וכשרוצים להסתכל ולדעת אותו, מסתלק מהם ואינו נראה, עד שכולם שואלים איה מקום כבודו, ברוך כבוד ה' ממקומו, וזה הוא עולם שאינו נמצא שם תמיד</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עולם השני הוא עולם הקשור בעולם העליון, וזה הוא גם עדן הארץ, שזה הוא קשור בעולם אחר עליון, (ומעולם) זה נודע ומושג עולם אחר.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עולם השלישי הוא עולם עליון נסתר גנוז וסתום, שאין מי שיודע אותו, כמו שכתוב עין לא ראתה אלקים זולתך יעשה למחכה לו, והכל כעין העליון, (דהיינו כמו שיש ג' עולמות למעלה כנ"ל), שכתוב כי בצלם אלקים עשה את האדם</w:t>
      </w:r>
      <w:r w:rsidR="00004D81" w:rsidRPr="00004D81">
        <w:rPr>
          <w:rStyle w:val="HebrewChar"/>
          <w:rFonts w:cs="FrankRuehl" w:hint="cs"/>
          <w:rtl/>
        </w:rPr>
        <w:t>...</w:t>
      </w:r>
      <w:r w:rsidRPr="00004D81">
        <w:rPr>
          <w:rStyle w:val="HebrewChar"/>
          <w:rFonts w:cs="FrankRuehl" w:hint="cs"/>
          <w:rtl/>
        </w:rPr>
        <w:t xml:space="preserve"> (שלח מו, ועיין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ובאופן זה התקין הקב"ה את העולם, ועשהו גוף אחד, והתקין אברי הגוף מסביב הלב, והלב שורה באמצע כל הגוף, וכל האברים נזונים מלב ההוא, שהוא תוקפו של כולם, והכל תלוי בו, ולב ההוא מתקשר ומתאחד במוח עליון השורה למעלה.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תא חזי, כשברא הקב"ה את העולם השרה את ים אוקינוס המקיף כל ישוב העולם, והישוב של כל ע' אומות מקיפים את ירושלים, וירושלים שורה באמצע כל הישוב, והיא מקפת את הר הבית, והר הבית מקיף את עזרות ישראל, והעזרות מקיפות את לשכת הגזית, (כלומר מבחינת החשיבות), ששם יושבים סנהדרי גדולה</w:t>
      </w:r>
      <w:r w:rsidR="00004D81" w:rsidRPr="00004D81">
        <w:rPr>
          <w:rStyle w:val="HebrewChar"/>
          <w:rFonts w:cs="FrankRuehl" w:hint="cs"/>
          <w:rtl/>
        </w:rPr>
        <w:t>...</w:t>
      </w:r>
      <w:r w:rsidRPr="00004D81">
        <w:rPr>
          <w:rStyle w:val="HebrewChar"/>
          <w:rFonts w:cs="FrankRuehl" w:hint="cs"/>
          <w:rtl/>
        </w:rPr>
        <w:t xml:space="preserve"> וההיכל לבית קדש הקדשים, ששם שורה השכינה והכפורת והכרובים והארון, וכאן הלב של כל הארץ והעולם, ומכאן נזונים כל מקומות </w:t>
      </w:r>
      <w:r w:rsidRPr="00004D81">
        <w:rPr>
          <w:rStyle w:val="HebrewChar"/>
          <w:rFonts w:cs="FrankRuehl" w:hint="cs"/>
          <w:rtl/>
        </w:rPr>
        <w:lastRenderedPageBreak/>
        <w:t>הישוב שהם אברים של הגוף הזה</w:t>
      </w:r>
      <w:r w:rsidR="00004D81" w:rsidRPr="00004D81">
        <w:rPr>
          <w:rStyle w:val="HebrewChar"/>
          <w:rFonts w:cs="FrankRuehl" w:hint="cs"/>
          <w:rtl/>
        </w:rPr>
        <w:t>...</w:t>
      </w:r>
      <w:r w:rsidRPr="00004D81">
        <w:rPr>
          <w:rStyle w:val="HebrewChar"/>
          <w:rFonts w:cs="FrankRuehl" w:hint="cs"/>
          <w:rtl/>
        </w:rPr>
        <w:t xml:space="preserve"> (שם פד, ועיין שם עוד וערך מציאות)</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תא חזי לא נתקיים העולם ולא נשלם עד אותה שעה שיצא האדם בשלמות הכל ונתקדש היום, ונתתקן כסא קדוש למלך, (שהוא המלכות), אז נשלמו העליונים והתחתונים, ונמצא שמחה בכל העולמות.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באותה שעה שרוצה להתקדש היום, היו יוצאים רוחות ושדים לברוא להם גוף, ונתקדש היום ולא נבראו, ונשאר העולם כמו נפגם ממלאכתו ונחסר (מחמת מציאות הרוחות ושדים), כיון שנתקדשו ישראל ונשלמו במדרגתן, ונמצאו הלוים בצד שמאל, אז נשלם פגם ההוא של העולם שנעשה בצד שמאל, (מחמת מציאות הרוחות והשדים, כי על ידי הלוים נכלל השמאל בימין, ועל ידי זה נתקן השמאל). (קרח לו)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ולמדנו, אמר רבי אבא אמר ר' יוחנן, קודם שברא הקב"ה את העולם היה הוא ושמו אחד, והיה בדעתו לברוא את העולם, וברא קודם אלף עולמות, שנאמר האלף לך שלמה, ואחר כך ברא עולמות אחרים, להודיע שהכל נגדו כאין</w:t>
      </w:r>
      <w:r w:rsidR="00004D81" w:rsidRPr="00004D81">
        <w:rPr>
          <w:rStyle w:val="HebrewChar"/>
          <w:rFonts w:cs="FrankRuehl" w:hint="cs"/>
          <w:rtl/>
        </w:rPr>
        <w:t>...</w:t>
      </w:r>
      <w:r w:rsidRPr="00004D81">
        <w:rPr>
          <w:rStyle w:val="HebrewChar"/>
          <w:rFonts w:cs="FrankRuehl" w:hint="cs"/>
          <w:rtl/>
        </w:rPr>
        <w:t xml:space="preserve"> (זהר חדש בראשית רלג)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תאני ר' שמעון, על שבעה עמודים הארץ עומדת, שנאמר חצבה עמודיה שבעה, והם תלויים על המים, וכנגדם אמר דוד המלך ע"ה שבעה קולות, דכתיב קול ה' על המים</w:t>
      </w:r>
      <w:r w:rsidR="00004D81" w:rsidRPr="00004D81">
        <w:rPr>
          <w:rStyle w:val="HebrewChar"/>
          <w:rFonts w:cs="FrankRuehl" w:hint="cs"/>
          <w:rtl/>
        </w:rPr>
        <w:t>...</w:t>
      </w:r>
      <w:r w:rsidRPr="00004D81">
        <w:rPr>
          <w:rStyle w:val="HebrewChar"/>
          <w:rFonts w:cs="FrankRuehl" w:hint="cs"/>
          <w:rtl/>
        </w:rPr>
        <w:t xml:space="preserve"> (שם רמ, ועיין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 יהודה אמר רב, כתיב ה' בחכמה יסד ארץ כונן שמים בתבונה, בדעתו תהומות נבקעו. בשלשה דברים הללו נברא העולם, ועל שנים מהן הוא עומד, על התבונה ועל הדעת, והא תנינן תלת, א"ר יצחק, החכמה נטלה הקב"ה למעלה, והוא שמו, להודיע לעבדיו הצדיקים, והשנים עמדו בעולם והם קיומו</w:t>
      </w:r>
      <w:r w:rsidR="00004D81" w:rsidRPr="00004D81">
        <w:rPr>
          <w:rStyle w:val="HebrewChar"/>
          <w:rFonts w:cs="FrankRuehl" w:hint="cs"/>
          <w:rtl/>
        </w:rPr>
        <w:t>...</w:t>
      </w:r>
      <w:r w:rsidRPr="00004D81">
        <w:rPr>
          <w:rStyle w:val="HebrewChar"/>
          <w:rFonts w:cs="FrankRuehl" w:hint="cs"/>
          <w:rtl/>
        </w:rPr>
        <w:t xml:space="preserve"> (שם רנב, ועיין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בראשית, יתברך שמו של מלך מלכי המלכים הקב"ה שברא כל העולם והכינו בחכמה ובתבונה ובדעת, וכנגדן ברא ג' עולמות, עולם העליון, ועולם התחתון, ועולם התיכון, ונתן בעולם התחתון הקטן צורת שלשתן, צורת המדברת, וצורת הצומחת וצורת השכלית. ותדע לך כי העולם התחתון מתקיים באויר, כאשר תראה כי הגוף מתקיים בנפש, והנפש מתקיימת </w:t>
      </w:r>
      <w:r w:rsidRPr="00004D81">
        <w:rPr>
          <w:rStyle w:val="HebrewChar"/>
          <w:rFonts w:cs="FrankRuehl" w:hint="cs"/>
          <w:rtl/>
        </w:rPr>
        <w:lastRenderedPageBreak/>
        <w:t>באויר, והאויר בבורא יתברך, תדע לך שהבורא יתברך ברא האדם וברא אותו בצלם ובצורה. והכינו מארבעה דברים מובדלים זה מזה, מאש, מרוח, ממים, מעפר, שנאמר והארץ היתה תהו ובהו וחושך על פני תהום ורוח אלקים, אלו הם הד' דברים הנזכרים</w:t>
      </w:r>
      <w:r w:rsidR="00004D81" w:rsidRPr="00004D81">
        <w:rPr>
          <w:rStyle w:val="HebrewChar"/>
          <w:rFonts w:cs="FrankRuehl" w:hint="cs"/>
          <w:rtl/>
        </w:rPr>
        <w:t>...</w:t>
      </w:r>
      <w:r w:rsidRPr="00004D81">
        <w:rPr>
          <w:rStyle w:val="HebrewChar"/>
          <w:rFonts w:cs="FrankRuehl" w:hint="cs"/>
          <w:rtl/>
        </w:rPr>
        <w:t xml:space="preserve"> (שם שיב)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ובאלף השביעי ישאר העולם שמיטה וחרוב, ובאלף השמיני יתחדש העולם כמקודם, ויהיה מה שיהיה על דרך והיה הנשאר בציון והנותר בירושלים קדוש יאמר לו, ובשבילם נאמר, יהי כבוד ה' לעולם ישמח ה' במעשיו</w:t>
      </w:r>
      <w:r w:rsidRPr="00004D81">
        <w:rPr>
          <w:rStyle w:val="HebrewChar"/>
          <w:rFonts w:cs="FrankRuehl" w:hint="cs"/>
          <w:rtl/>
        </w:rPr>
        <w:t>...</w:t>
      </w:r>
      <w:r w:rsidR="00A15FD8" w:rsidRPr="00004D81">
        <w:rPr>
          <w:rStyle w:val="HebrewChar"/>
          <w:rFonts w:cs="FrankRuehl" w:hint="cs"/>
          <w:rtl/>
        </w:rPr>
        <w:t xml:space="preserve"> (שם תשא)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להקב"ה עולמות רבים למעלה על כל צבאות השמים, ואלף ומאתים עולמות אחרים שנכנס בהם להשתעשע עם הצדיקים בגן עדן, איש יביא בפריו אלף כסף, היינו אלף עולמות שהקב"ה חושק אותם</w:t>
      </w:r>
      <w:r w:rsidR="00004D81" w:rsidRPr="00004D81">
        <w:rPr>
          <w:rStyle w:val="HebrewChar"/>
          <w:rFonts w:cs="FrankRuehl" w:hint="cs"/>
          <w:rtl/>
        </w:rPr>
        <w:t>...</w:t>
      </w:r>
      <w:r w:rsidRPr="00004D81">
        <w:rPr>
          <w:rStyle w:val="HebrewChar"/>
          <w:rFonts w:cs="FrankRuehl" w:hint="cs"/>
          <w:rtl/>
        </w:rPr>
        <w:t xml:space="preserve"> (שם נח עא, ועיין שם עוד)</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אמר לו ר' שמעון מה אתה רוצה לעשות, אמר לו אני רוצה להחריב את העולם, משום שלא נמצאים שלשים צדיקים בדור, כי כך גזר הקב"ה על אברהם, ואברהם היה יהיה, בגימטריא שלשים, אמר לו ר' שמעון, בבקשה ממך, לך לפני הקב"ה ואמור לו, בן יוחאי נמצא בעולם</w:t>
      </w:r>
      <w:r w:rsidRPr="00004D81">
        <w:rPr>
          <w:rStyle w:val="HebrewChar"/>
          <w:rFonts w:cs="FrankRuehl" w:hint="cs"/>
          <w:rtl/>
        </w:rPr>
        <w:t>...</w:t>
      </w:r>
      <w:r w:rsidR="00A15FD8" w:rsidRPr="00004D81">
        <w:rPr>
          <w:rStyle w:val="HebrewChar"/>
          <w:rFonts w:cs="FrankRuehl" w:hint="cs"/>
          <w:rtl/>
        </w:rPr>
        <w:t xml:space="preserve"> (וירא 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וא"ר חלבו אמר רב הונא כל אדם שיש בו יראת שמים דבריו נשמעין, שנאמר סוף דבר הכל נשמע את האלקים ירא וגו', מאי כי זה כל האדם, א"ר אלעזר אמר הקב"ה כל העולם כולו לא נברא אלא בשביל זה, רבי אבא בר כהנא אמר שקול זה כנגד כל העולם כולו, ר' שמעון בן עזאי אומר, ואמרי לה ר' שמעון בן זומא אומר, כל העולם כולו לא נברא אלא לצוות לזה. (ברכות ו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מה הקב"ה מלא כל העולם, אף נשמה מלאה את כל הגוף</w:t>
      </w:r>
      <w:r w:rsidRPr="00004D81">
        <w:rPr>
          <w:rStyle w:val="HebrewChar"/>
          <w:rFonts w:cs="FrankRuehl" w:hint="cs"/>
          <w:rtl/>
        </w:rPr>
        <w:t>...</w:t>
      </w:r>
      <w:r w:rsidR="00A15FD8" w:rsidRPr="00004D81">
        <w:rPr>
          <w:rStyle w:val="HebrewChar"/>
          <w:rFonts w:cs="FrankRuehl" w:hint="cs"/>
          <w:rtl/>
        </w:rPr>
        <w:t xml:space="preserve"> (שם י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רב ושמואל, ואמרי לה רבי יוחנן ורבי אלעזר, חד אמר כל העולם כולו נזונין בצדקה והם נזונין בזרוע, וחד אמר כל העולם כולו נזונין בזכותם, והם אפילו בזכות עצמן אין נזונין. (שם יז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אמר לה הקב"ה, בתי, י"ב מזלות בראתי ברקיע, ועל כל מזל ומזל בראתי לו שלשים חיל, </w:t>
      </w:r>
      <w:r w:rsidR="00A15FD8" w:rsidRPr="00004D81">
        <w:rPr>
          <w:rStyle w:val="HebrewChar"/>
          <w:rFonts w:cs="FrankRuehl" w:hint="cs"/>
          <w:rtl/>
        </w:rPr>
        <w:lastRenderedPageBreak/>
        <w:t>ועל כל חיל וחיל בראתי לו שלשים לגיון, ועל כל לגיון ולגיון בראתי לו שלשים רהטון, ועל כל רהטון ורהטון בראתי לו שלשים קרטון, ועל כל קרטון וקרטון בראתי לו שלשים גסטרא, ועל כל גסטרא וגסטרא תליתי בו שלש מאות וששים וחמשה אלפי רבוא כוכבים כנגד ימות החמה, וכולן לא בראתי אלא בשבילך, ואת אמרת עזבתני ושכחתני</w:t>
      </w:r>
      <w:r w:rsidRPr="00004D81">
        <w:rPr>
          <w:rStyle w:val="HebrewChar"/>
          <w:rFonts w:cs="FrankRuehl" w:hint="cs"/>
          <w:rtl/>
        </w:rPr>
        <w:t>...</w:t>
      </w:r>
      <w:r w:rsidR="00A15FD8" w:rsidRPr="00004D81">
        <w:rPr>
          <w:rStyle w:val="HebrewChar"/>
          <w:rFonts w:cs="FrankRuehl" w:hint="cs"/>
          <w:rtl/>
        </w:rPr>
        <w:t xml:space="preserve"> (שם לב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על הזיקין ועל הזועות ועל הרעמים ועל הרוחות ועל הברקים אומר ברוך שכחו וגבורתו מלא עולם</w:t>
      </w:r>
      <w:r w:rsidR="00004D81" w:rsidRPr="00004D81">
        <w:rPr>
          <w:rStyle w:val="HebrewChar"/>
          <w:rFonts w:cs="FrankRuehl" w:hint="cs"/>
          <w:rtl/>
        </w:rPr>
        <w:t>...</w:t>
      </w:r>
      <w:r w:rsidRPr="00004D81">
        <w:rPr>
          <w:rStyle w:val="HebrewChar"/>
          <w:rFonts w:cs="FrankRuehl" w:hint="cs"/>
          <w:rtl/>
        </w:rPr>
        <w:t xml:space="preserve"> כל חותמי ברכות שבמקדש היו אומרים עד העולם, משקלקלו הצדוקים ואמרו אין עולם אלא אחד, התקינו שיהו אומרים מן העולם ועד העולם</w:t>
      </w:r>
      <w:r w:rsidR="00004D81" w:rsidRPr="00004D81">
        <w:rPr>
          <w:rStyle w:val="HebrewChar"/>
          <w:rFonts w:cs="FrankRuehl" w:hint="cs"/>
          <w:rtl/>
        </w:rPr>
        <w:t>...</w:t>
      </w:r>
      <w:r w:rsidRPr="00004D81">
        <w:rPr>
          <w:rStyle w:val="HebrewChar"/>
          <w:rFonts w:cs="FrankRuehl" w:hint="cs"/>
          <w:rtl/>
        </w:rPr>
        <w:t xml:space="preserve"> (שם נד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 רבא לא איברי עלמא אלא לרשיעי גמורי או לצדיקי גמורי. (שם סא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יהודה אמר רב כל מה שברא הקב"ה בעולמו לא ברא דבר אחד לבטלה, ברא שבלול לכתית, ברא זבוב לצרעה, יתוש לנחש, ונחש לחפפית, וסממית לעקרב</w:t>
      </w:r>
      <w:r w:rsidR="00004D81" w:rsidRPr="00004D81">
        <w:rPr>
          <w:rStyle w:val="HebrewChar"/>
          <w:rFonts w:cs="FrankRuehl" w:hint="cs"/>
          <w:rtl/>
        </w:rPr>
        <w:t>...</w:t>
      </w:r>
      <w:r w:rsidRPr="00004D81">
        <w:rPr>
          <w:rStyle w:val="HebrewChar"/>
          <w:rFonts w:cs="FrankRuehl" w:hint="cs"/>
          <w:rtl/>
        </w:rPr>
        <w:t xml:space="preserve"> (שבת עז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ריש לקיש משום רבי יהודה נשיאה </w:t>
      </w:r>
      <w:r>
        <w:rPr>
          <w:rStyle w:val="HebrewChar"/>
          <w:rtl/>
        </w:rPr>
        <w:t> </w:t>
      </w:r>
      <w:r w:rsidRPr="00004D81">
        <w:rPr>
          <w:rStyle w:val="HebrewChar"/>
          <w:rFonts w:cs="FrankRuehl" w:hint="cs"/>
          <w:bCs/>
          <w:rtl/>
        </w:rPr>
        <w:t xml:space="preserve">אין העולם מתקיים אלא בשביל הבל תינוקות של בית רבן. </w:t>
      </w:r>
      <w:r>
        <w:rPr>
          <w:rStyle w:val="HebrewChar"/>
          <w:rtl/>
        </w:rPr>
        <w:t> </w:t>
      </w:r>
      <w:r w:rsidR="00004D81" w:rsidRPr="00004D81">
        <w:rPr>
          <w:rStyle w:val="HebrewChar"/>
          <w:rFonts w:cs="FrankRuehl" w:hint="cs"/>
          <w:rtl/>
        </w:rPr>
        <w:t xml:space="preserve"> </w:t>
      </w:r>
      <w:r w:rsidRPr="00004D81">
        <w:rPr>
          <w:rStyle w:val="HebrewChar"/>
          <w:rFonts w:cs="FrankRuehl" w:hint="cs"/>
          <w:rtl/>
        </w:rPr>
        <w:t>(שם קיט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ליה שמואל לרב יהודה, שיננא חטוף ואכול חטוף ושתי, דעלמא דאזלינן מיניה כהלולא דמי. (עירובין נד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רבא </w:t>
      </w:r>
      <w:r>
        <w:rPr>
          <w:rStyle w:val="HebrewChar"/>
          <w:rtl/>
        </w:rPr>
        <w:t> </w:t>
      </w:r>
      <w:r w:rsidRPr="00004D81">
        <w:rPr>
          <w:rStyle w:val="HebrewChar"/>
          <w:rFonts w:cs="FrankRuehl" w:hint="cs"/>
          <w:bCs/>
          <w:rtl/>
        </w:rPr>
        <w:t xml:space="preserve">שיתא אלפא פרסי הוי עלמא, </w:t>
      </w:r>
      <w:r>
        <w:rPr>
          <w:rStyle w:val="HebrewChar"/>
          <w:rtl/>
        </w:rPr>
        <w:t> </w:t>
      </w:r>
      <w:r w:rsidR="00004D81" w:rsidRPr="00004D81">
        <w:rPr>
          <w:rStyle w:val="HebrewChar"/>
          <w:rFonts w:cs="FrankRuehl" w:hint="cs"/>
          <w:rtl/>
        </w:rPr>
        <w:t xml:space="preserve"> </w:t>
      </w:r>
      <w:r w:rsidRPr="00004D81">
        <w:rPr>
          <w:rStyle w:val="HebrewChar"/>
          <w:rFonts w:cs="FrankRuehl" w:hint="cs"/>
          <w:rtl/>
        </w:rPr>
        <w:t>וסומכא דרקיעא אלפא פרסי, חדא גמרא וחדא סברא</w:t>
      </w:r>
      <w:r w:rsidR="00004D81" w:rsidRPr="00004D81">
        <w:rPr>
          <w:rStyle w:val="HebrewChar"/>
          <w:rFonts w:cs="FrankRuehl" w:hint="cs"/>
          <w:rtl/>
        </w:rPr>
        <w:t>...</w:t>
      </w:r>
      <w:r w:rsidRPr="00004D81">
        <w:rPr>
          <w:rStyle w:val="HebrewChar"/>
          <w:rFonts w:cs="FrankRuehl" w:hint="cs"/>
          <w:rtl/>
        </w:rPr>
        <w:t xml:space="preserve"> תא שמע מצרים היא ארבע מאות פרסה על ארבע מאות פרסה, ומצרים אחד מששים בכוש, וכוש אחד מששים בעולם, ועולם אחד מששים בגן, וגן אחד מששים בעדן, ועדן אחד מששים בגיהנם, נמצא כל העולם כולו ככיסוי קדירה לגיהנם. תא שמע דתנא דבי אליהו רבי נתן אומר כל הישוב כולו תחת כוכב אחד יושב, תדע, שהרי אדם נותן עינו בכוכב אחד, הולך למזרח עומד כנגדו, לארבע רוחות העולם כנגדו, מכלל דכל הישוב כולו תחת כוכב אחד יושב. תא שמע עגלה בצפון ועקרב בדרום, וכל הישוב כולו אינו יושב אלא בין עגלה לעקרב, וכל הישוב כולו אינו הוה אלא שעה אחת ביום</w:t>
      </w:r>
      <w:r w:rsidR="00004D81" w:rsidRPr="00004D81">
        <w:rPr>
          <w:rStyle w:val="HebrewChar"/>
          <w:rFonts w:cs="FrankRuehl" w:hint="cs"/>
          <w:rtl/>
        </w:rPr>
        <w:t>...</w:t>
      </w:r>
      <w:r w:rsidRPr="00004D81">
        <w:rPr>
          <w:rStyle w:val="HebrewChar"/>
          <w:rFonts w:cs="FrankRuehl" w:hint="cs"/>
          <w:rtl/>
        </w:rPr>
        <w:t xml:space="preserve"> מן הארץ עד לרקיע מהלך חמש מאות שנה, ועוביו של רקיע מהלך ה' מאות שנה, ובין כל רקיע </w:t>
      </w:r>
      <w:r w:rsidRPr="00004D81">
        <w:rPr>
          <w:rStyle w:val="HebrewChar"/>
          <w:rFonts w:cs="FrankRuehl" w:hint="cs"/>
          <w:rtl/>
        </w:rPr>
        <w:lastRenderedPageBreak/>
        <w:t>ורקיע מהלך ה' מאות שנה, וכן בין כל רקיע לרקיע.</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חכמי ישראל אומרים גלגל קבוע ומזלות חוזרין, וחכמי אומות העולם אומרים גלגל חוזר ומזלות קבועין</w:t>
      </w:r>
      <w:r w:rsidR="00004D81" w:rsidRPr="00004D81">
        <w:rPr>
          <w:rStyle w:val="HebrewChar"/>
          <w:rFonts w:cs="FrankRuehl" w:hint="cs"/>
          <w:rtl/>
        </w:rPr>
        <w:t>...</w:t>
      </w:r>
      <w:r w:rsidRPr="00004D81">
        <w:rPr>
          <w:rStyle w:val="HebrewChar"/>
          <w:rFonts w:cs="FrankRuehl" w:hint="cs"/>
          <w:rtl/>
        </w:rPr>
        <w:t xml:space="preserve"> חכמי ישראל אומרים ביום חמה מהלכת למטה מן הרקיע ובלילה למעלה מן הרקיע, וחכמי אומות העולם אומרים ביום חמה מהלכת למטה מן הרקיע ובלילה למטה מן הקרקע, א"ר ונראין דבריהן מדברינו, שביום מעינות צוננין ובלילה רותחין</w:t>
      </w:r>
      <w:r w:rsidR="00004D81" w:rsidRPr="00004D81">
        <w:rPr>
          <w:rStyle w:val="HebrewChar"/>
          <w:rFonts w:cs="FrankRuehl" w:hint="cs"/>
          <w:rtl/>
        </w:rPr>
        <w:t>...</w:t>
      </w:r>
      <w:r w:rsidRPr="00004D81">
        <w:rPr>
          <w:rStyle w:val="HebrewChar"/>
          <w:rFonts w:cs="FrankRuehl" w:hint="cs"/>
          <w:rtl/>
        </w:rPr>
        <w:t xml:space="preserve"> (פסחים צד א וב)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תניא רבי אליעזר אומר בתשרי נברא העולם</w:t>
      </w:r>
      <w:r w:rsidR="00004D81" w:rsidRPr="00004D81">
        <w:rPr>
          <w:rStyle w:val="HebrewChar"/>
          <w:rFonts w:cs="FrankRuehl" w:hint="cs"/>
          <w:rtl/>
        </w:rPr>
        <w:t>...</w:t>
      </w:r>
      <w:r w:rsidRPr="00004D81">
        <w:rPr>
          <w:rStyle w:val="HebrewChar"/>
          <w:rFonts w:cs="FrankRuehl" w:hint="cs"/>
          <w:rtl/>
        </w:rPr>
        <w:t xml:space="preserve"> ר' יהושע אומר בניסן נברא העולם</w:t>
      </w:r>
      <w:r w:rsidR="00004D81" w:rsidRPr="00004D81">
        <w:rPr>
          <w:rStyle w:val="HebrewChar"/>
          <w:rFonts w:cs="FrankRuehl" w:hint="cs"/>
          <w:rtl/>
        </w:rPr>
        <w:t>...</w:t>
      </w:r>
      <w:r w:rsidRPr="00004D81">
        <w:rPr>
          <w:rStyle w:val="HebrewChar"/>
          <w:rFonts w:cs="FrankRuehl" w:hint="cs"/>
          <w:rtl/>
        </w:rPr>
        <w:t xml:space="preserve"> (ר"ה י 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תניא רבי יהודה אומר משום ר"ע בראשון מה היו אומרים, לה' הארץ ומלואה, על שם שקנה והקנה ושליט בעולמו</w:t>
      </w:r>
      <w:r w:rsidR="00004D81" w:rsidRPr="00004D81">
        <w:rPr>
          <w:rStyle w:val="HebrewChar"/>
          <w:rFonts w:cs="FrankRuehl" w:hint="cs"/>
          <w:rtl/>
        </w:rPr>
        <w:t>...</w:t>
      </w:r>
      <w:r w:rsidRPr="00004D81">
        <w:rPr>
          <w:rStyle w:val="HebrewChar"/>
          <w:rFonts w:cs="FrankRuehl" w:hint="cs"/>
          <w:rtl/>
        </w:rPr>
        <w:t xml:space="preserve"> (שם לא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bCs/>
          <w:rtl/>
        </w:rPr>
        <w:t xml:space="preserve">ושתיה היתה נקראת (האבן), תנא שממנה הושתת העולם. </w:t>
      </w:r>
      <w:r>
        <w:rPr>
          <w:rStyle w:val="HebrewChar"/>
          <w:rtl/>
        </w:rPr>
        <w:t> </w:t>
      </w:r>
      <w:r w:rsidR="00004D81" w:rsidRPr="00004D81">
        <w:rPr>
          <w:rStyle w:val="HebrewChar"/>
          <w:rFonts w:cs="FrankRuehl" w:hint="cs"/>
          <w:rtl/>
        </w:rPr>
        <w:t xml:space="preserve"> </w:t>
      </w:r>
      <w:r w:rsidRPr="00004D81">
        <w:rPr>
          <w:rStyle w:val="HebrewChar"/>
          <w:rFonts w:cs="FrankRuehl" w:hint="cs"/>
          <w:rtl/>
        </w:rPr>
        <w:t>תנן כמאן דאמר מציון נברא העולם, דתניא, רבי אליעזר אומר עולם מאמצעיתו נברא, שנאמר בצקת עפר למוצק ורגבים ידובקו. רבי יהושע אומר עולם מן הצדדין נברא, שנאמר כי לשלג יאמר הוי ארץ וגשם מטר וגשם מטרות עוזו. רבי יצחק (נפחא) אמר אבן ירה הקב"ה בים ממנו נשתת העולם, שנאמר על מה אדניה הטבעו או מי ירה אבן פנתה, וחכמים אומרים מציון נברא, שנאמר מזמור לאסף א-ל אלקים ה', ואומר מציון מכלל יופי, ממנו מיכלל יפיו של עולם</w:t>
      </w:r>
      <w:r w:rsidR="00004D81" w:rsidRPr="00004D81">
        <w:rPr>
          <w:rStyle w:val="HebrewChar"/>
          <w:rFonts w:cs="FrankRuehl" w:hint="cs"/>
          <w:rtl/>
        </w:rPr>
        <w:t>...</w:t>
      </w:r>
      <w:r w:rsidRPr="00004D81">
        <w:rPr>
          <w:rStyle w:val="HebrewChar"/>
          <w:rFonts w:cs="FrankRuehl" w:hint="cs"/>
          <w:rtl/>
        </w:rPr>
        <w:t xml:space="preserve"> (יומא נד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ארץ ישראל נבראת תחילה וכל העולם כולו נברא לבסוף שנאמר עד לא עשה ארץ וחוצות. ארץ ישראל משקה אותה הקב"ה בעצמו, וכל העולם כולו על ידי שליח, שנאמר הנותן מטר על פני ארץ ושולח מים על פני חוצות. ארץ ישראל שותה מי גשמים, וכל העולם כולו מתמצית, שנאמר הנותן מטר על פני ארץ וגו'. ארץ ישראל שותה תחילה וכל העולם כולו בסוף שנאמר הנותן מטר על פני ארץ וגו'. (תענית י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תנא תהו קו ירוק שמקיף את כל העולם כולו שממנו יצא חושך</w:t>
      </w:r>
      <w:r w:rsidR="00004D81" w:rsidRPr="00004D81">
        <w:rPr>
          <w:rStyle w:val="HebrewChar"/>
          <w:rFonts w:cs="FrankRuehl" w:hint="cs"/>
          <w:rtl/>
        </w:rPr>
        <w:t>...</w:t>
      </w:r>
      <w:r w:rsidRPr="00004D81">
        <w:rPr>
          <w:rStyle w:val="HebrewChar"/>
          <w:rFonts w:cs="FrankRuehl" w:hint="cs"/>
          <w:rtl/>
        </w:rPr>
        <w:t xml:space="preserve"> תניא רבי יוסי אומר אוי להם לבריות שרואות ואינן יודעות מה רואות, עומדות ואינן יודעות על מה הן עומדות, הארץ על מה עומדת, על העמודים, שנאמר המרגיז </w:t>
      </w:r>
      <w:r w:rsidRPr="00004D81">
        <w:rPr>
          <w:rStyle w:val="HebrewChar"/>
          <w:rFonts w:cs="FrankRuehl" w:hint="cs"/>
          <w:rtl/>
        </w:rPr>
        <w:lastRenderedPageBreak/>
        <w:t>ארץ ממקומה ועמודיה יתפלצון, עמודים על המים, שנאמר לרוקע הארץ על המים, מים על ההרים, שנאמר על הרים יעמדו מים, הרים ברוח, שנאמר כי הנה יוצר הרים ובורא רוח, רוח בסערה, שנאמר רוח סערה עושה דברו, סערה תלויה בזרועו של הקב"ה שנאמר ומתחת זרועות עולם. וחכמים אומרים על י"ב עמודים עומדת, שנאמר יצב גבולות עמים למספר בני ישראל, ויש אומרים ז' עמודים, שנאמר חצבה עמודיה שבעה, ר"א בן שמוע אומר על עמוד אחד וצדיק שמו, שנאמר וצדיק יסוד עולם.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 יהודה שני רקיעים הן, שנאמר הן לה' אלקיך השמים ושמי השמים, ר"ל אמר שבעה, ואלו הן</w:t>
      </w:r>
      <w:r w:rsidR="00004D81" w:rsidRPr="00004D81">
        <w:rPr>
          <w:rStyle w:val="HebrewChar"/>
          <w:rFonts w:cs="FrankRuehl" w:hint="cs"/>
          <w:rtl/>
        </w:rPr>
        <w:t>...</w:t>
      </w:r>
      <w:r w:rsidRPr="00004D81">
        <w:rPr>
          <w:rStyle w:val="HebrewChar"/>
          <w:rFonts w:cs="FrankRuehl" w:hint="cs"/>
          <w:rtl/>
        </w:rPr>
        <w:t xml:space="preserve"> (חגיגה יב א וב, וראה שם עוד וערך בריאה ומציאות)</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ואלא עלמא אמאי קא מקיים, אקדושא דסידרא ואיהא שמיה רבא דאגדתא, שנאמר ארץ עפתה כמו אופל צלמות ולא סדרים, הא יש סדרים תופיע מאופל. (סוטה מט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 אלעזר בר' שמעון אומר לפי שהעולם נידון אחר רובו והיחיד נידון אחר רובו, עשה מצוה אחת אשריו שהכריע את עצמו ואת כל העולם לכף זכות, עבר עבירה אחת אוי לו שהכריע את עצמו ואת כל העולם לכף חובה, שנאמר וחוטא אחד וכו', בשביל חטא יחידי שעשה זה אבד ממנו ומכל העולם טובה הרבה. (קידושין מ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כי הא דיוסף בריה דר' יהושע חלש, אינגיד, א"ל אבוה מאי חזית,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א"ל עולם הפוך ראיתי עליונים למטה ותחתונים למעלה, א"ל עולם ברור ראית</w:t>
      </w:r>
      <w:r w:rsidR="00004D81" w:rsidRPr="00004D81">
        <w:rPr>
          <w:rStyle w:val="HebrewChar"/>
          <w:rFonts w:cs="FrankRuehl" w:hint="cs"/>
          <w:bCs/>
          <w:rtl/>
        </w:rPr>
        <w:t>...</w:t>
      </w:r>
      <w:r w:rsidRPr="00004D81">
        <w:rPr>
          <w:rStyle w:val="HebrewChar"/>
          <w:rFonts w:cs="FrankRuehl" w:hint="cs"/>
          <w:bCs/>
          <w:rtl/>
        </w:rPr>
        <w:t xml:space="preserve"> </w:t>
      </w:r>
      <w:r>
        <w:rPr>
          <w:rStyle w:val="HebrewChar"/>
          <w:rtl/>
        </w:rPr>
        <w:t> </w:t>
      </w:r>
      <w:r w:rsidR="00004D81" w:rsidRPr="00004D81">
        <w:rPr>
          <w:rStyle w:val="HebrewChar"/>
          <w:rFonts w:cs="FrankRuehl" w:hint="cs"/>
          <w:rtl/>
        </w:rPr>
        <w:t xml:space="preserve"> </w:t>
      </w:r>
      <w:r w:rsidRPr="00004D81">
        <w:rPr>
          <w:rStyle w:val="HebrewChar"/>
          <w:rFonts w:cs="FrankRuehl" w:hint="cs"/>
          <w:rtl/>
        </w:rPr>
        <w:t>(בבא בתרא י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 אליעזר אומר עולם לאכסדרה הוא דומה, ורוח צפונית אינה מסובבת, וכיון שהגיע חמה אצל קרן מערבית צפונית נכפפת ועולה למעלה מן הרקיע, ורבי יהושע אומר עולם לקובה הוא דומה, ורוח צפונית מסובבת, וכיון שחמה מגעת לקרן מערבית צפונית מקפת וחוזרת אחורי כיפה</w:t>
      </w:r>
      <w:r w:rsidR="00004D81" w:rsidRPr="00004D81">
        <w:rPr>
          <w:rStyle w:val="HebrewChar"/>
          <w:rFonts w:cs="FrankRuehl" w:hint="cs"/>
          <w:rtl/>
        </w:rPr>
        <w:t>...</w:t>
      </w:r>
      <w:r w:rsidRPr="00004D81">
        <w:rPr>
          <w:rStyle w:val="HebrewChar"/>
          <w:rFonts w:cs="FrankRuehl" w:hint="cs"/>
          <w:rtl/>
        </w:rPr>
        <w:t xml:space="preserve"> (בבא בתרא כה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יהודה אמר רב כל מה שברא הקב"ה בעולמו זכר ונקבה בראם</w:t>
      </w:r>
      <w:r w:rsidR="00004D81" w:rsidRPr="00004D81">
        <w:rPr>
          <w:rStyle w:val="HebrewChar"/>
          <w:rFonts w:cs="FrankRuehl" w:hint="cs"/>
          <w:rtl/>
        </w:rPr>
        <w:t>...</w:t>
      </w:r>
      <w:r w:rsidRPr="00004D81">
        <w:rPr>
          <w:rStyle w:val="HebrewChar"/>
          <w:rFonts w:cs="FrankRuehl" w:hint="cs"/>
          <w:rtl/>
        </w:rPr>
        <w:t xml:space="preserve"> ואמר רב יהודה אמר רב, בשעה שביקש הקב"ה לבראות את העולם אמר לו לשר של ים פתח פיך ובלע כל מימות שבעולם, אמר לפניו רבונו של עולם, די שאעמוד בשלי, מיד בעט בו והרגו</w:t>
      </w:r>
      <w:r w:rsidR="00004D81" w:rsidRPr="00004D81">
        <w:rPr>
          <w:rStyle w:val="HebrewChar"/>
          <w:rFonts w:cs="FrankRuehl" w:hint="cs"/>
          <w:rtl/>
        </w:rPr>
        <w:t>...</w:t>
      </w:r>
      <w:r w:rsidRPr="00004D81">
        <w:rPr>
          <w:rStyle w:val="HebrewChar"/>
          <w:rFonts w:cs="FrankRuehl" w:hint="cs"/>
          <w:rtl/>
        </w:rPr>
        <w:t xml:space="preserve"> (שם עד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שררך זו סנהדרין, למה נקרא שמה שררך, שהיא יושבת בטיבורו של עולם, אגן שהיא מגינה על כל העולם כולו</w:t>
      </w:r>
      <w:r w:rsidR="00004D81" w:rsidRPr="00004D81">
        <w:rPr>
          <w:rStyle w:val="HebrewChar"/>
          <w:rFonts w:cs="FrankRuehl" w:hint="cs"/>
          <w:rtl/>
        </w:rPr>
        <w:t>...</w:t>
      </w:r>
      <w:r w:rsidRPr="00004D81">
        <w:rPr>
          <w:rStyle w:val="HebrewChar"/>
          <w:rFonts w:cs="FrankRuehl" w:hint="cs"/>
          <w:rtl/>
        </w:rPr>
        <w:t xml:space="preserve"> (סנהדרין לז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לפיכך נברא אדם יחידי, ללמדך שכל המאבד נפש אחת מישראל מעלה עליו הכתוב כאילו איבד עולם מלא,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וכל המקיים נפש אחת מישראל מעלה עליו הכתוב כאילו קיים עולם מלא.</w:t>
      </w:r>
      <w:r>
        <w:rPr>
          <w:rStyle w:val="HebrewChar"/>
          <w:rtl/>
        </w:rPr>
        <w:t> </w:t>
      </w:r>
      <w:r w:rsidRPr="00004D81">
        <w:rPr>
          <w:rStyle w:val="HebrewChar"/>
          <w:rFonts w:cs="FrankRuehl" w:hint="cs"/>
          <w:rtl/>
        </w:rPr>
        <w:t xml:space="preserve"> (שם)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חכמת בנתה ביתה זו מידתו של הקב"ה שברא את כל העולם כולו בחכמה</w:t>
      </w:r>
      <w:r w:rsidR="00004D81" w:rsidRPr="00004D81">
        <w:rPr>
          <w:rStyle w:val="HebrewChar"/>
          <w:rFonts w:cs="FrankRuehl" w:hint="cs"/>
          <w:rtl/>
        </w:rPr>
        <w:t>...</w:t>
      </w:r>
      <w:r w:rsidRPr="00004D81">
        <w:rPr>
          <w:rStyle w:val="HebrewChar"/>
          <w:rFonts w:cs="FrankRuehl" w:hint="cs"/>
          <w:rtl/>
        </w:rPr>
        <w:t xml:space="preserve"> (שם לח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אחא בר יעקב אימסר עלמא בידא דטפשאי</w:t>
      </w:r>
      <w:r w:rsidR="00004D81" w:rsidRPr="00004D81">
        <w:rPr>
          <w:rStyle w:val="HebrewChar"/>
          <w:rFonts w:cs="FrankRuehl" w:hint="cs"/>
          <w:rtl/>
        </w:rPr>
        <w:t>...</w:t>
      </w:r>
      <w:r w:rsidRPr="00004D81">
        <w:rPr>
          <w:rStyle w:val="HebrewChar"/>
          <w:rFonts w:cs="FrankRuehl" w:hint="cs"/>
          <w:rtl/>
        </w:rPr>
        <w:t xml:space="preserve"> (שם מו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שמיתתן של רשעים הנאה להן והנאה לעולם, לצדיקים רע להן ורע לעולם, יין ושינה לרשעים הנאה להן והנאה לעולם, ולצדיקים רע להן ורע לעולם, פיזור לרשעים הנאה להן והנאה לעולם, ולצדיקים רע להן ורע לעולם. כנוס לרשעים רע להן ורע לעולם, ולצדיקים הנאה להן והנאה לעולם. שקט לרשעים רע להן ורע לעולם, ולצדיקים הנאה להן והנאה לעולם. (שם עא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ואם תאמר אותן שנים שעתיד הקב"ה לחדש בהן את עולמו, שנאמר ונשגב ה' לבדו ביום ההוא, צדיקים מה הן עושין, הקב"ה עושה להם כנפים כנשרים ושטין על פני המים</w:t>
      </w:r>
      <w:r w:rsidR="00004D81" w:rsidRPr="00004D81">
        <w:rPr>
          <w:rStyle w:val="HebrewChar"/>
          <w:rFonts w:cs="FrankRuehl" w:hint="cs"/>
          <w:rtl/>
        </w:rPr>
        <w:t>...</w:t>
      </w:r>
      <w:r w:rsidRPr="00004D81">
        <w:rPr>
          <w:rStyle w:val="HebrewChar"/>
          <w:rFonts w:cs="FrankRuehl" w:hint="cs"/>
          <w:rtl/>
        </w:rPr>
        <w:t xml:space="preserve"> (שם צב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רב קטינא </w:t>
      </w:r>
      <w:r>
        <w:rPr>
          <w:rStyle w:val="HebrewChar"/>
          <w:rtl/>
        </w:rPr>
        <w:t> </w:t>
      </w:r>
      <w:r w:rsidRPr="00004D81">
        <w:rPr>
          <w:rStyle w:val="HebrewChar"/>
          <w:rFonts w:cs="FrankRuehl" w:hint="cs"/>
          <w:bCs/>
          <w:rtl/>
        </w:rPr>
        <w:t xml:space="preserve">שית אלפי שני הוו עלמא וחד חרוב, </w:t>
      </w:r>
      <w:r>
        <w:rPr>
          <w:rStyle w:val="HebrewChar"/>
          <w:rtl/>
        </w:rPr>
        <w:t> </w:t>
      </w:r>
      <w:r w:rsidR="00004D81" w:rsidRPr="00004D81">
        <w:rPr>
          <w:rStyle w:val="HebrewChar"/>
          <w:rFonts w:cs="FrankRuehl" w:hint="cs"/>
          <w:rtl/>
        </w:rPr>
        <w:t xml:space="preserve"> </w:t>
      </w:r>
      <w:r w:rsidRPr="00004D81">
        <w:rPr>
          <w:rStyle w:val="HebrewChar"/>
          <w:rFonts w:cs="FrankRuehl" w:hint="cs"/>
          <w:rtl/>
        </w:rPr>
        <w:t>שנאמר ונשגב ה' לבדו ביום ההוא. אביי אמר תרי חרוב, שנאמר ויחיינו מיומים ביום השלישי יקימנו ונחיה לפניו</w:t>
      </w:r>
      <w:r w:rsidR="00004D81" w:rsidRPr="00004D81">
        <w:rPr>
          <w:rStyle w:val="HebrewChar"/>
          <w:rFonts w:cs="FrankRuehl" w:hint="cs"/>
          <w:rtl/>
        </w:rPr>
        <w:t>...</w:t>
      </w:r>
      <w:r w:rsidRPr="00004D81">
        <w:rPr>
          <w:rStyle w:val="HebrewChar"/>
          <w:rFonts w:cs="FrankRuehl" w:hint="cs"/>
          <w:rtl/>
        </w:rPr>
        <w:t xml:space="preserve"> תנא דבי אליהו ששת אלפים שנה הוי עלמא, שני אלפים תוהו, שני אלפים תורה, שני אלפים ימות המשיח, ובעונותינו שרבו יצאו מהם מה שיצאו. אמר ליה אליהו לרב יהודה אחוה דרב סלא חסידא, אין העולם פחות משמונים וחמשה יובלות, וביובל האחרון בן דוד בא</w:t>
      </w:r>
      <w:r w:rsidR="00004D81" w:rsidRPr="00004D81">
        <w:rPr>
          <w:rStyle w:val="HebrewChar"/>
          <w:rFonts w:cs="FrankRuehl" w:hint="cs"/>
          <w:rtl/>
        </w:rPr>
        <w:t>...</w:t>
      </w:r>
      <w:r w:rsidRPr="00004D81">
        <w:rPr>
          <w:rStyle w:val="HebrewChar"/>
          <w:rFonts w:cs="FrankRuehl" w:hint="cs"/>
          <w:rtl/>
        </w:rPr>
        <w:t xml:space="preserve"> (שם צז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דאמרי במערבא משמיה דרבא בר מרי עתיד הקב"ה ליתן לכל צדיק וצדיק ג' מאות ועשרה עולמות, שנאמר להנחיל אוהבי יש ואוצרותיהם אמלא, יש בגימטריא תלת מאה ועשרה הוי. (שם ק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שכל העולם כולו נזדעזע בשעה שאמר הקב"ה בסיני לא תשא את שם ה' אלקיך לשוא</w:t>
      </w:r>
      <w:r w:rsidR="00004D81" w:rsidRPr="00004D81">
        <w:rPr>
          <w:rStyle w:val="HebrewChar"/>
          <w:rFonts w:cs="FrankRuehl" w:hint="cs"/>
          <w:rtl/>
        </w:rPr>
        <w:t>...</w:t>
      </w:r>
      <w:r w:rsidRPr="00004D81">
        <w:rPr>
          <w:rStyle w:val="HebrewChar"/>
          <w:rFonts w:cs="FrankRuehl" w:hint="cs"/>
          <w:rtl/>
        </w:rPr>
        <w:t xml:space="preserve"> (שבועות לט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אלא כשם שאי אפשר לעולם בלא רוחות, כך </w:t>
      </w:r>
      <w:r w:rsidR="00A15FD8" w:rsidRPr="00004D81">
        <w:rPr>
          <w:rStyle w:val="HebrewChar"/>
          <w:rFonts w:cs="FrankRuehl" w:hint="cs"/>
          <w:rtl/>
        </w:rPr>
        <w:lastRenderedPageBreak/>
        <w:t>אי אפשר לעולם בלא ישראל. (עבודה זרה י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בכה רבי ואמר,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יש קונה עולמו בשעה אחת, ויש קונה עולמו בכמה שנים. </w:t>
      </w:r>
      <w:r>
        <w:rPr>
          <w:rStyle w:val="HebrewChar"/>
          <w:rtl/>
        </w:rPr>
        <w:t> </w:t>
      </w:r>
      <w:r w:rsidR="00004D81" w:rsidRPr="00004D81">
        <w:rPr>
          <w:rStyle w:val="HebrewChar"/>
          <w:rFonts w:cs="FrankRuehl" w:hint="cs"/>
          <w:rtl/>
        </w:rPr>
        <w:t xml:space="preserve"> </w:t>
      </w:r>
      <w:r w:rsidRPr="00004D81">
        <w:rPr>
          <w:rStyle w:val="HebrewChar"/>
          <w:rFonts w:cs="FrankRuehl" w:hint="cs"/>
          <w:rtl/>
        </w:rPr>
        <w:t>(שם)</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הרי הן עובדין לחמה וללבנה ולכוכבים ולמזלות, יאבד עולם מפני השוטים, אלא עולם כמנהגו נוהג, ושוטים שקלקלו עתידין ליתן את הדין. דבר אחר הרי שגזל סאה של חטים וזרעה בקרקע, דין הוא שלא תצמח, אלא עולם כמנהגו נוהג והולך, ושוטים שקלקלו עתידין ליתן את הדין</w:t>
      </w:r>
      <w:r w:rsidRPr="00004D81">
        <w:rPr>
          <w:rStyle w:val="HebrewChar"/>
          <w:rFonts w:cs="FrankRuehl" w:hint="cs"/>
          <w:rtl/>
        </w:rPr>
        <w:t>...</w:t>
      </w:r>
      <w:r w:rsidR="00A15FD8" w:rsidRPr="00004D81">
        <w:rPr>
          <w:rStyle w:val="HebrewChar"/>
          <w:rFonts w:cs="FrankRuehl" w:hint="cs"/>
          <w:rtl/>
        </w:rPr>
        <w:t xml:space="preserve"> (שם נד ב,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הוא היה אומר על שלשה דברים העולם עומד, על התורה ועל העבודה ועל גמילות חסדים. (אבות א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 יעקב אומר העולם הזה דומה לפרוזדור בפני העולם הבא, התקן עצמך בפרוזדור כדי שתכנס לטרקלין. (שם ד טז)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בעשרה מאמרות נברא העולם, ומה תלמוד לומר, והלא במאמר אחד יכול להבראות, אלא להפרע מן הרשעים שמאבדין את העולם שנברא בעשרה מאמרות, וליתן שכר טוב לצדיקים שמקיימין את העולם שנברא בעשרה מאמרות. (שם ה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 רבא ואיתימא ר' יוחנן אין העולם מתקיים אלא בשביל משה ואהרן, כתיב הכא ונחנו מה, וכתיב התם תולה ארץ על בלימה. אמר רבי אילעא אין העולם מתקיים אלא בשביל מי שבולם את עצמו בשעת מריבה, שנאמר תולה ארץ על בלימה, רבי אבהו אמר מי שמשים עצמו כמי שאינו, שנאמר ומתחת זרועות עולם. (חולין פט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ולתך שעורים </w:t>
      </w:r>
      <w:r w:rsidR="00A15FD8">
        <w:rPr>
          <w:rStyle w:val="HebrewChar"/>
          <w:rtl/>
        </w:rPr>
        <w:t> </w:t>
      </w:r>
      <w:r w:rsidR="00A15FD8" w:rsidRPr="00004D81">
        <w:rPr>
          <w:rStyle w:val="HebrewChar"/>
          <w:rFonts w:cs="FrankRuehl" w:hint="cs"/>
          <w:bCs/>
          <w:rtl/>
        </w:rPr>
        <w:t xml:space="preserve">אלו מ"ה צדיקים שהעולם מתקיים בהם, </w:t>
      </w:r>
      <w:r w:rsidR="00A15FD8">
        <w:rPr>
          <w:rStyle w:val="HebrewChar"/>
          <w:rtl/>
        </w:rPr>
        <w:t> </w:t>
      </w:r>
      <w:r w:rsidRPr="00004D81">
        <w:rPr>
          <w:rStyle w:val="HebrewChar"/>
          <w:rFonts w:cs="FrankRuehl" w:hint="cs"/>
          <w:rtl/>
        </w:rPr>
        <w:t xml:space="preserve"> </w:t>
      </w:r>
      <w:r w:rsidR="00A15FD8" w:rsidRPr="00004D81">
        <w:rPr>
          <w:rStyle w:val="HebrewChar"/>
          <w:rFonts w:cs="FrankRuehl" w:hint="cs"/>
          <w:rtl/>
        </w:rPr>
        <w:t>ואיני יודע אם שלשים כאן וט"ו בא"י, ואם שלשים בארץ ישראל וט"ו כאן, כשהוא אומר ואקחה שלשים הכסף ואשליך אותו בית ה' אל היוצר, הוי אומר שלשים בארץ ישראל וט"ו כאן</w:t>
      </w:r>
      <w:r w:rsidRPr="00004D81">
        <w:rPr>
          <w:rStyle w:val="HebrewChar"/>
          <w:rFonts w:cs="FrankRuehl" w:hint="cs"/>
          <w:rtl/>
        </w:rPr>
        <w:t>...</w:t>
      </w:r>
      <w:r w:rsidR="00A15FD8" w:rsidRPr="00004D81">
        <w:rPr>
          <w:rStyle w:val="HebrewChar"/>
          <w:rFonts w:cs="FrankRuehl" w:hint="cs"/>
          <w:rtl/>
        </w:rPr>
        <w:t xml:space="preserve"> (שם צב 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רבי אומר איזו היא דרך ישרה שיבור לו האדם, יאהב את התוכחות, שכל זמן שתוכחות בעולם נחת רוח באה לעולם, טובה וברכה באין לעולם ורעה מסתלקת מן העולם, שנאמר ולמוכיחים ינעם ועליהם תבא ברכה. (תמיד כח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אליהו ז"ל שאל לר' נהוריי מפני מה ברא הקב"ה שקצים ורמשים בעולמו, אמר לו לצורך נבראו, בשעה שהבריות חוטאין הוא מביט בהן ואומר, מה אלו שאין בהן צורך הרי אני מקיימן, אלו שיש בהן צורך לא כל שכן, אמר ליה עוד הן יש בהן צורך, זבוב לצירעה, פשפש לעלוקתה, נחש לחפפית, שבלון לחזיות, סממית לעקרב. (ברכות סד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ברכיה ורבי חייא דכפר דחומין, חד אמר אפילו כל העולם כולו אינו שוה לדבר אחד של תורה</w:t>
      </w:r>
      <w:r w:rsidR="00004D81" w:rsidRPr="00004D81">
        <w:rPr>
          <w:rStyle w:val="HebrewChar"/>
          <w:rFonts w:cs="FrankRuehl" w:hint="cs"/>
          <w:rtl/>
        </w:rPr>
        <w:t>...</w:t>
      </w:r>
      <w:r w:rsidRPr="00004D81">
        <w:rPr>
          <w:rStyle w:val="HebrewChar"/>
          <w:rFonts w:cs="FrankRuehl" w:hint="cs"/>
          <w:rtl/>
        </w:rPr>
        <w:t xml:space="preserve"> (פאה ד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כהדא דר' בא ר' יונה בשם רבי לוי בבי"ת נברא העולם, מה בי"ת סתום מכל צדדיו ופתוח מצד אחד, כך אין לך רשות לדרוש מה למעלן ומה למטן מה לפנים מה לאחור</w:t>
      </w:r>
      <w:r w:rsidR="00004D81" w:rsidRPr="00004D81">
        <w:rPr>
          <w:rStyle w:val="HebrewChar"/>
          <w:rFonts w:cs="FrankRuehl" w:hint="cs"/>
          <w:rtl/>
        </w:rPr>
        <w:t>...</w:t>
      </w:r>
      <w:r w:rsidRPr="00004D81">
        <w:rPr>
          <w:rStyle w:val="HebrewChar"/>
          <w:rFonts w:cs="FrankRuehl" w:hint="cs"/>
          <w:rtl/>
        </w:rPr>
        <w:t xml:space="preserve"> ולמה בבי"ת, שהוא בלשון ברכה, ולא באל"ף שהוא לשון ארירה, אמר הקב"ה איני בורא את עולמי אלא בבי"ת, שלא יהו כל באי העולם אומרין היאך העולם יכול לעמוד ונברא בלשון ארירה, אלא הריני בורא אותו בבי"ת בלשון ברכה, ואולי יעמוד. ר' אבהו בשם ר' יוחנן בשתי אותיות נבראו שתי עולמות, העולם הזה והעולם הבא, אחד בה"א ואחד ביו"ד, מה טעמא כי בי-ה ה' צור עולמים, ואין אנו יודעין אי זה נברא בה"א ואי זה מהם נברא ביו"ד, אלא מן מה דכתיב אלה תולדות השמים והארץ בהבראם, בה"א בראם, הוי העולם הזה נברא בה"א והעולם הבא נברא ביו"ד. מה ה"א פתוח מלמטן רמז לכל באי עולם שהן יורדין לשאול, מה ה"א יש לו נקודה מלמעלן משעה שהן יורדין הן עולין</w:t>
      </w:r>
      <w:r w:rsidR="00004D81" w:rsidRPr="00004D81">
        <w:rPr>
          <w:rStyle w:val="HebrewChar"/>
          <w:rFonts w:cs="FrankRuehl" w:hint="cs"/>
          <w:rtl/>
        </w:rPr>
        <w:t>...</w:t>
      </w:r>
      <w:r w:rsidRPr="00004D81">
        <w:rPr>
          <w:rStyle w:val="HebrewChar"/>
          <w:rFonts w:cs="FrankRuehl" w:hint="cs"/>
          <w:rtl/>
        </w:rPr>
        <w:t xml:space="preserve"> (חגיגה י א, וראה שם עוד וערך בריאה)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העולם עשוי ככדור, א"ר יונה, אלכסנדרוס מוקדון כד בעא מיסק לעיל והוה סלק וסלק סלק עד שראה את העולם ככדור ואת הים כקערה</w:t>
      </w:r>
      <w:r w:rsidR="00004D81" w:rsidRPr="00004D81">
        <w:rPr>
          <w:rStyle w:val="HebrewChar"/>
          <w:rFonts w:cs="FrankRuehl" w:hint="cs"/>
          <w:rtl/>
        </w:rPr>
        <w:t>...</w:t>
      </w:r>
      <w:r w:rsidRPr="00004D81">
        <w:rPr>
          <w:rStyle w:val="HebrewChar"/>
          <w:rFonts w:cs="FrankRuehl" w:hint="cs"/>
          <w:rtl/>
        </w:rPr>
        <w:t xml:space="preserve"> (ע"ז יח 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הקב"ה אינו כן, אלא הוא לבדו ברא את העולם, הוא לבדו מתקלס בעולמו, הוא לבדו מתהדר בעולמו</w:t>
      </w:r>
      <w:r w:rsidR="00004D81" w:rsidRPr="00004D81">
        <w:rPr>
          <w:rStyle w:val="HebrewChar"/>
          <w:rFonts w:cs="FrankRuehl" w:hint="cs"/>
          <w:rtl/>
        </w:rPr>
        <w:t>...</w:t>
      </w:r>
      <w:r w:rsidRPr="00004D81">
        <w:rPr>
          <w:rStyle w:val="HebrewChar"/>
          <w:rFonts w:cs="FrankRuehl" w:hint="cs"/>
          <w:rtl/>
        </w:rPr>
        <w:t xml:space="preserve"> (בראשית א 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א"ר בניה העולם ומלואו לא נברא אלא בזכות התורה, שנאמר (משלי ג') ה' בחכמה יסד ארץ וגו'. ר' ברכיה אמר בזכות משה, שנאמר (דברים </w:t>
      </w:r>
      <w:r w:rsidRPr="00004D81">
        <w:rPr>
          <w:rStyle w:val="HebrewChar"/>
          <w:rFonts w:cs="FrankRuehl" w:hint="cs"/>
          <w:rtl/>
        </w:rPr>
        <w:lastRenderedPageBreak/>
        <w:t>ל"ג) וירא ראשית לו. רבי הונא בשם רבי מתנה אמר בזכות ג' דברים נברא העולם, בזכות חלה, ובזכות מעשרות, ובזכות בכורים, ומה טעם בראשית ברא אלקים, ואין ראשית אלא חלה</w:t>
      </w:r>
      <w:r w:rsidR="00004D81" w:rsidRPr="00004D81">
        <w:rPr>
          <w:rStyle w:val="HebrewChar"/>
          <w:rFonts w:cs="FrankRuehl" w:hint="cs"/>
          <w:rtl/>
        </w:rPr>
        <w:t>...</w:t>
      </w:r>
      <w:r w:rsidRPr="00004D81">
        <w:rPr>
          <w:rStyle w:val="HebrewChar"/>
          <w:rFonts w:cs="FrankRuehl" w:hint="cs"/>
          <w:rtl/>
        </w:rPr>
        <w:t xml:space="preserve"> (שם שם 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למה נברא העולם בב', להודיעך שהן שני עולמים, העולם הזה והעולם הבא. דבר אחר למה בב' שהוא לשון ברכה</w:t>
      </w:r>
      <w:r w:rsidR="00004D81" w:rsidRPr="00004D81">
        <w:rPr>
          <w:rStyle w:val="HebrewChar"/>
          <w:rFonts w:cs="FrankRuehl" w:hint="cs"/>
          <w:rtl/>
        </w:rPr>
        <w:t>...</w:t>
      </w:r>
      <w:r w:rsidRPr="00004D81">
        <w:rPr>
          <w:rStyle w:val="HebrewChar"/>
          <w:rFonts w:cs="FrankRuehl" w:hint="cs"/>
          <w:rtl/>
        </w:rPr>
        <w:t xml:space="preserve"> (שם שם יד)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ר' אבהו </w:t>
      </w:r>
      <w:r>
        <w:rPr>
          <w:rStyle w:val="HebrewChar"/>
          <w:rtl/>
        </w:rPr>
        <w:t> </w:t>
      </w:r>
      <w:r w:rsidRPr="00004D81">
        <w:rPr>
          <w:rStyle w:val="HebrewChar"/>
          <w:rFonts w:cs="FrankRuehl" w:hint="cs"/>
          <w:bCs/>
          <w:rtl/>
        </w:rPr>
        <w:t xml:space="preserve">מלמד שהיה הקב"ה בורא עולמות ומחריבן עד שברא את אלו, אמר דין הניין לי, יתהון לא הניין לי. </w:t>
      </w:r>
      <w:r>
        <w:rPr>
          <w:rStyle w:val="HebrewChar"/>
          <w:rtl/>
        </w:rPr>
        <w:t> </w:t>
      </w:r>
      <w:r w:rsidR="00004D81" w:rsidRPr="00004D81">
        <w:rPr>
          <w:rStyle w:val="HebrewChar"/>
          <w:rFonts w:cs="FrankRuehl" w:hint="cs"/>
          <w:rtl/>
        </w:rPr>
        <w:t xml:space="preserve"> </w:t>
      </w:r>
      <w:r w:rsidRPr="00004D81">
        <w:rPr>
          <w:rStyle w:val="HebrewChar"/>
          <w:rFonts w:cs="FrankRuehl" w:hint="cs"/>
          <w:rtl/>
        </w:rPr>
        <w:t>א"ר פינחס טעמיה דר' אבהו, וירא אלקים את כל אשר עשה והנה טוב מאד, דין הניין לי, יתהון לא הניין לי. (שם ג 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אבל הקב"ה לא קרה את עולמו אלא במים, שנאמר המקרה במים עליותיו. (שם ד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אל מקום אחד, ר' יודן בשם ר' לוי ור' ברכיה בשם ר' יודן ב"ר שמעון אמר, כל העולם כולו מים במים, ואתה אומר אל מקום אחד, אתמהא, משל לעשר נודות נפוחות מונחות בטרקלין, נצרך המלך למקומן, מה הוא עושה להן, מתירם ומוציא את רוחן ומסלקן בזוית אחת, כך דרך הקב"ה על מי בראשית וסילקן בים אוקינוס</w:t>
      </w:r>
      <w:r w:rsidR="00004D81" w:rsidRPr="00004D81">
        <w:rPr>
          <w:rStyle w:val="HebrewChar"/>
          <w:rFonts w:cs="FrankRuehl" w:hint="cs"/>
          <w:rtl/>
        </w:rPr>
        <w:t>...</w:t>
      </w:r>
      <w:r w:rsidRPr="00004D81">
        <w:rPr>
          <w:rStyle w:val="HebrewChar"/>
          <w:rFonts w:cs="FrankRuehl" w:hint="cs"/>
          <w:rtl/>
        </w:rPr>
        <w:t xml:space="preserve"> (שם ה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דרש ר' אבהו, אוקיינוס גבוה מכל העולם כולו, וכל העולם כולו מימיו הם שותין. (שם)</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כך אמר הקב"ה לעולמו, עולמי עולמי, הלואי תהא מעלת חן לפני בכל עת כשם שהעלית חן לפני בשעה זו. (שם ט 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א"ר הונא אם על סדורו של רעם אין אתה יכול לעמוד, על סדורו של עולם על אחת כמה וכמה, אתמהא, ואם יאמר לך אדם יכול אני לעמוד על סדורו של עולם, אמור לו אחרי מלך בשר ודם אי אתה יכול לעמוד, אחרי מלך מלכי המלכים הקב"ה אתה יכול אתמהא. (שם יב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 אלקים, למלך שהיו לו כוסות דקין, אמר המלך אם אני נותן לתוכן חמין הם מתבקעים, צונן הם מקריסין, מה עשה המלך, ערב חמין בצונן ונתן בהן ועמדו. כך אמר הקב"ה אם בורא אני את העולם במדת הרחמים הוי חטייה (חטאיו) סגיאין, במדת הדין היאך העולם יכול לעמוד, אלא הרי אני בורא אותו במדת הדין ובמדת הרחמים, והלואי יעמוד. (שם יב טו)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ר' לוי אמר כל מי שנאמר בו היה ראה עולם </w:t>
      </w:r>
      <w:r w:rsidRPr="00004D81">
        <w:rPr>
          <w:rStyle w:val="HebrewChar"/>
          <w:rFonts w:cs="FrankRuehl" w:hint="cs"/>
          <w:rtl/>
        </w:rPr>
        <w:lastRenderedPageBreak/>
        <w:t>חדש. א"ר שמואל חמשה הן, נח, אתמול אבנים שחקו מים (איוב י"ד), והכא את אמר ויהיו בני נח היוצאים מן התיבה, אתמהא, אלא ראה עולם חדש</w:t>
      </w:r>
      <w:r w:rsidR="00004D81" w:rsidRPr="00004D81">
        <w:rPr>
          <w:rStyle w:val="HebrewChar"/>
          <w:rFonts w:cs="FrankRuehl" w:hint="cs"/>
          <w:rtl/>
        </w:rPr>
        <w:t>...</w:t>
      </w:r>
      <w:r w:rsidRPr="00004D81">
        <w:rPr>
          <w:rStyle w:val="HebrewChar"/>
          <w:rFonts w:cs="FrankRuehl" w:hint="cs"/>
          <w:rtl/>
        </w:rPr>
        <w:t xml:space="preserve"> (שם ל 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כך לפי שהיה אבינו אברהם אומר, תאמר שהעולם הזה בלא מנהיג, הציץ עליו הקב"ה ואמר לו אני הוא בעל העולם. (שם לט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 סימון בכל מקום שנאמר ויהי אחרי חזר העולם לאחוריו, ויהי אחרי מות אברהם, מיד וכל הבארות וגו' סתמום פלשתים. (שם סב 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ויפגע במקום, ר' הונא בשם ר' אמי אמר, מפני מה מכנין שמו של הקב"ה וקוראין אותו מקום, שהוא מקומו של עולם ואין עולמו מקומו, מן מה דכתיב (שמות ל"ג) הנה מקום אתי</w:t>
      </w:r>
      <w:r w:rsidR="00004D81" w:rsidRPr="00004D81">
        <w:rPr>
          <w:rStyle w:val="HebrewChar"/>
          <w:rFonts w:cs="FrankRuehl" w:hint="cs"/>
          <w:rtl/>
        </w:rPr>
        <w:t>...</w:t>
      </w:r>
      <w:r w:rsidRPr="00004D81">
        <w:rPr>
          <w:rStyle w:val="HebrewChar"/>
          <w:rFonts w:cs="FrankRuehl" w:hint="cs"/>
          <w:rtl/>
        </w:rPr>
        <w:t xml:space="preserve"> (שם סח 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ג' בריות קדמו את העולם, המים והרוח והאש, המים הרו וילדו אפלה, האש הרה וילדה אור, הרוח הרה וילדה חכמה. ובשש בריות אלו העולם מתנהג, ברוח, בחכמה, ובאש, ובאור, ובחשך ובמים</w:t>
      </w:r>
      <w:r w:rsidR="00004D81" w:rsidRPr="00004D81">
        <w:rPr>
          <w:rStyle w:val="HebrewChar"/>
          <w:rFonts w:cs="FrankRuehl" w:hint="cs"/>
          <w:rtl/>
        </w:rPr>
        <w:t>...</w:t>
      </w:r>
      <w:r w:rsidRPr="00004D81">
        <w:rPr>
          <w:rStyle w:val="HebrewChar"/>
          <w:rFonts w:cs="FrankRuehl" w:hint="cs"/>
          <w:rtl/>
        </w:rPr>
        <w:t xml:space="preserve"> נאה העולם, ברוך המקום שחצבו ובראו בדבר, אשריך העולם שהקב"ה המלך בך</w:t>
      </w:r>
      <w:r w:rsidR="00004D81" w:rsidRPr="00004D81">
        <w:rPr>
          <w:rStyle w:val="HebrewChar"/>
          <w:rFonts w:cs="FrankRuehl" w:hint="cs"/>
          <w:rtl/>
        </w:rPr>
        <w:t>...</w:t>
      </w:r>
      <w:r w:rsidRPr="00004D81">
        <w:rPr>
          <w:rStyle w:val="HebrewChar"/>
          <w:rFonts w:cs="FrankRuehl" w:hint="cs"/>
          <w:rtl/>
        </w:rPr>
        <w:t xml:space="preserve"> האלקים יהי שמו מבורך הוא גדול ואיקונין שלו גדולה, העולם קטן והוא גדול מן העולם, שנאמר כי בי-ה ה' צור עולמים, מה תלמוד לומר צור עולמים, שני עולמים עליו אינן חשובין כלום, לכך נאמר ה' אלקי גדלת מאד</w:t>
      </w:r>
      <w:r w:rsidR="00004D81" w:rsidRPr="00004D81">
        <w:rPr>
          <w:rStyle w:val="HebrewChar"/>
          <w:rFonts w:cs="FrankRuehl" w:hint="cs"/>
          <w:rtl/>
        </w:rPr>
        <w:t>...</w:t>
      </w:r>
      <w:r w:rsidRPr="00004D81">
        <w:rPr>
          <w:rStyle w:val="HebrewChar"/>
          <w:rFonts w:cs="FrankRuehl" w:hint="cs"/>
          <w:rtl/>
        </w:rPr>
        <w:t xml:space="preserve"> (שמות טו כב, וראה עוד ערך בריאה)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 פנחס בשם ר' ראובן, אמר הקב"ה לעולמו עולמי עולמי אומר לך מי בראך מי יצרך, יעקב בוראך יעקב יצרך, ככתוב בוראך יעקב ויוצרך ישראל. (ויקרא לו 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ד</w:t>
      </w:r>
      <w:r w:rsidRPr="00004D81">
        <w:rPr>
          <w:rStyle w:val="HebrewChar"/>
          <w:rFonts w:cs="FrankRuehl" w:hint="cs"/>
          <w:rtl/>
        </w:rPr>
        <w:t>בר אחר שלח תשלח, א"ר אלעזר לא היה צריך לומר כן, אלא אמר הקב"ה הואיל ונתעסק בכבודו של עולם ובתיקונו של עולם כדאי שתנצל. (דברים ו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 אחא מכאן שהיה לו להקב"ה עולמות ויצא להראות בהן. (שיר השירים א מח)</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וארכו של עולם ת"ק שנה מהלך, ורחבו מהלך ת"ק שנה, והוא אחד מארבע מאות שנה לגיהנם, ומוצא הילוכה של גיהנם ב' אלפים מאה שנה, מצינו שכל העולם כולו ככיסוי קדירה לגיהנם, ועולם אחד בס' בעדן, ועדן אין לה שיעור. (שם ו יד)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ר' שמואל בר רב יצחק מתני לה בש"ר שמעון בן אלעזר, שבעה הבלים שאמר קהלת כנגד ז' עולמות שאדם רואה. בן שנה דומה למלך נתון באיספקרפסטי והכל מחבקין ומנשקין אותו, בן ב' וג' דומה לחזיר שפושט ידיו בביבין, בן י' שנה קופץ כגדי, בן כ' כסוס נהים משפר גרמיה (מיפה עצמו) ובעי איתתא. נשא אשה הרי הוא כחמור, הוליד בנים מעיז פניו ככלב להביא לחם ומזונות, הזקין הרי הוא כקוף, הדא דתימר בעמי הארץ, אבל בבני תורה כתיב והמלך דוד זקן, אף על פי שהוא זקן, מלך</w:t>
      </w:r>
      <w:r w:rsidR="00004D81" w:rsidRPr="00004D81">
        <w:rPr>
          <w:rStyle w:val="HebrewChar"/>
          <w:rFonts w:cs="FrankRuehl" w:hint="cs"/>
          <w:rtl/>
        </w:rPr>
        <w:t>...</w:t>
      </w:r>
      <w:r w:rsidRPr="00004D81">
        <w:rPr>
          <w:rStyle w:val="HebrewChar"/>
          <w:rFonts w:cs="FrankRuehl" w:hint="cs"/>
          <w:rtl/>
        </w:rPr>
        <w:t xml:space="preserve"> (קהלת א 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תנחומא: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 שמואל בן נחמן עד שלא נבנה בית המקדש היה העולם עומד על תרונוס של שתי רגלים, משנבנה נתבסס העולם ועמד בישובו, מנין שכן הקב"ה אומר לגד הנביא שיאמר לדוד, לך ואמרת אל עבדי אל דוד</w:t>
      </w:r>
      <w:r w:rsidR="00004D81" w:rsidRPr="00004D81">
        <w:rPr>
          <w:rStyle w:val="HebrewChar"/>
          <w:rFonts w:cs="FrankRuehl" w:hint="cs"/>
          <w:rtl/>
        </w:rPr>
        <w:t>...</w:t>
      </w:r>
      <w:r w:rsidRPr="00004D81">
        <w:rPr>
          <w:rStyle w:val="HebrewChar"/>
          <w:rFonts w:cs="FrankRuehl" w:hint="cs"/>
          <w:rtl/>
        </w:rPr>
        <w:t xml:space="preserve"> ונטעתיו ושכן תחתיו, ונטעתים אין כתיב כאן אלא ונטעתיו לעולם, שהעולם יהיה מתבסס</w:t>
      </w:r>
      <w:r w:rsidR="00004D81" w:rsidRPr="00004D81">
        <w:rPr>
          <w:rStyle w:val="HebrewChar"/>
          <w:rFonts w:cs="FrankRuehl" w:hint="cs"/>
          <w:rtl/>
        </w:rPr>
        <w:t>...</w:t>
      </w:r>
      <w:r w:rsidRPr="00004D81">
        <w:rPr>
          <w:rStyle w:val="HebrewChar"/>
          <w:rFonts w:cs="FrankRuehl" w:hint="cs"/>
          <w:rtl/>
        </w:rPr>
        <w:t xml:space="preserve"> (תרומה 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דבר אחר, כתיב ה' בחכמה יסד ארץ וגו' (משלי ג'), ואומר ואמלא אותו רוח אלקים בחכמה, ללמדך שהמשכן שקול כנגד כל העולם, וכנגד יצירת האדם שהוא עולם קטן, כיצד, כשברא הקב"ה את עולמו כילוד אשה בראו, מה ילוד אשה מתחיל בטבורו ומותח לכאן ולכאן לארבעה צדדין, כך התחיל הקב"ה לבראות את עולמו מאבן שתיה תחלה וממנה הושתת העולם</w:t>
      </w:r>
      <w:r w:rsidR="00004D81" w:rsidRPr="00004D81">
        <w:rPr>
          <w:rStyle w:val="HebrewChar"/>
          <w:rFonts w:cs="FrankRuehl" w:hint="cs"/>
          <w:rtl/>
        </w:rPr>
        <w:t>...</w:t>
      </w:r>
      <w:r w:rsidRPr="00004D81">
        <w:rPr>
          <w:rStyle w:val="HebrewChar"/>
          <w:rFonts w:cs="FrankRuehl" w:hint="cs"/>
          <w:rtl/>
        </w:rPr>
        <w:t xml:space="preserve"> (פקודי ג)</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כך שנו רבותינו, שלשה מתנות ברא הקב"ה בעולם, חכמה, וגבורה ועושר, זכה אדם לאחד מהן נוטל חמדת כל העולם, זכה בחכמה זכה בכל, זכה בגבורה זכה בכל, זכה בעושר זכה בכל, אימתי בזמן שהן מתנות שמים ובאות מכח הגבורה של הקב"ה, אבל גבורתו ועשרו של אדם אינה כלום</w:t>
      </w:r>
      <w:r w:rsidR="00004D81" w:rsidRPr="00004D81">
        <w:rPr>
          <w:rStyle w:val="HebrewChar"/>
          <w:rFonts w:cs="FrankRuehl" w:hint="cs"/>
          <w:rtl/>
        </w:rPr>
        <w:t>...</w:t>
      </w:r>
      <w:r w:rsidRPr="00004D81">
        <w:rPr>
          <w:rStyle w:val="HebrewChar"/>
          <w:rFonts w:cs="FrankRuehl" w:hint="cs"/>
          <w:rtl/>
        </w:rPr>
        <w:t xml:space="preserve"> (מטות 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פרקי דרבי אליעזר: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עד שלא נברא העולם היה הקב"ה ושמו הגדול בלבד, ועלה במחשבה לברא את העולם והיה מחריט את העולם לפניו ולא היה עומד, משלו משל למה הדבר דומה, למלך שהוא רוצה לבנות פלטרים שלו, אם אינו מחריט בארץ יסודותיו </w:t>
      </w:r>
      <w:r w:rsidRPr="00004D81">
        <w:rPr>
          <w:rStyle w:val="HebrewChar"/>
          <w:rFonts w:cs="FrankRuehl" w:hint="cs"/>
          <w:rtl/>
        </w:rPr>
        <w:lastRenderedPageBreak/>
        <w:t>ומובאיו ומוצאיו אינו מתחיל לבנות, כך הקב"ה החריט לפניו את העולם ולא היה עומד עד שברא את התשובה. שבעה דברים נבראו עד שלא נברא העולם</w:t>
      </w:r>
      <w:r w:rsidR="00004D81" w:rsidRPr="00004D81">
        <w:rPr>
          <w:rStyle w:val="HebrewChar"/>
          <w:rFonts w:cs="FrankRuehl" w:hint="cs"/>
          <w:rtl/>
        </w:rPr>
        <w:t>...</w:t>
      </w:r>
      <w:r w:rsidRPr="00004D81">
        <w:rPr>
          <w:rStyle w:val="HebrewChar"/>
          <w:rFonts w:cs="FrankRuehl" w:hint="cs"/>
          <w:rtl/>
        </w:rPr>
        <w:t xml:space="preserve"> (פרק 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קורקוסי השמים במימי אוקיינוס הם אחוזים, שמימי אוקיינוס בין קצות הארץ לקצות השמים, וקצות השמים על מימי אוקיינוס הם פרושים, שנאמר (תהלים ק"ד) המקרה במים עליותיו</w:t>
      </w:r>
      <w:r w:rsidRPr="00004D81">
        <w:rPr>
          <w:rStyle w:val="HebrewChar"/>
          <w:rFonts w:cs="FrankRuehl" w:hint="cs"/>
          <w:rtl/>
        </w:rPr>
        <w:t>...</w:t>
      </w:r>
      <w:r w:rsidR="00A15FD8" w:rsidRPr="00004D81">
        <w:rPr>
          <w:rStyle w:val="HebrewChar"/>
          <w:rFonts w:cs="FrankRuehl" w:hint="cs"/>
          <w:rtl/>
        </w:rPr>
        <w:t xml:space="preserve"> ארבע רוחות בעולם, רוח פנת המזרח, רוח פנת המערב, רוח פנת הדרום, רוח פנת הצפון, רוח פנת המזרח משם האור יוצא לעולם, רוח פנת הדרום משם טללי ברכה וגשמי ברכה יוצאין לעולם, רוח פנת המערב משם חושך יוצא לעולם, רוח פנת הצפון משם אוצרות השלג ואוצרות הברד וקור וחום וגשמים יוצא לעולם, דבר אחר רוח פנת הצפון ברא ולא גמרו, אמר שכל מי שיאמר שהוא אלוה יבא ויגמור את הפנה הזאת שהנחתי, וידעו הכל שהוא אלוה, ושם הוא מדור למזיקין ולזועות לרוחות ולשדים ולברקים ולרעמים, ומשם רעה יוצאת לעולם</w:t>
      </w:r>
      <w:r w:rsidRPr="00004D81">
        <w:rPr>
          <w:rStyle w:val="HebrewChar"/>
          <w:rFonts w:cs="FrankRuehl" w:hint="cs"/>
          <w:rtl/>
        </w:rPr>
        <w:t>...</w:t>
      </w:r>
      <w:r w:rsidR="00A15FD8" w:rsidRPr="00004D81">
        <w:rPr>
          <w:rStyle w:val="HebrewChar"/>
          <w:rFonts w:cs="FrankRuehl" w:hint="cs"/>
          <w:rtl/>
        </w:rPr>
        <w:t xml:space="preserve"> (שם)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שבעה עולמות ברא הקב"ה, ומכולם לא בחר אלא עולם שביעי, ששה לצאת ולבא, ואחד שכולו שבת ומנוחה לחיי העולם. (פרק יח)</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אבות דרבי נתן:</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אך כך הקב"ה יהא שמו הגדול מבורך לעולם ולעולמי עולמים בחכמתו ובתבונתו ברא את כל העולם כלו, וברא את השמים ואת הארץ עליונים ותחתונים, ויצר באדם כל מה שברא בעולמו. ברא חורשים בעולם וברא חורשים באדם, זה שערות של אדם, ברא חיה רעה בעולם, וברא חיה רעה באדם, זה בני מעיו של אדם</w:t>
      </w:r>
      <w:r w:rsidRPr="00004D81">
        <w:rPr>
          <w:rStyle w:val="HebrewChar"/>
          <w:rFonts w:cs="FrankRuehl" w:hint="cs"/>
          <w:rtl/>
        </w:rPr>
        <w:t>...</w:t>
      </w:r>
      <w:r w:rsidR="00A15FD8" w:rsidRPr="00004D81">
        <w:rPr>
          <w:rStyle w:val="HebrewChar"/>
          <w:rFonts w:cs="FrankRuehl" w:hint="cs"/>
          <w:rtl/>
        </w:rPr>
        <w:t xml:space="preserve"> (פרק לא)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מסכת דרך ארץ זוטא: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אבא יוסי בן יוחנן משום שמואל הקטן אומר, העולם הזה דומה לגלגל עינו של אדם, לבן שבו זה אוקינוס שמקיף את כל העולם, שחור שבו זה העולם, קומט שבשחור זה ירושלים, פרצוף שבקומט זה בית המקדש שיבנה במהרה בימינו ובימי כל ישראל אמן. (פרק ט)</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שוחר טוב: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אמר רבי יודן לא ברא הקב"ה את עולמו אלא בזכות אברהם, שנאמר (בראשית ב') השמים והארץ בהבראם, הן הן האותיות של אברהם</w:t>
      </w:r>
      <w:r w:rsidR="00004D81" w:rsidRPr="00004D81">
        <w:rPr>
          <w:rStyle w:val="HebrewChar"/>
          <w:rFonts w:cs="FrankRuehl" w:hint="cs"/>
          <w:rtl/>
        </w:rPr>
        <w:t>...</w:t>
      </w:r>
      <w:r w:rsidRPr="00004D81">
        <w:rPr>
          <w:rStyle w:val="HebrewChar"/>
          <w:rFonts w:cs="FrankRuehl" w:hint="cs"/>
          <w:rtl/>
        </w:rPr>
        <w:t xml:space="preserve"> (תהלים קד)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משלי: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א"ר נחמיה בוא וראה כמה מדה טובה ברא הקב"ה לעולמו עד שלא ברא עולמו, ואיזו זו תורה. (פרשה ח)</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תנא דבי אליהו רבא: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דבר אחר על כן עלמות אהבוך, אלו ימות עולם, אמר </w:t>
      </w:r>
      <w:r>
        <w:rPr>
          <w:rStyle w:val="HebrewChar"/>
          <w:rtl/>
        </w:rPr>
        <w:t> </w:t>
      </w:r>
      <w:r w:rsidRPr="00004D81">
        <w:rPr>
          <w:rStyle w:val="HebrewChar"/>
          <w:rFonts w:cs="FrankRuehl" w:hint="cs"/>
          <w:bCs/>
          <w:rtl/>
        </w:rPr>
        <w:t xml:space="preserve">כמה שנים נקרא עולם, הוי אומר נ' שנה נקרא עולם, </w:t>
      </w:r>
      <w:r>
        <w:rPr>
          <w:rStyle w:val="HebrewChar"/>
          <w:rtl/>
        </w:rPr>
        <w:t> </w:t>
      </w:r>
      <w:r w:rsidR="00004D81" w:rsidRPr="00004D81">
        <w:rPr>
          <w:rStyle w:val="HebrewChar"/>
          <w:rFonts w:cs="FrankRuehl" w:hint="cs"/>
          <w:rtl/>
        </w:rPr>
        <w:t xml:space="preserve"> </w:t>
      </w:r>
      <w:r w:rsidRPr="00004D81">
        <w:rPr>
          <w:rStyle w:val="HebrewChar"/>
          <w:rFonts w:cs="FrankRuehl" w:hint="cs"/>
          <w:rtl/>
        </w:rPr>
        <w:t>שנאמר (ש"א ב') וחנה לא עלתה וגו' וישב שם עד עולם, מה נ' שנה שנאמר בשמואל הרמתי נקרא עולם, ונ' שנה שנאמר בעבד עברי נקרא גם כן עולם, שנאמר (שמות כ"א) ועבדו לעולם, נמצא משנברא העולם עד עכשיו תשעים עולמות וצ"ד שנים, לכך נאמר עלמות אהבוך. (פרק ו)</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מכאן אמרו בשמונה דברים העולם חרב, ובארבעה דברים העולם מתישב, בה' דברים העולם חרב, על הדינין, ועל ע"ז, ועל גילוי עריות, ועל שפיכות דמים, ועל חילול השם, על דברים מכוערים שאדם מוציא מפיו, ועל גסות הרוח, ועל לשון הרע, ויש אומרים אף על החימוד</w:t>
      </w:r>
      <w:r w:rsidRPr="00004D81">
        <w:rPr>
          <w:rStyle w:val="HebrewChar"/>
          <w:rFonts w:cs="FrankRuehl" w:hint="cs"/>
          <w:rtl/>
        </w:rPr>
        <w:t>...</w:t>
      </w:r>
      <w:r w:rsidR="00A15FD8" w:rsidRPr="00004D81">
        <w:rPr>
          <w:rStyle w:val="HebrewChar"/>
          <w:rFonts w:cs="FrankRuehl" w:hint="cs"/>
          <w:rtl/>
        </w:rPr>
        <w:t xml:space="preserve"> ובארבעה דברים העולם מתיישב, מתוך הצדקה, ומתוך הדין, ומתוך האמת, ומתוך השלום. (פרק טו)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תנא דבי אליהו זוטא: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ואם לקתה (חמה) באמצע הרקיע סימן רע לכל העולם כולו, ואם פניה של חמה דומה לדם חרב בא לעולם, ואם דומה לשק רעב בא לעולם, ואם דומה לזה ולזה חצי חרב וחצי רעב משתלחין על העולם</w:t>
      </w:r>
      <w:r w:rsidRPr="00004D81">
        <w:rPr>
          <w:rStyle w:val="HebrewChar"/>
          <w:rFonts w:cs="FrankRuehl" w:hint="cs"/>
          <w:rtl/>
        </w:rPr>
        <w:t>...</w:t>
      </w:r>
      <w:r w:rsidR="00A15FD8" w:rsidRPr="00004D81">
        <w:rPr>
          <w:rStyle w:val="HebrewChar"/>
          <w:rFonts w:cs="FrankRuehl" w:hint="cs"/>
          <w:rtl/>
        </w:rPr>
        <w:t xml:space="preserve"> (פרק טז)</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ואחר כך מחריב הקב"ה את כל העולם כולו, שנאמר (ישעיה ב') ונשגב ה' לבדו ביום ההוא, ומחדש הקב"ה את השמים ואת הארץ, שנאמר (שם ס"ו) כי כאשר השמים החדשים והארץ החדשה אשר אני עושה וגו', ומחיה הקב"ה את המתים</w:t>
      </w:r>
      <w:r w:rsidRPr="00004D81">
        <w:rPr>
          <w:rStyle w:val="HebrewChar"/>
          <w:rFonts w:cs="FrankRuehl" w:hint="cs"/>
          <w:rtl/>
        </w:rPr>
        <w:t>...</w:t>
      </w:r>
      <w:r w:rsidR="00A15FD8" w:rsidRPr="00004D81">
        <w:rPr>
          <w:rStyle w:val="HebrewChar"/>
          <w:rFonts w:cs="FrankRuehl" w:hint="cs"/>
          <w:rtl/>
        </w:rPr>
        <w:t xml:space="preserve"> (פרק כ)</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אותיות דר"ע:</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דבר אחר בי"ת, מה נשתנה בי"ת מכל האותיות שברא בו הקב"ה כל סדרי בראשית, אלא מפני שגלוי וידוע היה לפני הקב"ה ששני פעמים עתיד העולם ליחרב, אחד בימי המבול ואחד בסוף ששת אלפים ותשעים ושלש שנים, שבי"ת בגימטריא שנים.</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ארכו של עולם ת"ק שנה ורחבו ת"ק שנה והוא עגול וים הגדול הנקרא אוקיינוס מקיף אותו, והים הגדול עומד על סנפיריו של לויתן, ולויתן שרוי בתוך המים התחתונים ואינו דומה בהן אלא כדג קטן שבתוך הים, ומים התחתונים עומדים על שפת מימי אוקיינוס, ואינן דומין בהן אלא כמעין קטן שעל שפת הים, כן המים התחתונים כנגד מי אוקיינוס, ומי אוקיינוס עומדין על שפת מימי בראשית ודומין מי אוקיינוס כנגדן כמעין קטן שעל שפת הים</w:t>
      </w:r>
      <w:r w:rsidR="00004D81" w:rsidRPr="00004D81">
        <w:rPr>
          <w:rStyle w:val="HebrewChar"/>
          <w:rFonts w:cs="FrankRuehl" w:hint="cs"/>
          <w:rtl/>
        </w:rPr>
        <w:t>...</w:t>
      </w:r>
      <w:r w:rsidRPr="00004D81">
        <w:rPr>
          <w:rStyle w:val="HebrewChar"/>
          <w:rFonts w:cs="FrankRuehl" w:hint="cs"/>
          <w:rtl/>
        </w:rPr>
        <w:t xml:space="preserve"> (מדרש כונן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כל לעולם שבתורה חסר ו' בר מן ב' שהן מליאין, וגם בך יאמינו לעולם (שמות י"ט), לא תדרוש שלומם וטובתם כל ימיך לעולם (דברים כ"ג). וגם בך יאמינו לעולם למה מלא, שכל העולם כולו בטל ודבר אחד מן התורה לא יבטל.</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לא תדרוש שלומם וטובתם כל ימיך לעולם למה מלא, שאף על פי שהן מתגיירין שנאה טמונה בלבם. (מדרש חסרות ויתרות יתרו)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שמעוני: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וירא אלקים את כל אשר עשה, מלך בשר ודם בונה פלטין מביט בעליונים בראיה אחת ובתחתונים בראיה אחת, אבל הקב"ה מביט בעליונים ובתחתונים בראיה אחת, והנה טוב זה העולם הזה, מאד זה העולם הבא, הביט בהן הקב"ה בראיה אחת, למלך שבנה פלטין ראה אותה וערבה לו, אמר פלטין פלטין, הלואי תהא מעלת חן בעיני כל עת כשם שהעלית חן לפני בשעה זו. (בראשית פרק א, טז)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אמונות ודעות: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ושוב דקדקתי ואמרתי, ושמא יש כאן ארצות רבות ושמים רבים וכל שמים מהם מקיפה ארץ </w:t>
      </w:r>
      <w:r w:rsidRPr="00004D81">
        <w:rPr>
          <w:rStyle w:val="HebrewChar"/>
          <w:rFonts w:cs="FrankRuehl" w:hint="cs"/>
          <w:rtl/>
        </w:rPr>
        <w:lastRenderedPageBreak/>
        <w:t>שלה, ויהיו אם כן עולמות שאין להם סוף. ונראה לי שזה נמנע מצד הטבע, כי לא יתכן בטבע שיהא עפר מעל האש, ולא אויר מתחת למים באופן טבעי, כי האש והאויר קלים, והעפר והמים כבדים, אז ידעתי שאלו היה במציאות גושי עפר מחוץ לארץ הזאת, כי אז היו בוקעים כל אויר וכל אש עד שיתאחדו עם עפר הארץ הזאת</w:t>
      </w:r>
      <w:r w:rsidR="00004D81" w:rsidRPr="00004D81">
        <w:rPr>
          <w:rStyle w:val="HebrewChar"/>
          <w:rFonts w:cs="FrankRuehl" w:hint="cs"/>
          <w:rtl/>
        </w:rPr>
        <w:t>...</w:t>
      </w:r>
      <w:r w:rsidRPr="00004D81">
        <w:rPr>
          <w:rStyle w:val="HebrewChar"/>
          <w:rFonts w:cs="FrankRuehl" w:hint="cs"/>
          <w:rtl/>
        </w:rPr>
        <w:t xml:space="preserve">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לכן הסקתי מסקנה גמורה שאין שמים זולת השמים הזאת, ואין ארץ זולת הארץ הלזו, ושהשמים האלה יש לה תכלית, והארץ הלזו יש לה תכלית, </w:t>
      </w:r>
      <w:r>
        <w:rPr>
          <w:rStyle w:val="HebrewChar"/>
          <w:rtl/>
        </w:rPr>
        <w:t> </w:t>
      </w:r>
      <w:r w:rsidR="00004D81" w:rsidRPr="00004D81">
        <w:rPr>
          <w:rStyle w:val="HebrewChar"/>
          <w:rFonts w:cs="FrankRuehl" w:hint="cs"/>
          <w:rtl/>
        </w:rPr>
        <w:t xml:space="preserve"> </w:t>
      </w:r>
      <w:r w:rsidRPr="00004D81">
        <w:rPr>
          <w:rStyle w:val="HebrewChar"/>
          <w:rFonts w:cs="FrankRuehl" w:hint="cs"/>
          <w:rtl/>
        </w:rPr>
        <w:t>וכיון שגופותיהם מוגבלים, כך כחם מוגבל, ולא יתכן שיתקיימו אחר כלות אותו הכח, ולא שימצאו לפני היותו</w:t>
      </w:r>
      <w:r w:rsidR="00004D81" w:rsidRPr="00004D81">
        <w:rPr>
          <w:rStyle w:val="HebrewChar"/>
          <w:rFonts w:cs="FrankRuehl" w:hint="cs"/>
          <w:rtl/>
        </w:rPr>
        <w:t>...</w:t>
      </w:r>
      <w:r w:rsidRPr="00004D81">
        <w:rPr>
          <w:rStyle w:val="HebrewChar"/>
          <w:rFonts w:cs="FrankRuehl" w:hint="cs"/>
          <w:rtl/>
        </w:rPr>
        <w:t xml:space="preserve"> (מאמר א פרק א, וראה עוד בריאה)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ואנשים מהם חקרו תיבת עולם, ואמרו מצאנוה בלשון העברים משתנה, אמרנו כן יש לה שלשה ענינים, האחד חמשים שנה, והשני ימי חיי אותו הנזכר, והשלישי כל זמן קיום העולם</w:t>
      </w:r>
      <w:r w:rsidR="00004D81" w:rsidRPr="00004D81">
        <w:rPr>
          <w:rStyle w:val="HebrewChar"/>
          <w:rFonts w:cs="FrankRuehl" w:hint="cs"/>
          <w:rtl/>
        </w:rPr>
        <w:t>...</w:t>
      </w:r>
      <w:r w:rsidRPr="00004D81">
        <w:rPr>
          <w:rStyle w:val="HebrewChar"/>
          <w:rFonts w:cs="FrankRuehl" w:hint="cs"/>
          <w:rtl/>
        </w:rPr>
        <w:t xml:space="preserve"> (מאמר ג ט)</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חובת הלבבות: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אך כמה סימני חכמה בברואים אשר נוכל לבחון בהם, נאמר כי פנות החכמה המקויימות בברואים לרוב מיניהם ואישיהם שבע, אחת מהנה סימן החכמה הנראה בשרשי העולם ויסודותיו, בראותנו עמידת הארץ באמצע, והמים סמוכים לה למעלה ממנה והאויר סמוך להם, והאש למעלה מכולם על משקל ושעור לא ישתנה ממנו דבר, כל אחד מהם שוקד על מקומו המתיחד בו והמוגבל לו, והים עומד והמים אסורים בתוכו, לא יעברו את גבולו, ואם יהמו גליו ויסתערו רוחותיו</w:t>
      </w:r>
      <w:r w:rsidR="00004D81" w:rsidRPr="00004D81">
        <w:rPr>
          <w:rStyle w:val="HebrewChar"/>
          <w:rFonts w:cs="FrankRuehl" w:hint="cs"/>
          <w:rtl/>
        </w:rPr>
        <w:t>...</w:t>
      </w:r>
      <w:r w:rsidRPr="00004D81">
        <w:rPr>
          <w:rStyle w:val="HebrewChar"/>
          <w:rFonts w:cs="FrankRuehl" w:hint="cs"/>
          <w:rtl/>
        </w:rPr>
        <w:t xml:space="preserve"> והפנה השנית סימן החכמה הנראה במין האדם אשר הוא העולם הקטן אשר בו השלמת סדרי העולם ויפיו וזיונו ותמימותו</w:t>
      </w:r>
      <w:r w:rsidR="00004D81" w:rsidRPr="00004D81">
        <w:rPr>
          <w:rStyle w:val="HebrewChar"/>
          <w:rFonts w:cs="FrankRuehl" w:hint="cs"/>
          <w:rtl/>
        </w:rPr>
        <w:t>...</w:t>
      </w:r>
      <w:r w:rsidRPr="00004D81">
        <w:rPr>
          <w:rStyle w:val="HebrewChar"/>
          <w:rFonts w:cs="FrankRuehl" w:hint="cs"/>
          <w:rtl/>
        </w:rPr>
        <w:t xml:space="preserve"> (שער ב הבחינה פרק ד, וראה עוד ערך מציאות)</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ויחשוב בנפשו ויעביר על לבו כל מה שהשיג בחושיו משרשי העולם וענפיו ופשוטו ומרכבו ועליונו ותחתונו, שכולו עומד בדבר ה' ושומר ברית ה', האם ראה ממנו דבר יוצא מקשר עבודת הא-ל יתעלה או שממרה דברו ומפר בריתו, ואלו היינו מעלים במחשבתנו שדבר מהם עבר ברית הבורא ונשתנה טבעו, או </w:t>
      </w:r>
      <w:r w:rsidR="00A15FD8" w:rsidRPr="00004D81">
        <w:rPr>
          <w:rStyle w:val="HebrewChar"/>
          <w:rFonts w:cs="FrankRuehl" w:hint="cs"/>
          <w:rtl/>
        </w:rPr>
        <w:lastRenderedPageBreak/>
        <w:t>שהארץ סרה מן האמצע ויצאו מי הים ועברו גבולם וכסו פני הארץ ההיה אדם נשאר על פני האדמה, ויותר נפלא מזה באברי האדם אלו היו עוברים ברית הבורא באדם וינוחו אבריו הטבועים על התנועה או ינועו הנחים מהם, או אם לא היו מגיעים אליו החושים מה שנצטוו להגיע אליו, היה חבורו נפסד והרכבתו נתקת ובטלה הנהגתו, והאיך לא יתבייש האדם לעבור ברית אלקיו בעולם שלא עבר ברית אלקים בו ובעוזרים שחייבם בעבודתו וסבל כל ענינו והם אבריו</w:t>
      </w:r>
      <w:r w:rsidRPr="00004D81">
        <w:rPr>
          <w:rStyle w:val="HebrewChar"/>
          <w:rFonts w:cs="FrankRuehl" w:hint="cs"/>
          <w:rtl/>
        </w:rPr>
        <w:t>...</w:t>
      </w:r>
      <w:r w:rsidR="00A15FD8" w:rsidRPr="00004D81">
        <w:rPr>
          <w:rStyle w:val="HebrewChar"/>
          <w:rFonts w:cs="FrankRuehl" w:hint="cs"/>
          <w:rtl/>
        </w:rPr>
        <w:t xml:space="preserve"> (שער ח חשבון הנפש פרק ג ו)</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והשלשה ועשרים הבחינה בכל מה שיש בעולם מקטני הבריאות וגדוליהם, ומעלות המדברים בו ומדרגות הברואים בתחתונו ועליונו ותכונת הגלגלים ותנועות השמש והירח והכוכבים העומדים וההולכים, וירידת הגשמים ונשיבת הרוחות ויציאת הולד מן הרחם, ומה שהוא יותר נפלא מזה ויותר דק ויותר נראה ויותר נסתר מפלאי הבורא יתברך המורים על תמימות חכמתו ויכלתו והנהגתו הטובה וחנינתו הכוללת ורחמיו ורוב השגחתו על הברואים. ואל ישיאך רוב ראותך אותם ואורך רגילותך בהם על עזיבת התימה מהם</w:t>
      </w:r>
      <w:r w:rsidR="00004D81" w:rsidRPr="00004D81">
        <w:rPr>
          <w:rStyle w:val="HebrewChar"/>
          <w:rFonts w:cs="FrankRuehl" w:hint="cs"/>
          <w:rtl/>
        </w:rPr>
        <w:t>...</w:t>
      </w:r>
      <w:r w:rsidRPr="00004D81">
        <w:rPr>
          <w:rStyle w:val="HebrewChar"/>
          <w:rFonts w:cs="FrankRuehl" w:hint="cs"/>
          <w:rtl/>
        </w:rPr>
        <w:t xml:space="preserve"> (שם שם כג)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והיה לך עבד עולם - יכול כמשמעו, תלמוד לומר (ויקרא כ"ה) "ושבתם איש אל אחוזתו ואיש אל משפחתו תשובו", הא למדת שאין זה אלא עולמו של יובל. (דברים טו יז)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עוד כל ימי הארץ - לאות כי יש לה קץ קצוב, ומה נכבד דרש סביב שמנה עשר אלף, רק לא ידענו אחד מני אלף. (בראשית ח כב)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ועבדו לעולם - ידענו כי מלת לעולם בלשון הקדש הוא זמן, כמו כבר היה לעולמים, זמנים, וכן ועבדו לעולם, לזמנו של יובל, שאין זמן מועדי ישראל ארוך ממנו. ויציאת חירות כאילו עולם מתחדש. (שמות כא 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והעולם העליון הוא עולם המלאכים הקדושים שאינם גופות ולא בגופות כנשמת האדם ומעלותם נשגבו מדעת הנקלות נגדם, וכל זה העולם כבוד, וכולו עומד ואין תנועה בשינוי </w:t>
      </w:r>
      <w:r w:rsidR="00A15FD8" w:rsidRPr="00004D81">
        <w:rPr>
          <w:rStyle w:val="HebrewChar"/>
          <w:rFonts w:cs="FrankRuehl" w:hint="cs"/>
          <w:rtl/>
        </w:rPr>
        <w:lastRenderedPageBreak/>
        <w:t>בערך, רק מעמדו אינו בעצמו רק בשם הנכבד לבדו, ונשמת האדם ממינם</w:t>
      </w:r>
      <w:r w:rsidRPr="00004D81">
        <w:rPr>
          <w:rStyle w:val="HebrewChar"/>
          <w:rFonts w:cs="FrankRuehl" w:hint="cs"/>
          <w:rtl/>
        </w:rPr>
        <w:t>...</w:t>
      </w:r>
      <w:r w:rsidR="00A15FD8" w:rsidRPr="00004D81">
        <w:rPr>
          <w:rStyle w:val="HebrewChar"/>
          <w:rFonts w:cs="FrankRuehl" w:hint="cs"/>
          <w:rtl/>
        </w:rPr>
        <w:t xml:space="preserve"> (שמות ג טו)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זכור ימות עולם - זמן שעבר. (דברים לב ז)</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עולם - </w:t>
      </w:r>
      <w:r>
        <w:rPr>
          <w:rStyle w:val="HebrewChar"/>
          <w:rtl/>
        </w:rPr>
        <w:t> </w:t>
      </w:r>
      <w:r w:rsidRPr="00004D81">
        <w:rPr>
          <w:rStyle w:val="HebrewChar"/>
          <w:rFonts w:cs="FrankRuehl" w:hint="cs"/>
          <w:bCs/>
          <w:rtl/>
        </w:rPr>
        <w:t xml:space="preserve">אין עולם במקרא אלא זמן ונצח, </w:t>
      </w:r>
      <w:r>
        <w:rPr>
          <w:rStyle w:val="HebrewChar"/>
          <w:rtl/>
        </w:rPr>
        <w:t> </w:t>
      </w:r>
      <w:r w:rsidR="00004D81" w:rsidRPr="00004D81">
        <w:rPr>
          <w:rStyle w:val="HebrewChar"/>
          <w:rFonts w:cs="FrankRuehl" w:hint="cs"/>
          <w:rtl/>
        </w:rPr>
        <w:t xml:space="preserve"> </w:t>
      </w:r>
      <w:r w:rsidRPr="00004D81">
        <w:rPr>
          <w:rStyle w:val="HebrewChar"/>
          <w:rFonts w:cs="FrankRuehl" w:hint="cs"/>
          <w:rtl/>
        </w:rPr>
        <w:t>ורוצה לומר שה' מושל לעולם. (תהלים סו 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רמב"ן:</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ודע כי נכלל עוד במלת לעשות כי ששת ימי בראשית הם כל ימות עולם, כי קיומו יהיה ששת אלפים שנה, שלכך אמרו יומו של הקב"ה אלף שנים, והנה בשני הימים הראשונים היה העולם כולו מים ולא נשלם בהם דבר, והם רמז לשני אלפים הראשונים שלא היה בהם קורא בשם ה'</w:t>
      </w:r>
      <w:r w:rsidRPr="00004D81">
        <w:rPr>
          <w:rStyle w:val="HebrewChar"/>
          <w:rFonts w:cs="FrankRuehl" w:hint="cs"/>
          <w:rtl/>
        </w:rPr>
        <w:t>...</w:t>
      </w:r>
      <w:r w:rsidR="00A15FD8" w:rsidRPr="00004D81">
        <w:rPr>
          <w:rStyle w:val="HebrewChar"/>
          <w:rFonts w:cs="FrankRuehl" w:hint="cs"/>
          <w:rtl/>
        </w:rPr>
        <w:t xml:space="preserve"> ביום הששי בבקר תוצא הארץ נפש חיה למינה, והיתה בריאתם קודם זרוח השמש, כענין שכתוב "תזרח השמש יאספון ואל מעונתם ירבצון", ואז נברא האדם בצלם אלקים, והוא זמן ממשלתו, שנאמר "יצא אדם לפעלו ולעבודתו עדי ערב", והוא האלף הששי, שנאמר בו "כסאו כשמש נגדי", זהו בן דוד הנעשה בצלם אלקים</w:t>
      </w:r>
      <w:r w:rsidRPr="00004D81">
        <w:rPr>
          <w:rStyle w:val="HebrewChar"/>
          <w:rFonts w:cs="FrankRuehl" w:hint="cs"/>
          <w:rtl/>
        </w:rPr>
        <w:t>...</w:t>
      </w:r>
      <w:r w:rsidR="00A15FD8" w:rsidRPr="00004D81">
        <w:rPr>
          <w:rStyle w:val="HebrewChar"/>
          <w:rFonts w:cs="FrankRuehl" w:hint="cs"/>
          <w:rtl/>
        </w:rPr>
        <w:t xml:space="preserve"> ויהיה זה קי"ח אחר חמשת אלפים לכלות דבר ה' מפי דניאל</w:t>
      </w:r>
      <w:r w:rsidRPr="00004D81">
        <w:rPr>
          <w:rStyle w:val="HebrewChar"/>
          <w:rFonts w:cs="FrankRuehl" w:hint="cs"/>
          <w:rtl/>
        </w:rPr>
        <w:t>...</w:t>
      </w:r>
      <w:r w:rsidR="00A15FD8" w:rsidRPr="00004D81">
        <w:rPr>
          <w:rStyle w:val="HebrewChar"/>
          <w:rFonts w:cs="FrankRuehl" w:hint="cs"/>
          <w:rtl/>
        </w:rPr>
        <w:t xml:space="preserve"> היום השביעי שבת, רמז לעולם הבא שכולו שבת ומנוחה לחיי העולמים</w:t>
      </w:r>
      <w:r w:rsidRPr="00004D81">
        <w:rPr>
          <w:rStyle w:val="HebrewChar"/>
          <w:rFonts w:cs="FrankRuehl" w:hint="cs"/>
          <w:rtl/>
        </w:rPr>
        <w:t>...</w:t>
      </w:r>
      <w:r w:rsidR="00A15FD8" w:rsidRPr="00004D81">
        <w:rPr>
          <w:rStyle w:val="HebrewChar"/>
          <w:rFonts w:cs="FrankRuehl" w:hint="cs"/>
          <w:rtl/>
        </w:rPr>
        <w:t xml:space="preserve"> (בראשית ב ג,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ועבדו לעולם - </w:t>
      </w:r>
      <w:r w:rsidR="00004D81" w:rsidRPr="00004D81">
        <w:rPr>
          <w:rStyle w:val="HebrewChar"/>
          <w:rFonts w:cs="FrankRuehl" w:hint="cs"/>
          <w:rtl/>
        </w:rPr>
        <w:t>...</w:t>
      </w:r>
      <w:r w:rsidRPr="00004D81">
        <w:rPr>
          <w:rStyle w:val="HebrewChar"/>
          <w:rFonts w:cs="FrankRuehl" w:hint="cs"/>
          <w:rtl/>
        </w:rPr>
        <w:t>והמשכיל יבין כי לעולם כמשמעו, כי העובד עד היובל עבד כל ימי עולם, ולשון מכילתא: רבי אומר בא וראה שאין עולם אלא חמשים שנה, שנאמר ועבדו לעולם, עד היובל. ושכח ר' אברהם מה שהשכיל וכתבו במקום אחר. (שמות כא 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והנה בכאן עוררו אותנו בסוד גדול מסודות התורה, כבר רמז לו ר' אברהם שכתב וטעם שבת לה' ביום השבת וסוד ימות עולם רמוז במקום הזה. וכוף אזנך לשמוע מה שאני רשאי להשמיעך ממנו, בלשון אשר אשמיעך, ואם תזכה תתבונן. כבר כתבתי בסדר בראשית כי ששת ימי בראשית הם ימות עולם, ויום השביעי שבת לה' אלקיך, כי יהיה שבת לשם הגדול, כמו ששנינו בשביעי מה היו אומרים, מזמור שיר ליום השבת לעתיד לבא שכולה שבת ומנוחה לחי העולמים. והנה הימים רמז לאשר ברא במעשה בראשית, והשנים ירמזו לאשר יהיה </w:t>
      </w:r>
      <w:r w:rsidR="00A15FD8" w:rsidRPr="00004D81">
        <w:rPr>
          <w:rStyle w:val="HebrewChar"/>
          <w:rFonts w:cs="FrankRuehl" w:hint="cs"/>
          <w:rtl/>
        </w:rPr>
        <w:lastRenderedPageBreak/>
        <w:t>בביאת כל ימי עולם, ועל כן החמיר הכתוב בשמטה יותר מכל חייבי לאוין וחייב הגלות עליה</w:t>
      </w:r>
      <w:r w:rsidRPr="00004D81">
        <w:rPr>
          <w:rStyle w:val="HebrewChar"/>
          <w:rFonts w:cs="FrankRuehl" w:hint="cs"/>
          <w:rtl/>
        </w:rPr>
        <w:t>...</w:t>
      </w:r>
      <w:r w:rsidR="00A15FD8" w:rsidRPr="00004D81">
        <w:rPr>
          <w:rStyle w:val="HebrewChar"/>
          <w:rFonts w:cs="FrankRuehl" w:hint="cs"/>
          <w:rtl/>
        </w:rPr>
        <w:t xml:space="preserve"> (ויקרא כה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ומפני שהזכיר בדבריו "והארץ לעולם עומדת", אמר ה"ר משה ז"ל כי שלמה יאמין בקיום העולם לנצח ולא יאבד כלל, וקיים הרב כן שהוא אמת, ואמר כי דברי דוד אביו יותר חזקים בזה, שאמר "יסד ארץ על מכוניה בל תמוט עולם ועד" (תהלים ק"ד ה'),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כי מלת לעולם לא יחייב בלשון הקודש קיום נצחי אלא כשידבק בה מלת ועד. </w:t>
      </w:r>
      <w:r>
        <w:rPr>
          <w:rStyle w:val="HebrewChar"/>
          <w:rtl/>
        </w:rPr>
        <w:t> </w:t>
      </w:r>
      <w:r w:rsidR="00004D81" w:rsidRPr="00004D81">
        <w:rPr>
          <w:rStyle w:val="HebrewChar"/>
          <w:rFonts w:cs="FrankRuehl" w:hint="cs"/>
          <w:rtl/>
        </w:rPr>
        <w:t xml:space="preserve"> </w:t>
      </w:r>
      <w:r w:rsidRPr="00004D81">
        <w:rPr>
          <w:rStyle w:val="HebrewChar"/>
          <w:rFonts w:cs="FrankRuehl" w:hint="cs"/>
          <w:rtl/>
        </w:rPr>
        <w:t>ואנחנו מה נעשה לדברי רבותינו, שאמרו שיתא אלפי הוי עלמא וחד חריב. ואשר אמר הרב כי חד אינו בטל גם החורבן, איננו כמשמעות דברי שלמה, אלא שהעולם כמנהגו נוהג לגמרי כמו שפירשתי. ועוד שהרי אמרו בכל המתים שהקב"ה עתיד להחיות אינן חוזרין לעפרן</w:t>
      </w:r>
      <w:r w:rsidR="00004D81" w:rsidRPr="00004D81">
        <w:rPr>
          <w:rStyle w:val="HebrewChar"/>
          <w:rFonts w:cs="FrankRuehl" w:hint="cs"/>
          <w:rtl/>
        </w:rPr>
        <w:t>...</w:t>
      </w:r>
      <w:r w:rsidRPr="00004D81">
        <w:rPr>
          <w:rStyle w:val="HebrewChar"/>
          <w:rFonts w:cs="FrankRuehl" w:hint="cs"/>
          <w:rtl/>
        </w:rPr>
        <w:t xml:space="preserve">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אם כן הרי רבותינו נסכמים בבטול העולם ושיחזור למה שהיה. והנראה מלשונם כי אמרם לתוהו ובוהו, ירצו בו אפיסות מוחלטת</w:t>
      </w:r>
      <w:r w:rsidR="00004D81" w:rsidRPr="00004D81">
        <w:rPr>
          <w:rStyle w:val="HebrewChar"/>
          <w:rFonts w:cs="FrankRuehl" w:hint="cs"/>
          <w:bCs/>
          <w:rtl/>
        </w:rPr>
        <w:t>...</w:t>
      </w:r>
      <w:r w:rsidRPr="00004D81">
        <w:rPr>
          <w:rStyle w:val="HebrewChar"/>
          <w:rFonts w:cs="FrankRuehl" w:hint="cs"/>
          <w:bCs/>
          <w:rtl/>
        </w:rPr>
        <w:t xml:space="preserve"> </w:t>
      </w:r>
      <w:r>
        <w:rPr>
          <w:rStyle w:val="HebrewChar"/>
          <w:rtl/>
        </w:rPr>
        <w:t> </w:t>
      </w:r>
      <w:r w:rsidR="00004D81" w:rsidRPr="00004D81">
        <w:rPr>
          <w:rStyle w:val="HebrewChar"/>
          <w:rFonts w:cs="FrankRuehl" w:hint="cs"/>
          <w:rtl/>
        </w:rPr>
        <w:t xml:space="preserve"> </w:t>
      </w:r>
      <w:r w:rsidRPr="00004D81">
        <w:rPr>
          <w:rStyle w:val="HebrewChar"/>
          <w:rFonts w:cs="FrankRuehl" w:hint="cs"/>
          <w:rtl/>
        </w:rPr>
        <w:t>ובודאי אמת אמר הרב, כי מלת לעולם בלשון הקודש לא יחייב קיום נצחי, ואיני מביא ראיה בזה ממלת ועבדו לעולם שהוא עד היובל, כי שם הוא כפשוטו לעד, ויש בו סוד גדול ועמוק, אבל באמת הוא שיש בדברי שלמה וזולתו עולמים שפירושו זמנים, ורבותינו אמרו בפירוש, כל מקום שנאמר נצח ועד אין לו הפסק לעולם ולעולמי עולמים, וזה יביא לחשוב בפסוק "בל תמוט עולם ועד" (תהלים ק"ד ה') שהוא חזק מאד בקיום נצחי לעולם. אבל אני איני מאמין אלא לדברי רבותינו, שכיוצא בדברים הללו אין דעת חכם יכול להם בשום סברא. ומה שאמר דוד "יסד ארץ על מכוניה בל תמוט עולם ועד" (שם), אינה ראיה וטענה כלל, כי הוא מספר ביכולתו של הקב"ה שיסד הארץ על בלימה, ואף על פי כן היא מיוסדת יפה שלא תמוט ולא תנטה כלל, אלא תעמוד לעולמים אין מספר להם</w:t>
      </w:r>
      <w:r w:rsidR="00004D81" w:rsidRPr="00004D81">
        <w:rPr>
          <w:rStyle w:val="HebrewChar"/>
          <w:rFonts w:cs="FrankRuehl" w:hint="cs"/>
          <w:rtl/>
        </w:rPr>
        <w:t>...</w:t>
      </w:r>
      <w:r w:rsidRPr="00004D81">
        <w:rPr>
          <w:rStyle w:val="HebrewChar"/>
          <w:rFonts w:cs="FrankRuehl" w:hint="cs"/>
          <w:rtl/>
        </w:rPr>
        <w:t xml:space="preserve"> אבל כיון שנברא העולם ברצון ובחפץ פשוט, יהיה קיומו כל זמן היות החפץ בו, וכשיהיה חפץ בביטולו יהיה כן מיד. וכן שלמה שאמר "והארץ לעולם עומדת", אינו אלא כנגד ההבל שהזכיר, כי יאמר שהפרטים הכל בטלים וחוזרים לארץ כל ימי הדורות, כל זמן שדור הולך ובא הארץ עומדת לעולם</w:t>
      </w:r>
      <w:r w:rsidR="00004D81" w:rsidRPr="00004D81">
        <w:rPr>
          <w:rStyle w:val="HebrewChar"/>
          <w:rFonts w:cs="FrankRuehl" w:hint="cs"/>
          <w:rtl/>
        </w:rPr>
        <w:t>...</w:t>
      </w:r>
      <w:r w:rsidRPr="00004D81">
        <w:rPr>
          <w:rStyle w:val="HebrewChar"/>
          <w:rFonts w:cs="FrankRuehl" w:hint="cs"/>
          <w:rtl/>
        </w:rPr>
        <w:t xml:space="preserve"> (דרשה </w:t>
      </w:r>
      <w:r w:rsidRPr="00004D81">
        <w:rPr>
          <w:rStyle w:val="HebrewChar"/>
          <w:rFonts w:cs="FrankRuehl" w:hint="cs"/>
          <w:rtl/>
        </w:rPr>
        <w:lastRenderedPageBreak/>
        <w:t>על דברי קהלת, וראה שם עוד)</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הרי שרמז באלף השביעי שלשה דברים: חורבן העולם, ותענוג הנשמות וביטול היצר הרע. וכנגד חורבן העולם אמר דוד המלך ע"ה "המביט לארץ ותרעד יגע בהרים ויעשנו" (תהלים ק"ד), ונגד תענוג הנשמות אמר "אשירה לה' בחיי אזמרה לאלקי בעודי" (שם), ועל התענוג הגדול ההוא ועל הטעם אשר אין ערך אליה אמר "בחיי", כי הם החיים התמידים</w:t>
      </w:r>
      <w:r w:rsidRPr="00004D81">
        <w:rPr>
          <w:rStyle w:val="HebrewChar"/>
          <w:rFonts w:cs="FrankRuehl" w:hint="cs"/>
          <w:rtl/>
        </w:rPr>
        <w:t>...</w:t>
      </w:r>
      <w:r w:rsidR="00A15FD8" w:rsidRPr="00004D81">
        <w:rPr>
          <w:rStyle w:val="HebrewChar"/>
          <w:rFonts w:cs="FrankRuehl" w:hint="cs"/>
          <w:rtl/>
        </w:rPr>
        <w:t xml:space="preserve"> וכנגד ביטול היצר הרע והעברת רוח הטומאה אמר "יתמו חטאים מן הארץ ורשעים עוד אינם" (שם). (שיר השירים 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מורה נבוכים: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מציאות, חלק א פרק עב.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סוף הדבר העיון יחייב שלא יתחייב הפסד העולם בהכרח, ולא נשאר אלא צד הגדת הנביאים והחכמים, אם באה ההגדה בשזה העולם יפסד על כל פנים או לא. כי רוב המונינו יאמינו שזה באה ההגדה בו, ושזה העולם יפסד כולו. והנה אבאר לך כי הענין אינו כן, </w:t>
      </w:r>
      <w:r w:rsidR="00A15FD8">
        <w:rPr>
          <w:rStyle w:val="HebrewChar"/>
          <w:rtl/>
        </w:rPr>
        <w:t> </w:t>
      </w:r>
      <w:r w:rsidRPr="00004D81">
        <w:rPr>
          <w:rStyle w:val="HebrewChar"/>
          <w:rFonts w:cs="FrankRuehl" w:hint="cs"/>
          <w:bCs/>
          <w:rtl/>
        </w:rPr>
        <w:t xml:space="preserve"> </w:t>
      </w:r>
      <w:r w:rsidR="00A15FD8" w:rsidRPr="00004D81">
        <w:rPr>
          <w:rStyle w:val="HebrewChar"/>
          <w:rFonts w:cs="FrankRuehl" w:hint="cs"/>
          <w:bCs/>
          <w:rtl/>
        </w:rPr>
        <w:t xml:space="preserve">אבל כתובים רבים באו בנצחותו, וכל מה שבא מפשוטו של דבר שיראה ממנו שיפסד, הענין מבואר בו מאד שהוא משל, </w:t>
      </w:r>
      <w:r w:rsidR="00A15FD8">
        <w:rPr>
          <w:rStyle w:val="HebrewChar"/>
          <w:rtl/>
        </w:rPr>
        <w:t> </w:t>
      </w:r>
      <w:r w:rsidRPr="00004D81">
        <w:rPr>
          <w:rStyle w:val="HebrewChar"/>
          <w:rFonts w:cs="FrankRuehl" w:hint="cs"/>
          <w:rtl/>
        </w:rPr>
        <w:t xml:space="preserve"> </w:t>
      </w:r>
      <w:r w:rsidR="00A15FD8" w:rsidRPr="00004D81">
        <w:rPr>
          <w:rStyle w:val="HebrewChar"/>
          <w:rFonts w:cs="FrankRuehl" w:hint="cs"/>
          <w:rtl/>
        </w:rPr>
        <w:t>כמו שאבאר. (חלק ב פרק כז)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אמנם לשונו (של שלמה המלך) בנצחות הוא אמרו "והארץ לעולם עומדת", עד שהוצרך מי שלא שער בזה החודש שיאמר הזמן המשוער לה. וכן יאמרו באמרו יתעלה "עוד כל ימי הארץ", שהוא כל ימי הנגזרים לה. ואני תמיה מה יאמרו במאמר דוד "יסד ארץ על מכוניה בל תמוט עולם ועד", ואם יהיה גם כן אמרו עולם ועד לא יחייב הנצחות, יהיה הא-ל יתעלה אם כן יש לו מדת זמן אחת, כי הכתוב אמר בנצחותו יתעלה, "ה' מלך עולם ועד". ואשר תדעהו, שהעולם לא יחייב הנצחות אלא כשיחובר בו "עד", אם אחריו באמרו "עולם ועד", או לפניו באמרו "עד עולם". אם כן מאמר שלמה "לעולם עומדת" למטה ממאמר דוד "בל תמוט עולם ועד". וכבר באר דוד עליו השלום וגלה נצחות השמים והתמדת חקיהם וכל מה שבהם על ענין לא ישתנה לעולם, ואמר "הללו את ה' מן השמים וגו' כי הוא צוה ונבראו ויעמידם לעד </w:t>
      </w:r>
      <w:r w:rsidR="00A15FD8" w:rsidRPr="00004D81">
        <w:rPr>
          <w:rStyle w:val="HebrewChar"/>
          <w:rFonts w:cs="FrankRuehl" w:hint="cs"/>
          <w:rtl/>
        </w:rPr>
        <w:lastRenderedPageBreak/>
        <w:t>לעולם חק נתן ולא יעבור", רצוני לומר שאלו החוקים אשר חקקם לא ישתנו לנצח, כי זה החוק רמז לחוקות שמים וארץ הקודם זכרם. ואמר ירמיה ע"ה "אם ימושו החקים האלה מלפני נאם ה', גם זרע ישראל ישבתו מהיות גוי", כבר גלה גם כן שהם אף על פי שהיו נבראים, רצוני לומר אלו החקים, הם לא ימושו</w:t>
      </w:r>
      <w:r w:rsidRPr="00004D81">
        <w:rPr>
          <w:rStyle w:val="HebrewChar"/>
          <w:rFonts w:cs="FrankRuehl" w:hint="cs"/>
          <w:rtl/>
        </w:rPr>
        <w:t>...</w:t>
      </w:r>
      <w:r w:rsidR="00A15FD8" w:rsidRPr="00004D81">
        <w:rPr>
          <w:rStyle w:val="HebrewChar"/>
          <w:rFonts w:cs="FrankRuehl" w:hint="cs"/>
          <w:rtl/>
        </w:rPr>
        <w:t xml:space="preserve"> (שם פרק כח)</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והענין אשר נלך סביבו כבר התבאר, והוא שהפסד זה העולם והשתנותו ממה שהוא עליו, או השתנות דבר מטבעו והמשכו אל השנוי ההוא, הוא דבר שלא בא אלינו בזה דברי נביא ולא דברי חכמים. ועוד כי אומרם שיתא אלפי הוי עלמא וחד חרוב אינו העדר המציאות לגמרי, ואמרו וחד חרוב תורה על השאר הזמן, וזה עוד מאמר יחיד והוא על צורה אחת. ואשר תמצא לכל החכמים תמיד, והוא יסוד יעשה ממנו ראיה כל אחד מחכמי משנה וחכמי תלמוד, הוא אמרו "אין כל חדש תחת השמש", ושאין שם התחדשות בשום פנים ולא בשום סבה, עד שמי שלקח שמים חדשים והארץ חדשה, על מה שחשב אמר אף שמים שהן עתידין להבראות כבר ברואים ועומדים, שנאמר "עומדים לפני", יעמדו לא נאמר אלא עומדים</w:t>
      </w:r>
      <w:r w:rsidRPr="00004D81">
        <w:rPr>
          <w:rStyle w:val="HebrewChar"/>
          <w:rFonts w:cs="FrankRuehl" w:hint="cs"/>
          <w:rtl/>
        </w:rPr>
        <w:t>...</w:t>
      </w:r>
      <w:r w:rsidR="00A15FD8" w:rsidRPr="00004D81">
        <w:rPr>
          <w:rStyle w:val="HebrewChar"/>
          <w:rFonts w:cs="FrankRuehl" w:hint="cs"/>
          <w:rtl/>
        </w:rPr>
        <w:t xml:space="preserve"> (שם פרק כט)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הרבה נבוכו מן השלמים בבקשת התכלית זה המציאות מה הוא. והנני מבאר לך איך תבטל זאת השאלה לכל אחת מן הדעות</w:t>
      </w:r>
      <w:r w:rsidR="00004D81" w:rsidRPr="00004D81">
        <w:rPr>
          <w:rStyle w:val="HebrewChar"/>
          <w:rFonts w:cs="FrankRuehl" w:hint="cs"/>
          <w:rtl/>
        </w:rPr>
        <w:t>...</w:t>
      </w:r>
      <w:r w:rsidRPr="00004D81">
        <w:rPr>
          <w:rStyle w:val="HebrewChar"/>
          <w:rFonts w:cs="FrankRuehl" w:hint="cs"/>
          <w:rtl/>
        </w:rPr>
        <w:t xml:space="preserve"> ואחר זאת ההצעה </w:t>
      </w:r>
      <w:r>
        <w:rPr>
          <w:rStyle w:val="HebrewChar"/>
          <w:rtl/>
        </w:rPr>
        <w:t> </w:t>
      </w:r>
      <w:r w:rsidRPr="00004D81">
        <w:rPr>
          <w:rStyle w:val="HebrewChar"/>
          <w:rFonts w:cs="FrankRuehl" w:hint="cs"/>
          <w:bCs/>
          <w:rtl/>
        </w:rPr>
        <w:t xml:space="preserve">דע שאין דרך לבקש תכלית לכלל המציאות, </w:t>
      </w:r>
      <w:r>
        <w:rPr>
          <w:rStyle w:val="HebrewChar"/>
          <w:rtl/>
        </w:rPr>
        <w:t> </w:t>
      </w:r>
      <w:r w:rsidR="00004D81" w:rsidRPr="00004D81">
        <w:rPr>
          <w:rStyle w:val="HebrewChar"/>
          <w:rFonts w:cs="FrankRuehl" w:hint="cs"/>
          <w:rtl/>
        </w:rPr>
        <w:t xml:space="preserve"> </w:t>
      </w:r>
      <w:r w:rsidRPr="00004D81">
        <w:rPr>
          <w:rStyle w:val="HebrewChar"/>
          <w:rFonts w:cs="FrankRuehl" w:hint="cs"/>
          <w:rtl/>
        </w:rPr>
        <w:t>לא לפי דעתנו האומרים בחדוש העולם, ולא לפי דעת אריסט"ו בקדמות</w:t>
      </w:r>
      <w:r w:rsidR="00004D81" w:rsidRPr="00004D81">
        <w:rPr>
          <w:rStyle w:val="HebrewChar"/>
          <w:rFonts w:cs="FrankRuehl" w:hint="cs"/>
          <w:rtl/>
        </w:rPr>
        <w:t>...</w:t>
      </w:r>
      <w:r w:rsidRPr="00004D81">
        <w:rPr>
          <w:rStyle w:val="HebrewChar"/>
          <w:rFonts w:cs="FrankRuehl" w:hint="cs"/>
          <w:rtl/>
        </w:rPr>
        <w:t xml:space="preserve"> אמנם לפי דעתנו בחדוש העולם בכללו אחר ההעדר, יש חושבים שזאת השאלה מחוייבת, רצוני לומר בקשת התכלית לכל זה המציאות, וכן יחשבו שתכלית המציאות כולו מציאות מין האדם לבדו לעבוד את השם, ושכל מה שנעשה אמנם נעשה בגללו. וזה הדעת כשיחקר כמו שצריך למשכילים יתבאר מה שבו מן הטעות, והוא שיאמר למי שיאמין זה שהכל מפני זאת התכלית, כלומר מציאות האדם, אם הבורא יכול, שימציאהו מבלתי אלו ההצעות כולם, או אי אפשר שימצא אלא אחריהם</w:t>
      </w:r>
      <w:r w:rsidR="00004D81" w:rsidRPr="00004D81">
        <w:rPr>
          <w:rStyle w:val="HebrewChar"/>
          <w:rFonts w:cs="FrankRuehl" w:hint="cs"/>
          <w:rtl/>
        </w:rPr>
        <w:t>...</w:t>
      </w:r>
      <w:r w:rsidRPr="00004D81">
        <w:rPr>
          <w:rStyle w:val="HebrewChar"/>
          <w:rFonts w:cs="FrankRuehl" w:hint="cs"/>
          <w:rtl/>
        </w:rPr>
        <w:t xml:space="preserve"> אי אפשר בהכרח מבלתי שיגיע הענין בנתינת התכלית אלא כן </w:t>
      </w:r>
      <w:r w:rsidRPr="00004D81">
        <w:rPr>
          <w:rStyle w:val="HebrewChar"/>
          <w:rFonts w:cs="FrankRuehl" w:hint="cs"/>
          <w:rtl/>
        </w:rPr>
        <w:lastRenderedPageBreak/>
        <w:t>רצה השם או גזרה כן חכמתו, וזהו האמת</w:t>
      </w:r>
      <w:r w:rsidR="00004D81" w:rsidRPr="00004D81">
        <w:rPr>
          <w:rStyle w:val="HebrewChar"/>
          <w:rFonts w:cs="FrankRuehl" w:hint="cs"/>
          <w:rtl/>
        </w:rPr>
        <w:t>...</w:t>
      </w:r>
      <w:r w:rsidRPr="00004D81">
        <w:rPr>
          <w:rStyle w:val="HebrewChar"/>
          <w:rFonts w:cs="FrankRuehl" w:hint="cs"/>
          <w:rtl/>
        </w:rPr>
        <w:t xml:space="preserve"> (חלק ג פרק יג, וראה שם עוד וערך מציאות ואדם-ומציאות)</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וכן הוא דעתנו אנחנו, שעם מה שנאמינהו שהעולם מחודש, רוב חכמינו וידועינו לא יאמינו שזה ברצון לבד לא בזולתו, אבל יאמרו שחכמתו יתברך אשר תבצר ממנו השגתה חייבה מציאות זה העולם בכללו בהכרח כאשר נמצא, והחכמה ההיא בעצמה אשר לא תשתנה חייבה ההעדר קודם שנמצא העולם. תמצא זה הענין נזכר לחכמים הרבה בפירוש "את הכל עשה יפה בעתו"</w:t>
      </w:r>
      <w:r w:rsidRPr="00004D81">
        <w:rPr>
          <w:rStyle w:val="HebrewChar"/>
          <w:rFonts w:cs="FrankRuehl" w:hint="cs"/>
          <w:rtl/>
        </w:rPr>
        <w:t>...</w:t>
      </w:r>
      <w:r w:rsidR="00A15FD8" w:rsidRPr="00004D81">
        <w:rPr>
          <w:rStyle w:val="HebrewChar"/>
          <w:rFonts w:cs="FrankRuehl" w:hint="cs"/>
          <w:rtl/>
        </w:rPr>
        <w:t xml:space="preserve"> (שם פרק כה)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הכוזרי:</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וכבר דימו הפילוסופים העולם באדם גדול והאדם בעולם קטן, ואם הדבר כן, והאלקים הוא רוח העולם ונפשו ושכלו וחיותו, כאשר נקרא "חי העולם", כבר נתברר הדמיון על דרך השכל</w:t>
      </w:r>
      <w:r w:rsidRPr="00004D81">
        <w:rPr>
          <w:rStyle w:val="HebrewChar"/>
          <w:rFonts w:cs="FrankRuehl" w:hint="cs"/>
          <w:rtl/>
        </w:rPr>
        <w:t>...</w:t>
      </w:r>
      <w:r w:rsidR="00A15FD8" w:rsidRPr="00004D81">
        <w:rPr>
          <w:rStyle w:val="HebrewChar"/>
          <w:rFonts w:cs="FrankRuehl" w:hint="cs"/>
          <w:rtl/>
        </w:rPr>
        <w:t xml:space="preserve"> (מאמר ד 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בחיי: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ודע והבין שכל מצוי ומצוי שבעולם הוא עומד בכח מצוי אחר אי אפשר לעמוד בפני עצמו בלתי נמצא אחר, כגון שתאמר הרי שיש בכל העולם מין אחד בלבד והוא חי, אם אין ארץ לא יוכל לעמוד המין החי ההוא בעצמו, ואם כן כל העולם הזה וכל מה שהוא עליו אי אפשר שיתפרק מצוי אחד מאחד, כי כלו נקשר זה בזה העליון עם התחתון</w:t>
      </w:r>
      <w:r w:rsidRPr="00004D81">
        <w:rPr>
          <w:rStyle w:val="HebrewChar"/>
          <w:rFonts w:cs="FrankRuehl" w:hint="cs"/>
          <w:rtl/>
        </w:rPr>
        <w:t>...</w:t>
      </w:r>
      <w:r w:rsidR="00A15FD8" w:rsidRPr="00004D81">
        <w:rPr>
          <w:rStyle w:val="HebrewChar"/>
          <w:rFonts w:cs="FrankRuehl" w:hint="cs"/>
          <w:rtl/>
        </w:rPr>
        <w:t xml:space="preserve"> וכבר נקרא האדם אצל חכמי המחקר עולם קטן, ונקרא העולם גם כן אצלם אדם גדול, לומר שהכל נקשר ומיוחד</w:t>
      </w:r>
      <w:r w:rsidRPr="00004D81">
        <w:rPr>
          <w:rStyle w:val="HebrewChar"/>
          <w:rFonts w:cs="FrankRuehl" w:hint="cs"/>
          <w:rtl/>
        </w:rPr>
        <w:t>...</w:t>
      </w:r>
      <w:r w:rsidR="00A15FD8" w:rsidRPr="00004D81">
        <w:rPr>
          <w:rStyle w:val="HebrewChar"/>
          <w:rFonts w:cs="FrankRuehl" w:hint="cs"/>
          <w:rtl/>
        </w:rPr>
        <w:t xml:space="preserve"> ומזה הזכיר על הכלל "והנה טוב מאד", לפי שהכל יותר שלם מן החלק. (בראשית א לא)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ואולם לוז שם העיר לראשונה - ויתכן לומר כי בא הכתוב לרמוז לנו בשם הזה כי מזה התחיל העולם להשתכלל ולהתחדש, והנה הוא ראשית הבריאה והחדוש ועל כן גלה לנו כי שם העיר לראשונה לוז, מלשון לוז השדרה באדם, שממנו עתיד להתנער ולהתחדש ולהברא לתחיית המתים, וכבר באר דוד המלך ע"ה הענין הזה ואמר, כי בריאת הארץ גם בריאת הנפש והגוף הכל מהאמצעית היא ציון, וזהו שאמר (תהלים נ') "מציון מכלל יופי" וגו'. (שם כח יט)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ועל דרך הקבלה, ואלה המלכים אשר מלכו בארץ אדום, ירמוז על העולמות שברא הקב"ה במדת הדין קודם שברא העולם הזה, וקודם שיתגלה מלכותו בעולם הזה, זהו "לפני מלך מלך לבני ישראל", ומכאן שהיה בונה עולמות ומחריבן, עד שברא את אלו ושתף בהם מדת הרחמים</w:t>
      </w:r>
      <w:r w:rsidR="00004D81" w:rsidRPr="00004D81">
        <w:rPr>
          <w:rStyle w:val="HebrewChar"/>
          <w:rFonts w:cs="FrankRuehl" w:hint="cs"/>
          <w:rtl/>
        </w:rPr>
        <w:t>...</w:t>
      </w:r>
      <w:r w:rsidRPr="00004D81">
        <w:rPr>
          <w:rStyle w:val="HebrewChar"/>
          <w:rFonts w:cs="FrankRuehl" w:hint="cs"/>
          <w:rtl/>
        </w:rPr>
        <w:t xml:space="preserve"> (שם לו לט)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ראובן שמעון - </w:t>
      </w:r>
      <w:r w:rsidR="00004D81" w:rsidRPr="00004D81">
        <w:rPr>
          <w:rStyle w:val="HebrewChar"/>
          <w:rFonts w:cs="FrankRuehl" w:hint="cs"/>
          <w:rtl/>
        </w:rPr>
        <w:t>...</w:t>
      </w:r>
      <w:r w:rsidRPr="00004D81">
        <w:rPr>
          <w:rStyle w:val="HebrewChar"/>
          <w:rFonts w:cs="FrankRuehl" w:hint="cs"/>
          <w:rtl/>
        </w:rPr>
        <w:t>והיה ראוי שיזכיר לבנימן אחרון לכל אחיו, כי הוא הקטן שבכלן, ומה שהזכירו שביעי, מפני שהעולם השפל נחלק לשבעה אקלימים, והאקלים השביעי הוא ארץ ישראל, שהוא אמצע הישוב, והיא הנקודה מזוגה מקור וחום יותר משאר הארצות, מפני שהיא אמצעית לקצוות, ועל כן נכתב בנימן שביעי, לרמוז על בית המקדש שבאקלים שביעי, שהוא בחלקו של בנימן, ואף על פי שחכמי המחקר שסדרו האקלימים כתבו בקצת חבוריהם שארץ ישראל באקלים הרביעי, הכל הולך אל מקום אחד, כי כיון שהארץ היא הנקודה ויש ג' אקלימים מכאן וג' אקלימים מכאן, הנה היא רביעית לכל ג' וגו', והיא אמצעית והיא שביעית</w:t>
      </w:r>
      <w:r w:rsidR="00004D81" w:rsidRPr="00004D81">
        <w:rPr>
          <w:rStyle w:val="HebrewChar"/>
          <w:rFonts w:cs="FrankRuehl" w:hint="cs"/>
          <w:rtl/>
        </w:rPr>
        <w:t>...</w:t>
      </w:r>
      <w:r w:rsidRPr="00004D81">
        <w:rPr>
          <w:rStyle w:val="HebrewChar"/>
          <w:rFonts w:cs="FrankRuehl" w:hint="cs"/>
          <w:rtl/>
        </w:rPr>
        <w:t xml:space="preserve"> (שמות א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ועל דרך השכל, המנורה בשבעה נרותיה תרמוז לתורה הנקראת אור, שנאמר "כי נר מצוה ותורה אור", והיא כוללת שבע חכמות, ועל כן היו נרותיה שבעה. וששה קנים יוצאים מצדיה כנגד ששה ארצות של עולם התלוים בתורה, שנתנה בששה בסיון, שהעולם מתקיים בשבילה, שלשה גביעים משוקדים בקנה האחד, בכל קנה היו ג' גביעים, ואם כן הרי הם י"ח גביעים לששה הקנים, ובמנורה ד' גביעים אחרים, הרי כ"ב גביעים, והם כנגד כ"ב אותיות התורה, וכנגד כ"ב חלקים שבעולם, רוח, מים, אש, שבעה כוכבי לכת, י"ב מזלות</w:t>
      </w:r>
      <w:r w:rsidR="00004D81" w:rsidRPr="00004D81">
        <w:rPr>
          <w:rStyle w:val="HebrewChar"/>
          <w:rFonts w:cs="FrankRuehl" w:hint="cs"/>
          <w:rtl/>
        </w:rPr>
        <w:t>...</w:t>
      </w:r>
      <w:r w:rsidRPr="00004D81">
        <w:rPr>
          <w:rStyle w:val="HebrewChar"/>
          <w:rFonts w:cs="FrankRuehl" w:hint="cs"/>
          <w:rtl/>
        </w:rPr>
        <w:t xml:space="preserve"> (שם כה לא, ועיין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אבל יתכן לומר בסוד הענין, כי בא הלשון בספור המצוה המעולה הזאת לבאר על ההוה ולרמוז על העתיד. כי המספר הראשון רמז למצות היובל שהם מ"ט שנה, ושנת החמשים קדש, ולכך הזכיר בו וספרת לשון ספירה, והמספר השני רמז ליובל הגדול שהוא סוף כל ימי העולם, אשר הויתו ארבעים ותשע, כי מספר מ"ט בימים ובשנים ובאלפים ובשערי הבינה </w:t>
      </w:r>
      <w:r w:rsidRPr="00004D81">
        <w:rPr>
          <w:rStyle w:val="HebrewChar"/>
          <w:rFonts w:cs="FrankRuehl" w:hint="cs"/>
          <w:rtl/>
        </w:rPr>
        <w:lastRenderedPageBreak/>
        <w:t>שנמסרו למשה הכל ענין אחד, ירמוז לזמן עמידת העולם וקיומו כנרמז בתחלת קהלת, "והארץ לעולם עומדת", והוא עולמו של יובל</w:t>
      </w:r>
      <w:r w:rsidR="00004D81" w:rsidRPr="00004D81">
        <w:rPr>
          <w:rStyle w:val="HebrewChar"/>
          <w:rFonts w:cs="FrankRuehl" w:hint="cs"/>
          <w:rtl/>
        </w:rPr>
        <w:t>...</w:t>
      </w:r>
      <w:r w:rsidRPr="00004D81">
        <w:rPr>
          <w:rStyle w:val="HebrewChar"/>
          <w:rFonts w:cs="FrankRuehl" w:hint="cs"/>
          <w:rtl/>
        </w:rPr>
        <w:t xml:space="preserve"> (ויקרא כה 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וידוע כי שלש עולמות חולפות על הנשמה, האחד עולם היצירה, השני העולם הזה, השלישי העולם הבא, ושלשתן רמזן שלמה ע"ה בפסוק אחד, הוא שאמר טוב שם משמן טוב, ויום המות מיום הולדו</w:t>
      </w:r>
      <w:r w:rsidR="00004D81" w:rsidRPr="00004D81">
        <w:rPr>
          <w:rStyle w:val="HebrewChar"/>
          <w:rFonts w:cs="FrankRuehl" w:hint="cs"/>
          <w:rtl/>
        </w:rPr>
        <w:t>...</w:t>
      </w:r>
      <w:r w:rsidRPr="00004D81">
        <w:rPr>
          <w:rStyle w:val="HebrewChar"/>
          <w:rFonts w:cs="FrankRuehl" w:hint="cs"/>
          <w:rtl/>
        </w:rPr>
        <w:t xml:space="preserve"> (כד הקמח אבל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יאמר הכתוב כי תחלת הדבור והקריאה לשוכני ארץ תהיה מציון, לפי שמציון מכלל יופי, משם נשתכלל יופיו של עולם. וידוע כי הנקודה האמצעית של הישוב היא ציון, ומשם היה משתיתו של עולם, וכן כל דבר תקפו ועיקרו הוא האמצעית, שהרי מצינו עץ החיים שהיה עיקר הגן באמצעיתו,</w:t>
      </w:r>
      <w:r w:rsidR="00004D81" w:rsidRPr="00004D81">
        <w:rPr>
          <w:rStyle w:val="HebrewChar"/>
          <w:rFonts w:cs="FrankRuehl" w:hint="cs"/>
          <w:rtl/>
        </w:rPr>
        <w:t>##</w:t>
      </w:r>
      <w:r w:rsidRPr="00004D81">
        <w:rPr>
          <w:rStyle w:val="HebrewChar"/>
          <w:rFonts w:cs="FrankRuehl" w:hint="cs"/>
          <w:rtl/>
        </w:rPr>
        <w:t xml:space="preserve"> (שם לולב)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אמנם לפרש ולבאר טעם המצוה הזאת על דרך השכל, ידוע כי בחדש הזה בראשיתו נברא העולם ובאמצעיתו נצטוינו לעשות סוכה, ויש בבנין הסוכה רמז וזכרון שני העולמות, העולם הזה והעולם הבא. העולם הזה הוא שהסוכה יש לה ג' דפנות, רמז לבנין העולם הזה שיש לו שלשה דפנות, כי צפון אין לו דופן. משפט הסוכה שיעשה לה צורת פתח, קנה מכאן וקנה מכאן וקנה על גביהן, זו היא צורת פתח והיא צורת ה"א, וכבר ידעת מאמר רז"ל העולם הזה נברא בה"א. וידוע כי כל מה שמשיג האדם בעולם הזה אינו יכול להשיג כי אם באמצעות חמשת חושיו, וכל מה שאפשר לו להשיג לו לעולם הבא הוא השגת עשר ספירות, וזה ביאור המאמר לרז"ל, העולם הזה נברא בה"א, והעולם הבא נברא ביו"ד</w:t>
      </w:r>
      <w:r w:rsidR="00004D81" w:rsidRPr="00004D81">
        <w:rPr>
          <w:rStyle w:val="HebrewChar"/>
          <w:rFonts w:cs="FrankRuehl" w:hint="cs"/>
          <w:rtl/>
        </w:rPr>
        <w:t>...</w:t>
      </w:r>
      <w:r w:rsidRPr="00004D81">
        <w:rPr>
          <w:rStyle w:val="HebrewChar"/>
          <w:rFonts w:cs="FrankRuehl" w:hint="cs"/>
          <w:rtl/>
        </w:rPr>
        <w:t xml:space="preserve"> (שם סוכה)</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ומה שהיה זמן איסורו ז' ימים לרמוז על האלף הז' שאין בו יצר הרע, ואם היה האיסור ששה או שמונה לא היתה הכונה מתבארת כל כך. וכשם שהותר לנו החמץ אחר השבעה, כן עתיד שיתחדש עולם אחר השביעי, וישוב יצר הרע בעולם, וזה ילך עד היובל הגדול שיעקר לגמרי, ועל כן תמצא ביום חמישים לעומר שהוא כנגד חמישים של יובל, שכתוב שם חמץ תאפינה, כי בו יתבטל יצר הרע לגמרי</w:t>
      </w:r>
      <w:r w:rsidRPr="00004D81">
        <w:rPr>
          <w:rStyle w:val="HebrewChar"/>
          <w:rFonts w:cs="FrankRuehl" w:hint="cs"/>
          <w:rtl/>
        </w:rPr>
        <w:t>...</w:t>
      </w:r>
      <w:r w:rsidR="00A15FD8" w:rsidRPr="00004D81">
        <w:rPr>
          <w:rStyle w:val="HebrewChar"/>
          <w:rFonts w:cs="FrankRuehl" w:hint="cs"/>
          <w:rtl/>
        </w:rPr>
        <w:t xml:space="preserve"> (שם פסח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מאירי: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לעולם - לפעמים נאמר על זמן נצחי אצל ה', ולפעמים על ימי חיי האדם, ולפעמים על אורך הזמן. (תהלים מה 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הרקאנטי: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ועוד ארז"ל שאל ר' שמעון התימני את ר' זירא שמעתי עליך שאתה בקי בחדרי תורה ושאלה אחת אני שואל לך, אמר לו כמה שני עולם, אמר לו ששת אלפים, אמר לו מנין לך, אמר לו מפי האותיות א' ב' ג' ד' ה' ו' ז' ח' ט' י' הרי נ"ה, כ' ל' מ' נ' ס' ע' פ' צ' ק' ר' ש' ת' הרי אלף ות"ק חסר חמשה חזור לך לאותיות הפשוטות מנצפך, הרי שלשה אלפים ות"ק, נמצא חשבון כל האותיות חמשת אלפים חסר חמש, חזור לא' שהיא ראש לאותיות, עדין חסרים חמשה, אלא כיון דכתיב כי בי-ה ה' צור עולמים וכתיב בהבראם, בה' בראם, הרי ו' אלפים שנה, והשביעי שבת יום דין הגדול</w:t>
      </w:r>
      <w:r w:rsidR="00004D81" w:rsidRPr="00004D81">
        <w:rPr>
          <w:rStyle w:val="HebrewChar"/>
          <w:rFonts w:cs="FrankRuehl" w:hint="cs"/>
          <w:rtl/>
        </w:rPr>
        <w:t>...</w:t>
      </w:r>
      <w:r w:rsidRPr="00004D81">
        <w:rPr>
          <w:rStyle w:val="HebrewChar"/>
          <w:rFonts w:cs="FrankRuehl" w:hint="cs"/>
          <w:rtl/>
        </w:rPr>
        <w:t xml:space="preserve"> (בהר, ועיין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דרשות הר"ן:</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כן התורה המשיכה ענינה כלם על זה הצד להודיע שאין לעולם מצד עצמו קיום והעמדה, אבל ענינו נוהג כפי עבודתנו ומרינו, וכי השי"ת בראו מאין והוציאו אל היש, וכן כי ישנה ענינו תמיד ויעתיק אותם כפי מה שירצה לפניו מענינו, ולכן אנו מזכירין תמיד בתפלתנו "זכר ליציאת מצרים", מפני שהענין ההוא הורה השי"ת חפץ בנו ומנהיגנו ומורנו הדרך אשר נעלה בה אל העולם העליון. (דרוש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העיקרים: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כאשר עיינו במציאות בכללו נמצא אותו מתחלק לשלשה חלקים אי אפשר להכחיש מציאותם, החלק האחד העולם התחתון, שהוא עולם היסודות, וההויה וההפסד, והחלק הב' עולם הגלגלים, והחלק הג' עולם המלאכים, ואלו השלשה חלקים חלקים נבדלים זה מזה תכלית ההבדל, כי אנחנו נמצא העולם התחתון שהוא עולם ההויה וההפסד כל אישיו נפסדים, אין להם קיום באיש כלל, ועולם הגלגלים כל אישיו קיימים באיש ובלתי נפסדים, אבל הם גשם וישיגם מקרי הגשם, שיש להם תמונה ותואר </w:t>
      </w:r>
      <w:r w:rsidRPr="00004D81">
        <w:rPr>
          <w:rStyle w:val="HebrewChar"/>
          <w:rFonts w:cs="FrankRuehl" w:hint="cs"/>
          <w:rtl/>
        </w:rPr>
        <w:lastRenderedPageBreak/>
        <w:t>וממלאים מקום, והם כמה ומחוברים מחלקים</w:t>
      </w:r>
      <w:r w:rsidR="00004D81" w:rsidRPr="00004D81">
        <w:rPr>
          <w:rStyle w:val="HebrewChar"/>
          <w:rFonts w:cs="FrankRuehl" w:hint="cs"/>
          <w:rtl/>
        </w:rPr>
        <w:t>...</w:t>
      </w:r>
      <w:r w:rsidRPr="00004D81">
        <w:rPr>
          <w:rStyle w:val="HebrewChar"/>
          <w:rFonts w:cs="FrankRuehl" w:hint="cs"/>
          <w:rtl/>
        </w:rPr>
        <w:t xml:space="preserve"> (מאמר ב פרק לא, וראה שם עוד)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ומלשון עולם או עד עולם או חקת עולם או לעולם אין ראיה, כי כבר ימצאו אלו הלשונות ודומיהן על זמן מוגבל לא על זמן בלתי בעל תכלית</w:t>
      </w:r>
      <w:r w:rsidR="00004D81" w:rsidRPr="00004D81">
        <w:rPr>
          <w:rStyle w:val="HebrewChar"/>
          <w:rFonts w:cs="FrankRuehl" w:hint="cs"/>
          <w:rtl/>
        </w:rPr>
        <w:t>...</w:t>
      </w:r>
      <w:r w:rsidRPr="00004D81">
        <w:rPr>
          <w:rStyle w:val="HebrewChar"/>
          <w:rFonts w:cs="FrankRuehl" w:hint="cs"/>
          <w:rtl/>
        </w:rPr>
        <w:t xml:space="preserve"> (מאמר ג פרק טז, וראה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אור 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והנה יש פנים מהראיות לכל הצדדין, אם לצד החיוב יש פנים מההראות מהם שאיך שיהיה שהוית העולם אם שהיתה רצונית או מחוייבת, מה המונע שלא יחול הרצון או החיוב בעולם אחד או עולמות זולת זה, ומהם כי </w:t>
      </w:r>
      <w:r>
        <w:rPr>
          <w:rStyle w:val="HebrewChar"/>
          <w:rtl/>
        </w:rPr>
        <w:t> </w:t>
      </w:r>
      <w:r w:rsidRPr="00004D81">
        <w:rPr>
          <w:rStyle w:val="HebrewChar"/>
          <w:rFonts w:cs="FrankRuehl" w:hint="cs"/>
          <w:bCs/>
          <w:rtl/>
        </w:rPr>
        <w:t>למה שהתבאר שהיתה העולם רצונית על צד ההטבה והחנינה והוא מבואר שאין שם כילות וצרות עין להטיב, כל אשר יוסיף בעולמות יוסיף בהטבה ולזה כבר יתכן שיהיו בכאן עולמות רבים</w:t>
      </w:r>
      <w:r w:rsidR="00004D81" w:rsidRPr="00004D81">
        <w:rPr>
          <w:rStyle w:val="HebrewChar"/>
          <w:rFonts w:cs="FrankRuehl" w:hint="cs"/>
          <w:bCs/>
          <w:rtl/>
        </w:rPr>
        <w:t>...</w:t>
      </w:r>
      <w:r w:rsidRPr="00004D81">
        <w:rPr>
          <w:rStyle w:val="HebrewChar"/>
          <w:rFonts w:cs="FrankRuehl" w:hint="cs"/>
          <w:bCs/>
          <w:rtl/>
        </w:rPr>
        <w:t xml:space="preserve"> </w:t>
      </w:r>
      <w:r>
        <w:rPr>
          <w:rStyle w:val="HebrewChar"/>
          <w:rtl/>
        </w:rPr>
        <w:t> </w:t>
      </w:r>
      <w:r w:rsidR="00004D81" w:rsidRPr="00004D81">
        <w:rPr>
          <w:rStyle w:val="HebrewChar"/>
          <w:rFonts w:cs="FrankRuehl" w:hint="cs"/>
          <w:rtl/>
        </w:rPr>
        <w:t xml:space="preserve"> </w:t>
      </w:r>
      <w:r w:rsidRPr="00004D81">
        <w:rPr>
          <w:rStyle w:val="HebrewChar"/>
          <w:rFonts w:cs="FrankRuehl" w:hint="cs"/>
          <w:rtl/>
        </w:rPr>
        <w:t>(מאמר ד דרוש ב, וראה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עקדה:</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וכך היה ענין העולם, כי באלף הא' ורוב הב' היה העולם נער, וכמו שאמרו חז"ל ב' אלפים תוהו, והיה צריך להסיר חטאת נעורים על ידי הכרח, וזה שאמר "לא אוסיף עוד לקלל את האדמה וגו' כי יצר לב האדם רע מנעוריו", וזה עבר עתה. (בראשית ז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מהר"י יעבץ:</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ונראה לי כי ענין גדול רמזו לנו באומרם שהם נבראו ערב שבת בין השמשות, והוא כי זה העולם יתנהג על פי המנהג אשר בו היום, עד בוא יום ה' הגדול והנורא הוא שבת של הקב"ה, כי יעביר השי"ת גלולים מן הארץ, הוא שטן, הוא יצר הרע, הוא מלאך המות, וזה יהיה לכבוד יום השבת של הקב"ה</w:t>
      </w:r>
      <w:r w:rsidR="00004D81" w:rsidRPr="00004D81">
        <w:rPr>
          <w:rStyle w:val="HebrewChar"/>
          <w:rFonts w:cs="FrankRuehl" w:hint="cs"/>
          <w:rtl/>
        </w:rPr>
        <w:t>...</w:t>
      </w:r>
      <w:r w:rsidRPr="00004D81">
        <w:rPr>
          <w:rStyle w:val="HebrewChar"/>
          <w:rFonts w:cs="FrankRuehl" w:hint="cs"/>
          <w:rtl/>
        </w:rPr>
        <w:t>(אבות פרק ה 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מנורת המאור:</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 xml:space="preserve">נמצא שהתורה בפמליא שלמעלה ובית דינו של מעלה מורים על דבר אחד, שהוא עולם העליון שכולו תורה, שהיא חכמה ובינה ודעת. והוית העולם האמצעי הוא, שעובדים את בוראם ועושין באימה רצון קוניהם, וישוב עולם השפל תלוי בגמול חסד בני אדם אלו עם אלו. ואלו </w:t>
      </w:r>
      <w:r w:rsidR="00A15FD8" w:rsidRPr="00004D81">
        <w:rPr>
          <w:rStyle w:val="HebrewChar"/>
          <w:rFonts w:cs="FrankRuehl" w:hint="cs"/>
          <w:rtl/>
        </w:rPr>
        <w:lastRenderedPageBreak/>
        <w:t>השלשה דברים שבשלשה עולמות, שהם תורה, ועבודה וגמילות חסדים, הם שלשה עמודים שכל העולם בנוי עליהם</w:t>
      </w:r>
      <w:r w:rsidRPr="00004D81">
        <w:rPr>
          <w:rStyle w:val="HebrewChar"/>
          <w:rFonts w:cs="FrankRuehl" w:hint="cs"/>
          <w:rtl/>
        </w:rPr>
        <w:t>...</w:t>
      </w:r>
      <w:r w:rsidR="00A15FD8" w:rsidRPr="00004D81">
        <w:rPr>
          <w:rStyle w:val="HebrewChar"/>
          <w:rFonts w:cs="FrankRuehl" w:hint="cs"/>
          <w:rtl/>
        </w:rPr>
        <w:t xml:space="preserve"> נמצא שמי שנוטה אחר גמילות חסדים ולא יותר מסייע עמידת יישוב עולם השפל, ומי שנוטה גם כן אחר הדברים שנקראו עבודת הבורא שהם המצוה והתפלה, שהיא עבודה שבלב, אוחז מדת העולם האמצעי, ומן השמים מרחמים עליו ומצילין אותו מן המזיקין, ומי שעמלו בתורה, שהוא מדת עולם העליון, בחשקו להדבק נפשו בשכל הפועל אשר נחצבת נפשו משם, תשוב כמותו כל אחד כפי מעלתו, ותשאר לנצח ותחיה עדי עד</w:t>
      </w:r>
      <w:r w:rsidRPr="00004D81">
        <w:rPr>
          <w:rStyle w:val="HebrewChar"/>
          <w:rFonts w:cs="FrankRuehl" w:hint="cs"/>
          <w:rtl/>
        </w:rPr>
        <w:t>...</w:t>
      </w:r>
      <w:r w:rsidR="00A15FD8" w:rsidRPr="00004D81">
        <w:rPr>
          <w:rStyle w:val="HebrewChar"/>
          <w:rFonts w:cs="FrankRuehl" w:hint="cs"/>
          <w:rtl/>
        </w:rPr>
        <w:t xml:space="preserve"> על כן המתאחז בשלשה דברים הללו מוכתר בשלשה עולמות</w:t>
      </w:r>
      <w:r w:rsidRPr="00004D81">
        <w:rPr>
          <w:rStyle w:val="HebrewChar"/>
          <w:rFonts w:cs="FrankRuehl" w:hint="cs"/>
          <w:rtl/>
        </w:rPr>
        <w:t>...</w:t>
      </w:r>
      <w:r w:rsidR="00A15FD8" w:rsidRPr="00004D81">
        <w:rPr>
          <w:rStyle w:val="HebrewChar"/>
          <w:rFonts w:cs="FrankRuehl" w:hint="cs"/>
          <w:rtl/>
        </w:rPr>
        <w:t xml:space="preserve"> (נר ד הקדמה)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אברבנאל:</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או האדם בצלם אלקים, לפי שיש בו דוגמת העולם בכללו, הראש נגד העולם השכלי, החזה בו הרוח החיוני נגד עולם הגלגלים המניעים הכל, והחלק התחתון בו הכח הטבעי ההויה וההפסד, וכמו שחלקי העולם מתאחדים בצורה העליונה ית', כן חלקי האדם על ידי הנפש השכלית, ומצד זה היו הנביאים השלמים בצלם ההוא עושים נפלאות בחומר העולם כאילו נעשה שותפים במעשה בראשית, ולכן הכרובים בדמות אדם</w:t>
      </w:r>
      <w:r w:rsidR="00004D81" w:rsidRPr="00004D81">
        <w:rPr>
          <w:rStyle w:val="HebrewChar"/>
          <w:rFonts w:cs="FrankRuehl" w:hint="cs"/>
          <w:rtl/>
        </w:rPr>
        <w:t>...</w:t>
      </w:r>
      <w:r w:rsidRPr="00004D81">
        <w:rPr>
          <w:rStyle w:val="HebrewChar"/>
          <w:rFonts w:cs="FrankRuehl" w:hint="cs"/>
          <w:rtl/>
        </w:rPr>
        <w:t xml:space="preserve"> (בראשית א כו)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דרך ב' לחכמי האמת שיש ג' דרגות ברוחניים, השכלים הנבדלים מחומר כמספר הגלגלים חלוקים לד' ראשים, מיכאל, גבריאל, רפאל, אוריאל, סובבים לכסא הכבוד. מדרגה ב' מלאכי השרת מלאכי רחמים בם ינהיג העולם, דרגה ג' שתחת גלגל הירח, מלאכי חבלה שדים ומזיקים להעניש, ושניהם ישפיעו רק ברצונו ית', והמכשף יכין הגופים התחתונים לקבל השפעתם</w:t>
      </w:r>
      <w:r w:rsidRPr="00004D81">
        <w:rPr>
          <w:rStyle w:val="HebrewChar"/>
          <w:rFonts w:cs="FrankRuehl" w:hint="cs"/>
          <w:rtl/>
        </w:rPr>
        <w:t>...</w:t>
      </w:r>
      <w:r w:rsidR="00A15FD8" w:rsidRPr="00004D81">
        <w:rPr>
          <w:rStyle w:val="HebrewChar"/>
          <w:rFonts w:cs="FrankRuehl" w:hint="cs"/>
          <w:rtl/>
        </w:rPr>
        <w:t xml:space="preserve"> (שמות ז ח)</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ומה שהשיגו הזקנים נראה שה' ברא ג' עולמות, ובכל אחד חלק מושלם שינהיגו בעצמו וישפיע עליו בלי אמצעי, וכן העלול הא' מקבל ממנו וממנו משתלשל לשאר כמו שאמר "וקרא זה אל זה", וכן הגלגל העליון בגרמים השמימיים שמניעו בלי אמצעי</w:t>
      </w:r>
      <w:r w:rsidRPr="00004D81">
        <w:rPr>
          <w:rStyle w:val="HebrewChar"/>
          <w:rFonts w:cs="FrankRuehl" w:hint="cs"/>
          <w:rtl/>
        </w:rPr>
        <w:t>...</w:t>
      </w:r>
      <w:r w:rsidR="00A15FD8" w:rsidRPr="00004D81">
        <w:rPr>
          <w:rStyle w:val="HebrewChar"/>
          <w:rFonts w:cs="FrankRuehl" w:hint="cs"/>
          <w:rtl/>
        </w:rPr>
        <w:t xml:space="preserve"> וכן ישראל בעולם השפל דברים אליו בלי אמצעי במדרגת העלול הא' שבשכלים, ודבקות זו השיגו אצילי </w:t>
      </w:r>
      <w:r w:rsidR="00A15FD8" w:rsidRPr="00004D81">
        <w:rPr>
          <w:rStyle w:val="HebrewChar"/>
          <w:rFonts w:cs="FrankRuehl" w:hint="cs"/>
          <w:rtl/>
        </w:rPr>
        <w:lastRenderedPageBreak/>
        <w:t>בני ישראל. (שם כד 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המשכן רומז על העולם, ב' חלקיו הראשונים בו יהלכו הכהנים על הים והיבשה, קדש הקדשים על השמים, לחם הכהנים על י"ב החדשים, ז' קני המנורה על ז' כוכבי לכת והשפעתם, ומהם תתבאר תנועת הגלגלים. הקלעים בד' צבעיהם לד' היסודות, השש לארץ, הארגמן לים</w:t>
      </w:r>
      <w:r w:rsidR="00004D81" w:rsidRPr="00004D81">
        <w:rPr>
          <w:rStyle w:val="HebrewChar"/>
          <w:rFonts w:cs="FrankRuehl" w:hint="cs"/>
          <w:rtl/>
        </w:rPr>
        <w:t>...</w:t>
      </w:r>
      <w:r w:rsidRPr="00004D81">
        <w:rPr>
          <w:rStyle w:val="HebrewChar"/>
          <w:rFonts w:cs="FrankRuehl" w:hint="cs"/>
          <w:rtl/>
        </w:rPr>
        <w:t xml:space="preserve"> (שם כה א, וראה שם עוד)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דרך ג' על פי חכמת המציאות, שהכל נפסד, אמנם הרמב"ם והרלב"ג ואחרים הרחיקו ההפסד מהגרמים השמימיים אבל חכמי התורה קיימוהו וקבלוהו, אם מהתורה וכהרמב"ן בויכולו, ורמזים ביום טוב ראשון ואחרון, וישעיה ויואל ובתהילים אמרו כך. ובפרק חלק א"ר קטינא ו' אלפי שני הווי עלמא וחד חרב</w:t>
      </w:r>
      <w:r w:rsidR="00004D81" w:rsidRPr="00004D81">
        <w:rPr>
          <w:rStyle w:val="HebrewChar"/>
          <w:rFonts w:cs="FrankRuehl" w:hint="cs"/>
          <w:rtl/>
        </w:rPr>
        <w:t>...</w:t>
      </w:r>
      <w:r w:rsidRPr="00004D81">
        <w:rPr>
          <w:rStyle w:val="HebrewChar"/>
          <w:rFonts w:cs="FrankRuehl" w:hint="cs"/>
          <w:rtl/>
        </w:rPr>
        <w:t xml:space="preserve"> וכן אמרו אריסטו ואפלטון, ואולי קבלו זאת מהנביאים. אמנם יהיו שני אופני הפסד, שהשמים והארץ יעמדו והיסודות יחרבו מהמורכבים על ידי שתפסק ההשפעה האלקית, וזה באלף הז', ועליו ירמוז פסח סכות ושמטה. וההפסד השני המוחלט, שהכל ישוב להעדר, עליו ירמוז היובל והבריאה, וכן כתב רב סעדיה גאון, והוא סוד הרמב"ן ואיני יודע מדוע כסהו, שהתורה האלקית גילתה כל המדעים</w:t>
      </w:r>
      <w:r w:rsidR="00004D81" w:rsidRPr="00004D81">
        <w:rPr>
          <w:rStyle w:val="HebrewChar"/>
          <w:rFonts w:cs="FrankRuehl" w:hint="cs"/>
          <w:rtl/>
        </w:rPr>
        <w:t>##</w:t>
      </w:r>
      <w:r w:rsidRPr="00004D81">
        <w:rPr>
          <w:rStyle w:val="HebrewChar"/>
          <w:rFonts w:cs="FrankRuehl" w:hint="cs"/>
          <w:rtl/>
        </w:rPr>
        <w:t xml:space="preserve"> (ויקרא כה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ספורנו:</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את כל אשר עשה והנה טוב מאד - תכלית המציאות בכללו טוב מאד יותר מן התכליתיות הפרטיות המכוונות אליו. (בראשית א לא)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שמואל:</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והרב ר' שם טוב ן' שם טוב ז"ל כתב, על ג' דברים העולם עומד, יש כאן קושיא, כי העולם נאמר על השכליים הנבדלים ועל הגרמים השמימים, ועל כל מי שתחת הירח, ושלשה דברים הללו לא יצטרכו אלא לבני אדם, ואם כן איך אמר שבעבור שיתקיים החלק יתקיים הכל, ואפשר כי כשאחד מחלקיו לא יתקיים הרי אין עולם שלם, כי חסר ממנו חלק אחד ולא יקרא עולם. ובעלי המדרש אמרו, שבשביל התורה נברא העולם, שנאמר "אם לא בריתי יומם ולילה וגו', ועל מה אבדה הארץ" וגו', וגם אמרו שכל </w:t>
      </w:r>
      <w:r w:rsidRPr="00004D81">
        <w:rPr>
          <w:rStyle w:val="HebrewChar"/>
          <w:rFonts w:cs="FrankRuehl" w:hint="cs"/>
          <w:rtl/>
        </w:rPr>
        <w:lastRenderedPageBreak/>
        <w:t>העולם לא נברא אלא בשביל האדם, והאדם אי אפשר קיומו מבלי התורה וגמילות חסדים, וא"ל העולם כולו אינו מתקיים אלא בעבור ג' דברים הללו. ועוד אפשר שהעולם אמר על האדם שהוא עולם קטן, ועוד אפשר כי הנה העולם יתחלק לג' חלקים, עולם השכל וכנגדו אמר על התורה, עולם הגלגלים וכנגדו אמר על העבודה, כי הם משרתיו עושי רצונו, והם עובדים באימה ויראה עושים רצון קוניהם, ועולם השפל וכנגדו אמר על גמילות חסדים. (אבות א 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אלשיך:</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והנה מאז נברא העולם בי' מאמרות נתקדש בי' קדושות שהן י' הכוחות העליונים, ועל ידי חטא אדם הראשון נעכר הכל, והיה נתקן על ידי י' דברות לולא חטא העגל, ועל ידי תרי"ג מצות יקנה האדם קדושה ויתקן זוהמת חמרו, ועל ידי שולחן האדם תקון העולם שנברא בי' מאמרות, על כן יעשו בלחם עיקר מאכלו י' ברכות</w:t>
      </w:r>
      <w:r w:rsidRPr="00004D81">
        <w:rPr>
          <w:rStyle w:val="HebrewChar"/>
          <w:rFonts w:cs="FrankRuehl" w:hint="cs"/>
          <w:rtl/>
        </w:rPr>
        <w:t>...</w:t>
      </w:r>
      <w:r w:rsidR="00A15FD8" w:rsidRPr="00004D81">
        <w:rPr>
          <w:rStyle w:val="HebrewChar"/>
          <w:rFonts w:cs="FrankRuehl" w:hint="cs"/>
          <w:rtl/>
        </w:rPr>
        <w:t xml:space="preserve"> (ויקרא טז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ופניתי אליכם - לקיים העולם, ולא אל ברית הקשת המקיים העולם אלא אל הצדיקים המקיימים אותו כר' שמעון בן יוחאי. (ויקרא כו י"א)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נראה שלמדו זאת מדכתיב במנורה ד' פעמים, "אשר אני מראה אותך" וגו', במנורה עצמה "וראה ועשה", וכאן "וזה מעשה המנורה" וגו', "כמראה אשר הראה" וגו'. כי בפעם הא' הראה אותה בעולם העליון הרוחני מאד, ואפילי גבול כפתוריה ופרחיה אין הציור נתפס בעצם שכל האדם. ובב' עולם המלאכים יצטייר מראה גבוליות בצד מה, וזה שאמר מיכאל ממשיח, רוצה לומר ניתן בה מדה, כי במעשה המלאכים שייך גבול, ואחר כך הראה לו מנורה של אש נתפסת מעין אש שבעולם הגלגלים, ואחר כך הראה לו עשיה ממש, ועל ידי ההדרגות נתפס בשכלו גם המראה הא'. (במדבר ח 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מהר"ל:</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ומצד שלש בחינות אלו יש לעולם מדריגה אלקית, כי במה שהוא נמצא מושפע מאתו יתברך יש לו הצטרפות אל השי"ת, והשני הוא הפך זה, שהעולם הוא חוזר ונאסף אל סבתו </w:t>
      </w:r>
      <w:r w:rsidRPr="00004D81">
        <w:rPr>
          <w:rStyle w:val="HebrewChar"/>
          <w:rFonts w:cs="FrankRuehl" w:hint="cs"/>
          <w:rtl/>
        </w:rPr>
        <w:lastRenderedPageBreak/>
        <w:t>המקיים אותו במה שהעולם נתלה בו ית' ואין לו קיום זולתו ית', ובזה כל המציאות שב אל השי"ת. וכמו שהענין הראשון במה שהנמצאים הם מושפעים נמצאים מאתו יש לעולם דביקות בו, כן דבר זה במה שהם שבים אליו תלוים בו יש לעולם דביקות בו יתברך.</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השלישי שיש לעולם דביקות והצטרפות אל השי"ת בשביל הנמצאים עצמם שיש בהם השלימות ובשביל שלימותם יש להם דביקות בו יתברך, וזה ששנינו על שלשה דברים העולם עומד, על התורה ועל העבודה ועל גמילות חסדים, פירוש כי העולם עומד במה שיש לעולם דביקות בו ית', והדבקות בו ית' בשלשה דברים, והם העמודים שהעולם עומד עליהם. והעמוד האחד במה שיש לעולם דביקות בו יתברך שהוא נמצא מאתו ית' ומציאותו הוא בחסד שהוא ית' השפיע העולם מטובו ומחסדו, ולפיכך אמר שהעולם עומד על גמילות חסדים, שזהו עמוד אחד מעמודי העולם שהוא מקושר על השי"ת מצד שבא הכל מאתו על צד החסד</w:t>
      </w:r>
      <w:r w:rsidR="00004D81" w:rsidRPr="00004D81">
        <w:rPr>
          <w:rStyle w:val="HebrewChar"/>
          <w:rFonts w:cs="FrankRuehl" w:hint="cs"/>
          <w:rtl/>
        </w:rPr>
        <w:t>...</w:t>
      </w:r>
      <w:r w:rsidRPr="00004D81">
        <w:rPr>
          <w:rStyle w:val="HebrewChar"/>
          <w:rFonts w:cs="FrankRuehl" w:hint="cs"/>
          <w:rtl/>
        </w:rPr>
        <w:t xml:space="preserve"> (גבורות ה' פרק מו,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התבאר לך כי בזמן מלך המשיח יהיה העולם בשלימות כמו שבארנו לך הרבה מאד, וכל דבר שהוא בשלימות הוא בפועל ואינו בכח עוד, כי כאשר הדבר הוא עדיין בכח הוא חסר השלימות, ולפיכך כאשר יהיה העולם בשלימות כמו שהוא לימות המשיח, וזה נקרא שהעולם הוא בפועל השלימות, וזהו ענין מדריגת העולם שיהיה לעתיד לימות המשיח</w:t>
      </w:r>
      <w:r w:rsidR="00004D81" w:rsidRPr="00004D81">
        <w:rPr>
          <w:rStyle w:val="HebrewChar"/>
          <w:rFonts w:cs="FrankRuehl" w:hint="cs"/>
          <w:rtl/>
        </w:rPr>
        <w:t>...</w:t>
      </w:r>
      <w:r w:rsidRPr="00004D81">
        <w:rPr>
          <w:rStyle w:val="HebrewChar"/>
          <w:rFonts w:cs="FrankRuehl" w:hint="cs"/>
          <w:rtl/>
        </w:rPr>
        <w:t xml:space="preserve"> (נצח ישראל פרק מג)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רבא, שיתא אלפי פרסא הוה עלמא וסמכא דרקיע אלפא פרסא. חדא גמרא וחדא סברא</w:t>
      </w:r>
      <w:r w:rsidR="00004D81" w:rsidRPr="00004D81">
        <w:rPr>
          <w:rStyle w:val="HebrewChar"/>
          <w:rFonts w:cs="FrankRuehl" w:hint="cs"/>
          <w:rtl/>
        </w:rPr>
        <w:t>...</w:t>
      </w:r>
      <w:r w:rsidRPr="00004D81">
        <w:rPr>
          <w:rStyle w:val="HebrewChar"/>
          <w:rFonts w:cs="FrankRuehl" w:hint="cs"/>
          <w:rtl/>
        </w:rPr>
        <w:t xml:space="preserve"> אל יעלה על דעתך כי שעור זה נתנו לעולם כאשר הוא נמדד בשעור הגשמי, אבל דע כי חכמים לא דברו מזה כלל, כי דבר שאינו מגיע אל מהות העולם ואמיתת מהותו לא דברו מזה כלל,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אבל מה שאמרו כי העולם הזה הוא ששת אלפים פרסה רוצה לומר כי מהות השעור הזה הוא אל העולם מבלי הבטה אל שעור הגשמי, </w:t>
      </w:r>
      <w:r>
        <w:rPr>
          <w:rStyle w:val="HebrewChar"/>
          <w:rtl/>
        </w:rPr>
        <w:t> </w:t>
      </w:r>
      <w:r w:rsidR="00004D81" w:rsidRPr="00004D81">
        <w:rPr>
          <w:rStyle w:val="HebrewChar"/>
          <w:rFonts w:cs="FrankRuehl" w:hint="cs"/>
          <w:rtl/>
        </w:rPr>
        <w:t xml:space="preserve"> </w:t>
      </w:r>
      <w:r w:rsidRPr="00004D81">
        <w:rPr>
          <w:rStyle w:val="HebrewChar"/>
          <w:rFonts w:cs="FrankRuehl" w:hint="cs"/>
          <w:rtl/>
        </w:rPr>
        <w:t>ולא עיינו חכמים רק במהות ולא בגשמי</w:t>
      </w:r>
      <w:r w:rsidR="00004D81" w:rsidRPr="00004D81">
        <w:rPr>
          <w:rStyle w:val="HebrewChar"/>
          <w:rFonts w:cs="FrankRuehl" w:hint="cs"/>
          <w:rtl/>
        </w:rPr>
        <w:t>...</w:t>
      </w:r>
      <w:r w:rsidRPr="00004D81">
        <w:rPr>
          <w:rStyle w:val="HebrewChar"/>
          <w:rFonts w:cs="FrankRuehl" w:hint="cs"/>
          <w:rtl/>
        </w:rPr>
        <w:t xml:space="preserve"> כי מספר ששה יש לו מהות השלימות, כי מספר ששה בו יושלם הגשם, כי כל גשם יש לו ששה צדדין, ולפיכך מה שאמר כי העולם הוא ששת אלפים פרסה, רוצה לומר כי יש לעולם </w:t>
      </w:r>
      <w:r w:rsidRPr="00004D81">
        <w:rPr>
          <w:rStyle w:val="HebrewChar"/>
          <w:rFonts w:cs="FrankRuehl" w:hint="cs"/>
          <w:rtl/>
        </w:rPr>
        <w:lastRenderedPageBreak/>
        <w:t>השלימות מצד עצמו, לכך ראוי לו מצד עצמו ששת אלפים, כי העולם הזה גשמי, ושלימות הגשמי הוא ששה כמו שהתבאר. וסמכא דרקיע שהוא נבדל מן העולם אלף פרסה, כי כבר התבאר כי הזמן והגשם דומים מתיחסים ושוים, והרי מבואר כי לא לחנם אמרו השעור כן, ואם הדברים הם עמוקים מאד יותר, ובני אדם כאשר יראו כך בדברי חכמים יאמרו שדעתם על השעור המוחש הגשמי, ולכך היה רחוק בעיניהם שיהיה השעור הגשמי מן העולם ששת אלפים פרסה וסמכיה דרקיע אלף פרסה, אבל דבר זה אינו, כי לא דברו חכמים מן השעור הגשמי, אבל דבריהם מן מהות עולם</w:t>
      </w:r>
      <w:r w:rsidR="00004D81" w:rsidRPr="00004D81">
        <w:rPr>
          <w:rStyle w:val="HebrewChar"/>
          <w:rFonts w:cs="FrankRuehl" w:hint="cs"/>
          <w:rtl/>
        </w:rPr>
        <w:t>...</w:t>
      </w:r>
      <w:r w:rsidRPr="00004D81">
        <w:rPr>
          <w:rStyle w:val="HebrewChar"/>
          <w:rFonts w:cs="FrankRuehl" w:hint="cs"/>
          <w:rtl/>
        </w:rPr>
        <w:t xml:space="preserve"> (באר הגולה ו,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בפרק שני דחגיגה, תניא ר' יוסי אומר, אוי להם לבריות וכו', עומדות ואינן יודעות על מה הם עומדות, הארץ על מה היא עומדת, על העמודים, ועמודים על המים וכו'. וחושבים כי המאמר הזה כפשוטו, כי רז"ל חושבים כי יש עמודים לארץ וכיוצא בזה, והרי הדברים רחוקים, ויש בודאי לפרש מאמר זה על דרך מליצה יקר מאד, כי כן מצאתי פירוש המאמר שבא לומר כי העולם כולו השי"ת מקיים אתו שלא יתמוטט, כי אין קיום לעולם בצד עצמו רק על ידי השי"ת המקיים אותו, ודבר זה על ידי הדביקות שיש לעולם בו ית', ומצד הדביקות הזה יש לעולם קיום. ואי אפשר לומר שתהיה לארץ בעצמה דביקות בו ית', שדבר זה אינו שאין לדבר שהוא חמרי לגמרי כמו הארץ שיהיה לה דביקות בו ית' בעצמו, כי אם על ידי אמצעי, ועל ידי האמצעי יש לה דביקות בו ית'. ולפיכך אמר הארץ על מה היא עומדת, על העמודים, כי הארץ היא לאדם, דכתיב "והארץ נתן לבני אדם", והנה הארץ יש לה חבור אל האדם במה שהיא לאדם, וקרא בני אדם עמודים, וזה כי האדם עומד בקומה זקופה כמו העמוד הזה</w:t>
      </w:r>
      <w:r w:rsidR="00004D81" w:rsidRPr="00004D81">
        <w:rPr>
          <w:rStyle w:val="HebrewChar"/>
          <w:rFonts w:cs="FrankRuehl" w:hint="cs"/>
          <w:rtl/>
        </w:rPr>
        <w:t>...</w:t>
      </w:r>
      <w:r w:rsidRPr="00004D81">
        <w:rPr>
          <w:rStyle w:val="HebrewChar"/>
          <w:rFonts w:cs="FrankRuehl" w:hint="cs"/>
          <w:rtl/>
        </w:rPr>
        <w:t xml:space="preserve"> (שם)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ור"א בן שמוע אומר על עמוד אחד, סובר כי הארץ יש לה דביקות בו ית' על ידי צדיק אחד, במה שהארץ נתנה לבני אדם, ויש בבני אדם צדיק אחד, הרי כי הארץ יש לה חבור אל צדיק, ועל ידי הצדיק יש לה חבור אל השי"ת, כי הצדיקים יש להם דביקות אל השי"ת, כי זהו </w:t>
      </w:r>
      <w:r w:rsidRPr="00004D81">
        <w:rPr>
          <w:rStyle w:val="HebrewChar"/>
          <w:rFonts w:cs="FrankRuehl" w:hint="cs"/>
          <w:rtl/>
        </w:rPr>
        <w:lastRenderedPageBreak/>
        <w:t>מעלת הצדיק, ולא רצה לומר כמו שאמרו לפני זה על י"ב עמודים, או על ז' עמודים, מפני שאותם אינם בעולם הזה אבל הם בעולם הבא</w:t>
      </w:r>
      <w:r w:rsidR="00004D81" w:rsidRPr="00004D81">
        <w:rPr>
          <w:rStyle w:val="HebrewChar"/>
          <w:rFonts w:cs="FrankRuehl" w:hint="cs"/>
          <w:rtl/>
        </w:rPr>
        <w:t>...</w:t>
      </w:r>
      <w:r w:rsidRPr="00004D81">
        <w:rPr>
          <w:rStyle w:val="HebrewChar"/>
          <w:rFonts w:cs="FrankRuehl" w:hint="cs"/>
          <w:rtl/>
        </w:rPr>
        <w:t xml:space="preserve"> (שם, ועיין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ומה שסבר ר' אליעזר כי הרקיע דומה לאכסדרא שפרוץ בדופן רביעית וזה כי לחסרון העלול אי אפשר שיהיה העולם שלם לגמרי מבלי חסרון כלל, אבל העולם חסר נברא, ואי אפשר שיהיה העולם שלם לגמרי, כי העלול אינו בשלימות, לכך אף הרקיע שהוא התחלת העולם אשר הוא המבדיל בין עליונים לתחתונים, הוא חסר, וזה דעת רבי אליעזר שצד צפון שהוא מתיחס לשמאל והשמאל הוא פחות וחסר מן הימין, וזהו חסרון העלול, שכל עלול אינו שלם לגמרי, ולפיכך סבר כי הרקיע אינו בשלימות, וזאת היא הפרצה, ולפיכך אמרו במדרש, רוח צפונית שלג וברד וממנו גשמים יוצאים, ושם מדור המזיקים, שנאמר מצפון תפתח הרעה, הרי בארו כי אי אפשר שיהיה העולם בשלימות מפני חסרון העלול, ולכך יש פרצה בצד צפון, רוצה לומר שאין שם שלימות העולם, וכבר אמרנו לך הטעם למה דוקא רוח צפונית, מפני כי השמאל הוא חסר מן הימין, וצד דרום נקרא ימין, אבל מערב שנקרא אחור, אף על גב שאינו במדריגת הפנים, שהוא מזרח, מכל מקום אין חסרון בו, אבל צד שמאל חסר כמו שידוע, שהיא חסרה, ודבר זה ידוע. ודעת ר' יהושע שרוח צפונית אינו חסר, אף כי יש חסרון בעולם שהוא העלול אין צריך לומר כי הוא חסר בענין זה עד שנחשב שצד צפון מן הרקיע פרוץ לגמרי, רק החסרון הוא מצד אחר, ואין בהתחלת העולם שהוא הרקיע חסרון</w:t>
      </w:r>
      <w:r w:rsidR="00004D81" w:rsidRPr="00004D81">
        <w:rPr>
          <w:rStyle w:val="HebrewChar"/>
          <w:rFonts w:cs="FrankRuehl" w:hint="cs"/>
          <w:rtl/>
        </w:rPr>
        <w:t>...</w:t>
      </w:r>
      <w:r w:rsidRPr="00004D81">
        <w:rPr>
          <w:rStyle w:val="HebrewChar"/>
          <w:rFonts w:cs="FrankRuehl" w:hint="cs"/>
          <w:rtl/>
        </w:rPr>
        <w:t xml:space="preserve"> (שם,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הרי ג' דברים אלו שהם עמודי העולם, וג' חלקים אשר הם בעולם אשר אין נמצא עוד חלק כלל, דהיינו השכל, ואין זה האדם עצמו, כי השכל מגיע לאדם כשגדל והוא קונה השכל, והאדם עצמו וקניני האדם שהם ממונו ועל ידי דין, אמת ושלום תלויין אלו ג' דברים שלא יתמוטט העולם, ומעתה לא יקשה, הרי שמעון הצדיק מנה אחרים, כי אותם הם הסיבה שהשי"ת שהוא הסבה והעלה לעולם מעמיד העולם, כמו שבארנו למעלה באר היטב. ואלו הג' דברים שלא יבא בטול והפסד לעולם מצד </w:t>
      </w:r>
      <w:r w:rsidR="00A15FD8" w:rsidRPr="00004D81">
        <w:rPr>
          <w:rStyle w:val="HebrewChar"/>
          <w:rFonts w:cs="FrankRuehl" w:hint="cs"/>
          <w:rtl/>
        </w:rPr>
        <w:lastRenderedPageBreak/>
        <w:t>עצמו של עולם, ולפיכך שמעון הצדיק התחיל באלו ג' דברים, מפני כי על ידי ג' דברים מעמיד השי"ת העולם, ואם אין אלו ג' בטל התחלת העולם. ורבן שמעון בן גמליאל אומר כי ג' דברים הם סבה שהעולם עומד על עמדו כאשר ראוי, ולא ישתנה מצד עצמו, ולכך רבן שמעון בן גמליאל שהוא האחרון הזכיר אלו ג' דברים אשר על ידם נשאר העולם קיים ולא יבא לו בטול מצד עצמו.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ועוד יש לך לדעת, מה שאמר רבן שמעון בן גמליאל על ג' דברים העולם עומד, הנה ידוע כי אמרו העולמות הם ג', העולם השפל הזה הוא עולם התחתון עד עולם הגלגלים הוא נקרא עולם השפל, אשר הוא עולם הויה והפסד, ודבר זה לא שייך רק בעולם התחתון, וכל הויה היא על ידי אחר שפועל בו ההויה, כי אין ההויה מעצמה רק שאחר פועל ההויה, ואחר כך עולם האמצעי אין בו הויה אחר שנבראו, כי העולם הזה אין שם חסרון עד שיהא צריך הויה רק הכל בשלימות, ומפני כך העולם הזה הוא עולם השלום, כי על ידי השלימות שנמצא בהם יש בהם השלום, ומה שהעולם הזה מיוחד בשלום אמרו ז"ל בפרק אם אינן מכירין אותו, אמר ר' יוחנן מאי דכתיב המשל ופחד עמו עושה שלום במרומיו, מעולם לא ראתה חמה פגימתה של לבנה ולא פגימתה של קשת</w:t>
      </w:r>
      <w:r w:rsidR="00004D81" w:rsidRPr="00004D81">
        <w:rPr>
          <w:rStyle w:val="HebrewChar"/>
          <w:rFonts w:cs="FrankRuehl" w:hint="cs"/>
          <w:rtl/>
        </w:rPr>
        <w:t>...</w:t>
      </w:r>
      <w:r w:rsidRPr="00004D81">
        <w:rPr>
          <w:rStyle w:val="HebrewChar"/>
          <w:rFonts w:cs="FrankRuehl" w:hint="cs"/>
          <w:rtl/>
        </w:rPr>
        <w:t xml:space="preserve"> כי העולם הזה אשר הוא האמצעי הם גופים שלימים, ואין מקבלים הויה ושנוי אחר בריאתם יש מאין, וכיון שאין בהם שינוי זהו השלום שנמצא, כי הם נשארים בהוייתם מבלי השתנות, כי המשתנה אין שלום לו</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העולם העליון הוא עולם השכל, אשר השכל הוא השגת האמת, וקראו אותו עולם השכלים הנפרדים, אף על פי שאין דעתי כך, ואין נראה דעת חכמים כך, מכל מקום בודאי הוא עולם שאין שם שקר רק אמת, כי בעולם האמצעי לא שייך לומר עליו השגת האמת, ולא כמו שאומרים כי הגלגלים חיים משכילים, כי כבר התבאר שאין כך דעת חכמים, אבל עולם העליון הוא השגת האמת, ונקרא עולם האמת</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העולם התחתון שהוא עולם ההויה, ואין הויה מעצמו רק שמקבל הויה מן הפועלים, וידוע כי יש פועלים בעולם התחתון, וזהו כמו שכתוב </w:t>
      </w:r>
      <w:r w:rsidRPr="00004D81">
        <w:rPr>
          <w:rStyle w:val="HebrewChar"/>
          <w:rFonts w:cs="FrankRuehl" w:hint="cs"/>
          <w:rtl/>
        </w:rPr>
        <w:lastRenderedPageBreak/>
        <w:t>"את המאור הגדול לממשלת היום, ואת המאור הקטן לממשלת הלילה" וגו', והפועלים האלו גוזרים משפטים על התחתונים, וקראו אותם משפטי המזלות, והוא דין גמור מה שגוזרים העליונים על התחתונים, ולפיכך העולם התחתון מיוחד בזה שלא נמצא דבר זה בעולם העליון ובעולם האמצעי, שהוא מקבל הדין מן המושלים</w:t>
      </w:r>
      <w:r w:rsidR="00004D81" w:rsidRPr="00004D81">
        <w:rPr>
          <w:rStyle w:val="HebrewChar"/>
          <w:rFonts w:cs="FrankRuehl" w:hint="cs"/>
          <w:rtl/>
        </w:rPr>
        <w:t>...</w:t>
      </w:r>
      <w:r w:rsidRPr="00004D81">
        <w:rPr>
          <w:rStyle w:val="HebrewChar"/>
          <w:rFonts w:cs="FrankRuehl" w:hint="cs"/>
          <w:rtl/>
        </w:rPr>
        <w:t xml:space="preserve"> (דרך חיים א יח)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וזו מעלת התורה על העולם, כי העולם יש כאן עולם שני, עולם הבא, ולכך העולם נברא בבי"ת, אבל התורה היא אחת, כי אי אפשר שיהיה דבר אחד אף נקודה אחת בתורה שאפשר שיהיה בענין אחר רק כך</w:t>
      </w:r>
      <w:r w:rsidR="00004D81" w:rsidRPr="00004D81">
        <w:rPr>
          <w:rStyle w:val="HebrewChar"/>
          <w:rFonts w:cs="FrankRuehl" w:hint="cs"/>
          <w:rtl/>
        </w:rPr>
        <w:t>...</w:t>
      </w:r>
      <w:r w:rsidRPr="00004D81">
        <w:rPr>
          <w:rStyle w:val="HebrewChar"/>
          <w:rFonts w:cs="FrankRuehl" w:hint="cs"/>
          <w:rtl/>
        </w:rPr>
        <w:t xml:space="preserve"> (שם ג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לך לדעת, כי מה שנברא העולם בעשרה מאמרות ולא במאמר אחד, מורה שהעולם הזה יש לו מעלה עליונה, והשי"ת שכינתו בעולם הזה, ומורה על מספר עשרה כי השכינה עם עשרה תמיד, ולא פחות מעשרה, כמו שבארנו למעלה</w:t>
      </w:r>
      <w:r w:rsidR="00004D81" w:rsidRPr="00004D81">
        <w:rPr>
          <w:rStyle w:val="HebrewChar"/>
          <w:rFonts w:cs="FrankRuehl" w:hint="cs"/>
          <w:rtl/>
        </w:rPr>
        <w:t>...</w:t>
      </w:r>
      <w:r w:rsidRPr="00004D81">
        <w:rPr>
          <w:rStyle w:val="HebrewChar"/>
          <w:rFonts w:cs="FrankRuehl" w:hint="cs"/>
          <w:rtl/>
        </w:rPr>
        <w:t xml:space="preserve"> והכל נרמז במה שכתוב "כי בי-ה ה' צור עולמים", העולם הבא נברא ביו"ד, מפני כי היו"ד מספרה עשרה, שמספר עשרה שייך לכל דבר שיש לו מעלה קדושה, לכך השכינה עם מספר זה, אבל עולם הזה נברא בה"א, כי הה"א יש בה שני חלקים, לרמוז כי העולם הזה יש בו שני דברים, שהוא עולם גשמי ומכל מקום דבק בו גם כן מדרגה עליונה קדושה, והה"א היא ד' ובתוך הד' יש בו יו"ד. ויש לדעת כי הד' מורה על רוחב ואורך, כאשר בצורת הד' קו נמשך ברוחב וקו נמשך באורך, ודבר זה בארנו בכמה מקומות בספר גבורת השם, כי הד' מורה על התפשטות השטח, שהוא התחלת עולם הזה הגשמי, כמו שיתבאר בסמוך, והנקודה שהיא בתוך הד' עד שנעשה אות ה', והנקודה שהיא יו"ד נבדלת מן הד', עד שהה"א יש בה שני דברים, דלי"ת וגם יו"ד, מורה על התחלת התפשטות הגשמי, והיו"ד מורה שהעולם הזה מקבל מעלה עליונה נבדלת, ואין העולם הזה גשמי מכל וכל. ואין היו"ד נוגע, כי אין הדבר שהוא נבדל מעורב עם הגשמי, ולכך היו"ד הוא נבדל מן הד' ואינו נוגע ולפיכך נברא העולם הבא ביו"ד</w:t>
      </w:r>
      <w:r w:rsidR="00004D81" w:rsidRPr="00004D81">
        <w:rPr>
          <w:rStyle w:val="HebrewChar"/>
          <w:rFonts w:cs="FrankRuehl" w:hint="cs"/>
          <w:rtl/>
        </w:rPr>
        <w:t>...</w:t>
      </w:r>
      <w:r w:rsidRPr="00004D81">
        <w:rPr>
          <w:rStyle w:val="HebrewChar"/>
          <w:rFonts w:cs="FrankRuehl" w:hint="cs"/>
          <w:rtl/>
        </w:rPr>
        <w:t xml:space="preserve"> (שם ה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ושמעתי פירוש כי ד' דברים אלו נאמרו נגד ד' עולמות שהם לאדם שהוא צדיק, הראשון עולם </w:t>
      </w:r>
      <w:r w:rsidRPr="00004D81">
        <w:rPr>
          <w:rStyle w:val="HebrewChar"/>
          <w:rFonts w:cs="FrankRuehl" w:hint="cs"/>
          <w:rtl/>
        </w:rPr>
        <w:lastRenderedPageBreak/>
        <w:t>הזה, השני עולם אחר המיתה, הג' לתחיית המתים, הרביעי הוא עולם הבא. והאדם עיקר בריאתו שהאדם מוכן אל ד' עולמות שנתן לו השי"ת, ועולם הזה דומה לנר, ורמזו חכמים דבר זה במסכת סוטה (כ"א א') על פסוק "כי נר מצוה ותורה אור"</w:t>
      </w:r>
      <w:r w:rsidR="00004D81" w:rsidRPr="00004D81">
        <w:rPr>
          <w:rStyle w:val="HebrewChar"/>
          <w:rFonts w:cs="FrankRuehl" w:hint="cs"/>
          <w:rtl/>
        </w:rPr>
        <w:t>...</w:t>
      </w:r>
      <w:r w:rsidRPr="00004D81">
        <w:rPr>
          <w:rStyle w:val="HebrewChar"/>
          <w:rFonts w:cs="FrankRuehl" w:hint="cs"/>
          <w:rtl/>
        </w:rPr>
        <w:t xml:space="preserve"> ומפני זה עולם הזה נקרא נר שיש לו הפסק, ועולם הבא דומה אל אור שאין לו הפסק כלל, לפי שהנר נקרא הכלי אשר מקבל האור, והעולם הזה הוא כלי מקבל האור, ואלו דברים ברורים למבינים. (חדושי אגדות שבת כג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ותדע לך עוד, כי העולם הזה נברא מן השי"ת אשר הוא עלת העולם ופועלו, ומפני כך יש בו שתי בחינות, הבחינה האחת מצד העלול עצמו, הוא העולם אשר יש בו הרבוי, כי הרבוי הוא מצד העלול, ומפני כי עילתו ופועלו הוא השי"ת, אשר הוא אחד, יש לו התדמות במה אל עילתו שהוא אחד</w:t>
      </w:r>
      <w:r w:rsidR="00004D81" w:rsidRPr="00004D81">
        <w:rPr>
          <w:rStyle w:val="HebrewChar"/>
          <w:rFonts w:cs="FrankRuehl" w:hint="cs"/>
          <w:rtl/>
        </w:rPr>
        <w:t>...</w:t>
      </w:r>
      <w:r w:rsidRPr="00004D81">
        <w:rPr>
          <w:rStyle w:val="HebrewChar"/>
          <w:rFonts w:cs="FrankRuehl" w:hint="cs"/>
          <w:rtl/>
        </w:rPr>
        <w:t xml:space="preserve"> והנה הרבוי הוא בשבעה, כדכתיב (דברים כ"ח) "בדרך אחד יצאו אליך ובשבעה דרכים ינוסו לפניך", ולפיכך נברא העולם בשבעה ימי בראשית</w:t>
      </w:r>
      <w:r w:rsidR="00004D81" w:rsidRPr="00004D81">
        <w:rPr>
          <w:rStyle w:val="HebrewChar"/>
          <w:rFonts w:cs="FrankRuehl" w:hint="cs"/>
          <w:rtl/>
        </w:rPr>
        <w:t>...</w:t>
      </w:r>
      <w:r w:rsidRPr="00004D81">
        <w:rPr>
          <w:rStyle w:val="HebrewChar"/>
          <w:rFonts w:cs="FrankRuehl" w:hint="cs"/>
          <w:rtl/>
        </w:rPr>
        <w:t xml:space="preserve"> אבל החמשים הוא כנגד מה שלעולם יש אחדות, ובזה מתיחס במה אל העלה יתברך, והשער הזה כולל כל השערים ומקשר ומאחד הכל, ומפני כן לא נמסר למשה, כי אין מגיע לשם משה שהוא בעולם הזה, אשר הוא מיוסד על שבעה</w:t>
      </w:r>
      <w:r w:rsidR="00004D81" w:rsidRPr="00004D81">
        <w:rPr>
          <w:rStyle w:val="HebrewChar"/>
          <w:rFonts w:cs="FrankRuehl" w:hint="cs"/>
          <w:rtl/>
        </w:rPr>
        <w:t>...</w:t>
      </w:r>
      <w:r w:rsidRPr="00004D81">
        <w:rPr>
          <w:rStyle w:val="HebrewChar"/>
          <w:rFonts w:cs="FrankRuehl" w:hint="cs"/>
          <w:rtl/>
        </w:rPr>
        <w:t xml:space="preserve"> (שם ר"ה כא 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ודע עוד כי הוא יתברך עלה לנמצאים והם עלולים, אם היה העלול נמצא תמיד היה דומה אליו העלול שהיה נמצא תמיד כמו העלה, ואם יאמר האדם כי הוא נמצא תמיד מכח העלה כמו שיאמרו מאמיני הקדמות, הנה דבר זה אי אפשר במה שהעלול נבדל מן העלה יתברך, ואם היה נמצא עמו תמיד לא היה נבדל מן העלה שנותן המציאות אל העלול</w:t>
      </w:r>
      <w:r w:rsidR="00004D81" w:rsidRPr="00004D81">
        <w:rPr>
          <w:rStyle w:val="HebrewChar"/>
          <w:rFonts w:cs="FrankRuehl" w:hint="cs"/>
          <w:rtl/>
        </w:rPr>
        <w:t>...</w:t>
      </w:r>
      <w:r w:rsidRPr="00004D81">
        <w:rPr>
          <w:rStyle w:val="HebrewChar"/>
          <w:rFonts w:cs="FrankRuehl" w:hint="cs"/>
          <w:rtl/>
        </w:rPr>
        <w:t xml:space="preserve"> רק יאמר שהעלול הוא מושפע תמיד מן העלה, ולפי דבריהם יהיה השי"ת בונה עולמות ומחריבן תמיד יותר ממה שאנו אומרים שית אלפי שני הוי עלמא, כי לפי דבריהם תמיד יהיה העולם אחר ממה שאנו אומרים שית אלפי שני הוי עלמא. ובמה שהוא יתברך מצטרף אל הנמצאים נמצאו הנמצאים בהוייתם, ובמה שהוא נבדל מהם יש כאן שביתה והשמטה מהם, ולכך שית אלפי שני הוי עלמא </w:t>
      </w:r>
      <w:r w:rsidRPr="00004D81">
        <w:rPr>
          <w:rStyle w:val="HebrewChar"/>
          <w:rFonts w:cs="FrankRuehl" w:hint="cs"/>
          <w:rtl/>
        </w:rPr>
        <w:lastRenderedPageBreak/>
        <w:t>במה שהוא מצטרף אל הנמצאים, וחד חרוב הוא אלף השביעי, וזה מצד שהוא נבדל מן הנמצאים</w:t>
      </w:r>
      <w:r w:rsidR="00004D81" w:rsidRPr="00004D81">
        <w:rPr>
          <w:rStyle w:val="HebrewChar"/>
          <w:rFonts w:cs="FrankRuehl" w:hint="cs"/>
          <w:rtl/>
        </w:rPr>
        <w:t>...</w:t>
      </w:r>
      <w:r w:rsidRPr="00004D81">
        <w:rPr>
          <w:rStyle w:val="HebrewChar"/>
          <w:rFonts w:cs="FrankRuehl" w:hint="cs"/>
          <w:rtl/>
        </w:rPr>
        <w:t xml:space="preserve"> (שם סנהדרין צז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של"ה: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ולאחר הקדמה זו תבין איך ידו"ד כולל כל האצילות. אך צריכין אנחנו עוד להקדמה אחת, כבר האריכו חכמי האמת, ובפרט בספר הפרדס מענין קישור העולמות, כי יחדיו ידובקו עליון ותחתון, העליון משפיע לתחתון, והתחתון הוא צל עליון, מה שיש בזה יש בזה, אף שהתחתון הוא גשמי והעליון רוחני, הכל זה לעומת זה, וכל מעשה בראשית מדבר בתחתונים ורומז בעליונים, כי ב"ה הוא היוה את כל העולמות וכולם תלויים באורו הגדול, אף שבזה העולם נתגלה האור ביותר דקות מזה העולם זהו מצד השתלשלות, אמנם הכל מאורו הגדול</w:t>
      </w:r>
      <w:r w:rsidR="00004D81" w:rsidRPr="00004D81">
        <w:rPr>
          <w:rStyle w:val="HebrewChar"/>
          <w:rFonts w:cs="FrankRuehl" w:hint="cs"/>
          <w:rtl/>
        </w:rPr>
        <w:t>...</w:t>
      </w:r>
      <w:r w:rsidRPr="00004D81">
        <w:rPr>
          <w:rStyle w:val="HebrewChar"/>
          <w:rFonts w:cs="FrankRuehl" w:hint="cs"/>
          <w:rtl/>
        </w:rPr>
        <w:t xml:space="preserve"> (בית 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רמח"ל:</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והמקום אשר הוא בתוכו, גם הוא חמרי וחשוך, וכל הנמצאים שבו חמריים, והעסק של אדם בו ובעולמו אי אפשר שיהיה אלא עסק חמרי וגופני, כיון שכולם חומריים וגופניים, ותכונתו של אדם עצמו והרכבת חלקיו מכריחים לו העסק הזה, כי אי אפשר לו מבלי אכילה ושתיה ושאר כל הענינים הטבעיים, ואי אפשר לו מבלי הון וקנין ושיוכל להשיג צרכיו אלה</w:t>
      </w:r>
      <w:r w:rsidRPr="00004D81">
        <w:rPr>
          <w:rStyle w:val="HebrewChar"/>
          <w:rFonts w:cs="FrankRuehl" w:hint="cs"/>
          <w:rtl/>
        </w:rPr>
        <w:t>...</w:t>
      </w:r>
      <w:r w:rsidR="00A15FD8" w:rsidRPr="00004D81">
        <w:rPr>
          <w:rStyle w:val="HebrewChar"/>
          <w:rFonts w:cs="FrankRuehl" w:hint="cs"/>
          <w:rtl/>
        </w:rPr>
        <w:t xml:space="preserve"> (דרך ה' חלק א פרק ד 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ופירוש הענין, כי הנה מצד הסדר הראשון שהוסדר להנהגת העולם וגלגוליו, כבר היה צריך לאדם שיסבול קצת צער, לשיגיע הוא וכל העולם עמו אל השלמות, והוא מה שהיה מתילד ונמשך מהעלם אורו ית' והסתר פניו, שהושם לאחד מיסודות עניני מצבו של אדם כמו שכתבנו, וכל שכן אחרי שרבו הקלקולים בעולם מצד חטאים על חטאים גדולים ועצומים שנעשו בו, הנה נתרבה יותר ההסתר ונעלם הטוב, ונמצא העולם ובריותיו במצב שפל ורע, וצריך על כל פנים שעל ידי גלגולים שתגלגל חכמתו הנפלאה בעולם יגיעו הדברים אל תקון</w:t>
      </w:r>
      <w:r w:rsidRPr="00004D81">
        <w:rPr>
          <w:rStyle w:val="HebrewChar"/>
          <w:rFonts w:cs="FrankRuehl" w:hint="cs"/>
          <w:rtl/>
        </w:rPr>
        <w:t>...</w:t>
      </w:r>
      <w:r w:rsidR="00A15FD8" w:rsidRPr="00004D81">
        <w:rPr>
          <w:rStyle w:val="HebrewChar"/>
          <w:rFonts w:cs="FrankRuehl" w:hint="cs"/>
          <w:rtl/>
        </w:rPr>
        <w:t xml:space="preserve"> ואולם סדר האדון ב"ה שהשלמים והחשובים יוכלו לתקן בעד אחרים</w:t>
      </w:r>
      <w:r w:rsidRPr="00004D81">
        <w:rPr>
          <w:rStyle w:val="HebrewChar"/>
          <w:rFonts w:cs="FrankRuehl" w:hint="cs"/>
          <w:rtl/>
        </w:rPr>
        <w:t>...</w:t>
      </w:r>
      <w:r w:rsidR="00A15FD8" w:rsidRPr="00004D81">
        <w:rPr>
          <w:rStyle w:val="HebrewChar"/>
          <w:rFonts w:cs="FrankRuehl" w:hint="cs"/>
          <w:rtl/>
        </w:rPr>
        <w:t xml:space="preserve"> (שם חלק ב פרק ג 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ובהיות שמציאות הנמצאים וההנהגה הראויה להם מורכבים מהענינים האלה הרכבה רבה, כי בנמצא אחד עצמו ובמה שראוי להמצא בו יהיו עניני חסרון בבחינה אחת, ועניני רבוי בבחינה אחרת, עניני עביות ועניני זכות, על כן ההשפעה שתושפע להם לפי מה שראוי המצא בם, צריך שיהיה בענינה הרכבות מן ההארה ומן ההסתר כפי מה שראוי שיולד במושפעים וכפי מה שישתרש בה וכפי הסדר שיוסדר וההדרגה שישורשו הענינים בהשפעה, כן תצא התולדה בכל בחינותיה וגבולותיה. (שם פרק ה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עוד צריך שתדע, שהנה כלל העולמות מתחלק לארבעה, והיינו עולם הזה בשני חלקיו עליון ותחתון, שהם החלק השמימי, ונקרא עולם הגלגלים, והיסודי, והוא הנקרא עולם השפל. וכלל שניהם נקרא עולם אחד. ועל העולם הזה יש עולם המלאכים, ועליו עולם הכחות העליונים, שרשי הבריות שזכרנו בחלק ראשון, ונקרא עולם הכסא, והנה למעלה מזה במדרגה יבחן כלל השפעותיו ית', גילויי אורו שמהם נמשכים כל המציאויות כלם, ובהם הם תלוים, והנה על דרך השאלה נקרא לכלל כל ההשפעות האלה עולם אחד, ונקראהו עולם האלקות, ואמנם תראה שאין שייך בו שם זה אלא על דרך השאלה כמו שכתבנו, מה שאין כן שלשה העולמות הקודמים שבהן יכון השם הזה באמת.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וזה כי עולם יקרא, קבוץ עצמים רבים ונמצאים שונים במקום, מתחלקים למחלקות רבות, ומתיחסים זה לזה ביחסים שונים. והנה בעצמות כולם יהיה מוחשים או רוחניים יתכן ענין זה באמת, ונמצא שיקרא עולם הזה עולם בהיותו קבוץ גופים שפלים או שמימיים במקום אחד, ונקרא עולם המלאכים עולם בהיותו גם הוא קבוץ מלאכים רבים במקום אחד כפי מה ששייך בם, ועולם הכסא, בהיותו קבוץ כחות רבים במקום ששייך בם. אך השפעותיו ית' הנה אינן עצמים מרובים ונמצאים שונים כלל, אבל הבחנות הן, והן מיני גלוי אור ממנו ית' שאין ענינם אלא מה שהוא ית"ש נמצא לבריותיו ומשפיע להם כפי עניניהם. אך בהיות שנבחין בהשפעות אלה חלוק סדר והדרגה כפי מה שראוי למקבלים, שבם נשרשים חלוקיהם סדריהם והדרגותיהם של הנמצאים, על כן נקרא </w:t>
      </w:r>
      <w:r w:rsidRPr="00004D81">
        <w:rPr>
          <w:rStyle w:val="HebrewChar"/>
          <w:rFonts w:cs="FrankRuehl" w:hint="cs"/>
          <w:rtl/>
        </w:rPr>
        <w:lastRenderedPageBreak/>
        <w:t>לכלל כל זה עולם, ונחשבהו למעלה מכל השלשה, כי לפי ההדרגה כך הוא</w:t>
      </w:r>
      <w:r w:rsidR="00004D81" w:rsidRPr="00004D81">
        <w:rPr>
          <w:rStyle w:val="HebrewChar"/>
          <w:rFonts w:cs="FrankRuehl" w:hint="cs"/>
          <w:rtl/>
        </w:rPr>
        <w:t>...</w:t>
      </w:r>
      <w:r w:rsidRPr="00004D81">
        <w:rPr>
          <w:rStyle w:val="HebrewChar"/>
          <w:rFonts w:cs="FrankRuehl" w:hint="cs"/>
          <w:rtl/>
        </w:rPr>
        <w:t xml:space="preserve"> (שם חלק ד פרק ו יג)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וצריך שתדע, שכמו שניתן לאדם שיהיה ממשיך לעצמו קדושה או זוהמא, כן ניתן לו שבכח מעשיו ימשיך בכל הבריאה כולה הקדושה או הזוהמא, ונמצא כל הבריאה מתתקנת או מתקלקלת על ידי האדם, ויחשב זה לזכות לצדיקים שמטיבים לבריאה, ולחובה לרשעים שמקלקלים אותה. ואמנם הדרך שבו ממשיכים מעשי האדם את ההשפעות האלה הוא בכח ההקבלה שזכרנו למעלה, שיש בין הנמצאים השפלים ובין הכחות העליונים, עד שכאשר יתנועע אחד מן הנמצאים למטה, הנה יגיע התעוררות אל הכח המקביל לו למעלה, ואז על ידי הכח ההוא תסובב התולדה שתסובב בהמשכת ההשפעות</w:t>
      </w:r>
      <w:r w:rsidR="00004D81" w:rsidRPr="00004D81">
        <w:rPr>
          <w:rStyle w:val="HebrewChar"/>
          <w:rFonts w:cs="FrankRuehl" w:hint="cs"/>
          <w:rtl/>
        </w:rPr>
        <w:t>...</w:t>
      </w:r>
      <w:r w:rsidRPr="00004D81">
        <w:rPr>
          <w:rStyle w:val="HebrewChar"/>
          <w:rFonts w:cs="FrankRuehl" w:hint="cs"/>
          <w:rtl/>
        </w:rPr>
        <w:t xml:space="preserve"> (מאמר העיקרים בתורה ובמצות)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וצריך שתדע, שאף על פי שהטובה האמתית נקנית מכל אחד ואחד בפני עצמו כפי מעשיו, אמנם אין כלל הבריאה משתלם עד שתסודר כלל האומה הנבחרת בסדר נכון, ותשתלם בכל עטוריה, ותתדבק בה השכינה, ואחר כך יגיע העולם למצב השלם, ויזכו הפרטים כל אחד ואחד כפי מה שזכה במעשיו. ואולם דבר זה עדיין לא נשלם מתחילת הבריאה ועד הנה, כי מיד שנברא אדם חטא, ואחר כך שהתחילו האבות ונמשכו הבנים אחריהם להיות לעם סגולה, עם כל זה מעולם לא נשלם הדבר כראוי, מפני כמה חטאים שנזורו בם אחור מהתקון השלם</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שיתא אלפי שנה הגבילה החכמה העליונה לעבודת בני האדם והשתדלותם על השלמות, ואחר כך יתחדש העולם בצורה אחרת, ראויה למה שיעשה בו אחרי כן, דהיינו ההנאה הנצחית לזוכים לה. וטרם יכלו ששת אלפים אלה, הנה צריך שתעמוד האומה הנבחרת במצבה השלם, שיוכלו ליעתק הדברים אחר כך אל הנצחיות</w:t>
      </w:r>
      <w:r w:rsidR="00004D81" w:rsidRPr="00004D81">
        <w:rPr>
          <w:rStyle w:val="HebrewChar"/>
          <w:rFonts w:cs="FrankRuehl" w:hint="cs"/>
          <w:rtl/>
        </w:rPr>
        <w:t>...</w:t>
      </w:r>
      <w:r w:rsidRPr="00004D81">
        <w:rPr>
          <w:rStyle w:val="HebrewChar"/>
          <w:rFonts w:cs="FrankRuehl" w:hint="cs"/>
          <w:rtl/>
        </w:rPr>
        <w:t xml:space="preserve"> (שם בגאולה)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אך האמת הוא, אף על פי שהגלגלים והכוכבים הם דברים גשמיים, הנה בתוכם מתלבשים פנימיות מהשרשים בסוד הספירות של העשיה. וכל הדברים שתמצא לרז"ל בענין </w:t>
      </w:r>
      <w:r w:rsidR="00A15FD8" w:rsidRPr="00004D81">
        <w:rPr>
          <w:rStyle w:val="HebrewChar"/>
          <w:rFonts w:cs="FrankRuehl" w:hint="cs"/>
          <w:rtl/>
        </w:rPr>
        <w:lastRenderedPageBreak/>
        <w:t>השמש ושאר הכוכבים שאינם עומדים לפי הנראה לעינינו, מדבר הכל בזה הפנימיות שלהם שבהם עיקר ההנהגה. ומי שאינו יודע דרכי החכמה אינו יכול להשיג אלא חיצוניות הדברים הנראה לפי הגשמיות, אבל העיקר בפנימיות, ההולך לפי דרכי ההנהגה הפנימית.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העולם הוא גלגלי, עד שאי אפשר להזכיר לא מזרח ולא מערב, לא צפון ולא דרום, לא מעלה ולא מטה בקביעות, כי משתנים כל הקצוות לפי המקום והיושבים במקום ההוא. אך האמת הוא העיקר, שעליונו של העולם הוא הצד הזה שאנחנו בו, דהיינו צד ארץ ישראל, כי משם הושתת העולם, ומשם יורד השפע תמיד ומתחלק לכל הצדדים, על כן זה הצד הוא העיקר לכל הדברים, ועל פי זה נשער חצי העולם בחשוב ארץ ישראל לטבור העולם, ודהיינו עליונו של גלגל</w:t>
      </w:r>
      <w:r w:rsidR="00004D81" w:rsidRPr="00004D81">
        <w:rPr>
          <w:rStyle w:val="HebrewChar"/>
          <w:rFonts w:cs="FrankRuehl" w:hint="cs"/>
          <w:rtl/>
        </w:rPr>
        <w:t>...</w:t>
      </w:r>
      <w:r w:rsidRPr="00004D81">
        <w:rPr>
          <w:rStyle w:val="HebrewChar"/>
          <w:rFonts w:cs="FrankRuehl" w:hint="cs"/>
          <w:rtl/>
        </w:rPr>
        <w:t xml:space="preserve"> (אדיר במרום דף סו)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סוף דבר תראי, שכאשר בחר הרצון העליון ללכת בדרך הזה נתן מקום לכל מה שנתן, שצריך לתחתונים לשלמותם האמיתי, כי בהיותו מסתיר פניו, הנה נותן מקום לחסרונות, ובתיתו מקום לחסרונות נותן מקום לעבודה כדי להשלימם, ולפי שההסתר עשוי רק כדי להגלות, הנה זה נותן מקום לתקן הגילוי של השלמות שההסתר עשוי לגלות אפילו מעצמו. הנה ניתן קץ לימי הבחירה שסוף כל סוף כל העולם יהיה מתוקן בתיקון שלם, ומשם והלאה יהיה זמן קבלת השכר על העבודה שקדמה כבר, כמאמרם ז"ל "היום לעשותם ומחר לקבל שכרם". (דעת תבונות מ)</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השכל, חז"ל הורונו שהעולם מתקיים שיתא אלפי שנין, ואחר כך אלף השביעי הוא חרוב, ואחר כך הקב"ה מחדש עולמו. ועוד מצאנו, שאמרו על אלף השביעי, "צדיקים מה עושים, הקב"ה עושה להם כנפים ושטים על פני המים". מפשוטן של דברים אנחנו למדים ששלשה זמנים יש, שיתא אלפי שנין, אלף השביעי, וחידוש העולם. שיתא אלפי שנין העולם עומד כמו שהוא עתה, אלף השביעי עדיין לא נתחדש העולם, שהקב"ה יחדש את העולם חידוש גמור, ואמנם העולם כמות שהוא עתה הנה אנחנו רואים שהגוף יש לו כל השליטה, כאיש שורר בביתו, כי זה מקומו ולא </w:t>
      </w:r>
      <w:r w:rsidRPr="00004D81">
        <w:rPr>
          <w:rStyle w:val="HebrewChar"/>
          <w:rFonts w:cs="FrankRuehl" w:hint="cs"/>
          <w:rtl/>
        </w:rPr>
        <w:lastRenderedPageBreak/>
        <w:t>אחר. אך באלף השביעי הנה הצדיקים מתעלים מן הארץ, ונשאר הגוף חוץ ממכון שבתו, ואינו אלא כאיש נודד מקומו וכאורח נטה ללון, על כן לא תשאר לו שליטה אלא כמשה רבינו בעלותו ההרה, שכיון שנתעלה מן הארץ לא הלך עוד בדרך יושבי הארץ, וכן לאלף השביעי, קראוהו חז"ל "יום שכולו שבת ומנוחה לחיי העולמים"</w:t>
      </w:r>
      <w:r w:rsidR="00004D81" w:rsidRPr="00004D81">
        <w:rPr>
          <w:rStyle w:val="HebrewChar"/>
          <w:rFonts w:cs="FrankRuehl" w:hint="cs"/>
          <w:rtl/>
        </w:rPr>
        <w:t>...</w:t>
      </w:r>
      <w:r w:rsidRPr="00004D81">
        <w:rPr>
          <w:rStyle w:val="HebrewChar"/>
          <w:rFonts w:cs="FrankRuehl" w:hint="cs"/>
          <w:rtl/>
        </w:rPr>
        <w:t xml:space="preserve"> אבל מחידוש והלאה שהוא למחר לקבל שכרם, הנה אין צריך עוד לשליטת הגוף כלל, כי אינו צריך אלא לצורך העבודה בזמנה, אבל יהיה מציאותו טפל לנשמה להתעדן בטוב העליון לנצח נצחים</w:t>
      </w:r>
      <w:r w:rsidR="00004D81" w:rsidRPr="00004D81">
        <w:rPr>
          <w:rStyle w:val="HebrewChar"/>
          <w:rFonts w:cs="FrankRuehl" w:hint="cs"/>
          <w:rtl/>
        </w:rPr>
        <w:t>...</w:t>
      </w:r>
      <w:r w:rsidRPr="00004D81">
        <w:rPr>
          <w:rStyle w:val="HebrewChar"/>
          <w:rFonts w:cs="FrankRuehl" w:hint="cs"/>
          <w:rtl/>
        </w:rPr>
        <w:t xml:space="preserve"> (שם צב)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אך בהשפעה השנית, שרצה לתת הויה לנמצאות, הנה באמת היתה כונת המחשבה העליונה להציל ההויות מן הביטול ולרחקו מהם עד עת מועד, וכמו שזכרנו, כי על כן לא ביטלה הביטול מן העולם, אבל הגבילה הרעות ושמה אותם בתחום שרצתה לצורך תכונת העולם, כמו שזכרנו, עד שתבא השעה ויעביר כל הרעות מן המציאות, וישארו כל הנמצאות שלמים ונצחיים</w:t>
      </w:r>
      <w:r w:rsidRPr="00004D81">
        <w:rPr>
          <w:rStyle w:val="HebrewChar"/>
          <w:rFonts w:cs="FrankRuehl" w:hint="cs"/>
          <w:rtl/>
        </w:rPr>
        <w:t>...</w:t>
      </w:r>
      <w:r w:rsidR="00A15FD8" w:rsidRPr="00004D81">
        <w:rPr>
          <w:rStyle w:val="HebrewChar"/>
          <w:rFonts w:cs="FrankRuehl" w:hint="cs"/>
          <w:rtl/>
        </w:rPr>
        <w:t xml:space="preserve"> (שם קיח)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חלקי הבריאה הזאת מי שמביט עליהם לפי ראות עיניו, בתחילה לא יראם ענינם מפוזרים ומפורדים, פירוש בלתי מתקשרים כולם אל תכלית אחד, אלא כל אחד ענין בפני עצמו לתכלית מיוחד, נשלם בעצמו, בלתי שיצטרך לחברו, כי כל אחד המינים בדומם כמו כן בצומחים, כמו כן בבעלי חיים, אין ביניהם קשר ויחס שיצטרכו להעזר זה מזה ושיתקבצו לתכלית אחד, אלא כל אחד נברא למה שנברא, ועניניו משלימים לתכלית המכוון בו, לא יותר. עם כל זה ההדרגה המסודרת נראית בכל הטבע ודאי, וכל מי שיקח בידו להתבונן במציאות הנמצאים ימצאם הכל בהדרגה, כשיתחיל משמי השמים וירד עד הארץ מתחת ויתבונן בכל המינים ימצאם כלם זה תחת זה בהדרגה מסודרת אל נכון. אך מי שיעמיק בחכמה ימצא היות כל הנמצאות כלם מתקשרים קשר גמור זה בזה, שכלם צריכים להשלים הענין שאליו כונה המחשבה העליונה בבריאה, וכלם מתקבצים לתכלית אחד שתנאיו רבים, וסדרם עמוק מאדם, והם הם כל חלקי הבריאה הרבים האלה</w:t>
      </w:r>
      <w:r w:rsidR="00004D81" w:rsidRPr="00004D81">
        <w:rPr>
          <w:rStyle w:val="HebrewChar"/>
          <w:rFonts w:cs="FrankRuehl" w:hint="cs"/>
          <w:rtl/>
        </w:rPr>
        <w:t>...</w:t>
      </w:r>
      <w:r w:rsidRPr="00004D81">
        <w:rPr>
          <w:rStyle w:val="HebrewChar"/>
          <w:rFonts w:cs="FrankRuehl" w:hint="cs"/>
          <w:rtl/>
        </w:rPr>
        <w:t xml:space="preserve"> (שם קכח)</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וארבע העולמות הם, ונקראים אצילות, בריאה, יצירה עשייה, והם עולם האלקות, עולם הכסא, עולם המלאכים, ועולם התחתון. ובכל אחד מהם נדרשים ספירות ופרצופים באלקותו יתברך וכבודו המתגלה שם. ובבריאה יצירה עשייה יש הנפרדים גם כן, דהיינו המאורות הברואים שזכרנו למעלה, שמתחלקים גם הם במחלקות עשר הספירות, וכל הברואים כולם, עליונים ותחתונים שנולדים מהם. (כללי מאמר החכמה יב)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ראובני: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שמיטה שעברה היה שמיטת חסד, ושמיטה זו היא גבורה, ומרוב קושי המדה היה הקב"ה בונה עלמין ומחריבן, עד שהוצרך ה' להתנות עם כל מעשה בראשית שיהיו הכל בדין, ואם לאו שיחזור העולם לתהו ובהו, ולכן התנה שיהו הכל בדין, ובתנאי זה נברא הכל, וזה התנאי שיהיו כל הנשמות גלגול וגלות גופים, כך לאותיות, כך לתורה, שמידת הגבורה קנתה הכל מן הבינה, ואפילו שכינה נמכרה גם כן כשאר קנינים, וגם כן ישראל, דכתיב כי נמכרנו אני ועמי, רוצה לומר השכינה נקרא אני ועמי ישראל. (בראשית)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ואם תאמר מאחר שצפוי וגלוי הכל לפני הקב"ה למה לו לברא עולמות ומחריבן, מאחר שכבר ידע שלא יכולים לסבול, יש לומר שכוונת הקב"ה כשברא העולם להיות באדם בחירה ורצון שיהיה טוב ורע בעולם, היינו הטוב הוא האור בעצמו, והרע הן הקליפות, ובמעשה הטוב של הצדיקים גורם להעלות אותן ניצוצות שבתוך הקליפות ונבללים בטוב גם הם, והרשע כשחטא גורם ירידת האור שהוא טוב להתערב. (שם)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ויברך אותם אלקים לאמר פרו ורבו ומלאו את המים בימים, דגי הים משמיטה שעברו, ובריות היבשה הם מזה השמיטה העומדים בתקפם ובגבורתם, ועל כן יד כולם עליהם</w:t>
      </w:r>
      <w:r w:rsidR="00004D81" w:rsidRPr="00004D81">
        <w:rPr>
          <w:rStyle w:val="HebrewChar"/>
          <w:rFonts w:cs="FrankRuehl" w:hint="cs"/>
          <w:rtl/>
        </w:rPr>
        <w:t>...</w:t>
      </w:r>
      <w:r w:rsidRPr="00004D81">
        <w:rPr>
          <w:rStyle w:val="HebrewChar"/>
          <w:rFonts w:cs="FrankRuehl" w:hint="cs"/>
          <w:rtl/>
        </w:rPr>
        <w:t xml:space="preserve"> (שם)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ש"י עולמות הן להשפיע הברכה והטובה להנחיל אוהבי יש, ומסר ה' חותמן ביד אברהם שהוא במדת א"ל ביסוד א"ל הוא חותם י"ש עולמות, וי"ש כיתות המקטרגים יש שם שלא ליטול מאוצרות ההם, כלומר מי שאינו ראוי</w:t>
      </w:r>
      <w:r w:rsidR="00004D81" w:rsidRPr="00004D81">
        <w:rPr>
          <w:rStyle w:val="HebrewChar"/>
          <w:rFonts w:cs="FrankRuehl" w:hint="cs"/>
          <w:rtl/>
        </w:rPr>
        <w:t>...</w:t>
      </w:r>
      <w:r w:rsidRPr="00004D81">
        <w:rPr>
          <w:rStyle w:val="HebrewChar"/>
          <w:rFonts w:cs="FrankRuehl" w:hint="cs"/>
          <w:rtl/>
        </w:rPr>
        <w:t xml:space="preserve"> </w:t>
      </w:r>
      <w:r w:rsidRPr="00004D81">
        <w:rPr>
          <w:rStyle w:val="HebrewChar"/>
          <w:rFonts w:cs="FrankRuehl" w:hint="cs"/>
          <w:rtl/>
        </w:rPr>
        <w:lastRenderedPageBreak/>
        <w:t>(בשלח, ועיין שם עוד)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אלו כל הדורות שהיו מאדם עד משה, אף על פי שהיו ביניהם צדיקים כגון חנוך נח אברהם יצחק יעקב, ואפילו הכי הואיל ולא היה בידם זכות התורה שהיא התורה שבכתב לא עמד העולם בזכותם אלא בחסד השי"ת, ואפילו שבאו להם מלאכים ולמדום לא הגיעו לתורה שבכתב, כי אין קיום בעולם אלא משניהם, התורה שבכתב ובתורה שבעל פה, והם תורה שבע"פ לדמות</w:t>
      </w:r>
      <w:r w:rsidR="00004D81" w:rsidRPr="00004D81">
        <w:rPr>
          <w:rStyle w:val="HebrewChar"/>
          <w:rFonts w:cs="FrankRuehl" w:hint="cs"/>
          <w:rtl/>
        </w:rPr>
        <w:t>...</w:t>
      </w:r>
      <w:r w:rsidRPr="00004D81">
        <w:rPr>
          <w:rStyle w:val="HebrewChar"/>
          <w:rFonts w:cs="FrankRuehl" w:hint="cs"/>
          <w:rtl/>
        </w:rPr>
        <w:t xml:space="preserve"> (יתרו)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כלי יקר:</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ראה ערך מציאות.</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אור החיים: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ראה ערך מציאות, בראשית ב א וב.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תניא: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וההבדל שביניהם הוא, כי בעולם היצירה מאירות שם מדותיו של א"ס ב"ה לבדן, שהן אהבתו ופחדו ויראתו, וכמו שכתוב בתקונים וע"ח דשית ספירין מקננין ביצירה, ולכן זאת היא עבודת המלאכים תמיד יומם ולילה לא ישקוטו לעמוד ביראה ופחד וכו', והיינו כל מחנה גבריאל שמהשמאל ועבודת מחנה מיכאל היא האהבה וכו', אבל בעולם הבריאה מאירות שם חכמתו ובינתו ודעתו של א"ס ב"ה, שהן מקור המדות ואם ושורש להן, וכדאיתא בתיקונים, דאימא עילאה מקננא בתלת ספירן בכרסיא שהוא עולם הבריאה, ולכן הוא מדור נשמות הצדיקים עובדי ה' בדחילו ורחימו הנמשכות מן הבינה ודעת דגדולת א"ס ב"ה, שאהבה זו נקרא רעותא דלבא כנ"ל, ומרעותא דלבא נעשה לבוש לנשמה בעולם הבריאה שהוא גן עדן העליון</w:t>
      </w:r>
      <w:r w:rsidRPr="00004D81">
        <w:rPr>
          <w:rStyle w:val="HebrewChar"/>
          <w:rFonts w:cs="FrankRuehl" w:hint="cs"/>
          <w:rtl/>
        </w:rPr>
        <w:t>...</w:t>
      </w:r>
      <w:r w:rsidR="00A15FD8" w:rsidRPr="00004D81">
        <w:rPr>
          <w:rStyle w:val="HebrewChar"/>
          <w:rFonts w:cs="FrankRuehl" w:hint="cs"/>
          <w:rtl/>
        </w:rPr>
        <w:t xml:space="preserve"> (לקוטי אמרים לט, ועיין שם עוד)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אך דרך כלל הם שלשה מיני צמצומים עצומים כללים, לשלשה מיני עולמות כלליים, ובכל כלל יש רבוא רבבות פרטיים, והם שלשה עולמות בי"ע, כי עולם האצילות הוא אלקות ממש, וכדי לברוא עולם הבריאה שהן נשמות ומלאכים עליונים אשר עבודתם לה' בבחינת חב"ד המתלבשים בהם והם משיגים ומקבלים מהם </w:t>
      </w:r>
      <w:r w:rsidRPr="00004D81">
        <w:rPr>
          <w:rStyle w:val="HebrewChar"/>
          <w:rFonts w:cs="FrankRuehl" w:hint="cs"/>
          <w:rtl/>
        </w:rPr>
        <w:lastRenderedPageBreak/>
        <w:t>היה תחלה צמצום עצום כנ"ל, וכן מבריאה ליצירה, כי אור מעט מזער המתלבש בעולם הבריאה עדיין הוא בבחינת א"ס לגבי עולם היצירה, ואי אפשר להתלבש בו אלא על ידי צמצום והעלם, וכן מיצירה לעשיה, ותכלית כל הצמצומים הוא כדי לברוא גוף האדם החומרי ולאכפייא לס"א ולהיות יתרון האור מן החושך בהעלות האדם את נפשו האלקית והחיונית, ולבושיה וכל כחות הגוף כולן לה' בלבדו</w:t>
      </w:r>
      <w:r w:rsidR="00004D81" w:rsidRPr="00004D81">
        <w:rPr>
          <w:rStyle w:val="HebrewChar"/>
          <w:rFonts w:cs="FrankRuehl" w:hint="cs"/>
          <w:rtl/>
        </w:rPr>
        <w:t>...</w:t>
      </w:r>
      <w:r w:rsidRPr="00004D81">
        <w:rPr>
          <w:rStyle w:val="HebrewChar"/>
          <w:rFonts w:cs="FrankRuehl" w:hint="cs"/>
          <w:rtl/>
        </w:rPr>
        <w:t xml:space="preserve"> כי זה תכלית השתלשלות העולמות</w:t>
      </w:r>
      <w:r w:rsidR="00004D81" w:rsidRPr="00004D81">
        <w:rPr>
          <w:rStyle w:val="HebrewChar"/>
          <w:rFonts w:cs="FrankRuehl" w:hint="cs"/>
          <w:rtl/>
        </w:rPr>
        <w:t>...</w:t>
      </w:r>
      <w:r w:rsidRPr="00004D81">
        <w:rPr>
          <w:rStyle w:val="HebrewChar"/>
          <w:rFonts w:cs="FrankRuehl" w:hint="cs"/>
          <w:rtl/>
        </w:rPr>
        <w:t xml:space="preserve"> (שם פרק מט)</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נפש החיים: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וממוצא דבר ישכיל המעיין על פי' פשוט ענין הד' עולמות שנקראו אצילות, בריאה, יצירה עשיה, כי מודעת שהעולמות נשתלשלו בהדרגה ממדרגה למדרגה, וכל שנשתלשל וירד יותר למטה נתעבה יותר, וכללות העולמות הם נחלקים לד' חלוקות שונים בערך מעלתם, (לבד הצחצחות העליונים שאין לכנותם אפילו בשם אצילות), ועולם הראשון מהד' שהאציל הוא ית"ש אשר אנו יכולין לכנותו בשם נקרא אצילות, ואצילות פי שנים לו, לשון חבור, כמו אצלו, ולשון התפשטות רוחני, כמו ויאצל מן הרוח, כי עולם האצילות הוא הכל אלקות גמור, כמו שכתב בהקדמת התיקונים באצילות</w:t>
      </w:r>
      <w:r w:rsidR="00004D81" w:rsidRPr="00004D81">
        <w:rPr>
          <w:rStyle w:val="HebrewChar"/>
          <w:rFonts w:cs="FrankRuehl" w:hint="cs"/>
          <w:rtl/>
        </w:rPr>
        <w:t>...</w:t>
      </w:r>
      <w:r w:rsidRPr="00004D81">
        <w:rPr>
          <w:rStyle w:val="HebrewChar"/>
          <w:rFonts w:cs="FrankRuehl" w:hint="cs"/>
          <w:rtl/>
        </w:rPr>
        <w:t xml:space="preserve"> ונקרא אין, דלית מחשבה תפיסה מהות ההתאצלות והחבור דאיהו וחיוהי וגרמוהי חד, ועולם השני נשתלשל וירד מדרגה יותר מהראשון, שמושג על כל פנים קצת מציאותו שיוכל להקרא יש, והוא היש מאין לכן נקרא בשם בריאה, וכמו שכתבנו לעיל. ועולם הג' נשתלשל בסדר המדרגות מהעולם השני ונתעבה יותר שמציאותו מושג יותר, והוא היש מיש, ולכן מתואר בשם יצירה, כמו יוצר חומר שהוא יש מיש. ועולם הד' הוא גמר מלאכת כל העולמות שקדמוהו ותקונים על תכלית הטוב האמיתי שכיון הוא ית"ש בענין כלל הבריאה כולה, והוא זה העולם התחתון שבו דירת האדם המנהיג העולמות בכח מעשיו</w:t>
      </w:r>
      <w:r w:rsidR="00004D81" w:rsidRPr="00004D81">
        <w:rPr>
          <w:rStyle w:val="HebrewChar"/>
          <w:rFonts w:cs="FrankRuehl" w:hint="cs"/>
          <w:rtl/>
        </w:rPr>
        <w:t>...</w:t>
      </w:r>
      <w:r w:rsidRPr="00004D81">
        <w:rPr>
          <w:rStyle w:val="HebrewChar"/>
          <w:rFonts w:cs="FrankRuehl" w:hint="cs"/>
          <w:rtl/>
        </w:rPr>
        <w:t xml:space="preserve"> (שער א פרק יג הגה"ה)</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 xml:space="preserve">והענין כי העולמות הולכים על סדר ההשתלשלות וההדרגה, שכל עולם היותר עליון </w:t>
      </w:r>
      <w:r w:rsidR="00A15FD8" w:rsidRPr="00004D81">
        <w:rPr>
          <w:rStyle w:val="HebrewChar"/>
          <w:rFonts w:cs="FrankRuehl" w:hint="cs"/>
          <w:rtl/>
        </w:rPr>
        <w:lastRenderedPageBreak/>
        <w:t>וגבוה הוא נשמתו וחיותו וקיומו ואורו של העולם שתחתיו לבד, אמנם יתרון עולם האצילות על הג' עולמות בי"ע, שהוא מתפשט ומאיר לכל הג' עולמות בי"ע שתחתיו</w:t>
      </w:r>
      <w:r w:rsidRPr="00004D81">
        <w:rPr>
          <w:rStyle w:val="HebrewChar"/>
          <w:rFonts w:cs="FrankRuehl" w:hint="cs"/>
          <w:rtl/>
        </w:rPr>
        <w:t>...</w:t>
      </w:r>
      <w:r w:rsidR="00A15FD8" w:rsidRPr="00004D81">
        <w:rPr>
          <w:rStyle w:val="HebrewChar"/>
          <w:rFonts w:cs="FrankRuehl" w:hint="cs"/>
          <w:rtl/>
        </w:rPr>
        <w:t xml:space="preserve"> ולכן התורה הקדושה ששורשה העליון הנעלם הוא למעלה מעלה גם מאצילות קדשו ית' כנ"ל, וקב"ה ואורייתא כולא חד, היא הנפש והחיות ונהירו ושרשא דעלמין כלהו, שכמו שבעת הבריאה בה נאצלו ונבראו כולם, כן מאז היא נשמתם וחיותם וקיומם על סדר מצבם, ובלתי שפעת אורם בהם כל רגע ממש להאירם להחיותם ולקיימם היו חוזרים כולם לתהו ובהו ממש. (שער ד פרק יב)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הכתב והקבלה: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אשר מעולם אנשי השם - </w:t>
      </w:r>
      <w:r w:rsidR="00004D81" w:rsidRPr="00004D81">
        <w:rPr>
          <w:rStyle w:val="HebrewChar"/>
          <w:rFonts w:cs="FrankRuehl" w:hint="cs"/>
          <w:rtl/>
        </w:rPr>
        <w:t>...</w:t>
      </w:r>
      <w:r w:rsidRPr="00004D81">
        <w:rPr>
          <w:rStyle w:val="HebrewChar"/>
          <w:rFonts w:cs="FrankRuehl" w:hint="cs"/>
          <w:rtl/>
        </w:rPr>
        <w:t>ולולי דבריהם הייתי מפרש מלת מעולם על כלל המציאות, כמו "הליכות עולם לו" (חבקוק ג'), ומצוי הרבה בדברי רבותינו כאמרם סוף ברכות, משקלקלו המינים ואמרו אין עולם אלא אחד. וטעם "אשר מעולם אנשי השם", מפי המון עם שבעולם היו הרשעים האלה מתוארים אנשי שם</w:t>
      </w:r>
      <w:r w:rsidR="00004D81" w:rsidRPr="00004D81">
        <w:rPr>
          <w:rStyle w:val="HebrewChar"/>
          <w:rFonts w:cs="FrankRuehl" w:hint="cs"/>
          <w:rtl/>
        </w:rPr>
        <w:t>...</w:t>
      </w:r>
      <w:r w:rsidRPr="00004D81">
        <w:rPr>
          <w:rStyle w:val="HebrewChar"/>
          <w:rFonts w:cs="FrankRuehl" w:hint="cs"/>
          <w:rtl/>
        </w:rPr>
        <w:t xml:space="preserve"> (בראשית ו 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ועבדו לעולם - עיקר שורש עלם הונח לדעתי על כל דבר שהוא במעמד העליה והגבהות ממטה למעלה, ועיקר יסודו שתי אותיות על, שהוראתו דבר העומד למעלה</w:t>
      </w:r>
      <w:r w:rsidR="00004D81" w:rsidRPr="00004D81">
        <w:rPr>
          <w:rStyle w:val="HebrewChar"/>
          <w:rFonts w:cs="FrankRuehl" w:hint="cs"/>
          <w:rtl/>
        </w:rPr>
        <w:t>...</w:t>
      </w:r>
      <w:r w:rsidRPr="00004D81">
        <w:rPr>
          <w:rStyle w:val="HebrewChar"/>
          <w:rFonts w:cs="FrankRuehl" w:hint="cs"/>
          <w:rtl/>
        </w:rPr>
        <w:t xml:space="preserve"> וכן הבריאה בכללה הנמצאת בפועל לעינינו דרך כלל נקראת עולם ,"עד תאות גבעות עולם", וגם זה מענין העליה, כי כל הנבראים שבזה העולם יעתקו תמיד ממדרגת קטנותם אל מדרגה יותר ממנה</w:t>
      </w:r>
      <w:r w:rsidR="00004D81" w:rsidRPr="00004D81">
        <w:rPr>
          <w:rStyle w:val="HebrewChar"/>
          <w:rFonts w:cs="FrankRuehl" w:hint="cs"/>
          <w:rtl/>
        </w:rPr>
        <w:t>...</w:t>
      </w:r>
      <w:r w:rsidRPr="00004D81">
        <w:rPr>
          <w:rStyle w:val="HebrewChar"/>
          <w:rFonts w:cs="FrankRuehl" w:hint="cs"/>
          <w:rtl/>
        </w:rPr>
        <w:t xml:space="preserve"> ולזה הונח על שנת היובל שם עולם, כי בשנת היובל יתעלה ויתרומם כל פחות המדרגה אל מעלתו הראשונה. ופקח עיניך כי גם שאר שמות המורים על הנצחיות, כמו סלה, עדי עד נצח כולם להוראות מעליתיות המקוות לענשי מעלה בעולם הנצחי</w:t>
      </w:r>
      <w:r w:rsidR="00004D81" w:rsidRPr="00004D81">
        <w:rPr>
          <w:rStyle w:val="HebrewChar"/>
          <w:rFonts w:cs="FrankRuehl" w:hint="cs"/>
          <w:rtl/>
        </w:rPr>
        <w:t>...</w:t>
      </w:r>
      <w:r w:rsidRPr="00004D81">
        <w:rPr>
          <w:rStyle w:val="HebrewChar"/>
          <w:rFonts w:cs="FrankRuehl" w:hint="cs"/>
          <w:rtl/>
        </w:rPr>
        <w:t xml:space="preserve"> (שמות כא 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אולם באמת כל העולמות אשר ברא ה' הם צלם האלקות, שכבר נודע שכל העולמות הם מתאחדים כאיש אחד, וכל המציאות נקרא בשם האדם הגדול, כמו שהאדם נקרא בפי החכמים </w:t>
      </w:r>
      <w:r w:rsidR="00A15FD8" w:rsidRPr="00004D81">
        <w:rPr>
          <w:rStyle w:val="HebrewChar"/>
          <w:rFonts w:cs="FrankRuehl" w:hint="cs"/>
          <w:rtl/>
        </w:rPr>
        <w:lastRenderedPageBreak/>
        <w:t>בשם עולם קטן, ופירושו שכמו שכל אברי האדם, הגם שכל אחד ממזג ותכונה מיוחדת, הם מתאחדים להיות לאיש אחד, וכולם קשורים קצתם בקצתם, וכל אחד משלים את חברו, עד שאם יחסר אבר פרטי אחד או גיד אחד הוא מום וחסרון בכלל הגויה, כן כל המציאות והעולמות אין מספר אשר ברא ה' הם ערוכים כאיש אחד וגויה כוללת שכל אחד הולך מהלך השלמות להשלים הקומה הכללית, כאשר ישלימו אברי הגוף את הגוף הכללי. וכמו שהאדם הקטן עיקרו הוא הנשמה האלקית שהיא המחיה את כל האברים, והיא המשפעת בו התנועה וההשכלה, ואם תפרד מן הגויה אז כל האברים הם עצמות מתות מפוזרות, כן האלקות המתפשטת והשופעת אורה וחיותה בכל העולמות היא נפש האדם הגדול הזה, והיא המקשרת כל אברי הגויה הכללית, רצוני לומר כל העולמות הרבים מראש ועד סוף להיות קומה שלמה וגויה כללית, שבה יתראה חכמתו של יוצר בראשית, שחכמתו הוא עצמותו ית' השופע בכל העולמות מזה הצד שהוא פונה אל העולמות להניעם להנהיגם ולהחיותם</w:t>
      </w:r>
      <w:r w:rsidRPr="00004D81">
        <w:rPr>
          <w:rStyle w:val="HebrewChar"/>
          <w:rFonts w:cs="FrankRuehl" w:hint="cs"/>
          <w:rtl/>
        </w:rPr>
        <w:t>...</w:t>
      </w:r>
      <w:r w:rsidR="00A15FD8" w:rsidRPr="00004D81">
        <w:rPr>
          <w:rStyle w:val="HebrewChar"/>
          <w:rFonts w:cs="FrankRuehl" w:hint="cs"/>
          <w:rtl/>
        </w:rPr>
        <w:t xml:space="preserve"> (בראשית א כו)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והיתה הנבואה על ידי שם ש-די, ששם זה מורה שאמר לעולמו די, וגבל ומדד וקצב חוקי הטבע, כי מצד שם הוי"ה אין די ואין גבול וקצב, כי בו יפליא פלאות ויחדש אותות ומופתים כפי רצונו הבחירי שאין לו סוף</w:t>
      </w:r>
      <w:r w:rsidRPr="00004D81">
        <w:rPr>
          <w:rStyle w:val="HebrewChar"/>
          <w:rFonts w:cs="FrankRuehl" w:hint="cs"/>
          <w:rtl/>
        </w:rPr>
        <w:t>...</w:t>
      </w:r>
      <w:r w:rsidR="00A15FD8" w:rsidRPr="00004D81">
        <w:rPr>
          <w:rStyle w:val="HebrewChar"/>
          <w:rFonts w:cs="FrankRuehl" w:hint="cs"/>
          <w:rtl/>
        </w:rPr>
        <w:t xml:space="preserve"> (שמות ו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ויראו את אלקי ישראל - התבאר אצלי בפירוש התנ"ך, בכל מקום שיש הבדל בין כשיאמר שם אלקים סתם ובין שם אלקי ישראל, ששם אלקים מורה על הנהגתו הכללית אשר יסד בששת ימי המעשה, שבכל מעשה בראשית נזכר שם אלקים שהם הכחות אשר השפיע בכלל המציאות, והנהגה זו יסדה לעולם קבועה וקיימה, חוק נתן ולא יעבור, אבל שם אלקי ישראל מורה על הנהגה אחרת השגחית, אשר בה ינהיג את ישראל, שהנהגה זו בלתי תלויה בחקות הטבע רק היא נמשכת לפי מעשה עם ה' ועבודתם</w:t>
      </w:r>
      <w:r w:rsidR="00004D81" w:rsidRPr="00004D81">
        <w:rPr>
          <w:rStyle w:val="HebrewChar"/>
          <w:rFonts w:cs="FrankRuehl" w:hint="cs"/>
          <w:rtl/>
        </w:rPr>
        <w:t>...</w:t>
      </w:r>
      <w:r w:rsidRPr="00004D81">
        <w:rPr>
          <w:rStyle w:val="HebrewChar"/>
          <w:rFonts w:cs="FrankRuehl" w:hint="cs"/>
          <w:rtl/>
        </w:rPr>
        <w:t xml:space="preserve"> (שם כד י, וראה עוד ערך הנהגה והשגחה)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והרמב"ם בפרק ע"ב חלק א' מספר המורה כתב, שהדמויי אשר דמינו העולם בכללו כאיש מבני אדם יתחלף ממנו בג' דברים, א' שהלב מכל </w:t>
      </w:r>
      <w:r w:rsidRPr="00004D81">
        <w:rPr>
          <w:rStyle w:val="HebrewChar"/>
          <w:rFonts w:cs="FrankRuehl" w:hint="cs"/>
          <w:rtl/>
        </w:rPr>
        <w:lastRenderedPageBreak/>
        <w:t>בעל חי שיש לו לב הוא באמצעותו ובתוכו, ושאר האברים הפחותים ממנו מקיפים אותו מבחוץ, ובהעולם הוא בהפך, שהנכבד שבו מקיף את הפחות. ב' שהאבר הראשי מכל בעל חי שיש לו לב יקבל תועלת מהאברים שתחת ידו ותשוב אליו תועלתם, ואין כן המציאות הכללי, שכל מי שישפיע הנהגה או יתן כח לאשר תחתיו לא ישוב אליו תועלת כלל, וישפיע ויתן מה שיתן כנתינת המטיב החונן אשר יעשה זה לנדיבות טבעי. והשלישי, כי זה הכח המדבר הוא כח בגוף ובלתי נפרד ממנו, והשי"ת אינו כח בגוף העולם אלא נפרד מכל חלקי העולם, והנהגתו יתעלה והשגחתו מחוברת לעולם חבור נעלם ממנו תכליתו</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ה' ערך את ההנהגה באופן שכל הכחות והעולמות וסדרי המרכבה וכל המעשה אשר יעשה האלקים בעולמו ערוך ונמשך לפי מעשה בני אדם לטוב או לרע, וכבר המשילו זאת חקרי לב למה שהמציאו חכמי המוזיקא בשני כלי זמר, אחד גדול ואחד קטן העומדים בהיכל מוכן לכך בסדר ובערך ובגבול ידוע, שאם יפרטו על פי הנבל הקטן יתן הנבל הגדול זמירות לעומתו, וכן ערך ה' שהנבל הגדול אשר עשה, שהוא העולם בכללו, יתן זמירות לנגן נגוני שמחה או עצב טוב או רע לפי מה שיפרט האדם על פי הנבל הקטן שהוא גופו</w:t>
      </w:r>
      <w:r w:rsidR="00004D81" w:rsidRPr="00004D81">
        <w:rPr>
          <w:rStyle w:val="HebrewChar"/>
          <w:rFonts w:cs="FrankRuehl" w:hint="cs"/>
          <w:rtl/>
        </w:rPr>
        <w:t>...</w:t>
      </w:r>
      <w:r w:rsidRPr="00004D81">
        <w:rPr>
          <w:rStyle w:val="HebrewChar"/>
          <w:rFonts w:cs="FrankRuehl" w:hint="cs"/>
          <w:rtl/>
        </w:rPr>
        <w:t xml:space="preserve"> (שמות כה רמזי המשכן, וראה שם עוד וערך אלקים-ומציאות ומציאות)</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וכאשר בא בתורת אמת ללמדם שיתאחדו היראה והאהבה לאלקי אמת, הוצרך להקדים להם אמונת היחוד, שאלקי עולם הוא אחד ואין זולתו והוא שורש לכל הנמצא והמתהוה בכל העולמות, הן דברים אשר לפי השגתנו נקראם בשם טוב, והן דברים אשר נקראם בשם רע, והוא בשנאמין כי אין רע במציאות כלל, שמהא-ל הטוב האחד האמתי לא יצא רק טוב, ואשר ידמה לנו שהוא רע, הוא באמת אך טוב וחסד, בין הרע הנמצא בהויה כל העדר הוא לצורך הויה, וכל השחתה הוא לצורך תקון ובנין, ובין הרע הנדמה לנו בהנהגה שכל הרעות הבאות בעולם הם לתכלית טוב וכמו שיתבאר, ועל ידי כן יצויר היראה והאהבה לא-ל אחד</w:t>
      </w:r>
      <w:r w:rsidRPr="00004D81">
        <w:rPr>
          <w:rStyle w:val="HebrewChar"/>
          <w:rFonts w:cs="FrankRuehl" w:hint="cs"/>
          <w:rtl/>
        </w:rPr>
        <w:t>...</w:t>
      </w:r>
      <w:r w:rsidR="00A15FD8" w:rsidRPr="00004D81">
        <w:rPr>
          <w:rStyle w:val="HebrewChar"/>
          <w:rFonts w:cs="FrankRuehl" w:hint="cs"/>
          <w:rtl/>
        </w:rPr>
        <w:t xml:space="preserve"> (דברים ו ד, וראה שם עוד)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אלקי קדם - שהוא קדמון לכל דבר אשר נברא, וזולתו אף הזמן והמקום וכל שיש לו ציור בשכל הוא בראם, ולכן אין לצייר לעצמותו מעון ומדור, אלא שהוא מעון ומדור לכל בריאותיו אשר ברא, כאשר קראו חז"ל השי"ת בשם מקום מפני שהוא מקומו של עולם. ומתחת - רוצה לומר כל שלמטה לאלקי קדם שהוא כל הבריאה. זרועות עולם - הם רק כלים שינהיג השי"ת בהם את העולם כענין הזרועות, שכל עולם הוא כלי לפעול בעולם שלמטה הימנו, כמו עולם השפל שם בו השי"ת את האדם, שעל ידו יתפעלו כל העולמות העליונים, והכל יתפעל רק מרצון ה' כאשר כל שיעשה האדם בזרועותיו הוא מתפעל מרצונו ורגשת נפשו. (שם לג כז)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טוב מאד - אלקים ראה את כל אשר עשה, את כלל הבריאה בשלמותה, הוא ראה את היצורים בשבת אחים גם יחד, בסובבם כאחד סביב ציר אחד ויחדו תואמים בהרמוניה. אין הוא אומר "את הכל אשר עשה", את הכלל השלם, אלא "את כל אשר עשה", את השלמות וההרמוניה והאחדות של בריאתו. הוא ראה כל פרט בקשריו אל הכלל, והנה טוב מאד. אם הפרט היה טוב כשהוא לעצמו, הרי בקשריו אל הכלל הוא טוב מאד, הוא טוב גם במקום שלא ציפינו לכך, וגם חסרון מדומה הופך לטוב, ובלבד שהעין תהא צופה אל הכלל</w:t>
      </w:r>
      <w:r w:rsidR="00004D81" w:rsidRPr="00004D81">
        <w:rPr>
          <w:rStyle w:val="HebrewChar"/>
          <w:rFonts w:cs="FrankRuehl" w:hint="cs"/>
          <w:rtl/>
        </w:rPr>
        <w:t>...</w:t>
      </w:r>
      <w:r w:rsidRPr="00004D81">
        <w:rPr>
          <w:rStyle w:val="HebrewChar"/>
          <w:rFonts w:cs="FrankRuehl" w:hint="cs"/>
          <w:rtl/>
        </w:rPr>
        <w:t xml:space="preserve"> אילו יכולנו לסקור את הפרט מנקודת מבטו של הכלל, אילו יכולנו לסקור את עצמנו בכללותנו, לא רק כתחתונים, אלא גם כעליונים</w:t>
      </w:r>
      <w:r w:rsidR="00004D81" w:rsidRPr="00004D81">
        <w:rPr>
          <w:rStyle w:val="HebrewChar"/>
          <w:rFonts w:cs="FrankRuehl" w:hint="cs"/>
          <w:rtl/>
        </w:rPr>
        <w:t>...</w:t>
      </w:r>
      <w:r w:rsidRPr="00004D81">
        <w:rPr>
          <w:rStyle w:val="HebrewChar"/>
          <w:rFonts w:cs="FrankRuehl" w:hint="cs"/>
          <w:rtl/>
        </w:rPr>
        <w:t xml:space="preserve"> לא רק ביחסנו לעולם הזה אלא גם ביחסנו לעולם הבא</w:t>
      </w:r>
      <w:r w:rsidR="00004D81" w:rsidRPr="00004D81">
        <w:rPr>
          <w:rStyle w:val="HebrewChar"/>
          <w:rFonts w:cs="FrankRuehl" w:hint="cs"/>
          <w:rtl/>
        </w:rPr>
        <w:t>...</w:t>
      </w:r>
      <w:r w:rsidRPr="00004D81">
        <w:rPr>
          <w:rStyle w:val="HebrewChar"/>
          <w:rFonts w:cs="FrankRuehl" w:hint="cs"/>
          <w:rtl/>
        </w:rPr>
        <w:t xml:space="preserve"> אז כר' מאיר היינו מוסיפים כדעתו "והנה טוב מאד - זה מות" וכו'</w:t>
      </w:r>
      <w:r w:rsidR="00004D81" w:rsidRPr="00004D81">
        <w:rPr>
          <w:rStyle w:val="HebrewChar"/>
          <w:rFonts w:cs="FrankRuehl" w:hint="cs"/>
          <w:rtl/>
        </w:rPr>
        <w:t>...</w:t>
      </w:r>
      <w:r w:rsidRPr="00004D81">
        <w:rPr>
          <w:rStyle w:val="HebrewChar"/>
          <w:rFonts w:cs="FrankRuehl" w:hint="cs"/>
          <w:rtl/>
        </w:rPr>
        <w:t xml:space="preserve"> (בראשית א לא)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מתהלך בגן - חז"ל לימדונו בכאן "עיקר שכינה בתחתונים", זהו המצב הטבעי, והחזרת מצב שלום זה בין אדם לטבע, בין אדם לחברו ובין אדם לה' זוהי המטרה שבכל דפי התורה</w:t>
      </w:r>
      <w:r w:rsidR="00004D81" w:rsidRPr="00004D81">
        <w:rPr>
          <w:rStyle w:val="HebrewChar"/>
          <w:rFonts w:cs="FrankRuehl" w:hint="cs"/>
          <w:rtl/>
        </w:rPr>
        <w:t>...</w:t>
      </w:r>
      <w:r w:rsidRPr="00004D81">
        <w:rPr>
          <w:rStyle w:val="HebrewChar"/>
          <w:rFonts w:cs="FrankRuehl" w:hint="cs"/>
          <w:rtl/>
        </w:rPr>
        <w:t xml:space="preserve"> (שם ג 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עד עולם - עולם הוא הזמן שטרם התפתח, טרם יצא מן הכח אל הפועל, זמן העבר, שההווה גנוז בחביונו, וזמן העתיד הגנוז בחביון ההווה. (שם יג טו)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A15FD8" w:rsidRPr="00004D81">
        <w:rPr>
          <w:rStyle w:val="HebrewChar"/>
          <w:rFonts w:cs="FrankRuehl" w:hint="cs"/>
          <w:rtl/>
        </w:rPr>
        <w:t>יתר על כן, אם תמצי לומר - אמת עוד יותר עמוקה טמונה בזה. נראה שהמלה "עולם" בתנ"ך אין פירושה רק העבר והעתיד הנסתרים, אלא בכלל, כל הנסתר והנעלם מעינינו. הן אך מתיהר האומר שרק העבר והעתיד נסתרים ממנו. גם ההווה הממשי ביותר הוא ביסודו ולאמתו של דבר עולם. כל ממשות עיקרה ושורשה בנעלם, שלו לבדו המציאות הנעלה ביותר, הוא העומד לעולם, הוא הנמצא האמיתי היחיד שעליו אפשר לבנות</w:t>
      </w:r>
      <w:r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יתכן שהשקפה זו היא שגרמה להביע את המושג "תבל" במלה עולם, הן תבל, בעיצומו של דבר, באמת "עולם" הוא, בעלי השקפה זו ביקשו להרגיל אותנו להרחיק ראות מעבר לכל תופעה, על הנגלה שבה אל הנסתר המונח ביסודה, להביט אל ה' מלך העולם, המנהיג והשליט בכל הכוחות הנעלמים, שהכל חלק ממלכותו, כל הסובב אותנו בזה "עולם התעלומות", והוא גם אלקינו, ולו אנחנו עם כל כחותינו, בהויתנו וביעודנו</w:t>
      </w:r>
      <w:r w:rsidR="00004D81" w:rsidRPr="00004D81">
        <w:rPr>
          <w:rStyle w:val="HebrewChar"/>
          <w:rFonts w:cs="FrankRuehl" w:hint="cs"/>
          <w:rtl/>
        </w:rPr>
        <w:t>...</w:t>
      </w:r>
      <w:r w:rsidRPr="00004D81">
        <w:rPr>
          <w:rStyle w:val="HebrewChar"/>
          <w:rFonts w:cs="FrankRuehl" w:hint="cs"/>
          <w:rtl/>
        </w:rPr>
        <w:t xml:space="preserve"> (שם כא לג)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ערך מציאות בראשית יז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עולם - לעולם יפנה את המבט אל הנצחי שאינו כלה, עולם מציין את מהלך הזמן התמידי, את כל מרוץ הזמן שהוא ועד - ממשי, ה' מלך עולם ועד, תמיד, בכל זמן, וכאן יכירו העמים את מלכותו בארץ שתהיה זו ארצו. (תהלים י טז)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מהעולם - העתיד הנעלם מעיני האדם. (שם מא יד)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עולם - מציין בתנ"ך תמיד את הזמן הבלתי ידוע לנו מן העבר והעתיד ואף פעם לא יתבטל. (שם פט 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העמק דבר:</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ובקדושין סוף פרק א' למען יאריכון ימיך בעולם שכולו ארוך וכו', והנה עולם הנשמות ארוך, שנוצר לפני בריאת העולם, אבל אינו טוב כולו, שקודם שנברא האדם והגיע לחלקו על פי מעשיו בעולם הזה אינו טוב, ועולם התחיה כולו טוב ואינו ארוך, ואם כן היה צריך לומר למען ייטב לך קודם ההוה, אלא על כרחך למען יאריכון בעולם הנשמות לאחר מיתה, ולמען ייטב בעולם התחיה. ולכן כתב כאן "כאשר צוך", שאינו בתורת גמילות חסד ששכרה בעולם </w:t>
      </w:r>
      <w:r w:rsidRPr="00004D81">
        <w:rPr>
          <w:rStyle w:val="HebrewChar"/>
          <w:rFonts w:cs="FrankRuehl" w:hint="cs"/>
          <w:rtl/>
        </w:rPr>
        <w:lastRenderedPageBreak/>
        <w:t>הזה, אלא כחוק, ושכרו בעולם הבא. (דברים ה טז)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שפת אמת: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ברש"י ז"ל, מה היה עולם חסר, מנוחה, בא שבת באה מנוחה כלתה ונגמרה המלאכה. כי בריאת העולם היתה להשפיע אור טובו של השי"ת בעולם הזה שהוא הטבע, ושעל שם זה נקרא עולם, על שם העלם כבוד ה' בעולם הזה, כמו שאמר אא"ז מו"ר זצלה"ה, אך כמו שצריך להיות הכל בטל אל המכוין אז נתגדל שמו ית' בעולם הזה יותר, כדכתיב "וירא אלקים את כל אשר עשה והנה טוב מאד". פירוש כמו שכתוב כל פועל ה' למענהו, כי הכלל לעולם מחובר בכח הפועל, אם כי בפרט יש דברים שמתנגדים להקדושה, אבל בכלל נאמר הכל ברא לכבודו. ועל שם זה קודם שבת היה עולם חסר מנוחה, והוא השבת שכולל כל ימי השבוע, ושבת דאתאחדת ברזא דאחד, שכל הדברים מתעלים ונעשין אחד מיוחדים להיות כלי להשי"ת לעשות בהם כרצונו</w:t>
      </w:r>
      <w:r w:rsidR="00004D81" w:rsidRPr="00004D81">
        <w:rPr>
          <w:rStyle w:val="HebrewChar"/>
          <w:rFonts w:cs="FrankRuehl" w:hint="cs"/>
          <w:rtl/>
        </w:rPr>
        <w:t>...</w:t>
      </w:r>
      <w:r w:rsidRPr="00004D81">
        <w:rPr>
          <w:rStyle w:val="HebrewChar"/>
          <w:rFonts w:cs="FrankRuehl" w:hint="cs"/>
          <w:rtl/>
        </w:rPr>
        <w:t xml:space="preserve"> (בראשית תרל"א)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איתא בספר של"ה טעם שנקרא חנוכה, שהוא חינוך העולם ממש, שכל העולם נברא רק לכבודו בשביל התורה ומצות, והרשעים שרצו להשבית המצות החריבו העולם, וכשחזרו בני ישראל לקיום המצות כאלו נתחנך העולם. ויתכן גם כן לרמוז כי באמת עולם הזה הוא רק חינוך לעולם הבא, כאשר אמרו חז"ל רמזו העולם הזה דומה לפרוזדור בפני העולם הבא, וצריכין לעשות עולם הזה טפל והכנה לעולם הבא</w:t>
      </w:r>
      <w:r w:rsidR="00004D81" w:rsidRPr="00004D81">
        <w:rPr>
          <w:rStyle w:val="HebrewChar"/>
          <w:rFonts w:cs="FrankRuehl" w:hint="cs"/>
          <w:rtl/>
        </w:rPr>
        <w:t>...</w:t>
      </w:r>
      <w:r w:rsidRPr="00004D81">
        <w:rPr>
          <w:rStyle w:val="HebrewChar"/>
          <w:rFonts w:cs="FrankRuehl" w:hint="cs"/>
          <w:rtl/>
        </w:rPr>
        <w:t xml:space="preserve"> (חנוכה תרמ"ח)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כובד אבן וכו' אלו ישראל</w:t>
      </w:r>
      <w:r w:rsidR="00004D81" w:rsidRPr="00004D81">
        <w:rPr>
          <w:rStyle w:val="HebrewChar"/>
          <w:rFonts w:cs="FrankRuehl" w:hint="cs"/>
          <w:rtl/>
        </w:rPr>
        <w:t>...</w:t>
      </w:r>
      <w:r w:rsidRPr="00004D81">
        <w:rPr>
          <w:rStyle w:val="HebrewChar"/>
          <w:rFonts w:cs="FrankRuehl" w:hint="cs"/>
          <w:rtl/>
        </w:rPr>
        <w:t xml:space="preserve"> והנה כל זה הסדר נתקיים שהקב"ה ברא העולם בבחינת הצמצום, כמו שאמרו, שאמר לעולמו די, וזה היה עבודת האבות שביררו כבודו ית' בעולם, והרשעים מאבדין את העולם שנברא בעשרה מאמרות. פירוש כח הטבע זה באופן שהוא נסתר כאשר פירש מו"ז ז"ל, כי העולם נקרא על שם ההעלם, שאינו בהתגלות ומכוסה בהטבע. והנה בודאי בהתגלות כבוד שמו ית' אין מגע נכרי, והוא התורה שנקרא חירות, והוא שם הוי"ה ב"ה, מדרגת משה רבינו ע"ה, ועל ידי הרשעים שמאבדין העולם וכו', לכן הוצרכו בני </w:t>
      </w:r>
      <w:r w:rsidRPr="00004D81">
        <w:rPr>
          <w:rStyle w:val="HebrewChar"/>
          <w:rFonts w:cs="FrankRuehl" w:hint="cs"/>
          <w:rtl/>
        </w:rPr>
        <w:lastRenderedPageBreak/>
        <w:t>ישראל להמשיך דרך חדש התגלות שמו ית' בחינת תורה, והוא ההתחדשות</w:t>
      </w:r>
      <w:r w:rsidR="00004D81" w:rsidRPr="00004D81">
        <w:rPr>
          <w:rStyle w:val="HebrewChar"/>
          <w:rFonts w:cs="FrankRuehl" w:hint="cs"/>
          <w:rtl/>
        </w:rPr>
        <w:t>...</w:t>
      </w:r>
      <w:r w:rsidRPr="00004D81">
        <w:rPr>
          <w:rStyle w:val="HebrewChar"/>
          <w:rFonts w:cs="FrankRuehl" w:hint="cs"/>
          <w:rtl/>
        </w:rPr>
        <w:t xml:space="preserve"> (שמות בא תרמ"ג)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ואלה המשפטים</w:t>
      </w:r>
      <w:r w:rsidR="00004D81" w:rsidRPr="00004D81">
        <w:rPr>
          <w:rStyle w:val="HebrewChar"/>
          <w:rFonts w:cs="FrankRuehl" w:hint="cs"/>
          <w:rtl/>
        </w:rPr>
        <w:t>...</w:t>
      </w:r>
      <w:r w:rsidRPr="00004D81">
        <w:rPr>
          <w:rStyle w:val="HebrewChar"/>
          <w:rFonts w:cs="FrankRuehl" w:hint="cs"/>
          <w:rtl/>
        </w:rPr>
        <w:t xml:space="preserve"> כי בעולם הזה קשה להשיג האמת, דהוא עלמא דשקרא, כמו שכתוב במדרש בראשית, אמת אמר אל יברא וכו' ותשלך אמת ארצה. פירוש שאם היה האמת מתגלה לא היה קיום להעולם, שהכל היה מתבטל במציאות א-ל אחד האמת, ולכן נקרא עלמא דשיקרא. וכאשר שמעתי מפי מו"ז ז"ל </w:t>
      </w:r>
      <w:r>
        <w:rPr>
          <w:rStyle w:val="HebrewChar"/>
          <w:rtl/>
        </w:rPr>
        <w:t> </w:t>
      </w:r>
      <w:r w:rsidRPr="00004D81">
        <w:rPr>
          <w:rStyle w:val="HebrewChar"/>
          <w:rFonts w:cs="FrankRuehl" w:hint="cs"/>
          <w:bCs/>
          <w:rtl/>
        </w:rPr>
        <w:t xml:space="preserve">כי נקרא עולם על שם ההעלם, שעל ידי ההעלם יש מציאות לעולם, </w:t>
      </w:r>
      <w:r>
        <w:rPr>
          <w:rStyle w:val="HebrewChar"/>
          <w:rtl/>
        </w:rPr>
        <w:t> </w:t>
      </w:r>
      <w:r w:rsidR="00004D81" w:rsidRPr="00004D81">
        <w:rPr>
          <w:rStyle w:val="HebrewChar"/>
          <w:rFonts w:cs="FrankRuehl" w:hint="cs"/>
          <w:rtl/>
        </w:rPr>
        <w:t xml:space="preserve"> </w:t>
      </w:r>
      <w:r w:rsidRPr="00004D81">
        <w:rPr>
          <w:rStyle w:val="HebrewChar"/>
          <w:rFonts w:cs="FrankRuehl" w:hint="cs"/>
          <w:rtl/>
        </w:rPr>
        <w:t>לכן הושלך אמת ארצה להיות האמת נסתר ונעלם בחשכת הגשמיות והטבע. אכן לבני ישראל ניתן האמת על ידי התורה, כמו שכתוב מגיד דבריו ליעקב, שהיא הנהגה האמיתית הפנימיות</w:t>
      </w:r>
      <w:r w:rsidR="00004D81" w:rsidRPr="00004D81">
        <w:rPr>
          <w:rStyle w:val="HebrewChar"/>
          <w:rFonts w:cs="FrankRuehl" w:hint="cs"/>
          <w:rtl/>
        </w:rPr>
        <w:t>...</w:t>
      </w:r>
      <w:r w:rsidRPr="00004D81">
        <w:rPr>
          <w:rStyle w:val="HebrewChar"/>
          <w:rFonts w:cs="FrankRuehl" w:hint="cs"/>
          <w:rtl/>
        </w:rPr>
        <w:t xml:space="preserve"> (שם משפטים תרנ"ב)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בענין מצות בכורים</w:t>
      </w:r>
      <w:r w:rsidR="00004D81" w:rsidRPr="00004D81">
        <w:rPr>
          <w:rStyle w:val="HebrewChar"/>
          <w:rFonts w:cs="FrankRuehl" w:hint="cs"/>
          <w:rtl/>
        </w:rPr>
        <w:t>...</w:t>
      </w:r>
      <w:r w:rsidRPr="00004D81">
        <w:rPr>
          <w:rStyle w:val="HebrewChar"/>
          <w:rFonts w:cs="FrankRuehl" w:hint="cs"/>
          <w:rtl/>
        </w:rPr>
        <w:t xml:space="preserve"> אך הפירוש שכן ברא השי"ת עולם הזה להיות לו בו ראשית וחלק, כי בודאי כל יכול השי"ת לברא העולם באופן שיכירו הכל את כבוד מלכותו ית', אך הלא יש לו אלפים ורבבות עולמות, ורק רוצה הקב"ה להיות עדות בעולם שהוא ית' בראו, וזה הראשית מקיים כל העולם, אפילו שיהיו רשעים וכופרים מתקיים הכל על ידי הראשית, ולכן הכל תלוי בעבודת בני ישראל, שעל ידם מתעורר הפנימיות</w:t>
      </w:r>
      <w:r w:rsidR="00004D81" w:rsidRPr="00004D81">
        <w:rPr>
          <w:rStyle w:val="HebrewChar"/>
          <w:rFonts w:cs="FrankRuehl" w:hint="cs"/>
          <w:rtl/>
        </w:rPr>
        <w:t>...</w:t>
      </w:r>
      <w:r w:rsidRPr="00004D81">
        <w:rPr>
          <w:rStyle w:val="HebrewChar"/>
          <w:rFonts w:cs="FrankRuehl" w:hint="cs"/>
          <w:rtl/>
        </w:rPr>
        <w:t xml:space="preserve"> (דברים כי תבא תרמ"ט)</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שם משמואל:</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ונראה דכל אחד מאלה שלשת העולמות הנ"ל מחולק נמי לשלשה באופן שיצדק לומר עליהן שהם שלש של שלש שלש, עולם התחתון הוא חוצה לארץ, וארץ ישראל, וירושלים. וירושלים עצמה כוללת בתוכה שלשה מחנות, מחנה שכינה, לויה ישראל כנ"ל. וכמו שהעולם התחתון מחולק לשלשה, כן נמי העולם האמצעי והעולם העליון. והנה ז' רקיעין אלו כוללין בתוכם העולם האמצעי והעולם העליון, וכל אחד מהם מחולק לשלשה, היינו וילון רקיע שחקים, הם השלשה של העולם האמצעי, באופן שוילון הוא התחתון, שהוא עולם המעשה שבעולם האמצעי, וזהו שמחדש בכל יום "מעשה" בראשית. רקיע שבו חמה ולבנה כוכבים ומזלות, המסבבים על ידי השירה כנ"ל, </w:t>
      </w:r>
      <w:r w:rsidRPr="00004D81">
        <w:rPr>
          <w:rStyle w:val="HebrewChar"/>
          <w:rFonts w:cs="FrankRuehl" w:hint="cs"/>
          <w:rtl/>
        </w:rPr>
        <w:lastRenderedPageBreak/>
        <w:t>הוא העולם האמצעי שבאמצעי, שחקים שטוחנות מן לצדיקים שהמן מתיחס לשכל כידוע, הוא העולם העליון שבעולם האמצעי. ועד כאן מגיע העולם האמצעי, ומשם ולמעלה מתחיל העולם העליון, זבול הוא העולם התחתון עולם המעשה שבעולם העליון, ועל כן בו מזבח בנוי ומיכאל מקריב עליו קרבנות, מעון שבו כתות של מלאכי השרת שאומרות שירה, הוא העולם האמצעי שבעולם העליון, מכון וערבות הם העולם העליון שבעולם העליון, ועל כן נאמר בהם "ואתה תשמע השמים מכון שבתך"</w:t>
      </w:r>
      <w:r w:rsidR="00004D81" w:rsidRPr="00004D81">
        <w:rPr>
          <w:rStyle w:val="HebrewChar"/>
          <w:rFonts w:cs="FrankRuehl" w:hint="cs"/>
          <w:rtl/>
        </w:rPr>
        <w:t>...</w:t>
      </w:r>
      <w:r w:rsidRPr="00004D81">
        <w:rPr>
          <w:rStyle w:val="HebrewChar"/>
          <w:rFonts w:cs="FrankRuehl" w:hint="cs"/>
          <w:rtl/>
        </w:rPr>
        <w:t xml:space="preserve"> (במדבר קרח תרע"ז)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 צדוק:</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ואלו הג' מדרגות שבאדם שהוא עולם הקטן הן גם כן בעולם הגדול, עולם העליון והוא הנעלם לגמרי, והאמצעי והוא האויר שבין השמים לארץ שיש בו גלוי יתר, וזהו שאמר (תילים ק"ד) "עושה מלאכיו רוחות", שהם מתייחסים נגד הרוח שבאדם, והוא נגד הלב באדם, פירוש שכאשר חשב השי"ת בריאת העולם אז נברא עולם המחשבה שהוא עולם הכסא, וכאשר הגיע (בדרך משל מבשרינו נחזה א-לוה) המחשבה מן המוח אל הלב, שהוא מדרגת גלוי יותר הרצון בבריאת עולם נעשה עולם המלאכים שהוא גלוי יותר, וכאשר הגיע למעשה נעשה עולם העשיה שהוא התחתון הגשמיי לגמרי שיצא בפועל למעשה. וזהו המכוון בדברי רז"ל (סנהדרין ק"ה ב') "וישם ה' דבר בפי בלעם" ר"א אומר מלאך, עיין שם במהרש"א, רוצה לומר שהמלאך הוא נקרא דבר ה', שהוא עולם הדבור של השי"ת</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השם ש-די מבואר אצלנו במקום אחר שמורה על הצמצמות גלוי שכינת השי"ת אל האדם, כמו שאיתא (חגיגה י"ב א') על שאמרתי לעולם די, פירוש שלא יתפשט כמדתו ית' בהתפשטות יתירה, שאז הוא נעלם מעיני המקבלים, והשם הזה רומז אל הכח שאמר השי"ת שיהיה די ומצומצם ומוגדר בהשגת נפש האדם וכפי כחו שזהו תכלית הבריאה, וזהו מקום לתורה המגדרת ומצמצמת האדם שלא יהיה בהתפשטות, וזה הוא הנקרא גם כן שכינה בכל מקום</w:t>
      </w:r>
      <w:r w:rsidR="00004D81" w:rsidRPr="00004D81">
        <w:rPr>
          <w:rStyle w:val="HebrewChar"/>
          <w:rFonts w:cs="FrankRuehl" w:hint="cs"/>
          <w:rtl/>
        </w:rPr>
        <w:t>...</w:t>
      </w:r>
      <w:r w:rsidRPr="00004D81">
        <w:rPr>
          <w:rStyle w:val="HebrewChar"/>
          <w:rFonts w:cs="FrankRuehl" w:hint="cs"/>
          <w:rtl/>
        </w:rPr>
        <w:t xml:space="preserve"> (חלק א שיחת מלאכי השרת עמוד כו)</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 xml:space="preserve">כך היה דרך משל מחשבת בריאת העולם אצל </w:t>
      </w:r>
      <w:r w:rsidR="00A15FD8" w:rsidRPr="00004D81">
        <w:rPr>
          <w:rStyle w:val="HebrewChar"/>
          <w:rFonts w:cs="FrankRuehl" w:hint="cs"/>
          <w:rtl/>
        </w:rPr>
        <w:lastRenderedPageBreak/>
        <w:t>השי"ת, ויקו"ק (שם הוי"ה) הם שורשי ואבות ואמות כל הבריאה שמהם נולדו כל הצורות והתמונות שבהם נבראו שמים וארץ וכל הנבראים שהיו כולם חקוקים במחשבתו של השי"ת וכך עלו במחשבה לפניו. והם ד' אותיות במחשבה על דרך הנזכר ובכלל מן המחשבה עד סוף המעשה גם כן חלוקים לד' אלו כידוע מד' עולמות אבי"ע (אצילות בריאה יצירה עשיה) שהם נגד מחשבה ורצון וכחות הפעולה וגמר הפעולה, שהוא גם כן ממש דוגמת ד' חלוקות דמחשבה עצמה שנתבאר, וד' חלוקת אלו הם גם כן בכל אלו הד' הנזכרים על דרך משל במעשה שבנה בית יש ד' חלוקות, תחלה קונה עצים ואבנים החומרים המצטרכים לבית, ואחר כך משפם ומתקנם אלו לכתלים ואלו לתקרה וזה לרצפה וכיוצא בו, ואחר כך עוסק בבנין ואחר כך נגמר ונעשה בית</w:t>
      </w:r>
      <w:r w:rsidRPr="00004D81">
        <w:rPr>
          <w:rStyle w:val="HebrewChar"/>
          <w:rFonts w:cs="FrankRuehl" w:hint="cs"/>
          <w:rtl/>
        </w:rPr>
        <w:t>...</w:t>
      </w:r>
      <w:r w:rsidR="00A15FD8" w:rsidRPr="00004D81">
        <w:rPr>
          <w:rStyle w:val="HebrewChar"/>
          <w:rFonts w:cs="FrankRuehl" w:hint="cs"/>
          <w:rtl/>
        </w:rPr>
        <w:t xml:space="preserve"> (חלק ה ליקוטי אמרים עמוד רטו, ועיין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מכתב מאליהו: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עולם העשיה - עולמנו, איפה הג' האחרים, עולמות היצירה, הבריאה והאצילות</w:t>
      </w:r>
      <w:r w:rsidR="00004D81" w:rsidRPr="00004D81">
        <w:rPr>
          <w:rStyle w:val="HebrewChar"/>
          <w:rFonts w:cs="FrankRuehl" w:hint="cs"/>
          <w:szCs w:val="20"/>
          <w:rtl/>
        </w:rPr>
        <w:t>?</w:t>
      </w:r>
      <w:r w:rsidRPr="00004D81">
        <w:rPr>
          <w:rStyle w:val="HebrewChar"/>
          <w:rFonts w:cs="FrankRuehl" w:hint="cs"/>
          <w:rtl/>
        </w:rPr>
        <w:t xml:space="preserve"> כן ברור שהם עולמות רוחניים שאינם שייכים לבחינת מקום, מהו פירוש עולמות רוחניים</w:t>
      </w:r>
      <w:r w:rsidR="00004D81" w:rsidRPr="00004D81">
        <w:rPr>
          <w:rStyle w:val="HebrewChar"/>
          <w:rFonts w:cs="FrankRuehl" w:hint="cs"/>
          <w:szCs w:val="20"/>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כתב הגר"א כי זה שהוא אצלנו עולם העשיה לא היה כלל קודם החטא דאדם הראשון, ואשר היה עולם העשיה קודם החטא הוא עכשיו עולם היצירה וכו', משמע שהעולמות הם מדרגות בהשגה, (ואשר היתה השגה הכי נמוכה, עשיה, קודם החטא דאדם הראשון, עכשיו היא נחשבת השגה יותר עליונה, יצירה), אם כן למה קרויים עולמות ולא מדרגות</w:t>
      </w:r>
      <w:r w:rsidR="00004D81" w:rsidRPr="00004D81">
        <w:rPr>
          <w:rStyle w:val="HebrewChar"/>
          <w:rFonts w:cs="FrankRuehl" w:hint="cs"/>
          <w:szCs w:val="20"/>
          <w:rtl/>
        </w:rPr>
        <w:t>?</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על כן כל המבחין בהבחנה גשמית ותופסה באבסולוטית הרי עולמו הוא עולם הגשמי, היינו שהוא בעולם העשיה. אבל המבחין באמיתת הרוחניות ובמציאות ערכיה ומשפטיה, ואת הגשם ותוצאותיו (רצונות ותאוות) יראם כחלום ודמיון, הבל הבלים אין בהם ממש, עולמו הוא עולם האמת, הוא בעולם היצירה. (חלק א עמוד רד ורו)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אחר שנתבאר שהבחנת המציאות שלעולם הגשמי יחסית היא למדרגת המבחין, וזהו עולמו, הרי יוצא מזה שאין לגשם מציאות כלל, </w:t>
      </w:r>
      <w:r w:rsidRPr="00004D81">
        <w:rPr>
          <w:rStyle w:val="HebrewChar"/>
          <w:rFonts w:cs="FrankRuehl" w:hint="cs"/>
          <w:rtl/>
        </w:rPr>
        <w:lastRenderedPageBreak/>
        <w:t>ואינו אלא בהבחנתנו לבד. נמצאנו למדים לפי זה שהבחנתנו היא היא מציאות העולם עבורנו, זהו פירוש היחסיות שבחושים והשגות.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הבחנה זו נראית לנו זרה, אבל זהו רק מפני שאנו בעולם העשיה, ורואים את הגשם כממש אבסולוטי. אך כשנתרגל במחשבתנו לחשוב על פי הבחנות רוחניות, נמצא מקום בשכלנו להבין שהשגתנו האבסולוטית היא העולם שאנו בו, ותו לא מידי.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באופן זה תתבאר לנו אמיתות וברירות בדברים הקשים מאד להולמם בדברי הרמ"ח ז"ל בספרו העמוק קל"ח פתחי חכמה</w:t>
      </w:r>
      <w:r w:rsidR="00004D81" w:rsidRPr="00004D81">
        <w:rPr>
          <w:rStyle w:val="HebrewChar"/>
          <w:rFonts w:cs="FrankRuehl" w:hint="cs"/>
          <w:rtl/>
        </w:rPr>
        <w:t>...</w:t>
      </w:r>
      <w:r w:rsidRPr="00004D81">
        <w:rPr>
          <w:rStyle w:val="HebrewChar"/>
          <w:rFonts w:cs="FrankRuehl" w:hint="cs"/>
          <w:rtl/>
        </w:rPr>
        <w:t xml:space="preserve"> (שם עמוד שי, ועיין שם עוד)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ראה עוד בערך מציאות.</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עולם הבא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גן עדן, לעתיד לבא, משיח-ימות, תחיית המתים)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ויקם אדם לרדפך ולבקש את נפשך, והיתה נפש אדוני צרורה בצרור החיים את ה' אלקיך, ואת נפש אויביך יקלענה בתוך כף הקלע. (שמואל א כה יט)</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ועתה מת למה זה אני צם האוכל להשיבו עוד, אני הולך אליו והוא לא ישוב אלי. (שמואל ב יב כג)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אלא אמר לו הקב"ה אנכי מגן לך בעולם הזה, שכרך הרבה מאד בעולם הבא. מיד נתעורר אברהם בסוד החכמה ואמר, מה תתן לי, כי אני יודע שאיש שלא הוליד בן אינו מקבל שכר שיבוא בו לעולם הבא, ועל כן אמר מת תתן לי ואנכי הולך ערירי, כי לא תתן לי שלא זכיתי בו, מכאן שאדם שלא זכה לבנים בעולם הזה, אינו זוכה בעולם הבא לכנוס למחיצתו של הקב"ה. (לך לך שכא)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רבי פנחס, עתיד הקב"ה ליפות לגוף הצדיקים לעתיד לבא, כיופי של אדם הראשון כשנכנס לגן עדן, שנאמר ונחך ה' תמיד וגו', והיית כגן רוה. אמר רבי לוי הנשמה בעודה במעלתה ניזונת באור של מעלה, ומתלבשת בו, וכשתכנס לגוף לעתיד לבא, באותו האור ממש תכנס, ואזי הגוף יאיר כזוהר הרקיע, הדא הוא </w:t>
      </w:r>
      <w:r w:rsidRPr="00004D81">
        <w:rPr>
          <w:rStyle w:val="HebrewChar"/>
          <w:rFonts w:cs="FrankRuehl" w:hint="cs"/>
          <w:rtl/>
        </w:rPr>
        <w:lastRenderedPageBreak/>
        <w:t>דכתיב, והמשכילים יזהירו כזוהר הרקיע, וישיגו בני אדם דעה שלמה, שנאמר כי מלאה הארץ דעה את ה'</w:t>
      </w:r>
      <w:r w:rsidR="00004D81" w:rsidRPr="00004D81">
        <w:rPr>
          <w:rStyle w:val="HebrewChar"/>
          <w:rFonts w:cs="FrankRuehl" w:hint="cs"/>
          <w:rtl/>
        </w:rPr>
        <w:t>...</w:t>
      </w:r>
      <w:r w:rsidRPr="00004D81">
        <w:rPr>
          <w:rStyle w:val="HebrewChar"/>
          <w:rFonts w:cs="FrankRuehl" w:hint="cs"/>
          <w:rtl/>
        </w:rPr>
        <w:t xml:space="preserve"> ואזי ידעו הבריות שהנשמה הנכנסת בהם שהיא נשמת החיים, נשמת התענוגים, שהיא קבלה תענוגים מלמעלה ומעדנות לגוף, והכל תמהים בה, ואומרים מה יפית ומה נעמת אהבה בתענוגים. (וירא שצג)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תא חזי, כמה מקומות מתוקנים יש לו להקב"ה בעולם ההוא, ובכולם יש בתי דירה לצדיקים לכל אחד ואחד לפי מדרגתו כראוי לו</w:t>
      </w:r>
      <w:r w:rsidR="00004D81" w:rsidRPr="00004D81">
        <w:rPr>
          <w:rStyle w:val="HebrewChar"/>
          <w:rFonts w:cs="FrankRuehl" w:hint="cs"/>
          <w:rtl/>
        </w:rPr>
        <w:t>...</w:t>
      </w:r>
      <w:r w:rsidRPr="00004D81">
        <w:rPr>
          <w:rStyle w:val="HebrewChar"/>
          <w:rFonts w:cs="FrankRuehl" w:hint="cs"/>
          <w:rtl/>
        </w:rPr>
        <w:t xml:space="preserve"> (חיי שרה קכג)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כעין זה מי שנטמא בעולם הזה, מושך על עצמו רוח הטומאה, וכשנשמתו יוצאת ממנו מטמאים אותו, ודירתו בין אלו הטמאים, ואלו הם מזיקי העולם, כי כמו שאדם ממשיך על עצמו בעולם הזה, כן הוא דירתו וכן נמשך בעולם הנצחי.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תא חזי, כל המקדש עצמו, ושומר עצמו בעולם הזה שלא יטמא, דירתו בעולם ההוא בין קדושים העליונים, ועושים שליחות (של הקב"ה) תמיד, והם עומדים בחצר, כמו שאתה אומר, את חצר המשכן, ועליהם כתוב, אשרי וגו' ישכון חצריך.</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אחרים שהם יותר בפנימיות, שאינם בחצר אלא בבית, כמו שאתה אומר נשבעה בטוב ביתך</w:t>
      </w:r>
      <w:r w:rsidR="00004D81" w:rsidRPr="00004D81">
        <w:rPr>
          <w:rStyle w:val="HebrewChar"/>
          <w:rFonts w:cs="FrankRuehl" w:hint="cs"/>
          <w:rtl/>
        </w:rPr>
        <w:t>...</w:t>
      </w:r>
      <w:r w:rsidRPr="00004D81">
        <w:rPr>
          <w:rStyle w:val="HebrewChar"/>
          <w:rFonts w:cs="FrankRuehl" w:hint="cs"/>
          <w:rtl/>
        </w:rPr>
        <w:t xml:space="preserve"> ויש מקום לחסידים העליונים הנכנסים (עוד יותר) בפנימיות, (דהיינו לבחינת היכל), ומי הם, הם כמו שכתוב והחונים לפני המשכן קדמה וגו', ועליהם נאמר קדוש היכלך. וכמה מדורים על מדורים ואורות על אורות נבדלים זה מזה בעולם ההוא, וכל אחד ואחד מתבייש מאורו של חברו, כי כמו שהמעשים טובים נבדלים (בין איש לחברו) בעולם הזה, כן מקומות (הדירה) והאורות שלהם נבדלים בעולם ההוא. (שם קכו)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 חייא שאל, מי שהוא צדיק גמור, ועסק בתורה ימים ולילות, וכל מעשיו לשמו של הקב"ה, ולא זכה לבנים בעולם הזה, או שהשתדל ולא זכה, או שהיה לו בנים ומתו, מה הם לעולם הבא. אמר לו ר' יוסי מעשיו והתורה מגינים עליו שיזכה לעולם הבא</w:t>
      </w:r>
      <w:r w:rsidR="00004D81" w:rsidRPr="00004D81">
        <w:rPr>
          <w:rStyle w:val="HebrewChar"/>
          <w:rFonts w:cs="FrankRuehl" w:hint="cs"/>
          <w:rtl/>
        </w:rPr>
        <w:t>...</w:t>
      </w:r>
      <w:r w:rsidRPr="00004D81">
        <w:rPr>
          <w:rStyle w:val="HebrewChar"/>
          <w:rFonts w:cs="FrankRuehl" w:hint="cs"/>
          <w:rtl/>
        </w:rPr>
        <w:t xml:space="preserve"> (וישב קע)</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ונועם זה הוא נעימות היוצאת מעולם הבא, (שהוא ישסו"ת), ומעולם הבא מאירים כל המאורות ומתחלקים לכל צד, (דהיינו לג' קוין </w:t>
      </w:r>
      <w:r w:rsidR="00A15FD8" w:rsidRPr="00004D81">
        <w:rPr>
          <w:rStyle w:val="HebrewChar"/>
          <w:rFonts w:cs="FrankRuehl" w:hint="cs"/>
          <w:rtl/>
        </w:rPr>
        <w:lastRenderedPageBreak/>
        <w:t>ימין ושמאל ואמצע), ואותו הטוב והאור של עולם הבא שיורשים האבות, נקראים נועם. פירוש אחר, עולם הבא עצמו, (שהוא ישסו"ת) נקרא נעם, כי כשנתעורר עולם הבא להאיר, כל שמחה כל טוב, כל האורות, וכל חירות שבעולם מתעוררים ומשום זה נקרא נעם</w:t>
      </w:r>
      <w:r w:rsidRPr="00004D81">
        <w:rPr>
          <w:rStyle w:val="HebrewChar"/>
          <w:rFonts w:cs="FrankRuehl" w:hint="cs"/>
          <w:rtl/>
        </w:rPr>
        <w:t>##</w:t>
      </w:r>
      <w:r w:rsidR="00A15FD8" w:rsidRPr="00004D81">
        <w:rPr>
          <w:rStyle w:val="HebrewChar"/>
          <w:rFonts w:cs="FrankRuehl" w:hint="cs"/>
          <w:rtl/>
        </w:rPr>
        <w:t xml:space="preserve"> (מקץ צט)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וכשהנשמה מתלבשת בלבוש ההוא של עולם ההוא, כמה עדונים כמה חמדות יש לו שם, מי גרם לגוף הזה (שבגן עדן) שיתלבש בו הרוח, הוי אומר מי שהפשיט לו הלבושים האלו של עולם הזה</w:t>
      </w:r>
      <w:r w:rsidR="00004D81" w:rsidRPr="00004D81">
        <w:rPr>
          <w:rStyle w:val="HebrewChar"/>
          <w:rFonts w:cs="FrankRuehl" w:hint="cs"/>
          <w:rtl/>
        </w:rPr>
        <w:t>...</w:t>
      </w:r>
      <w:r w:rsidRPr="00004D81">
        <w:rPr>
          <w:rStyle w:val="HebrewChar"/>
          <w:rFonts w:cs="FrankRuehl" w:hint="cs"/>
          <w:rtl/>
        </w:rPr>
        <w:t xml:space="preserve"> (תרומה תלח)</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ואמרתי אני טובה חכמה מגבורה, שבעולם ההוא אינם נותנים רשות לכנוס חוץ לאלו צדיקי אמת, לאלו שעוסקים בתורה יומם ולילה, ומתעטרים במצות התורה בעולם הזה כדי לבוא עמהם לעולם הבא. (אחרי רכח)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 ישראל הם מעץ החיים, ויש עבד טוב ועבד רע, מצד מטטרון עבד טוב, שהוא עבד נאמן לרבו, עבד רע סמאל, אבל מי שהוא מעץ החיים הוא בן עולם הבא, בן מצד בן י"ה, (שהוא ז"א, כי) בינה (היא אותיות בן י"ה), ויורש המלכות שהוא ה' (דהוי"ה)</w:t>
      </w:r>
      <w:r w:rsidR="00004D81" w:rsidRPr="00004D81">
        <w:rPr>
          <w:rStyle w:val="HebrewChar"/>
          <w:rFonts w:cs="FrankRuehl" w:hint="cs"/>
          <w:rtl/>
        </w:rPr>
        <w:t>...</w:t>
      </w:r>
      <w:r w:rsidRPr="00004D81">
        <w:rPr>
          <w:rStyle w:val="HebrewChar"/>
          <w:rFonts w:cs="FrankRuehl" w:hint="cs"/>
          <w:rtl/>
        </w:rPr>
        <w:t xml:space="preserve"> (קדושים נא)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עוד אמר וכי על זה בלבד תמה שלמה, והרי במקום אחר אמר כעין זה, פתח ואמר זה רע בכל אשר נעשה תחת השמש, זה רע ודאי, מהו זה רע, זהו מי ששופך זרע בחנם ומשחית דרכו, כי זה אין מדורו עם הקב"ה ולא יהיה לו חלק לעולם הבא. זה שכתוב כי לא א-ל חפץ רשע אתה לא יגורך רע, על זה אמר זה רע, שלא יהיה לו מדור למעלה. כי מקרא אחד לכל וגם לב בני האדם מלא רע והוללות בלבבם, כי בחייהם שטות תקועה בלבם, והם מחוסרי אמונה ואין להם חלק בהקב"ה ובאלו בני האמונה לא בעולם הזה ולא בעולם הבא, זה שאמר ואחריו אל המתים.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תא חזי, הקב"ה מזהיר לבני העולם ואמר, ובחרת בחיים למען תחיה, והיינו החיים של עולם ההוא, ואלו הרשעים מחוסרי אמונה מה אומרים, כי מי אשר יבחר אל כל החיים יש בטחון, שאף על פי שיחבר האדם בעולם ההוא, כמו שאומר אינו כלום, כי מסורת זה בידינו, אל כל החיים יש בטחון, (דהיינו החיים בעולם הזה), ומסורת זה בידיהם, כי לכלב חי הוא טוב </w:t>
      </w:r>
      <w:r w:rsidRPr="00004D81">
        <w:rPr>
          <w:rStyle w:val="HebrewChar"/>
          <w:rFonts w:cs="FrankRuehl" w:hint="cs"/>
          <w:rtl/>
        </w:rPr>
        <w:lastRenderedPageBreak/>
        <w:t>מן האריה המת, ואיך יהיה לנו חיים בעולם ההוא, ועל כן זה רע ודאי שלא ידורו במלך העליון לא יהיה להם חלק בו</w:t>
      </w:r>
      <w:r w:rsidR="00004D81" w:rsidRPr="00004D81">
        <w:rPr>
          <w:rStyle w:val="HebrewChar"/>
          <w:rFonts w:cs="FrankRuehl" w:hint="cs"/>
          <w:rtl/>
        </w:rPr>
        <w:t>...</w:t>
      </w:r>
      <w:r w:rsidRPr="00004D81">
        <w:rPr>
          <w:rStyle w:val="HebrewChar"/>
          <w:rFonts w:cs="FrankRuehl" w:hint="cs"/>
          <w:rtl/>
        </w:rPr>
        <w:t xml:space="preserve"> אבל ודאי ששלמה בא לגלות על אלו הרשעים מחוסרי אמונה שאין להם חלק בהקב"ה בעולם הזה ובעולם הבא. (שלח כה)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מה כתוב, (שהקב"ה אומר להם), עלו זה בנגב, היינו השתדלו בתורה, ושתראו שהיא עומדת לפניכם, וממנה תדעו אותו (העולם), וראיתם את הארץ מה היא וגו', היינו שתראו ממנה אותו העולם שהוא ירושה ונחלה שאני מביאכם בו, ואת העם היושב עליה, הם הצדיקים שבגן עדן, העומדים שורות שורות ביקר העליון במדרגות העליונות.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החזק הוא הרפה, היינו בה תראו, אם זכו לכל זה משום שהתגברו על היצר שלהם בחזקה ושברו אותו, או (ברפיון בלי יגיעה), או אם נתחזקו בתורה לעסוק בה יומם ולילה, או שהרפה ידיהם ממנו</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ומה הארץ השמנה היא אם רזה, בתורה תדעו, מה הארץ, היינו מה הוא עולם ההוא, אם מרובה בה טוב העליון ליושביה, או אם יחסר בה כלום. היש בה עץ אם אין, היינו היש בה עץ החיים לעולם ולעולמי עולמים, (שהוא ז"א), או אם נמצא בה צרור החיים (שהוא יסוד) אם לא. (שם נו)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בהיכל אחד יש בתיה בת פרעה, וכמה רבבות ואלפים נשים צדקניות עמה, וכל אחת ואחת מהן יש לה מקומות אור ועדונים בלי דוחק כלל</w:t>
      </w:r>
      <w:r w:rsidR="00004D81" w:rsidRPr="00004D81">
        <w:rPr>
          <w:rStyle w:val="HebrewChar"/>
          <w:rFonts w:cs="FrankRuehl" w:hint="cs"/>
          <w:rtl/>
        </w:rPr>
        <w:t>...</w:t>
      </w:r>
      <w:r w:rsidRPr="00004D81">
        <w:rPr>
          <w:rStyle w:val="HebrewChar"/>
          <w:rFonts w:cs="FrankRuehl" w:hint="cs"/>
          <w:rtl/>
        </w:rPr>
        <w:t xml:space="preserve"> מצות התורה שלא זכו לקיים אותן בעולם הזה הן עוסקות בהן ובטעמיהן בעולם ההוא, וכל אלו הנשים היושבות עם בתיה בת פרעה נקראות נשים שאננות, שלא נצטערו כלל בצער הגיהנום</w:t>
      </w:r>
      <w:r w:rsidR="00004D81" w:rsidRPr="00004D81">
        <w:rPr>
          <w:rStyle w:val="HebrewChar"/>
          <w:rFonts w:cs="FrankRuehl" w:hint="cs"/>
          <w:rtl/>
        </w:rPr>
        <w:t>...</w:t>
      </w:r>
      <w:r w:rsidRPr="00004D81">
        <w:rPr>
          <w:rStyle w:val="HebrewChar"/>
          <w:rFonts w:cs="FrankRuehl" w:hint="cs"/>
          <w:rtl/>
        </w:rPr>
        <w:t xml:space="preserve"> (שם קצו, ועיין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אהה רבי, אהה רבי, כמה חדשים הם הדברים מן ראש הישיבה, אשרי הוא מי שמשפיל את עצמו בעולם הזה, כמה הוא רב ועליון בעולם ההוא, וכך פתח ראש הישיבה, מי שהוא קטן הוא גדול, ומי שהוא גדול הוא קטן. שכתוב, ויהיו חיי שרה מאה שנה ועשרים שנה ושבע שנים, מאה, שהוא חשבון גדול כתוב בו שנה, עד לאחת הקטין אותו, שבע שהוא חשבון קטן, הגדיל אותו והרבה אותו, שכתוב שבע שנים. תא חזי, שלא </w:t>
      </w:r>
      <w:r w:rsidRPr="00004D81">
        <w:rPr>
          <w:rStyle w:val="HebrewChar"/>
          <w:rFonts w:cs="FrankRuehl" w:hint="cs"/>
          <w:rtl/>
        </w:rPr>
        <w:lastRenderedPageBreak/>
        <w:t>הגדיל הקב"ה אלא למשפיל עצמו, אשרי הוא מי שמשפיל עצמו בעולם הזה, כמה הוא רב בהתעלות בעולם ההוא. (שם רי)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ועוד, כי בכל זמן שלא נתלבש (בלבוש של עולם ההוא), פוקד הרוח לגוף המזוהם שלו, ורצוי זה לשטן, וכיון שנתלבש באותו לבוש יקר (של עולם ההוא), הרי נתבטל כל גווני היצר הרע והגוף שלו, ואין לו זכרון עמו לעולם. (שם רלו)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והיינו כל צדיק וצדיק יש לו מדור לפי כבודו, ולפי הראוי לו. מאן דאתי מראובן שם מדורו עם הצדיקים מן ראובן, וכן כל שבט ושבט. ומאן דהוא גר מאומות העולם, ונתגייר, מדורו במדור של גרים. והשבטים עומדים לעדים לכל צדיק וצדיק, הדא הוא דכתיב ששם עלו שבטים שבטי י-ה עדות לישראל להודות לשם ה'. א"ר יהודה נשמתו של צדיק יודעת ומכרת לעולם הבא, מה שאינו יודע ומכיר מלאך המשרת. הדא הוא דכתיב, אמרו צדיק כי טוב, כי טוב ממלאכי השרת. (זהר חדש לך לך קג)</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כיון שיוצאים מהעולם הזה, כמה נחלים עליונים של העולם הבא מסבבים את מקומותיהם, והם משתרשים בו (בעולם הבא), ועולים למעלה (מעולם הבא), אז (נאמר עליהם), עין לא ראתה אלקים זולתך יעשה למחכה לו, מי יעשה, זה הוא יובל, (שהוא בינה) אותו הנקרא עולם הבא</w:t>
      </w:r>
      <w:r w:rsidR="00004D81" w:rsidRPr="00004D81">
        <w:rPr>
          <w:rStyle w:val="HebrewChar"/>
          <w:rFonts w:cs="FrankRuehl" w:hint="cs"/>
          <w:rtl/>
        </w:rPr>
        <w:t>...</w:t>
      </w:r>
      <w:r w:rsidRPr="00004D81">
        <w:rPr>
          <w:rStyle w:val="HebrewChar"/>
          <w:rFonts w:cs="FrankRuehl" w:hint="cs"/>
          <w:rtl/>
        </w:rPr>
        <w:t xml:space="preserve"> (שם בהר יד)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מכילתא: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רבי שמעון בן יוחאי אומר, חביבים יסורין, ששלש מתנות טובות ניתנו לישראל, ואומות העולם מתאוין להם, ולא נתנו להם אלא ביסורין, ואלו הן תורה וארץ ישראל ועולם הבא</w:t>
      </w:r>
      <w:r w:rsidR="00004D81" w:rsidRPr="00004D81">
        <w:rPr>
          <w:rStyle w:val="HebrewChar"/>
          <w:rFonts w:cs="FrankRuehl" w:hint="cs"/>
          <w:rtl/>
        </w:rPr>
        <w:t>...</w:t>
      </w:r>
      <w:r w:rsidRPr="00004D81">
        <w:rPr>
          <w:rStyle w:val="HebrewChar"/>
          <w:rFonts w:cs="FrankRuehl" w:hint="cs"/>
          <w:rtl/>
        </w:rPr>
        <w:t xml:space="preserve"> העולם הבא מנין, דכתיב כי נר מצוה ותורה אור וגו', אמרת אי זה דרך שמביאה את האדם לחיי העולם הבא, הוי אומר אלו יסורין. (יתרו בחודש פרשה י)</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וחי בהם, לעולם הבא, ואם תאמר בעולם הזה, והלא סופו מת הוא, הא מה אני מקיים וחי בהם, לעולם הבא, אני ה' נאמן לשלם שכר. (אחרי פרשה ח)</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ספרי: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אבל משלמד דוד תורה ונתרגל מהו אומר, טוב לי תורת פיך מאלפי זהב וכסף, שזהב וכסף מוציאים את האדם מן העולם הזה ומן העולם הבא, אבל תורה מביאה את האדם לחיי העולם הבא, וכן הוא אומר ולי מה יקרו רעיך א-ל מה עצמו ראשיהם זאת תורת האדם</w:t>
      </w:r>
      <w:r w:rsidRPr="00004D81">
        <w:rPr>
          <w:rStyle w:val="HebrewChar"/>
          <w:rFonts w:cs="FrankRuehl" w:hint="cs"/>
          <w:rtl/>
        </w:rPr>
        <w:t>...</w:t>
      </w:r>
      <w:r w:rsidR="00A15FD8" w:rsidRPr="00004D81">
        <w:rPr>
          <w:rStyle w:val="HebrewChar"/>
          <w:rFonts w:cs="FrankRuehl" w:hint="cs"/>
          <w:rtl/>
        </w:rPr>
        <w:t xml:space="preserve"> (קרח קיט)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למען ירבו ימיכם בעולם הזה, וימי בניכם לימות המשיח, כימי השמים על הארץ לעולם הבא</w:t>
      </w:r>
      <w:r w:rsidR="00004D81" w:rsidRPr="00004D81">
        <w:rPr>
          <w:rStyle w:val="HebrewChar"/>
          <w:rFonts w:cs="FrankRuehl" w:hint="cs"/>
          <w:rtl/>
        </w:rPr>
        <w:t>...</w:t>
      </w:r>
      <w:r w:rsidRPr="00004D81">
        <w:rPr>
          <w:rStyle w:val="HebrewChar"/>
          <w:rFonts w:cs="FrankRuehl" w:hint="cs"/>
          <w:rtl/>
        </w:rPr>
        <w:t xml:space="preserve"> וכן הוא אומר ואוהביו כצאת השמש בגבורתו, לשבע שמחות פניהם של צדיקים עתידים להקביל פני שכינה לעולם הבא, ואילו הן ואוהביו כצאת השמש בגבורתו, יפה כלבנה ברה כחמה</w:t>
      </w:r>
      <w:r w:rsidR="00004D81" w:rsidRPr="00004D81">
        <w:rPr>
          <w:rStyle w:val="HebrewChar"/>
          <w:rFonts w:cs="FrankRuehl" w:hint="cs"/>
          <w:rtl/>
        </w:rPr>
        <w:t>...</w:t>
      </w:r>
      <w:r w:rsidRPr="00004D81">
        <w:rPr>
          <w:rStyle w:val="HebrewChar"/>
          <w:rFonts w:cs="FrankRuehl" w:hint="cs"/>
          <w:rtl/>
        </w:rPr>
        <w:t xml:space="preserve"> שיר המעלות אין כתיב כאן, אלא שיר למעלות, ששם מעלה מזו למעלה מזו, או לפי שיש מעלה מזו למעלה מזו זו למעלה מזו, שומע אני מביניהם איבה וקנאה ותחרות, תלמוד לומר ומצדיקי הרבים ככוכבים לעולם ועד, מה כוכבים אין ביניהם איבה וקנאה ותחרות, אף צדיקים</w:t>
      </w:r>
      <w:r w:rsidR="00004D81" w:rsidRPr="00004D81">
        <w:rPr>
          <w:rStyle w:val="HebrewChar"/>
          <w:rFonts w:cs="FrankRuehl" w:hint="cs"/>
          <w:rtl/>
        </w:rPr>
        <w:t>...</w:t>
      </w:r>
      <w:r w:rsidRPr="00004D81">
        <w:rPr>
          <w:rStyle w:val="HebrewChar"/>
          <w:rFonts w:cs="FrankRuehl" w:hint="cs"/>
          <w:rtl/>
        </w:rPr>
        <w:t xml:space="preserve"> (עקב מז)</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נתקבצו כל ישראל אצל משה, אמרו לו רבינו משה אמור לנו מה טובה עתיד הקב"ה ליתן לנו לעולם הבא, אמר להם איני יודע מה אומר לכם, אשריכם מה מתוקן לכם</w:t>
      </w:r>
      <w:r w:rsidR="00004D81" w:rsidRPr="00004D81">
        <w:rPr>
          <w:rStyle w:val="HebrewChar"/>
          <w:rFonts w:cs="FrankRuehl" w:hint="cs"/>
          <w:rtl/>
        </w:rPr>
        <w:t>...</w:t>
      </w:r>
      <w:r w:rsidRPr="00004D81">
        <w:rPr>
          <w:rStyle w:val="HebrewChar"/>
          <w:rFonts w:cs="FrankRuehl" w:hint="cs"/>
          <w:rtl/>
        </w:rPr>
        <w:t xml:space="preserve"> (ברכה שנו)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אלעזר א"ר אבינא כל האומר תהלה לדוד בכל יום שלש פעמים מובטח לו שהוא בן העולם הבא, מאי טעמא, אילימא משום דאתיא באל"ף בי"ת נימא אשרי תמימי דרך דאתיא בתמניא אפין, אלא משום דאית ביה פותח את ידיך</w:t>
      </w:r>
      <w:r w:rsidR="00004D81" w:rsidRPr="00004D81">
        <w:rPr>
          <w:rStyle w:val="HebrewChar"/>
          <w:rFonts w:cs="FrankRuehl" w:hint="cs"/>
          <w:rtl/>
        </w:rPr>
        <w:t>...</w:t>
      </w:r>
      <w:r w:rsidRPr="00004D81">
        <w:rPr>
          <w:rStyle w:val="HebrewChar"/>
          <w:rFonts w:cs="FrankRuehl" w:hint="cs"/>
          <w:rtl/>
        </w:rPr>
        <w:t xml:space="preserve"> אלא משום דאית ביה תרתי</w:t>
      </w:r>
      <w:r w:rsidR="00004D81" w:rsidRPr="00004D81">
        <w:rPr>
          <w:rStyle w:val="HebrewChar"/>
          <w:rFonts w:cs="FrankRuehl" w:hint="cs"/>
          <w:rtl/>
        </w:rPr>
        <w:t>...</w:t>
      </w:r>
      <w:r w:rsidRPr="00004D81">
        <w:rPr>
          <w:rStyle w:val="HebrewChar"/>
          <w:rFonts w:cs="FrankRuehl" w:hint="cs"/>
          <w:rtl/>
        </w:rPr>
        <w:t xml:space="preserve"> (ברכות ד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תניא רבי שמעון בן יוחאי אומר שלש מתנות טובות נתן הקב"ה לישראל, וכולן לא נתנן אלא על ידי יסורין</w:t>
      </w:r>
      <w:r w:rsidR="00004D81" w:rsidRPr="00004D81">
        <w:rPr>
          <w:rStyle w:val="HebrewChar"/>
          <w:rFonts w:cs="FrankRuehl" w:hint="cs"/>
          <w:rtl/>
        </w:rPr>
        <w:t>...</w:t>
      </w:r>
      <w:r w:rsidRPr="00004D81">
        <w:rPr>
          <w:rStyle w:val="HebrewChar"/>
          <w:rFonts w:cs="FrankRuehl" w:hint="cs"/>
          <w:rtl/>
        </w:rPr>
        <w:t xml:space="preserve"> (ראה לעיל בספרי ברכה, ברכות ה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 רבי חייא בר אמי משמיה דעולא, גדול הנהנה מיגיעו יותר מירא שמים</w:t>
      </w:r>
      <w:r w:rsidR="00004D81" w:rsidRPr="00004D81">
        <w:rPr>
          <w:rStyle w:val="HebrewChar"/>
          <w:rFonts w:cs="FrankRuehl" w:hint="cs"/>
          <w:rtl/>
        </w:rPr>
        <w:t>...</w:t>
      </w:r>
      <w:r w:rsidRPr="00004D81">
        <w:rPr>
          <w:rStyle w:val="HebrewChar"/>
          <w:rFonts w:cs="FrankRuehl" w:hint="cs"/>
          <w:rtl/>
        </w:rPr>
        <w:t xml:space="preserve"> ואילו גבי נהנה מיגיעו כתיב יגיע כפיך כי תאכל אשריך וטוב לך, אשריך בעולם הזה וטוב לך לעולם הבא, ולגבי ירא שמים וטוב לך לא כתיב ביה. (שם ח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א"ר אלעזר מאי דכתיב כן אברכך בחיי בשמך אשא כפי, כן אברכך בחיי זו קריאת שמע, בשמך אשא כפי זו תפלה, ואם עושה כן עליו הכתוב אומר כמו חלב ודשן תשבע נפשי, ולא עוד אלא שנוחל שני עולמים, העולם הזה והעולם הבא, שנאמר ושפתי רננות יהלל פי. (שם טז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מרגלא בפומיה דרב,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לא כעולם הזה העולם הבא, העולם הבא אין בו לא אכילה ולא שתיה ולא פריה ורביה ולא משא ומתן ולא קנאה ולא שנאה ולא תחרות, אלא צדיקים יושבין ועטרותיהם בראשיהם ונהנים מזיו השכינה, </w:t>
      </w:r>
      <w:r>
        <w:rPr>
          <w:rStyle w:val="HebrewChar"/>
          <w:rtl/>
        </w:rPr>
        <w:t> </w:t>
      </w:r>
      <w:r w:rsidR="00004D81" w:rsidRPr="00004D81">
        <w:rPr>
          <w:rStyle w:val="HebrewChar"/>
          <w:rFonts w:cs="FrankRuehl" w:hint="cs"/>
          <w:rtl/>
        </w:rPr>
        <w:t xml:space="preserve"> </w:t>
      </w:r>
      <w:r w:rsidRPr="00004D81">
        <w:rPr>
          <w:rStyle w:val="HebrewChar"/>
          <w:rFonts w:cs="FrankRuehl" w:hint="cs"/>
          <w:rtl/>
        </w:rPr>
        <w:t>שנאמר ויחזו את האלקים ויאכלו וישתו. (שם יז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 רבי חייא בר אבא אמר רבי יוחנן, כל הנביאים כולן לא נתנבאו אלא לימות המשיח, אבל לעולם הבא עין לא ראתה אלקים זולתך. (שם לד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מאי מברך, יהי רצון שלא יבוש בעל הבית בעולם הזה ולא יכלם לעולם הבא</w:t>
      </w:r>
      <w:r w:rsidR="00004D81" w:rsidRPr="00004D81">
        <w:rPr>
          <w:rStyle w:val="HebrewChar"/>
          <w:rFonts w:cs="FrankRuehl" w:hint="cs"/>
          <w:rtl/>
        </w:rPr>
        <w:t>...</w:t>
      </w:r>
      <w:r w:rsidRPr="00004D81">
        <w:rPr>
          <w:rStyle w:val="HebrewChar"/>
          <w:rFonts w:cs="FrankRuehl" w:hint="cs"/>
          <w:rtl/>
        </w:rPr>
        <w:t xml:space="preserve"> (שם מו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ברכת התורה מנין, אמר ר' ישמעאל קל וחומר, על חיי שעה מברך, על חיי עולם הבא לא כל שכן. (שם מח ב)</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כל המברך על כוס מלא</w:t>
      </w:r>
      <w:r w:rsidRPr="00004D81">
        <w:rPr>
          <w:rStyle w:val="HebrewChar"/>
          <w:rFonts w:cs="FrankRuehl" w:hint="cs"/>
          <w:rtl/>
        </w:rPr>
        <w:t>...</w:t>
      </w:r>
      <w:r w:rsidR="00A15FD8" w:rsidRPr="00004D81">
        <w:rPr>
          <w:rStyle w:val="HebrewChar"/>
          <w:rFonts w:cs="FrankRuehl" w:hint="cs"/>
          <w:rtl/>
        </w:rPr>
        <w:t xml:space="preserve"> ר' יוסי בר חנינא אומר זוכה ונוחל שני עולמים, העולם הזה והעולם הבא. (שם נא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bCs/>
          <w:rtl/>
        </w:rPr>
        <w:t>שבת אחד מששים לעולם הבא.</w:t>
      </w:r>
      <w:r>
        <w:rPr>
          <w:rStyle w:val="HebrewChar"/>
          <w:rtl/>
        </w:rPr>
        <w:t> </w:t>
      </w:r>
      <w:r w:rsidRPr="00004D81">
        <w:rPr>
          <w:rStyle w:val="HebrewChar"/>
          <w:rFonts w:cs="FrankRuehl" w:hint="cs"/>
          <w:rtl/>
        </w:rPr>
        <w:t xml:space="preserve"> (שם נז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דתניא</w:t>
      </w:r>
      <w:r w:rsidR="00004D81" w:rsidRPr="00004D81">
        <w:rPr>
          <w:rStyle w:val="HebrewChar"/>
          <w:rFonts w:cs="FrankRuehl" w:hint="cs"/>
          <w:rtl/>
        </w:rPr>
        <w:t>...</w:t>
      </w:r>
      <w:r w:rsidRPr="00004D81">
        <w:rPr>
          <w:rStyle w:val="HebrewChar"/>
          <w:rFonts w:cs="FrankRuehl" w:hint="cs"/>
          <w:rtl/>
        </w:rPr>
        <w:t xml:space="preserve"> וכל העובר אחורי אשה בנהר אין לו חלק לעולם הבא. (שם סא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לא איברי עלמא אלא לאחאב בן עמרי ולר' חנינא בן דוסא, לאחאב בן עמרי העולם הזה, ולרבי חנינא בן דוסא העולם הבא</w:t>
      </w:r>
      <w:r w:rsidR="00004D81" w:rsidRPr="00004D81">
        <w:rPr>
          <w:rStyle w:val="HebrewChar"/>
          <w:rFonts w:cs="FrankRuehl" w:hint="cs"/>
          <w:rtl/>
        </w:rPr>
        <w:t>...</w:t>
      </w:r>
      <w:r w:rsidRPr="00004D81">
        <w:rPr>
          <w:rStyle w:val="HebrewChar"/>
          <w:rFonts w:cs="FrankRuehl" w:hint="cs"/>
          <w:rtl/>
        </w:rPr>
        <w:t xml:space="preserve"> יצתה בת קול ואמרה אשריך ר' עקיבא שאתה מזומן לחיי העולם הבא. (שם סא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במתניתא תנא, ותאכל בעולם הזה, ותשבע לימות המשיח, ותותר לעתיד לבא. (שם קיג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רב יהודה בר שילא א"ר אסי א"ר יוחנן ששה דברים אדם אוכל פירותיהן בעולם הזה והקרן קיימת לו לעולם הבא, ואלו הן הכנסת אורחין וביקור חולים ועיון תפלה והשכמת בית המדרש והמגדל בניו לתלמוד תורה והדן את חברו לכף זכות. איני והא אנן תנן אלו דברים שאדם עושה אותם ואוכל פירותיהן בעולם הזה </w:t>
      </w:r>
      <w:r w:rsidRPr="00004D81">
        <w:rPr>
          <w:rStyle w:val="HebrewChar"/>
          <w:rFonts w:cs="FrankRuehl" w:hint="cs"/>
          <w:rtl/>
        </w:rPr>
        <w:lastRenderedPageBreak/>
        <w:t>והקרן קיימת לו לעולם הבא, ואלו הן, כיבוד אב ואם וגמילות חסדים והבאת שלום שבין אדם לחברו ותלמוד תורה כנגד כולם, הני אין מידי אחרינא לא, הני נמי בגמילות חסדים שייכי. (שם קכז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יהודה בריה דרב שמואל בר שילת משמיה דרב, מהספדו של אדם ניכר אם בן העולם הבא הוא אם לאו. (שם קנג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פרידא הוה ליה ההוא תלמידא דהוה תני ליה ארבע מאה זימני וגמר, יומא חד בעיוה למלתא דמצוה, תנא ליה ולא גמר, אמר ליה האידנא מאי שנא, אמר ליה מדההיא שעתא דאמרו ליה למר איכא מילתא דמצוה אסחאי לדעתאי, וכל שעתא אמינא השתא קאי מר השתא קאי מר, אמר ליה הב דעתיך ואתני ליך, הדר תנא ליה ד' מאה זימני. נפקא בת קלא ואמרה ליה, ניחא ליך דליספו לך ד' מאה שני, או דתיזכו את ודרך לעלמא דאתי, אמר דניזכו אנא ודריי לעלמא דאתי, אמר להן הקב"ה תנו לו זו וזו. (עירובין נד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התם הכי קאמר דוד, אני אמרתי אך חושך ישופני לעולם הבא שהוא דומה ליום, עכשיו העולם הזה שהוא דומה ללילה אור בעדני. (פסחים ב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והתניא האומר סלע זו לצדקה בשביל שיחיה בני או שאהיה בן עולם הבא הרי זה צדיק גמור. (שם ח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מאי יקרות וקפאון, א"ר אלעזר זה כאור שיקר בעולם הזה וקפוי לעולם הבא, ר' יוחנן אמר אלו נגעים ואהלות שיקרין הן בעולם הזה וקפויין לעולם הבא, ור' יהושע בן לוי אמר אלו בני אדם שיקרין הן בעולם הזה וקפויין הן לעולם הבא. כי הא דרב יוסף בריה דר' יהושע בן לוי חלש ואיתנגיד, (גוע ופרחה רוחו), כי הדר אמר ליה אבוה מאי חזית, אמר ליה עולם הפוך ראיתי, עליונים למטה ותחתונים למעלה, אמר לו בני עולם ברור ראית. ואנן היכי התם, כי היכי דאיתו אנן הכא הכי איתינן התם, ושמעתי שהיו אומרים אשרי מי שבא לכאן ותלמודו בידו, ושמעתי שהיו אומרים הרוגי מלכות אין אדם יכול לעמוד במחיצתן</w:t>
      </w:r>
      <w:r w:rsidR="00004D81" w:rsidRPr="00004D81">
        <w:rPr>
          <w:rStyle w:val="HebrewChar"/>
          <w:rFonts w:cs="FrankRuehl" w:hint="cs"/>
          <w:rtl/>
        </w:rPr>
        <w:t>...</w:t>
      </w:r>
      <w:r w:rsidRPr="00004D81">
        <w:rPr>
          <w:rStyle w:val="HebrewChar"/>
          <w:rFonts w:cs="FrankRuehl" w:hint="cs"/>
          <w:rtl/>
        </w:rPr>
        <w:t xml:space="preserve"> (שם נ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אמר רבי אחא בר חנינא לא כעולם הזה העולם הבא, העולם הזה על בשורות טובות אומר ברוך </w:t>
      </w:r>
      <w:r w:rsidR="00A15FD8" w:rsidRPr="00004D81">
        <w:rPr>
          <w:rStyle w:val="HebrewChar"/>
          <w:rFonts w:cs="FrankRuehl" w:hint="cs"/>
          <w:rtl/>
        </w:rPr>
        <w:lastRenderedPageBreak/>
        <w:t>הטוב והמטיב, ועל בשורות רעות אומר ברוך דיין האמת, לעולם הבא כולו הטוב והמטיב. ושמו אחד, מאי אחד, אטו האידנא (עכשיו) לאו שמו אחד, א"ר נחמן בר יצחק לא כעולם הזה העולם הבא, העולם הזה נכתב ביו"ד ה"י ונקרא באל"ף דל"ת, אבל לעולם הבא כולו אחד, נקרא ביו"ד ה"י ונכתב ביו"ד ה"י. (שם)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דאמר רב חננאל אמר רב עתידין צדיקים שיחיו את המתים</w:t>
      </w:r>
      <w:r w:rsidR="00004D81" w:rsidRPr="00004D81">
        <w:rPr>
          <w:rStyle w:val="HebrewChar"/>
          <w:rFonts w:cs="FrankRuehl" w:hint="cs"/>
          <w:rtl/>
        </w:rPr>
        <w:t>...</w:t>
      </w:r>
      <w:r w:rsidRPr="00004D81">
        <w:rPr>
          <w:rStyle w:val="HebrewChar"/>
          <w:rFonts w:cs="FrankRuehl" w:hint="cs"/>
          <w:rtl/>
        </w:rPr>
        <w:t xml:space="preserve"> רב חסדא רמי, כתיב וחפרה הלבנה ובושה החמה וכתיב והיה אור הלבנה כאור החמה ואור החמה יהיה שבעתים כאור שבעת הימים, לא קשיא, כאן לעולם הבא כאן לימות המשיח. ולשמואל דאמר אין בין העולם הזה לימות המשיח אלא שיעבוד מלכיות בלבד מאי איכא למימר, אידי ואידי לעולם הבא, ולא קשיא, כאן במחנה שכינה כאן במחנה צדיקים. (שם סח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יוחנן שלשה מנוחלי העולם הבא, אלו הן, הדר בארץ ישראל, ומגדל בניו לתלמוד תורה, והמקדש על היין במוצאי שבתות. מאי היא, דמשייר מקידושא לאבדלתא. (שם קיג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לשכב אצלה בעולם הזה, להיות עמה לעולם הבא. (יומא לה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אדם מטמא עצמו מעט מטמאין אותו הרבה</w:t>
      </w:r>
      <w:r w:rsidR="00004D81" w:rsidRPr="00004D81">
        <w:rPr>
          <w:rStyle w:val="HebrewChar"/>
          <w:rFonts w:cs="FrankRuehl" w:hint="cs"/>
          <w:rtl/>
        </w:rPr>
        <w:t>...</w:t>
      </w:r>
      <w:r w:rsidRPr="00004D81">
        <w:rPr>
          <w:rStyle w:val="HebrewChar"/>
          <w:rFonts w:cs="FrankRuehl" w:hint="cs"/>
          <w:rtl/>
        </w:rPr>
        <w:t xml:space="preserve"> בעולם הזה, מטמאין אותו לעולם הבא. תנו רבנן והתקדשתם והייתם קדושים, אדם מקדש עצמו מעט מקדשין אותו הרבה</w:t>
      </w:r>
      <w:r w:rsidR="00004D81" w:rsidRPr="00004D81">
        <w:rPr>
          <w:rStyle w:val="HebrewChar"/>
          <w:rFonts w:cs="FrankRuehl" w:hint="cs"/>
          <w:rtl/>
        </w:rPr>
        <w:t>...</w:t>
      </w:r>
      <w:r w:rsidRPr="00004D81">
        <w:rPr>
          <w:rStyle w:val="HebrewChar"/>
          <w:rFonts w:cs="FrankRuehl" w:hint="cs"/>
          <w:rtl/>
        </w:rPr>
        <w:t xml:space="preserve"> בעולם הזה, מקדשין אותו לעולם הבא. (שם לט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שאלו את ר' אליעזר פלוני מהו לעולם הבא, אמר להם לא שאלתוני אלא על פלוני (שמא על אבשלום שאלתוני). (שם סו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תנא דבי ר' ישמעאל הרואה קרי ביום הכפורים ידאג כל השנה כולה, ואם עלתה לו שנה מובטח לו שהוא בן העולם הבא</w:t>
      </w:r>
      <w:r w:rsidR="00004D81" w:rsidRPr="00004D81">
        <w:rPr>
          <w:rStyle w:val="HebrewChar"/>
          <w:rFonts w:cs="FrankRuehl" w:hint="cs"/>
          <w:rtl/>
        </w:rPr>
        <w:t>...</w:t>
      </w:r>
      <w:r w:rsidRPr="00004D81">
        <w:rPr>
          <w:rStyle w:val="HebrewChar"/>
          <w:rFonts w:cs="FrankRuehl" w:hint="cs"/>
          <w:rtl/>
        </w:rPr>
        <w:t xml:space="preserve"> (שם פח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תנא בשם ר' מאיר,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כל מי שקבוע בארץ ישראל ומדבר בלשון הקודש, ואוכל פירותיו בטהרה, וקורא קריאת שמע בבקר ובערב יהא מבושר שבן עולם הבא הוא. </w:t>
      </w:r>
      <w:r>
        <w:rPr>
          <w:rStyle w:val="HebrewChar"/>
          <w:rtl/>
        </w:rPr>
        <w:t> </w:t>
      </w:r>
      <w:r w:rsidR="00004D81" w:rsidRPr="00004D81">
        <w:rPr>
          <w:rStyle w:val="HebrewChar"/>
          <w:rFonts w:cs="FrankRuehl" w:hint="cs"/>
          <w:rtl/>
        </w:rPr>
        <w:t xml:space="preserve"> </w:t>
      </w:r>
      <w:r w:rsidRPr="00004D81">
        <w:rPr>
          <w:rStyle w:val="HebrewChar"/>
          <w:rFonts w:cs="FrankRuehl" w:hint="cs"/>
          <w:rtl/>
        </w:rPr>
        <w:t>(שקלים ט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א-ל אמונה, כשם שנפרעין מן הרשעים לעולם הבא אפילו על עבירה קלה שעושין, כך נפרעין מן הצדיקים בעולם הזה על עבירה קלה שעושין. ואין עול, כשם שמשלמין שכר לצדיקים לעולם הבא אפילו על מצוה קלה </w:t>
      </w:r>
      <w:r w:rsidRPr="00004D81">
        <w:rPr>
          <w:rStyle w:val="HebrewChar"/>
          <w:rFonts w:cs="FrankRuehl" w:hint="cs"/>
          <w:rtl/>
        </w:rPr>
        <w:lastRenderedPageBreak/>
        <w:t>שעושין, כך משלמין שכר לרשעים בעולם הזה אפילו על מצוה קלה שעושין. (תענית יא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אמר לי בהאי אגרא (שכר) שאמרת לא בעינא, יהיבנא לך לעלמא דאתי תליסרי נהרוותא דמשחא אפרסמון דכיין כפרת ודיגלת דמענגת בהו</w:t>
      </w:r>
      <w:r w:rsidRPr="00004D81">
        <w:rPr>
          <w:rStyle w:val="HebrewChar"/>
          <w:rFonts w:cs="FrankRuehl" w:hint="cs"/>
          <w:rtl/>
        </w:rPr>
        <w:t>...</w:t>
      </w:r>
      <w:r w:rsidR="00A15FD8" w:rsidRPr="00004D81">
        <w:rPr>
          <w:rStyle w:val="HebrewChar"/>
          <w:rFonts w:cs="FrankRuehl" w:hint="cs"/>
          <w:rtl/>
        </w:rPr>
        <w:t xml:space="preserve"> (שם כה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אמר ליה אי מצילנא לך מייתית לי לעלמא דאתי, אמר ליה הן, אמר ליה אשתבע לי, אשתבע ליה, סליק (האדון) לאיגרא נפיל ומית, וגמירי דכי גזרי גזירתא ומית חד מינייהו מבטלי לגזרתייהו, יצתה בת קול ואמרה אדון זה מזומן לחיי העולם הבא. (שם כט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עולא ביראה אמר רבי אלעזר עתיד הקב"ה לעשות מחול לצדיקים והוא יושב ביניהם בגן עדן, וכל אחד ואחד מראה באצבעו, שנאמר ואמר ביום ההוא הנה אלקינו זה קוינו לו ויושיענו</w:t>
      </w:r>
      <w:r w:rsidR="00004D81" w:rsidRPr="00004D81">
        <w:rPr>
          <w:rStyle w:val="HebrewChar"/>
          <w:rFonts w:cs="FrankRuehl" w:hint="cs"/>
          <w:rtl/>
        </w:rPr>
        <w:t>...</w:t>
      </w:r>
      <w:r w:rsidRPr="00004D81">
        <w:rPr>
          <w:rStyle w:val="HebrewChar"/>
          <w:rFonts w:cs="FrankRuehl" w:hint="cs"/>
          <w:rtl/>
        </w:rPr>
        <w:t xml:space="preserve"> (שם לא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תנא דבי אליהו כל השונה הלכות בכל יום מובטח לו שהוא בן עולם הבא, שנאמר הליכות עולם לו, אל תקרי הליכות אלא הלכות. (מגילה כח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יצתה בת קול (אחר חנוכת ביהמ"ק) ואמרה להם כולכם מזומנין לחיי העולם הבא. (מועד קטן ט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ליחרוב ביתך וליתוב אושפיזך (ברכוך), דהאי עלמא אושפיזך, וההיא עלמא ביתא. (שם שם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ואיכא דאמרי אמר ריש לקיש כל העוסק בתורה בעולם הזה שהוא דומה ללילה, הקב"ה מושך עליו חוט של חסד לעולם הבא שהוא דומה ליום, שנאמר יומם יצוה ה' חסדו ובלילה שירה עמי. (חגיגה יב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ורב נחמן בר יצחק אמר, אשר קומטו לברכה הוא דכתיב, אלו תלמידי חכמים שמקמטין עצמן על דברי תורה בעולם הזה, הקב"ה מגלה להם סוד לעולם הבא. (שם יד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 נח נפשיה (של אחר) אמרי לא מידן לידייניה ולא לעלמא דאתי ליתי, לא מידן לידייניה משום דעסק באורייתא, ולא לעלמא דאתי ליתי משום דחטא. אמר ר' מאיר מוטב דלידייניה וליתי לעלמא דאתי</w:t>
      </w:r>
      <w:r w:rsidR="00004D81" w:rsidRPr="00004D81">
        <w:rPr>
          <w:rStyle w:val="HebrewChar"/>
          <w:rFonts w:cs="FrankRuehl" w:hint="cs"/>
          <w:rtl/>
        </w:rPr>
        <w:t>...</w:t>
      </w:r>
      <w:r w:rsidRPr="00004D81">
        <w:rPr>
          <w:rStyle w:val="HebrewChar"/>
          <w:rFonts w:cs="FrankRuehl" w:hint="cs"/>
          <w:rtl/>
        </w:rPr>
        <w:t xml:space="preserve"> (שם טו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כשם שמודיעין אותו (הגר) ענשן של מצות, כך מודיעין אותו מתן שכרן, אומרים לו הוי יודע שהעולם הבא אינו עשוי אלא לצדיקים</w:t>
      </w:r>
      <w:r w:rsidR="00004D81" w:rsidRPr="00004D81">
        <w:rPr>
          <w:rStyle w:val="HebrewChar"/>
          <w:rFonts w:cs="FrankRuehl" w:hint="cs"/>
          <w:rtl/>
        </w:rPr>
        <w:t>...</w:t>
      </w:r>
      <w:r w:rsidRPr="00004D81">
        <w:rPr>
          <w:rStyle w:val="HebrewChar"/>
          <w:rFonts w:cs="FrankRuehl" w:hint="cs"/>
          <w:rtl/>
        </w:rPr>
        <w:t xml:space="preserve"> </w:t>
      </w:r>
      <w:r w:rsidRPr="00004D81">
        <w:rPr>
          <w:rStyle w:val="HebrewChar"/>
          <w:rFonts w:cs="FrankRuehl" w:hint="cs"/>
          <w:rtl/>
        </w:rPr>
        <w:lastRenderedPageBreak/>
        <w:t>(יבמות מז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דובב שפתי ישנים, ככומר של ענבים, מה כומר של ענבים, כיון שמניח אדם אצבעו עליו מיד דובב, אף תלמידי חכמים כיון שאומרים דבר שמועה מפיהם בעולם הזה שפתותיהם דובבות בקבר. (שם צז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ליה אביי מאן דכתיב בהו שוא לכם משכימי קום מאחרי שבת אוכלי לחם העצבים כן יתן לידידו שינה, ואמר רב יצחק אלו נשותיהן של תלמידי חכמים שמנדדות שינה מעיניהם בעולם הזה ובאות לחיי העולם הבא. (כתובות סב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ההוא יומא דאשכבתיה דרבי נפקא בת קלא ואמרה כל דהוה באשכבתיה דרבי מזומן הוא לחיי העולם הבא. ההוא כובס כל יומא הוה אתי קמיה, ההוא יומא לא אתא, כיון דשמע הכי סליק לאיגרא ונפל לארעא ומית, יצתה בת קול ואמרה, אף ההוא כובס מזומן הוא לחיי העולם הבא. (שם קג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דאמר ר' אבהו אפילו שפחה כנענית שבארץ ישראל מובטח לה שהיא בת העולם הבא</w:t>
      </w:r>
      <w:r w:rsidR="00004D81" w:rsidRPr="00004D81">
        <w:rPr>
          <w:rStyle w:val="HebrewChar"/>
          <w:rFonts w:cs="FrankRuehl" w:hint="cs"/>
          <w:rtl/>
        </w:rPr>
        <w:t>...</w:t>
      </w:r>
      <w:r w:rsidRPr="00004D81">
        <w:rPr>
          <w:rStyle w:val="HebrewChar"/>
          <w:rFonts w:cs="FrankRuehl" w:hint="cs"/>
          <w:rtl/>
        </w:rPr>
        <w:t xml:space="preserve"> א"ר ירמיה בר אבא א"ר יוחנן כל המהלך ארבע אמות בארץ ישראל מובטח לו שהוא בן העולם הבא. (שם קיא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אמרו לא כעולם הזה העולם הבא, העולם הזה יש בו צער לבצור ולדרוך, העולם הבא מביא ענבה אחת בקרון או בספינה ומניחה בזוית ביתו ומספק הימנה כפטום גדול, ועציו מסיקין תחת התבשיל, ואין לך כל ענבה וענבה שאין בה שלשים גרבי יין</w:t>
      </w:r>
      <w:r w:rsidRPr="00004D81">
        <w:rPr>
          <w:rStyle w:val="HebrewChar"/>
          <w:rFonts w:cs="FrankRuehl" w:hint="cs"/>
          <w:rtl/>
        </w:rPr>
        <w:t>...</w:t>
      </w:r>
      <w:r w:rsidR="00A15FD8" w:rsidRPr="00004D81">
        <w:rPr>
          <w:rStyle w:val="HebrewChar"/>
          <w:rFonts w:cs="FrankRuehl" w:hint="cs"/>
          <w:rtl/>
        </w:rPr>
        <w:t xml:space="preserve"> (שם שם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ופליגא דר"ש בן לקיש, דאמר אין גיהנם לעולם הבא אלא הקב"ה מוציא חמה מנרתיקה, צדיקים מתרפאין בה ורשעים נידונין בה, שנאמר וזרחה לכם יראי שמי שמש וגו', ולא עוד אלא שמתעדנין בה</w:t>
      </w:r>
      <w:r w:rsidR="00004D81" w:rsidRPr="00004D81">
        <w:rPr>
          <w:rStyle w:val="HebrewChar"/>
          <w:rFonts w:cs="FrankRuehl" w:hint="cs"/>
          <w:rtl/>
        </w:rPr>
        <w:t>...</w:t>
      </w:r>
      <w:r w:rsidRPr="00004D81">
        <w:rPr>
          <w:rStyle w:val="HebrewChar"/>
          <w:rFonts w:cs="FrankRuehl" w:hint="cs"/>
          <w:rtl/>
        </w:rPr>
        <w:t xml:space="preserve"> (נדרים ח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אמר לעושי רצונו בעולם הזה כך, לעולם הבא על אחת כמה וכמה. (שם נ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 שמואל בר נחמני א"ר יונתן, כל העושה מצוה אחת בעולם הזה מקדמתו והולכת לפניו לעולם הבא, שנאמר והלך לפניך צדקך, וכל העובר עבירה אחת בעולם הזה, מלפפתו והולכת לפניו ליום הדין, שנאמר ילפתו אורחות דרכם יעלו בתוהו ויאבדו. (סוטה ג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A15FD8" w:rsidRPr="00004D81">
        <w:rPr>
          <w:rStyle w:val="HebrewChar"/>
          <w:rFonts w:cs="FrankRuehl" w:hint="cs"/>
          <w:rtl/>
        </w:rPr>
        <w:t>אשר חכמים יגידו ולא כחדו מאבותם, יהודה הודה ולא בוש, מה היה סופו, נחל חיי העולם הבא. ראובן הודה ולא בוש, מה היה סופו, נחל חיי העולם הבא</w:t>
      </w:r>
      <w:r w:rsidRPr="00004D81">
        <w:rPr>
          <w:rStyle w:val="HebrewChar"/>
          <w:rFonts w:cs="FrankRuehl" w:hint="cs"/>
          <w:rtl/>
        </w:rPr>
        <w:t>...</w:t>
      </w:r>
      <w:r w:rsidR="00A15FD8" w:rsidRPr="00004D81">
        <w:rPr>
          <w:rStyle w:val="HebrewChar"/>
          <w:rFonts w:cs="FrankRuehl" w:hint="cs"/>
          <w:rtl/>
        </w:rPr>
        <w:t xml:space="preserve"> (שם ז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בהתהלכך תנחה אותך זה העולם הזה, בשכבך תשמור עליך זו מיתה, והקיצות היא תשיחך לעתיד לבא. (שם כא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מאי טעמא כי חזיתיה לההוא סמיא דהוה קא טעי באורחא אסיקתיה לאורחיה, אמר ליה מכרזי עליה ברקיעא דצדיק גמור הוא, ומאן דעבד ליה ניחא נפשיה זכי לעלמא דאתי. (גיטין סח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אלא למען ייטב לך לעולם שכולו טוב, ולמען יאריכון ימיך לעולם שכולו ארוך. (קידושין לט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כך הקב"ה מביא יסורים על צדיקים בעולם הזה, כדי שיירשו העולם הבא, שנאמר והיה ראשיתך מצער ואחריתך ישגה מאד. ולמה רשעים דומים בעולם הזה, לאילן שכולו עומד במקום טומאה ונופו נוטה למקום טהרה, נקצץ נופו כולו עומד במקום טומאה, כך הקב"ה משפיע להן טובה לרשעים בעולם הזה, כדי לטורדן ולהורידן למדריגה התחתונה. (שם מ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אומרים לי, דוד, הבא על אשת איש מיתתו במה, ואני אומר להם מיתתו בחנק ויש לו חלק לעולם הבא, אבל המלבין את פני חבירו ברבים אין לו חלק לעולם הבא. (בבא מציעא נט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ליה ר' ירמיה לר' זירא, מאי דכתיב קטן וגדול שם הוא ועבד חפשי מאדוניו</w:t>
      </w:r>
      <w:r w:rsidR="00004D81" w:rsidRPr="00004D81">
        <w:rPr>
          <w:rStyle w:val="HebrewChar"/>
          <w:rFonts w:cs="FrankRuehl" w:hint="cs"/>
          <w:rtl/>
        </w:rPr>
        <w:t>...</w:t>
      </w:r>
      <w:r w:rsidRPr="00004D81">
        <w:rPr>
          <w:rStyle w:val="HebrewChar"/>
          <w:rFonts w:cs="FrankRuehl" w:hint="cs"/>
          <w:rtl/>
        </w:rPr>
        <w:t xml:space="preserve"> אלא כל המקטין עצמו על דברי תורה בעולם הזה, נעשה גדול לעולם הבא, וכל המשים עצמו כעבד על דברי תורה בעולם הזה, נעשה חפשי לעולם הבא. (שם פה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מאי אשבעה בהקיץ תמונתך, אמר רב נחמן בר יצחק אלו תלמידי חכמים שמנדדין שינה מעיניהם בעולם הזה, והקב"ה משביען מזיו השכינה לעולם הבא. (בבא בתרא י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וא"ר אבא שאלו את שלמה איזהו בן העולם הבא, אמר להם כל שכנגד זקיניו כבוד. (שם שם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שלשה הטעימן הקב"ה בעולם הזה מעין העולם הבא, אלו הן, אברהם יצחק ויעקב</w:t>
      </w:r>
      <w:r w:rsidR="00004D81" w:rsidRPr="00004D81">
        <w:rPr>
          <w:rStyle w:val="HebrewChar"/>
          <w:rFonts w:cs="FrankRuehl" w:hint="cs"/>
          <w:rtl/>
        </w:rPr>
        <w:t>...</w:t>
      </w:r>
      <w:r w:rsidRPr="00004D81">
        <w:rPr>
          <w:rStyle w:val="HebrewChar"/>
          <w:rFonts w:cs="FrankRuehl" w:hint="cs"/>
          <w:rtl/>
        </w:rPr>
        <w:t xml:space="preserve"> (שם טז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A15FD8" w:rsidRPr="00004D81">
        <w:rPr>
          <w:rStyle w:val="HebrewChar"/>
          <w:rFonts w:cs="FrankRuehl" w:hint="cs"/>
          <w:rtl/>
        </w:rPr>
        <w:t>עשן בחופה למה, אמר רבי חנינא שכל מי שעיניו צרות בתלמידי חכמים בעולם הזה מתמלאות עיניו עשן לעולם הבא. ואש בחופה למה, אמר רבי חנינא מלמד שכל אחד ואחד נכוה מחופתו של חבירו, אוי לה לאותה בושה אוי לה לאותה כלימה</w:t>
      </w:r>
      <w:r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רבה א"ר יוחנן לא כירושלים של עולם הזה ירושלים של עולם הבא, ירושלים של עולם הזה כל הרוצה לעלות עולה, של עולם הבא אין עולין אלא המזומנין לה. (שם עה א וב, וראה עוד ערך לעתיד לבא לכאן)</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 שמואל בן נחמן א"ר יוחנן, מאי דכתיב על כן יאמרו המושלים וגו'</w:t>
      </w:r>
      <w:r w:rsidR="00004D81" w:rsidRPr="00004D81">
        <w:rPr>
          <w:rStyle w:val="HebrewChar"/>
          <w:rFonts w:cs="FrankRuehl" w:hint="cs"/>
          <w:rtl/>
        </w:rPr>
        <w:t>...</w:t>
      </w:r>
      <w:r w:rsidRPr="00004D81">
        <w:rPr>
          <w:rStyle w:val="HebrewChar"/>
          <w:rFonts w:cs="FrankRuehl" w:hint="cs"/>
          <w:rtl/>
        </w:rPr>
        <w:t xml:space="preserve"> אם אתה עושה כן תבנה בעולם הזה ותכונן לעולם הבא. (שם עח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ולא כחלוקה של עולם הזה חלוקה של עולם הבא, העולם הזה אדם יש לו שדה לבן אין לו שדה פרדס, שדה פרדס אין לו שדה לבן, לעולם הבא אין לך כל אחד ואחד שאין לו בהר ובשפלה ובעמק, שנאמר שער ראובן אחד, שער יהודה אחד שער לוי אחד, הקב"ה מחלק להן בעצמו</w:t>
      </w:r>
      <w:r w:rsidR="00004D81" w:rsidRPr="00004D81">
        <w:rPr>
          <w:rStyle w:val="HebrewChar"/>
          <w:rFonts w:cs="FrankRuehl" w:hint="cs"/>
          <w:rtl/>
        </w:rPr>
        <w:t>...</w:t>
      </w:r>
      <w:r w:rsidRPr="00004D81">
        <w:rPr>
          <w:rStyle w:val="HebrewChar"/>
          <w:rFonts w:cs="FrankRuehl" w:hint="cs"/>
          <w:rtl/>
        </w:rPr>
        <w:t xml:space="preserve"> (שם קכב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אריב"ל כל הזובח את יצרו ומתודה עליו מעלה עליו הכתוב כאילו כיבדו להקב"ה בשני עולמים, העולם הזה והעולם הבא, דכתיב זובח תודה יכבדנני. (סנהדרין מג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מנין שכיפר לו וידויו, שנאמר ויאמר לו יהושע מה עכרתנו יעכרך ה' היום הזה, היום הזה אתה עכור ואי אתה עכור לעולם הבא. וכתיב ובני זרח זמרי ואיתן והימן וכלכל ודרדע כולם חמשה, מאי כולם חמשה, כולן חמש הן לעולם הבא. (שם מד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לכדתניא, הכרת תכרת, הכרת בעולם הזה, תכרת לעולם הבא דברי רבי עקיבא</w:t>
      </w:r>
      <w:r w:rsidR="00004D81" w:rsidRPr="00004D81">
        <w:rPr>
          <w:rStyle w:val="HebrewChar"/>
          <w:rFonts w:cs="FrankRuehl" w:hint="cs"/>
          <w:rtl/>
        </w:rPr>
        <w:t>...</w:t>
      </w:r>
      <w:r w:rsidRPr="00004D81">
        <w:rPr>
          <w:rStyle w:val="HebrewChar"/>
          <w:rFonts w:cs="FrankRuehl" w:hint="cs"/>
          <w:rtl/>
        </w:rPr>
        <w:t xml:space="preserve"> (שם סד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 יצחק מאי דכתיב אל תרא יין כי יתאדם, אל תרא יין שמאדים פניהם של רשעים בעולם הזה, ומלבין פניהם לעולם הבא. (שם ע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שלחו מתם,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איזהו בן העולם הבא, ענוותן ושפל ברך, שייף עייל שייף ונפיק, וגריס באורייתא תדירא ולא מחזיק טיבותא לנפשיה. </w:t>
      </w:r>
      <w:r>
        <w:rPr>
          <w:rStyle w:val="HebrewChar"/>
          <w:rtl/>
        </w:rPr>
        <w:t> </w:t>
      </w:r>
      <w:r w:rsidR="00004D81" w:rsidRPr="00004D81">
        <w:rPr>
          <w:rStyle w:val="HebrewChar"/>
          <w:rFonts w:cs="FrankRuehl" w:hint="cs"/>
          <w:rtl/>
        </w:rPr>
        <w:t xml:space="preserve"> </w:t>
      </w:r>
      <w:r w:rsidRPr="00004D81">
        <w:rPr>
          <w:rStyle w:val="HebrewChar"/>
          <w:rFonts w:cs="FrankRuehl" w:hint="cs"/>
          <w:rtl/>
        </w:rPr>
        <w:t>(שם פח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כל ישראל יש להם חלק לעולם הבא, שנאמר ועמך כולם צדיקים לעולם יירשו ארץ נצר מטעי מעשה ידי להתפאר. ואלו שאין להם חלק לעולם </w:t>
      </w:r>
      <w:r w:rsidRPr="00004D81">
        <w:rPr>
          <w:rStyle w:val="HebrewChar"/>
          <w:rFonts w:cs="FrankRuehl" w:hint="cs"/>
          <w:rtl/>
        </w:rPr>
        <w:lastRenderedPageBreak/>
        <w:t>הבא, האומר אין תחיית המתים מן התורה, ואין תורה מן השמים, ואפיקורוס. ר"ע אומר אף הקורא בספרים החיצונים, והלוחש על המכה ואומר כל המחלה אשר שמתי במצרים לא אשים עליך כי אני ה' רופאך. אבא שאול אומר, אף ההוגה את השם באותיותיו. שלשה מלכים וארבעה הדיוטות אין להן חלק לעולם הבא, שלשה מלכים, ירבעם, אחאב ומנשה, ר' יהודה אומר מנשה יש לו חלק לעולם הבא, שנאמר ויתפלל אליו וישמע תחנתו וישיבהו ירושלים למלכותו. אמרו לו למלכותו השיבו ולא לחיי העולם הבא השיבו. ארבעה הדיוטות, בלעם, ודואג, ואחיתופל וגחזי. וכל כך למה, תנא הוא כפר בתחיית המתים, לפיכך לא יהיה לו חלק בתחיית המתים. (שם צ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ששת כל המלמד תורה בעולם הזה, זוכה ומלמדה לעולם הבא, שנאמר ומרוה גם הוא יורה</w:t>
      </w:r>
      <w:r w:rsidR="00004D81" w:rsidRPr="00004D81">
        <w:rPr>
          <w:rStyle w:val="HebrewChar"/>
          <w:rFonts w:cs="FrankRuehl" w:hint="cs"/>
          <w:rtl/>
        </w:rPr>
        <w:t>...</w:t>
      </w:r>
      <w:r w:rsidRPr="00004D81">
        <w:rPr>
          <w:rStyle w:val="HebrewChar"/>
          <w:rFonts w:cs="FrankRuehl" w:hint="cs"/>
          <w:rtl/>
        </w:rPr>
        <w:t xml:space="preserve"> אמר רבי אלעזר כל פרנס שמנהיג את הצבור בנחת זוכה ומנהיגם לעולם הבא, שנאמר כי מרחמם ינהגם ועל מבועי מים ינהלם.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תנא דבי אליהו, צדיקים שעתיד הקב"ה להחיותן אינן חוזרין לעפרן, שנאמר והיה הנשאר בציון והנותר בירושלים קדוש יאמר לו כל הכתוב לחיים בירושלים, מה קדוש לעולם, אף הם לעולם קיימין. ואם תאמר אותן שנים שעתיד הקב"ה לחדש בהן את עולמו, שנאמר ונשגב ה' לבדו ביום ההוא, צדיקים מה הן עושין, הקב"ה עושה להם כנפים כנשרים ושטין על פני המים, שנאמר על כן לא נירא בהמיר ארץ במוט הרים בלב ימים. (שם צב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 תנחום בר' חנילאי כל המרעיב עצמו על דברי תורה בעולם הזה, הקב"ה משביעו לעולם הבא, שנאמר ירויון מדשן ביתך ונחל עדניך תשקם. כי אתא רב דימי אמר עתיד הקב"ה ליתן לכל צדיק וצדיק מלא עומסו, שנאמר ברוך ה' יום יום יעמס לנו הא-ל ישועתנו סלה</w:t>
      </w:r>
      <w:r w:rsidR="00004D81" w:rsidRPr="00004D81">
        <w:rPr>
          <w:rStyle w:val="HebrewChar"/>
          <w:rFonts w:cs="FrankRuehl" w:hint="cs"/>
          <w:rtl/>
        </w:rPr>
        <w:t>...</w:t>
      </w:r>
      <w:r w:rsidRPr="00004D81">
        <w:rPr>
          <w:rStyle w:val="HebrewChar"/>
          <w:rFonts w:cs="FrankRuehl" w:hint="cs"/>
          <w:rtl/>
        </w:rPr>
        <w:t xml:space="preserve"> אמר ר' יהושע וכי אפשר לומר כן, אדם נותן מלא עומסו לעני בעולם הזה, הקב"ה נותן לו מלא עומסו לעולם הבא</w:t>
      </w:r>
      <w:r w:rsidR="00004D81" w:rsidRPr="00004D81">
        <w:rPr>
          <w:rStyle w:val="HebrewChar"/>
          <w:rFonts w:cs="FrankRuehl" w:hint="cs"/>
          <w:rtl/>
        </w:rPr>
        <w:t>...</w:t>
      </w:r>
      <w:r w:rsidRPr="00004D81">
        <w:rPr>
          <w:rStyle w:val="HebrewChar"/>
          <w:rFonts w:cs="FrankRuehl" w:hint="cs"/>
          <w:rtl/>
        </w:rPr>
        <w:t xml:space="preserve"> (שם ק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 יוחנן כל האומר מנשה אין לו חלק לעולם הבא מרפה ידיהם של בעלי תשובה. (שם קג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תניא היה ר' מאיר אומר אבשלום אין לו חלק לעולם הבא, שנאמר ויכו את אבשלום וימיתוהו, </w:t>
      </w:r>
      <w:r w:rsidRPr="00004D81">
        <w:rPr>
          <w:rStyle w:val="HebrewChar"/>
          <w:rFonts w:cs="FrankRuehl" w:hint="cs"/>
          <w:rtl/>
        </w:rPr>
        <w:lastRenderedPageBreak/>
        <w:t>ויכוהו בעולם הזה, וימיתוהו לעולם הבא. (שם שם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דור המבול אין להם חלק לעולם הבא ואין עומדין בדין, שנאמר לא ידון רוחי באדם לעולם, לא דין ולא רוח. דור הפלגה אין להם חלק לעולם הבא, שנאמר ויפץ ה' אותם משם על פני כל הארץ, ויפץ ה' אותם בעולם הזה, ומשם הפיצם ה' לעולם הבא. אנשי סדום אין להם חלק לעולם הבא, שנאמר ואנשי סדום רעים וחטאים לה' מאד, רעים בעולם הזה וחטאים לעולם הבא, אבל עומדין בדין</w:t>
      </w:r>
      <w:r w:rsidR="00004D81" w:rsidRPr="00004D81">
        <w:rPr>
          <w:rStyle w:val="HebrewChar"/>
          <w:rFonts w:cs="FrankRuehl" w:hint="cs"/>
          <w:rtl/>
        </w:rPr>
        <w:t>...</w:t>
      </w:r>
      <w:r w:rsidRPr="00004D81">
        <w:rPr>
          <w:rStyle w:val="HebrewChar"/>
          <w:rFonts w:cs="FrankRuehl" w:hint="cs"/>
          <w:rtl/>
        </w:rPr>
        <w:t xml:space="preserve"> מרגלים אין להם חלק לעולם הבא, שנאמר וימותו האנשים מוציאי דבת הארץ רעה במגפה לפני ה', וימותו בעולם הזה, במגפה לעולם הבא. דור המדבר אין להם חלק לעולם הבא ואין עומדין בדין, שנאמר במדבר הזה יתמו ושם ימותו, דברי רבי עקיבא, ר' אליעזר אומר, עליהם הוא אומר אספו לי חסידי כורתי בריתי עלי זבח. עדת קרח אינה עתידה לעלות, שנאמר ותכס עליהם הארץ בעולם הזה, ויאבדו מתוך הקהל לעולם הבא, דברי ר"ע, ר"א אומר עליהם הוא אומר ה' ממית ומחיה מוריד שאול ויעל</w:t>
      </w:r>
      <w:r w:rsidR="00004D81" w:rsidRPr="00004D81">
        <w:rPr>
          <w:rStyle w:val="HebrewChar"/>
          <w:rFonts w:cs="FrankRuehl" w:hint="cs"/>
          <w:rtl/>
        </w:rPr>
        <w:t>...</w:t>
      </w:r>
      <w:r w:rsidRPr="00004D81">
        <w:rPr>
          <w:rStyle w:val="HebrewChar"/>
          <w:rFonts w:cs="FrankRuehl" w:hint="cs"/>
          <w:rtl/>
        </w:rPr>
        <w:t xml:space="preserve"> (שם קז ב,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עשרת השבטים אין להם חלק לעולם הבא, שנאמר ויתשם ה' מעל אדמתם באף ובחמה ובקצף גדול, ויתשם ה' מעל אדמתם בעולם הזה, וישליכם אל ארץ אחרת לעולם הבא, דברי ר"ע, ר"ש בן יהודה איש כפר עכו אומר משום ר"ש אם מעשיהם כיום הזה אינן חוזרין ואם לאו חוזרין. רבי אומר באים הם לעולם הבא, שנאמר ביום ההוא יתקע בשופר גדול וגו'. אמר רבה בר בר חנה א"ר יוחנן שבקה ר"ע לחסידותיה</w:t>
      </w:r>
      <w:r w:rsidR="00004D81" w:rsidRPr="00004D81">
        <w:rPr>
          <w:rStyle w:val="HebrewChar"/>
          <w:rFonts w:cs="FrankRuehl" w:hint="cs"/>
          <w:rtl/>
        </w:rPr>
        <w:t>...</w:t>
      </w:r>
      <w:r w:rsidRPr="00004D81">
        <w:rPr>
          <w:rStyle w:val="HebrewChar"/>
          <w:rFonts w:cs="FrankRuehl" w:hint="cs"/>
          <w:rtl/>
        </w:rPr>
        <w:t xml:space="preserve"> מאי חסידותיה, דתניא קטני בני רשעי ישראל אין באין לעולם הבא, שנאמר כי הנה היום בא בוער כתנור והיה כל זדים וכל עושי רשעה קש ולהט אותם היום הבא אמר ה' צב-אות אשר לא יעזוב להם שורש וענף, שורש בעולם הזה, וענף לעולם הבא, דברי רבן גמליאל, ר"ע אומר באים הם לעולם הבא, שנאמר שומר פתאים ה', שכן קורין בכרכי הים לינוקא פתיא</w:t>
      </w:r>
      <w:r w:rsidR="00004D81" w:rsidRPr="00004D81">
        <w:rPr>
          <w:rStyle w:val="HebrewChar"/>
          <w:rFonts w:cs="FrankRuehl" w:hint="cs"/>
          <w:rtl/>
        </w:rPr>
        <w:t>...</w:t>
      </w:r>
      <w:r w:rsidRPr="00004D81">
        <w:rPr>
          <w:rStyle w:val="HebrewChar"/>
          <w:rFonts w:cs="FrankRuehl" w:hint="cs"/>
          <w:rtl/>
        </w:rPr>
        <w:t xml:space="preserve"> אתמר,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קטן מאימתי בא לעולם הבא, </w:t>
      </w:r>
      <w:r>
        <w:rPr>
          <w:rStyle w:val="HebrewChar"/>
          <w:rtl/>
        </w:rPr>
        <w:t> </w:t>
      </w:r>
      <w:r w:rsidR="00004D81" w:rsidRPr="00004D81">
        <w:rPr>
          <w:rStyle w:val="HebrewChar"/>
          <w:rFonts w:cs="FrankRuehl" w:hint="cs"/>
          <w:rtl/>
        </w:rPr>
        <w:t xml:space="preserve"> </w:t>
      </w:r>
      <w:r w:rsidRPr="00004D81">
        <w:rPr>
          <w:rStyle w:val="HebrewChar"/>
          <w:rFonts w:cs="FrankRuehl" w:hint="cs"/>
          <w:rtl/>
        </w:rPr>
        <w:t xml:space="preserve">ר' חייא ור"ש בר ר', חד אמר משעה שנולד, וחד אמר משעה שסיפר, מאן דאמר </w:t>
      </w:r>
      <w:r w:rsidRPr="00004D81">
        <w:rPr>
          <w:rStyle w:val="HebrewChar"/>
          <w:rFonts w:cs="FrankRuehl" w:hint="cs"/>
          <w:rtl/>
        </w:rPr>
        <w:lastRenderedPageBreak/>
        <w:t>משעה שנולד, שנאמר יבואו ויגידו צדקתו לעם נולד כי עשה, ומאן דאמר משעה שסיפר, דכתיב זרע יעבדנו יסופר לה' לדור, רבינא אמר משעה שנזרע, דכתיב זרע יעבדנו. ר"נ בר יצחק אמר משעה שנימול, דכתיב עני אני וגוע מנוער נשאתי אימיך אפונה. תנא משום ר"מ משעה שיאמר אמן, שנאמר פתחו שערים ויבא גוי צדיק שומר אמונים, אל תקרי שומר אמונים, אלא שאומרים אמן. (שם קי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אנשי עיר הנדחת אין להם חלק לעולם הבא, שנאמר יצאו אנשים בני בליעל מקרבך וגו'</w:t>
      </w:r>
      <w:r w:rsidR="00004D81" w:rsidRPr="00004D81">
        <w:rPr>
          <w:rStyle w:val="HebrewChar"/>
          <w:rFonts w:cs="FrankRuehl" w:hint="cs"/>
          <w:rtl/>
        </w:rPr>
        <w:t>...</w:t>
      </w:r>
      <w:r w:rsidRPr="00004D81">
        <w:rPr>
          <w:rStyle w:val="HebrewChar"/>
          <w:rFonts w:cs="FrankRuehl" w:hint="cs"/>
          <w:rtl/>
        </w:rPr>
        <w:t xml:space="preserve"> (שם קיא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דאמר ר' אבא, מאי דכתיב ואנכי אפדם והמה דברו עלי כזבים, אני אמרתי אפדם בממונם בעולם הזה כדי שיזכו לעולם הבא, והמה דברו עלי כזבים. (ע"ז ד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 יהושע בן לוי כל מצות שישראל עושין בעולם הזה באות ומעידות אותם לעולם הבא, שנאמר יתנו עידיהם ויצדקו ישמעו ויאמרו אמת</w:t>
      </w:r>
      <w:r w:rsidR="00004D81" w:rsidRPr="00004D81">
        <w:rPr>
          <w:rStyle w:val="HebrewChar"/>
          <w:rFonts w:cs="FrankRuehl" w:hint="cs"/>
          <w:rtl/>
        </w:rPr>
        <w:t>...</w:t>
      </w:r>
      <w:r w:rsidRPr="00004D81">
        <w:rPr>
          <w:rStyle w:val="HebrewChar"/>
          <w:rFonts w:cs="FrankRuehl" w:hint="cs"/>
          <w:rtl/>
        </w:rPr>
        <w:t xml:space="preserve"> ואמר ר' יהושע בן לוי כל מצות שישראל עושין בעולם הזה באות וטורפות אותם לעובדי כוכבים לעולם הבא על פניהם, שנאמר ושמרתם ועשיתם כי היא חכמתכם ובינתכם לעיני העמים, נגד העמים לא נאמר, אלא לעיני העמים, מלמד שבאות וטורפות לעובדי כוכבים על פניהם לעולם הבא</w:t>
      </w:r>
      <w:r w:rsidR="00004D81" w:rsidRPr="00004D81">
        <w:rPr>
          <w:rStyle w:val="HebrewChar"/>
          <w:rFonts w:cs="FrankRuehl" w:hint="cs"/>
          <w:rtl/>
        </w:rPr>
        <w:t>...</w:t>
      </w:r>
      <w:r w:rsidRPr="00004D81">
        <w:rPr>
          <w:rStyle w:val="HebrewChar"/>
          <w:rFonts w:cs="FrankRuehl" w:hint="cs"/>
          <w:rtl/>
        </w:rPr>
        <w:t xml:space="preserve"> וא"ר שמואל בר נחמני אמר ר' יונתן, כל העושה מצוה אחת בעולם הזה מקדמתו והולכת לפניו לעולם הבא, שנאמר והלך לפניך צדקך וכבוד ה' יאספך, וכל העובר עבירה אחת מלפפתו ומוליכתו ליום הדין</w:t>
      </w:r>
      <w:r w:rsidR="00004D81" w:rsidRPr="00004D81">
        <w:rPr>
          <w:rStyle w:val="HebrewChar"/>
          <w:rFonts w:cs="FrankRuehl" w:hint="cs"/>
          <w:rtl/>
        </w:rPr>
        <w:t>...</w:t>
      </w:r>
      <w:r w:rsidRPr="00004D81">
        <w:rPr>
          <w:rStyle w:val="HebrewChar"/>
          <w:rFonts w:cs="FrankRuehl" w:hint="cs"/>
          <w:rtl/>
        </w:rPr>
        <w:t xml:space="preserve"> (שם ו ב וה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ליה (אנטונינוס לרבי) אתינא לעלמא דאתי, אמר ליה אין, אמר ליה והכתיב לא יהיה שריד לבית עשו, בעושה מעשה עשו</w:t>
      </w:r>
      <w:r w:rsidR="00004D81" w:rsidRPr="00004D81">
        <w:rPr>
          <w:rStyle w:val="HebrewChar"/>
          <w:rFonts w:cs="FrankRuehl" w:hint="cs"/>
          <w:rtl/>
        </w:rPr>
        <w:t>...</w:t>
      </w:r>
      <w:r w:rsidRPr="00004D81">
        <w:rPr>
          <w:rStyle w:val="HebrewChar"/>
          <w:rFonts w:cs="FrankRuehl" w:hint="cs"/>
          <w:rtl/>
        </w:rPr>
        <w:t xml:space="preserve"> כל נשיאיה ולא כל שריה, פרט לקטיעה בר שלום</w:t>
      </w:r>
      <w:r w:rsidR="00004D81" w:rsidRPr="00004D81">
        <w:rPr>
          <w:rStyle w:val="HebrewChar"/>
          <w:rFonts w:cs="FrankRuehl" w:hint="cs"/>
          <w:rtl/>
        </w:rPr>
        <w:t>...</w:t>
      </w:r>
      <w:r w:rsidRPr="00004D81">
        <w:rPr>
          <w:rStyle w:val="HebrewChar"/>
          <w:rFonts w:cs="FrankRuehl" w:hint="cs"/>
          <w:rtl/>
        </w:rPr>
        <w:t xml:space="preserve"> יצאתה בת קול ואמרה קטיעה בר שלום מזומן לחיי העולם הבא. בכה רבי ואמר יש קונה עולמו בשעה אחת ויש קונה עולמו בכמה שנים. (שם י ב, וראה שם המעשה)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אמר לו, רבי, מה אני לחיי העולם הבא, אמר לו כלום מעשה בא לידך, אמר לו מעות של פורים נתחלפו לי במעות של צדקה וחלקתים לעניים, אמר לו אם כן מחלקך יהי חלקי </w:t>
      </w:r>
      <w:r w:rsidR="00A15FD8" w:rsidRPr="00004D81">
        <w:rPr>
          <w:rStyle w:val="HebrewChar"/>
          <w:rFonts w:cs="FrankRuehl" w:hint="cs"/>
          <w:rtl/>
        </w:rPr>
        <w:lastRenderedPageBreak/>
        <w:t>ומגורלך יהי גורלי</w:t>
      </w:r>
      <w:r w:rsidRPr="00004D81">
        <w:rPr>
          <w:rStyle w:val="HebrewChar"/>
          <w:rFonts w:cs="FrankRuehl" w:hint="cs"/>
          <w:rtl/>
        </w:rPr>
        <w:t>...</w:t>
      </w:r>
      <w:r w:rsidR="00A15FD8" w:rsidRPr="00004D81">
        <w:rPr>
          <w:rStyle w:val="HebrewChar"/>
          <w:rFonts w:cs="FrankRuehl" w:hint="cs"/>
          <w:rtl/>
        </w:rPr>
        <w:t xml:space="preserve"> מצאוהו לר' חנינא בן תרדיון שהיה יושב ועוסק בתורה ומקהיל קהלות ברבים וספר תורה מונח לו בחיקו, הביאוהו וכרכוהו בספר תורה והקיפוהו בחבילי זמורות והציתו בהן את האור, והביאו ספוגין של צמר ושראום במים והנחום על לבו</w:t>
      </w:r>
      <w:r w:rsidRPr="00004D81">
        <w:rPr>
          <w:rStyle w:val="HebrewChar"/>
          <w:rFonts w:cs="FrankRuehl" w:hint="cs"/>
          <w:rtl/>
        </w:rPr>
        <w:t>...</w:t>
      </w:r>
      <w:r w:rsidR="00A15FD8" w:rsidRPr="00004D81">
        <w:rPr>
          <w:rStyle w:val="HebrewChar"/>
          <w:rFonts w:cs="FrankRuehl" w:hint="cs"/>
          <w:rtl/>
        </w:rPr>
        <w:t xml:space="preserve"> אמר לו קלצטונירי רבי, אם אני מרבה בשלהבת ונוטל ספוגין של צמר מעל לבך אתה מביאני לחיי העולם הבא, אמר לו הן, השבע לי, נשבע לו. מיד הרבה בשלהבת ונטל ספוגין של צמר מעל לבו יצאת נשמתו במהרה, אף הוא קפץ ונפל לתוך האור, יצאה בת קול ואמרה רבי חנינא בן תרדיון וקלצטונירי מזומנין הן לחיי העולם הבא. (שם יח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 יעקב אומר העולם הזה דומה לפרוזדור בפני העולם הבא, התקן עצמך בפרוזדור כדי שתכנס לטרקלין. הוא היה אומר, יפה שעה אחת בתשובה ומעשים טובים בעולם הזה מכל חיי העולם הבא, ויפה שעה אחת של קורת רוח בעולם הבא מכל חיי העולם הזה. (אבות ד טז ויז)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תלמידיו של אברהם אבינו אוכלין בעולם הזה ונוחלין בעולם הבא, שנאמר להנחיל אוהבי יש ואוצרותיהם אמלא, אבל תלמידיו של בלעם הרשע יורשים גיהנם ויורדים לבאר שחת. (שם ה יט)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דרש רב נחמן בר רב חסדא, מאי דכתיב יש הבל אשר נעשה על הארץ וגו', אשריהם לצדיקים שמגיע אליהם כמעשה הרשעים של עולם הבא בעולם הזה, אוי להם לרשעים שמגיע אליהם כמעשה הצדיקים של עולם הבא בעולם הזה. אמר רבא אטו צדיקי אי אכלי תרי עלמי מי סני להו, אלא אמר רבא אשריהם לצדיקים שמגיע אליהם כמעשה הרשעים של עולם הזה בעולם הזה, אוי להם לרשעים שמגיע אליהם כמעשה הצדיקים של עולם הזה בעולם הבא. (הוריות י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אומר, חופף עליו זה העולם הזה, כל היום אלו ימות המשיח, ובין כתפיו שכן זה העולם הבא. (זבחים קיח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כדבעא מיניה רבי יהודה נשיאה מר' אמי מאי דכתיב בטחו בה' עדי עד כי בי-ה ה' צור עולמים, אמר ליה כל התולה בטחונו בהקב"ה </w:t>
      </w:r>
      <w:r w:rsidRPr="00004D81">
        <w:rPr>
          <w:rStyle w:val="HebrewChar"/>
          <w:rFonts w:cs="FrankRuehl" w:hint="cs"/>
          <w:rtl/>
        </w:rPr>
        <w:lastRenderedPageBreak/>
        <w:t>הרי לו מחסה בעולם הזה ולעולם הבא. אמר ליה אנא הכי קא קשיא לי, מאי שנא דכתיב בי-ה ולא כתיב י-ה, כדדרש ר' יהודה בר ר' אילעאי, אלו שני עולמות שברא הקב"ה, אחד בה"י ואחד ביו"ד, ואיני יודע אם העולם הבא ביו"ד והעולם הזה בה"י, אם העולם הזה ביו"ד והעולם הבא בה"י, כשהוא אומר אלה תולדות השמים והארץ בהבראם, אל תקרי בהבראם, אלא בה"י בראם, הוי אומר העולם הזה בה"י והעולם הבא ביו"ד</w:t>
      </w:r>
      <w:r w:rsidR="00004D81" w:rsidRPr="00004D81">
        <w:rPr>
          <w:rStyle w:val="HebrewChar"/>
          <w:rFonts w:cs="FrankRuehl" w:hint="cs"/>
          <w:rtl/>
        </w:rPr>
        <w:t>...</w:t>
      </w:r>
      <w:r w:rsidRPr="00004D81">
        <w:rPr>
          <w:rStyle w:val="HebrewChar"/>
          <w:rFonts w:cs="FrankRuehl" w:hint="cs"/>
          <w:rtl/>
        </w:rPr>
        <w:t xml:space="preserve"> מפני מה נברא העולם הבא ביו"ד, מפני שצדיקים שבו מועטים, ומפני מה כפוף ראשו, מפני שצדיקים שבו כפוף ראשיהם מפני מעשיהם שאינן דומין זה לזה. (מנחות כט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תניא א"ר נתן אין לך כל מצוה קלה שכתובה בתורה שאין מתן שכרה בעולם הזה, ולעולם הבא איני יודע כמה, צא ולמד ממצות ציצית</w:t>
      </w:r>
      <w:r w:rsidR="00004D81" w:rsidRPr="00004D81">
        <w:rPr>
          <w:rStyle w:val="HebrewChar"/>
          <w:rFonts w:cs="FrankRuehl" w:hint="cs"/>
          <w:rtl/>
        </w:rPr>
        <w:t>...</w:t>
      </w:r>
      <w:r w:rsidRPr="00004D81">
        <w:rPr>
          <w:rStyle w:val="HebrewChar"/>
          <w:rFonts w:cs="FrankRuehl" w:hint="cs"/>
          <w:rtl/>
        </w:rPr>
        <w:t xml:space="preserve"> (שם מד א, וראה שם המעשה בציצית)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דרש מר זוטרא משמיה דרב חסדא, כל מי שקורא ושונה ורואה טרפה לעצמו ושימש תלמידי חכמים, עליו הכתוב אומר יגיע כפיך כי תאכל אשריך וטוב לך. רב זביד אמר זוכה ונוחל שני עולמות, העולם הזה והעולם הבא, אשריך בעולם הזה, וטוב לך לעולם הבא. (חולין מד 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תניא דבי ר' יעקב אומר אין לך כל מצוה ומצוה שבתורה שמתן שכרה בצדה שאין תחיית המתים תלויה בה, בכבוד אב ואם כתיב למען יאריכון ימיך ולמען ייטב לך, בשילוח הקן כתיב למען ייטב לך והארכת ימים</w:t>
      </w:r>
      <w:r w:rsidR="00004D81" w:rsidRPr="00004D81">
        <w:rPr>
          <w:rStyle w:val="HebrewChar"/>
          <w:rFonts w:cs="FrankRuehl" w:hint="cs"/>
          <w:rtl/>
        </w:rPr>
        <w:t>...</w:t>
      </w:r>
      <w:r w:rsidRPr="00004D81">
        <w:rPr>
          <w:rStyle w:val="HebrewChar"/>
          <w:rFonts w:cs="FrankRuehl" w:hint="cs"/>
          <w:rtl/>
        </w:rPr>
        <w:t xml:space="preserve"> אלא למען יאריכון ימיך בעולם שכולו ארוך, ולמען ייטב לך לעולם שכולו טוב. (חולין קמב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מונבז המלך עמד ובזבז כל נכסיו לעניים</w:t>
      </w:r>
      <w:r w:rsidR="00004D81" w:rsidRPr="00004D81">
        <w:rPr>
          <w:rStyle w:val="HebrewChar"/>
          <w:rFonts w:cs="FrankRuehl" w:hint="cs"/>
          <w:rtl/>
        </w:rPr>
        <w:t>...</w:t>
      </w:r>
      <w:r w:rsidRPr="00004D81">
        <w:rPr>
          <w:rStyle w:val="HebrewChar"/>
          <w:rFonts w:cs="FrankRuehl" w:hint="cs"/>
          <w:rtl/>
        </w:rPr>
        <w:t xml:space="preserve"> אבותי גנזו בעולם הזה, ואני גנזתי לעולם הבא, שנאמר וצדקה תציל ממות, אלא שלא ימות לעולם הבא. (פאה ג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רובי זכויות ומעוטי עבירות נפרעים ממנו מיעוט עבירות קלות שעשה בעולם הזה בשביל ליתן לו שכרו משלם לעתיד לבא, אבל רובי עבירות ומעוטי זכיות נותנין לו כשכר מצות קלות שעשה בעולם הזה, בשביל לפרע ממנו משלם לעולם הבא. אבל הפורק ממנו עול, והמיפר </w:t>
      </w:r>
      <w:r w:rsidRPr="00004D81">
        <w:rPr>
          <w:rStyle w:val="HebrewChar"/>
          <w:rFonts w:cs="FrankRuehl" w:hint="cs"/>
          <w:rtl/>
        </w:rPr>
        <w:lastRenderedPageBreak/>
        <w:t>ברית, והמגלה פנים בתורה, אף על פי שיש בידו מעשים טובים נפרעים ממנו בעולם הזה והקרן קיימת לעולם הבא</w:t>
      </w:r>
      <w:r w:rsidR="00004D81" w:rsidRPr="00004D81">
        <w:rPr>
          <w:rStyle w:val="HebrewChar"/>
          <w:rFonts w:cs="FrankRuehl" w:hint="cs"/>
          <w:rtl/>
        </w:rPr>
        <w:t>...</w:t>
      </w:r>
      <w:r w:rsidRPr="00004D81">
        <w:rPr>
          <w:rStyle w:val="HebrewChar"/>
          <w:rFonts w:cs="FrankRuehl" w:hint="cs"/>
          <w:rtl/>
        </w:rPr>
        <w:t xml:space="preserve"> (שם ה א,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שלשה הניחו כתרן בעולם הזה וירשו חיי העולם הבא, ואילו הן, יונתן בן שאול, ואלעזר בן עזריה וזקני בתירה. (פסחים לט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תני א"ר יודה לפי שבעולם הזה התבואה עושה לששה חדשים והאילן עושה לי"ב חודש, אבל לעתיד לבא התבואה עושה לחדש אחד והאילן עושה לשני חדשים, מה טעמא, לחדשיו יבכר. ר' יוסי אומר לפי שבעולם הזה התבואה עושה לששה חדשים והאילן עושה לשנים עשר חודש, אבל לעתיד לבא התבואה עושה לט"ו יום והאילן עושה לחדש אחד, שכן מצאנו שעשת התבואה בימי יואל לחמשה עשר יום</w:t>
      </w:r>
      <w:r w:rsidR="00004D81" w:rsidRPr="00004D81">
        <w:rPr>
          <w:rStyle w:val="HebrewChar"/>
          <w:rFonts w:cs="FrankRuehl" w:hint="cs"/>
          <w:rtl/>
        </w:rPr>
        <w:t>...</w:t>
      </w:r>
      <w:r w:rsidRPr="00004D81">
        <w:rPr>
          <w:rStyle w:val="HebrewChar"/>
          <w:rFonts w:cs="FrankRuehl" w:hint="cs"/>
          <w:rtl/>
        </w:rPr>
        <w:t xml:space="preserve"> (תענית ד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 יוסי בן חנינה המתכבד בקלון חבירו אין לו חלק לעולם הבא, המתכבד בכבוד חי העולמים לא כל שכן. (חגיגה י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 יוסי בי רבי בון סכותה לראשי ביום נשק</w:t>
      </w:r>
      <w:r w:rsidR="00004D81" w:rsidRPr="00004D81">
        <w:rPr>
          <w:rStyle w:val="HebrewChar"/>
          <w:rFonts w:cs="FrankRuehl" w:hint="cs"/>
          <w:rtl/>
        </w:rPr>
        <w:t>...</w:t>
      </w:r>
      <w:r w:rsidRPr="00004D81">
        <w:rPr>
          <w:rStyle w:val="HebrewChar"/>
          <w:rFonts w:cs="FrankRuehl" w:hint="cs"/>
          <w:rtl/>
        </w:rPr>
        <w:t xml:space="preserve"> דבר אחר ביום ששני עולמות נושקין זה את זה, העולם הזה יוצא והעולם הבא נכנס. (יבמות עז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המגלה פנים בתורה, זה שהוא אומר לא ניתנה תורה מן השמים</w:t>
      </w:r>
      <w:r w:rsidR="00004D81" w:rsidRPr="00004D81">
        <w:rPr>
          <w:rStyle w:val="HebrewChar"/>
          <w:rFonts w:cs="FrankRuehl" w:hint="cs"/>
          <w:rtl/>
        </w:rPr>
        <w:t>...</w:t>
      </w:r>
      <w:r w:rsidRPr="00004D81">
        <w:rPr>
          <w:rStyle w:val="HebrewChar"/>
          <w:rFonts w:cs="FrankRuehl" w:hint="cs"/>
          <w:rtl/>
        </w:rPr>
        <w:t xml:space="preserve"> תני רבי חנינה ענותוניה קומי רבי מנא זה שהוא עובר על דברי תורה בפרהסיא. (סנהדרין מט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דורשי רשומות אומרים כולהם (היהודים המנויים במשנה) יש להם חלק לעולם הבא, מה טעמא, לי גלעד ולי מנשה אפרים מעוז ראשי יהודה מחוקקי מואב סיר רחצי על אדום אשליך נעלי, לי גלעד זה אחאב מלך ישראל, שנפל ברמות גלעד, לי מנשה כשמועו, אפרים מעוז ראשי זה ירבעם בן נבט אפרתי, יהודה מחוקקי זה אחיתופל, מואב סיר רחצתי זה גיחזי, על אדום אשליך נעלי זה דואג האדומי. (שם נג 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הקב"ה מראה להן לצדיקים מתן שכרן בעולם הזה ונפשם שביעה והן ישינין להן</w:t>
      </w:r>
      <w:r w:rsidR="00004D81" w:rsidRPr="00004D81">
        <w:rPr>
          <w:rStyle w:val="HebrewChar"/>
          <w:rFonts w:cs="FrankRuehl" w:hint="cs"/>
          <w:rtl/>
        </w:rPr>
        <w:t>...</w:t>
      </w:r>
      <w:r w:rsidRPr="00004D81">
        <w:rPr>
          <w:rStyle w:val="HebrewChar"/>
          <w:rFonts w:cs="FrankRuehl" w:hint="cs"/>
          <w:rtl/>
        </w:rPr>
        <w:t xml:space="preserve"> (ע"ז יח 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תוספתא: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 עקיבא אומר המנענע קולו בשיר השירים בבית המשתאות ועושה אותו כמין זמר אין לו חלק לעולם הבא</w:t>
      </w:r>
      <w:r w:rsidR="00004D81" w:rsidRPr="00004D81">
        <w:rPr>
          <w:rStyle w:val="HebrewChar"/>
          <w:rFonts w:cs="FrankRuehl" w:hint="cs"/>
          <w:rtl/>
        </w:rPr>
        <w:t>...</w:t>
      </w:r>
      <w:r w:rsidRPr="00004D81">
        <w:rPr>
          <w:rStyle w:val="HebrewChar"/>
          <w:rFonts w:cs="FrankRuehl" w:hint="cs"/>
          <w:rtl/>
        </w:rPr>
        <w:t xml:space="preserve"> (פרק יב)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מדרש רבה: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למה נברא העולם בב', להודיעך שהן שני עולמים, העולם הזה והעולם הבא. (בראשית א יד)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רשב"ל הנה טוב מאד זה העולם הזה, והנה טוב מאד זה העולם הבא, העולם הזה והעולם הבא הביט בהן הקב"ה ראיה אחת. (שם ט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רבי הונא והנה טוב מאד זו מדת יסורין, וכי מדת יסורין טוב מאד, אתמהא, אלא שעל ידיה הבריות באים לחיי העולם הבא</w:t>
      </w:r>
      <w:r w:rsidR="00004D81" w:rsidRPr="00004D81">
        <w:rPr>
          <w:rStyle w:val="HebrewChar"/>
          <w:rFonts w:cs="FrankRuehl" w:hint="cs"/>
          <w:rtl/>
        </w:rPr>
        <w:t>...</w:t>
      </w:r>
      <w:r w:rsidRPr="00004D81">
        <w:rPr>
          <w:rStyle w:val="HebrewChar"/>
          <w:rFonts w:cs="FrankRuehl" w:hint="cs"/>
          <w:rtl/>
        </w:rPr>
        <w:t xml:space="preserve"> (שם שם 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והעולם הבא נברא ביו"ד, מה יו"ד זה קומתו כפופה, כך הן הרשעים קומתן כפופה ופניהם מקדירות לעתיד לבא. (שם יב 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וייצר ב' יצירות, יצירה בעולם הזה ויצירה לעולם הבא, בית שמאי אומרים לא כשם שיצירתו בעולם הזה כך יצירתו לעולם הבא, בעולם הזה מתחיל בעור ובבשר וגומר בגידים ובעצמות, אבל לעולם הבא מתחיל בגידים ובעצמות וגומר בעור ובבשר, שכך הוא אומר במתי יחזקאל, (יחזקאל ל"ו) וראיתי והנה עליהם גידים ובשר עלה</w:t>
      </w:r>
      <w:r w:rsidR="00004D81" w:rsidRPr="00004D81">
        <w:rPr>
          <w:rStyle w:val="HebrewChar"/>
          <w:rFonts w:cs="FrankRuehl" w:hint="cs"/>
          <w:rtl/>
        </w:rPr>
        <w:t>...</w:t>
      </w:r>
      <w:r w:rsidRPr="00004D81">
        <w:rPr>
          <w:rStyle w:val="HebrewChar"/>
          <w:rFonts w:cs="FrankRuehl" w:hint="cs"/>
          <w:rtl/>
        </w:rPr>
        <w:t xml:space="preserve"> בית הלל אומרים כשם שיצירתו בעולם הזה, כך יצירתו בעולם הבא, בעולם הזה מתחיל בעור ובבשר וגומר בגידים ובעצמות, כך אף לעתיד לבא</w:t>
      </w:r>
      <w:r w:rsidR="00004D81" w:rsidRPr="00004D81">
        <w:rPr>
          <w:rStyle w:val="HebrewChar"/>
          <w:rFonts w:cs="FrankRuehl" w:hint="cs"/>
          <w:rtl/>
        </w:rPr>
        <w:t>...</w:t>
      </w:r>
      <w:r w:rsidRPr="00004D81">
        <w:rPr>
          <w:rStyle w:val="HebrewChar"/>
          <w:rFonts w:cs="FrankRuehl" w:hint="cs"/>
          <w:rtl/>
        </w:rPr>
        <w:t xml:space="preserve"> (שם יד 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לפי שבעולם הזה בנפיחה לפיכך מת, אבל לעתיד בנתינה, שנאמר (יחזקאל ל"ז) ונתתי רוחי בכם וחייתם. (שם שם יד)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לפי שבעולם הזה הרוח היא נבזקת באחד מאיבריו, אבל לעתיד לבא היא נבזקת בכל הגוף, הדא הוא דכתיב (יחזקאל ל"ו) ואת רוחי אתן בקרבכם. (שם כו יא)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אלה תולדות נח נח, א"ר אבא בר כהנא כל מי שנכפל שמו יש לו בעולם הזה ובעולם הבא</w:t>
      </w:r>
      <w:r w:rsidR="00004D81" w:rsidRPr="00004D81">
        <w:rPr>
          <w:rStyle w:val="HebrewChar"/>
          <w:rFonts w:cs="FrankRuehl" w:hint="cs"/>
          <w:rtl/>
        </w:rPr>
        <w:t>...</w:t>
      </w:r>
      <w:r w:rsidRPr="00004D81">
        <w:rPr>
          <w:rStyle w:val="HebrewChar"/>
          <w:rFonts w:cs="FrankRuehl" w:hint="cs"/>
          <w:rtl/>
        </w:rPr>
        <w:t xml:space="preserve"> (שם ל 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תאמר שנתקבלתי שכרי בעולם הזה ואין לי כלום לעתיד לבא, אמר לו הקב"ה אל תירא אנכי מגן לך, כל מה שעשיתי עמך בעולם הזה חנם עשיתי עמך אבל שכרך מתוקן לעתיד לבא שכרך הרבה, (תהלים ל"א) מה רב טובך אשר צפנת ליראיך. (שם מד 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ביום ההוא כרת ה' את אברם ברית לאמר. רבי יודן וריב"ז ור"ע חד אמר העולם הזה גלה לו </w:t>
      </w:r>
      <w:r w:rsidRPr="00004D81">
        <w:rPr>
          <w:rStyle w:val="HebrewChar"/>
          <w:rFonts w:cs="FrankRuehl" w:hint="cs"/>
          <w:rtl/>
        </w:rPr>
        <w:lastRenderedPageBreak/>
        <w:t>אבל העולם הבא לא גלה לו, ואוחרנא אמר אחד העולם הזה ואחד העולם הבא גלה לו</w:t>
      </w:r>
      <w:r w:rsidR="00004D81" w:rsidRPr="00004D81">
        <w:rPr>
          <w:rStyle w:val="HebrewChar"/>
          <w:rFonts w:cs="FrankRuehl" w:hint="cs"/>
          <w:rtl/>
        </w:rPr>
        <w:t>...</w:t>
      </w:r>
      <w:r w:rsidRPr="00004D81">
        <w:rPr>
          <w:rStyle w:val="HebrewChar"/>
          <w:rFonts w:cs="FrankRuehl" w:hint="cs"/>
          <w:rtl/>
        </w:rPr>
        <w:t xml:space="preserve"> (שם שם כה)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בעולם הזה ישכון (ישמעאל), אבל לעתיד לבא נפל. (שם מה יג)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בא וראה כל מה שהכה הקב"ה בעולם הזה מרפא אותו לעתיד לבא, העורים מתרפאים, שנאמר, (ישעיה ל"ה) אז תפקחנה עיני עורים</w:t>
      </w:r>
      <w:r w:rsidR="00004D81" w:rsidRPr="00004D81">
        <w:rPr>
          <w:rStyle w:val="HebrewChar"/>
          <w:rFonts w:cs="FrankRuehl" w:hint="cs"/>
          <w:rtl/>
        </w:rPr>
        <w:t>...</w:t>
      </w:r>
      <w:r w:rsidRPr="00004D81">
        <w:rPr>
          <w:rStyle w:val="HebrewChar"/>
          <w:rFonts w:cs="FrankRuehl" w:hint="cs"/>
          <w:rtl/>
        </w:rPr>
        <w:t xml:space="preserve"> (שם צה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דבר אחר משה משה, הוא שלמד תורה בעולם הזה, והוא עתיד ללמד לעולם הבא. (שמות ב יב)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דבר אחר ויביאו את המשכן אל משה, הדא הוא דכתיב (משלי ל"א) עוז והדר לבושה ותשחק ליום אחרון, שכל מתן שכרן של צדיקים מתוקן להן לעולם הבא, הוי ותשחק ליום אחרון. מעשה בר' אבהו שהיה מסתלק מן העולם וראה כל הטוב שמתוקן לו לעולם הבא, התחיל שמח, ואמר כל אלין דאבהו</w:t>
      </w:r>
      <w:r w:rsidR="00004D81" w:rsidRPr="00004D81">
        <w:rPr>
          <w:rStyle w:val="HebrewChar"/>
          <w:rFonts w:cs="FrankRuehl" w:hint="cs"/>
          <w:rtl/>
        </w:rPr>
        <w:t>...</w:t>
      </w:r>
      <w:r w:rsidRPr="00004D81">
        <w:rPr>
          <w:rStyle w:val="HebrewChar"/>
          <w:rFonts w:cs="FrankRuehl" w:hint="cs"/>
          <w:rtl/>
        </w:rPr>
        <w:t xml:space="preserve"> (שם נב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מעשה בר' שמעון בן חלפתא שבא ערב שבת ולא היה לו מאן להתפרנס, יצא לו חוץ מן העיר והתפלל לפני האלקים וניתן לו אבן טובה מן השמים. נתנה לשולחני ופרנס אותה שבת. אמרה אשתו מהיכן אלו, אמר לה ממה שפרנס הקב"ה, אמרה אם אין אתה אומר לי מהיכן הן איני טועמת כלום, התחיל מספר לה, אמר לה כך נתפללתי לפני האלקים וניתן לי מן השמים, אמרה לו איני טועמת כלום עד שתאמר לי שתחזירה מוצאי שבת. אמר לה למה, אמר לו אתה רוצה שיהא שולחנך חסר ושולחן חבירך מלא. והלך ר"ש והודיע מעשה לרבי, אמר לו לך אמור לה אם שולחנך חסר אני אמלאנו משלי. הלך ואמר לה, אמרה לו לך עמי למי שלמדך תורה, אמרה לו, רבי וכי רואה אדם לחבירו לעולם הבא, לא כל צדיק וצדיק הוה ליה עולם בעצמו</w:t>
      </w:r>
      <w:r w:rsidR="00004D81" w:rsidRPr="00004D81">
        <w:rPr>
          <w:rStyle w:val="HebrewChar"/>
          <w:rFonts w:cs="FrankRuehl" w:hint="cs"/>
          <w:rtl/>
        </w:rPr>
        <w:t>...</w:t>
      </w:r>
      <w:r w:rsidRPr="00004D81">
        <w:rPr>
          <w:rStyle w:val="HebrewChar"/>
          <w:rFonts w:cs="FrankRuehl" w:hint="cs"/>
          <w:rtl/>
        </w:rPr>
        <w:t xml:space="preserve"> כיון ששמע כן הלך והחזיר. ((שם)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 יעקב בר קורשוי טוב מלא כף נחת זה העולם הבא, ממלא חפנים עמל זה העולם הזה</w:t>
      </w:r>
      <w:r w:rsidR="00004D81" w:rsidRPr="00004D81">
        <w:rPr>
          <w:rStyle w:val="HebrewChar"/>
          <w:rFonts w:cs="FrankRuehl" w:hint="cs"/>
          <w:rtl/>
        </w:rPr>
        <w:t>...</w:t>
      </w:r>
      <w:r w:rsidRPr="00004D81">
        <w:rPr>
          <w:rStyle w:val="HebrewChar"/>
          <w:rFonts w:cs="FrankRuehl" w:hint="cs"/>
          <w:rtl/>
        </w:rPr>
        <w:t xml:space="preserve"> (ויקרא ג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 יודן ב"ר שמעון כל בהמות ולויתן הן קניגון של צדיקים לעתיד לבא, וכל מי שלא ראה קניגין של אומות העולם בעולם הזה, זוכה לראותה לעולם הבא כיצד הם נשחטים</w:t>
      </w:r>
      <w:r w:rsidR="00004D81" w:rsidRPr="00004D81">
        <w:rPr>
          <w:rStyle w:val="HebrewChar"/>
          <w:rFonts w:cs="FrankRuehl" w:hint="cs"/>
          <w:rtl/>
        </w:rPr>
        <w:t>...</w:t>
      </w:r>
      <w:r w:rsidRPr="00004D81">
        <w:rPr>
          <w:rStyle w:val="HebrewChar"/>
          <w:rFonts w:cs="FrankRuehl" w:hint="cs"/>
          <w:rtl/>
        </w:rPr>
        <w:t xml:space="preserve"> א"ר אבין בר </w:t>
      </w:r>
      <w:r w:rsidRPr="00004D81">
        <w:rPr>
          <w:rStyle w:val="HebrewChar"/>
          <w:rFonts w:cs="FrankRuehl" w:hint="cs"/>
          <w:rtl/>
        </w:rPr>
        <w:lastRenderedPageBreak/>
        <w:t>כהנא אמר הקב"ה תורה חדשה מאתי תצא, חדוש תורה מאתי תצא. א"ר ברכיה בשם ר' יצחק אריסטון עתיד הקב"ה לעשות לעבדיו הצדיקים לעתיד לבא, וכל מי שלא אכל נבלות בעולם הזה זוכה לראותו לעולם הבא. (שם יג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 הולך האדם אל בית עולמו, בית העולם לא נאמר אלא בית עולמו, מלמד שכל צדיק וצדיק יש לו עולם בפני עצמו. משל למלך שנכנס למדינה ועמו דוכסין ואיפרכין ואיסטרטיוטין, אף על פי שהכל נכנסין בפילון אחד, כל אחד ואחד שרוי לפי כבודו, כך אף על פי שהכל טועמין טעם מיתה, כל צדיק וצדיק יש לו עולם בפני עצמו. (שם יח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יהודה ב"ר סימון פתר קריא בתלמידי חכמים, כתוב אחד אומר שחורות כעורב, וכתוב אחד אומר מראהו כלבנון בחור כארזים</w:t>
      </w:r>
      <w:r w:rsidR="00004D81" w:rsidRPr="00004D81">
        <w:rPr>
          <w:rStyle w:val="HebrewChar"/>
          <w:rFonts w:cs="FrankRuehl" w:hint="cs"/>
          <w:rtl/>
        </w:rPr>
        <w:t>...</w:t>
      </w:r>
      <w:r w:rsidRPr="00004D81">
        <w:rPr>
          <w:rStyle w:val="HebrewChar"/>
          <w:rFonts w:cs="FrankRuehl" w:hint="cs"/>
          <w:rtl/>
        </w:rPr>
        <w:t xml:space="preserve"> אלא אלו בני תורה שהן נראין כעורים ושחורים בעולם הזה, אבל לעתיד לבא מראיהן כלפידים. (שם יט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 שמעון בן לקוניא לפי שבעולם הזה בונה אדם ואחר מבלהו, נוטע נטיעה ואחר אוכל, אבל לעתיד לבא מה כתיב, לא יבנו ואחר ישב, לא יטעו ואחר יאכל</w:t>
      </w:r>
      <w:r w:rsidR="00004D81" w:rsidRPr="00004D81">
        <w:rPr>
          <w:rStyle w:val="HebrewChar"/>
          <w:rFonts w:cs="FrankRuehl" w:hint="cs"/>
          <w:rtl/>
        </w:rPr>
        <w:t>...</w:t>
      </w:r>
      <w:r w:rsidRPr="00004D81">
        <w:rPr>
          <w:rStyle w:val="HebrewChar"/>
          <w:rFonts w:cs="FrankRuehl" w:hint="cs"/>
          <w:rtl/>
        </w:rPr>
        <w:t xml:space="preserve"> (שם כה 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דבר אחר ישא ה' פניו אליך בעולם הזה, אשר לא ישא פנים לעולם הבא. (במדבר יא טו)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זה שאמר הכתוב (איוב ג') קטן וגדול שם הוא ועבד חפשי מאדוניו, א"ר סימון זה אחד מד' מקראות שדומין זה לזה, קטן וגדול שם הוא, העולם הזה מי שהוא קטן יכול להעשות גדול, ומי שהוא גדול יכול להעשות קטן, אבל לעתיד לבא מי שהוא קטן אינו יכול להעשות גדול, ומי שהיה גדול אינו יכול להעשות קטן</w:t>
      </w:r>
      <w:r w:rsidR="00004D81" w:rsidRPr="00004D81">
        <w:rPr>
          <w:rStyle w:val="HebrewChar"/>
          <w:rFonts w:cs="FrankRuehl" w:hint="cs"/>
          <w:rtl/>
        </w:rPr>
        <w:t>...</w:t>
      </w:r>
      <w:r w:rsidRPr="00004D81">
        <w:rPr>
          <w:rStyle w:val="HebrewChar"/>
          <w:rFonts w:cs="FrankRuehl" w:hint="cs"/>
          <w:rtl/>
        </w:rPr>
        <w:t xml:space="preserve"> ר' מיאשה בר בריה דר' יהושע נשתקע ג' ימים בחליו, לאחר ג' ימים נתישבה דעתו, אמר לו אביו הן הוית, אמר לו בעולם מעורב הייתי, אמר ליה ומה חמית תמן, אמר ליה הרבה בני אדם ראיתי כאן בכבוד ושם בבזיון. כד שמעו ר' יוחנן וריש לקיש סלקן למבקריה, אמר להון אבוה שמעתון מה אמר הדין מיינוקא, אמרין ליה מה אמר, תני להון עובדא, אמר ריש לקיש ולא מקרא מלא הוא, (יחזקאל כ"א) כה אמר ה' הסיר המצנפת והרים העטרה זאת לא זאת השפלה הגבה והגבה השפל. א"ר יוחנן אילו לא עליתי אלא לשמוע </w:t>
      </w:r>
      <w:r w:rsidRPr="00004D81">
        <w:rPr>
          <w:rStyle w:val="HebrewChar"/>
          <w:rFonts w:cs="FrankRuehl" w:hint="cs"/>
          <w:rtl/>
        </w:rPr>
        <w:lastRenderedPageBreak/>
        <w:t>דבר זה די. (רות ג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(קהלת א') מעוות לא יוכל לתקון וחסרון לא יוכל להמנות, בעולם הזה מי שהוא מעוות יכול לתקן, ומי שהוא מתוקן יכול לעוות, אבל לעתיד לבא מי שהוא מעוות אין יכול לתקן, ומי שהוא מתוקן אין יוכל לעוות, וחסרון לא יוכל להמנות, יש מהרשעים שמזדווגין זה עם זה בעולם, אחד מהם עשה תשובה לפני מותו ואחד לא עשה תשובה, נמצא זה עומד בחבורת הצדיקים, וזה עומד בחבורת הרשעים, והוא רואה אותו ואומר אוי לי, שמא משוא פנים יש בדבר, אני וזה גנבנו אני וזה הרגנו כאחת, זה עומד בחבורות צדיקים, ואני בחבורות רשעים, והן משיבין ואומרין לו שוטה שבעולם, מנוול היית ומושלך לאחר מיתתך ג' ימים ולא בחבלים גררוך לקבר, (ישעיה י"ד) תחתיך יוצע רמה ומכסך תולעה, כשהבין זה חברך שב מאותו הדרך, ואתה היית בידך ספיקה לעשות תשובה ולא עשית. אמר להם הניחוני שאלך לעשות תשובה, והן משיבין לו ואומרין שוטה שבעולם, אין אתה יודע שהעולם זה דומה לשבת ועולם שבאת ממנו דומה לערב שבת, אם אין אדם מתקן בערב שבת, מה יאכל בשבת. ועוד עולם זה דומה לים ועולם שבאת ממנו דומה ליבשה, אם אין אדם מתקן ביבשה מה יאכל בים. ועוד העולם הזה דומה למדבר, ועולם שבאת ממנו דומה ליישוב, אם אין אדם מתקן ביישוב מה יאכל במדבר</w:t>
      </w:r>
      <w:r w:rsidR="00004D81" w:rsidRPr="00004D81">
        <w:rPr>
          <w:rStyle w:val="HebrewChar"/>
          <w:rFonts w:cs="FrankRuehl" w:hint="cs"/>
          <w:rtl/>
        </w:rPr>
        <w:t>...</w:t>
      </w:r>
      <w:r w:rsidRPr="00004D81">
        <w:rPr>
          <w:rStyle w:val="HebrewChar"/>
          <w:rFonts w:cs="FrankRuehl" w:hint="cs"/>
          <w:rtl/>
        </w:rPr>
        <w:t xml:space="preserve"> והוא אומר הניחוני שאראה את חברי בכבודו, ומשיבין ואומרים לו, שוטה שבעולם, מצווין מפני הגבורה אנו שלא יעמדו רשעים בצד צדיקים ולא צדיקים בצד רשעים, ולא טמאים בצד טהורים ולא טהורים בצד טמאים, ועל מה אנו מצווין על השער הזה, שנאמר (תהלים קי"ח) זה השער לה' צדיקים יבואו בו. (שם שם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ר' חזקיה בש"ר סיימון בר זבדי אמר כל התורה שאת למד בעולם הזה הבל הוא לפני תורה שבעולם הבא, לפי שבעולם הזה אדם לומד תורה ושוכח, אבל לעתיד המה כתיב תמן, (ירמיה ל"א) נתתי את תורתי בקרבם. ורבנן אמרין עוד ינתן יצר רע לפני יצר טוב, וראה בטוב, בטובתו של עולם הבא. ר' יונה בש"ר סימון בר זבדי כל שלוה שאדם רואה בעולם </w:t>
      </w:r>
      <w:r w:rsidRPr="00004D81">
        <w:rPr>
          <w:rStyle w:val="HebrewChar"/>
          <w:rFonts w:cs="FrankRuehl" w:hint="cs"/>
          <w:rtl/>
        </w:rPr>
        <w:lastRenderedPageBreak/>
        <w:t>הזה, הבל היא לפני שלותו של עולם הבא, לפי שבעולם הזה אדם מת ומוריש שלותו לאחר, אבל לעולם הבא כתיב (ישעיה ס"ה) לא יבנו ואחר ישב. (קהלת ב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ור' חנינא פתר קרייה בהרוגי מלכות, שהם באים לעולם הבא אף על פי שאינן מתודין. (שם ד 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א"ר יוחנן כל מי שהוא יגע בתורה בעולם הזה, לעולם הבא אין מניחין אותו לישון, אלא מוליכין אותו לבית מדרשו של שם ושל עבר ושל אברהם יצחק ויעקב ומשה ואהרן, ועד היכן, עד (ש"ב ז') ועשיתי לך שם גדול כשם הגדולים אשר בארץ. (שם ה יט)</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תנחומא: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אמר הקב"ה על ידי יצר הרע חלקו בריותי ונחלקו לשבעים לשון, אבל לעולם הבא משוין כולן כתף אחד לקרא בשמי ועובדין אותי, שנאמר כי אז אהפך אל עמים שפה ברורה לקרא כלם בשם ה' לעבדו שכם אחד, ויבטל שעבוד העכו"ם מישראל ויהיו עובדים אותו בשמחה, שנאמר עבדו את ה' בשמחה, אבל העכו"ם יהיו עובדין אותו ברעדה</w:t>
      </w:r>
      <w:r w:rsidRPr="00004D81">
        <w:rPr>
          <w:rStyle w:val="HebrewChar"/>
          <w:rFonts w:cs="FrankRuehl" w:hint="cs"/>
          <w:rtl/>
        </w:rPr>
        <w:t>...</w:t>
      </w:r>
      <w:r w:rsidR="00A15FD8" w:rsidRPr="00004D81">
        <w:rPr>
          <w:rStyle w:val="HebrewChar"/>
          <w:rFonts w:cs="FrankRuehl" w:hint="cs"/>
          <w:rtl/>
        </w:rPr>
        <w:t xml:space="preserve"> (נח יט)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להם הקב"ה לישראל בעולם הזה שבט לוי מברך אתכם, ולעתיד לבא אני בכבודי ובעצמי אברך אתכם, שנאמר (ירמיה ל"א) יברך ה' נוה צדק הר הקדש. (לך 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להם הקב"ה לישראל, בעולם הזה אתם מתיראין מן העונות, אבל לעולם הבא שאין בו יצר הרע אתם מתפחדין על הטוב הצפון לכם, שנאמר (הושע ג') אחר ישובו בני ישראל ובקשו את ה' אלקיהם ואת דוד מלכם ופחדו אל ה' ואל טובו, ומהו טובו, זה בית המקדש</w:t>
      </w:r>
      <w:r w:rsidR="00004D81" w:rsidRPr="00004D81">
        <w:rPr>
          <w:rStyle w:val="HebrewChar"/>
          <w:rFonts w:cs="FrankRuehl" w:hint="cs"/>
          <w:rtl/>
        </w:rPr>
        <w:t>...</w:t>
      </w:r>
      <w:r w:rsidRPr="00004D81">
        <w:rPr>
          <w:rStyle w:val="HebrewChar"/>
          <w:rFonts w:cs="FrankRuehl" w:hint="cs"/>
          <w:rtl/>
        </w:rPr>
        <w:t xml:space="preserve"> (שם טו)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הקב"ה בעולם הזה אין המות מניח לאדם שישמח, אבל לעולם הבא (ישעיה כ"ה) ובלע המות לנצח. (ויחי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הקב"ה בעולם הזה הייתי שומע צעקת יחידים ולעתיד (ישעיה ס"ה) והיה טרם יקראו ואני אענה. (משפטים טז)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הקב"ה בעולם הזה עשיתם משכן ומקדש שהיו בחומה, ולעתיד אני אבנה את בית המקדש ותהיה מוקפת בחומת אש, שנאמר (זכריה ב') ואני אהיה לה נאם ה' חומת אש. (תשא יג)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וכן לעתיד יבנה בית המקדש בשלשתן, </w:t>
      </w:r>
      <w:r w:rsidR="00A15FD8" w:rsidRPr="00004D81">
        <w:rPr>
          <w:rStyle w:val="HebrewChar"/>
          <w:rFonts w:cs="FrankRuehl" w:hint="cs"/>
          <w:rtl/>
        </w:rPr>
        <w:lastRenderedPageBreak/>
        <w:t>שנאמר (משלי כ"ד) בחכמה יבנה בית ובתבונה יתכונן ובדעת חדרים ימלאו כל הון יקר ונעים</w:t>
      </w:r>
      <w:r w:rsidRPr="00004D81">
        <w:rPr>
          <w:rStyle w:val="HebrewChar"/>
          <w:rFonts w:cs="FrankRuehl" w:hint="cs"/>
          <w:rtl/>
        </w:rPr>
        <w:t>...</w:t>
      </w:r>
      <w:r w:rsidR="00A15FD8" w:rsidRPr="00004D81">
        <w:rPr>
          <w:rStyle w:val="HebrewChar"/>
          <w:rFonts w:cs="FrankRuehl" w:hint="cs"/>
          <w:rtl/>
        </w:rPr>
        <w:t xml:space="preserve"> אמר הקב"ה בעולם הזה היתה רוחי נותנת בכם חכמה, ולעתיד אני נותן בכם חכמה ומחיה אתכם, שנאמר (יחזקאל ל"ז) ונתתי רוחי בכם וחייתם. (ויקהל 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הקב"ה בעולם הזה אתם משועבדים בידי גלות, ולעתיד לבוא אני מעביר את הגלות מכם שנמשל כמים, ואציל אתכם מגיהנם שנאמר (ישעיה מ"ג) כי תעבור במים אתך אני, כי תלך במו אש לא תכוה ולהבה לא תבער בך. (פקודי ח)</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וכן הוא אומר, מי הוא שיודע ויבין ויש לו דעת ובינה יבין וידע כי נפש האדם עולה למעלה למקום שנגזרה משם, ורוח הבהמה יורדת היא למטה לארץ, שכן אמר שלמה המלך ע"ה והרוח תשוב אל האלקים אשר נתנה (קהלת ד'), ואי זה רוח שתשוב אל האלקים אשר נתנה, אלו רוחות הצדיקים והחסידים ובעלי תשובה שעומדים לפניו במעלה גדולה, והוא החיים שאין עמה מות והטובה שאין עמה רעה, הוא שכתוב בתורה (דברים כ"ב) למען ייטב לך לעולם. ומפי השמועה למדנו, למען ייטב לעולם שכולו טוב, והארכת ימים לעולם שכולו ארוך, ושכר הצדיקים הוא שיזכו ויחיו לטובה, אשרי האיש שזכה לטובה ולעונג, המקום יזכנו להתענג בה עם הצדיקים. וכבר הודיעונו חכמים הראשונים שטובות חיי העולם הבא אין כח באדם לדורשה ולאומרה, ואין יודע גודלה ויופיה ועצמה, כי אין לה ערך ולא דמיון ודמות. וכן אמר הכתוב (ישעיה ס"ד) עין לא ראתה אלקים זולתך יעשה למחכה לו, כלומר הטובה שלא ראה אותה עין זולתך אלקים, וזה שקראו אותו חכמים העולם הבא, לא מפני שאינו מצוי עתה, אבל לנו שהיו בעולם יש לבוא, ולפיכך אומר העולם הבא, לאחר שיוצא אדם מעולם הזה. ומי שאומר שזה העולם אבד ואחר כך יבוא העולם הבא, אין הדבר כן, אלא שהצדיקים כשיוצאים מעולם מיד עולים ועומדים במעלה זו, שנאמר (תהלים ל"א) מה רב טובך אשר צפנת ליריאיך פעלת לחוסים בך. ושל רשעים שוטטים בכל העולם ולא ימצאו מנוח לכף רגלים, הוא אינו עולה למקום שנגזרה משם עד  "ב חודש עד שיכלה הגוף, מה היא </w:t>
      </w:r>
      <w:r w:rsidR="00A15FD8" w:rsidRPr="00004D81">
        <w:rPr>
          <w:rStyle w:val="HebrewChar"/>
          <w:rFonts w:cs="FrankRuehl" w:hint="cs"/>
          <w:rtl/>
        </w:rPr>
        <w:lastRenderedPageBreak/>
        <w:t>עושה, הולכת וחוזרת על הקבר וקשה עליה ראית הגוף נרקב</w:t>
      </w:r>
      <w:r w:rsidRPr="00004D81">
        <w:rPr>
          <w:rStyle w:val="HebrewChar"/>
          <w:rFonts w:cs="FrankRuehl" w:hint="cs"/>
          <w:rtl/>
        </w:rPr>
        <w:t>...</w:t>
      </w:r>
      <w:r w:rsidR="00A15FD8" w:rsidRPr="00004D81">
        <w:rPr>
          <w:rStyle w:val="HebrewChar"/>
          <w:rFonts w:cs="FrankRuehl" w:hint="cs"/>
          <w:rtl/>
        </w:rPr>
        <w:t xml:space="preserve"> (ויקרא ח)</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אמר הקב"ה חביבה עלי מכל הקרבנות, ואף דוד אמר (תהלים נ') זובח תודה יכבדנני, יכבדני אינו אומר אלא יכבדנני, ב' פעמים, בעולם הזה ובעולם הבא. אמר ר' יהודה כל מי שהוא עונה אמן בעולם הזה, זוכה לענות אמן לעולם הבא, מנין, שנאמר (תהלים ק"ו) ברוך ה' אלקים אלקי ישראל מן העולם ועד העולם אמן ואמן, אמן בעולם הזה, ואמן בעולם הבא</w:t>
      </w:r>
      <w:r w:rsidRPr="00004D81">
        <w:rPr>
          <w:rStyle w:val="HebrewChar"/>
          <w:rFonts w:cs="FrankRuehl" w:hint="cs"/>
          <w:rtl/>
        </w:rPr>
        <w:t>...</w:t>
      </w:r>
      <w:r w:rsidR="00A15FD8" w:rsidRPr="00004D81">
        <w:rPr>
          <w:rStyle w:val="HebrewChar"/>
          <w:rFonts w:cs="FrankRuehl" w:hint="cs"/>
          <w:rtl/>
        </w:rPr>
        <w:t xml:space="preserve"> אמר ר' עקיבא כל מי שאומר שירה בעולם הזה, זוכה לומר שירה לעולם הבא, שנאמר (שמות ט"ו) אז ישיר משה, אז שר לא נאמר, אלא אז ישיר</w:t>
      </w:r>
      <w:r w:rsidRPr="00004D81">
        <w:rPr>
          <w:rStyle w:val="HebrewChar"/>
          <w:rFonts w:cs="FrankRuehl" w:hint="cs"/>
          <w:rtl/>
        </w:rPr>
        <w:t>...</w:t>
      </w:r>
      <w:r w:rsidR="00A15FD8" w:rsidRPr="00004D81">
        <w:rPr>
          <w:rStyle w:val="HebrewChar"/>
          <w:rFonts w:cs="FrankRuehl" w:hint="cs"/>
          <w:rtl/>
        </w:rPr>
        <w:t xml:space="preserve"> (צו 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להם הקב"ה לישראל בעולם הזה היין סימן קללה לעולם, אבל לעולם הבא אני עושה אותו עסיס, שנאמר (יואל ד') והיה ביום ההוא יטפו ההרים עסיס והגבעות תלכנה חלב וגו'. (שמיני 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הקב"ה בעולם הזה הייתם נושעים על ידי בני אדם, במצרים על ידי משה ואהרן, בימי סיסרא על ידי ברק ודבורה</w:t>
      </w:r>
      <w:r w:rsidR="00004D81" w:rsidRPr="00004D81">
        <w:rPr>
          <w:rStyle w:val="HebrewChar"/>
          <w:rFonts w:cs="FrankRuehl" w:hint="cs"/>
          <w:rtl/>
        </w:rPr>
        <w:t>...</w:t>
      </w:r>
      <w:r w:rsidRPr="00004D81">
        <w:rPr>
          <w:rStyle w:val="HebrewChar"/>
          <w:rFonts w:cs="FrankRuehl" w:hint="cs"/>
          <w:rtl/>
        </w:rPr>
        <w:t xml:space="preserve"> ועל ידי שהיו בשר ודם הייתם חוזרין ומשתעבדין, אבל לעתיד לבא אני בעצמי גואל אתכם ושוב אין אתם משתעבדין, שנאמר ישראל נושע בה' תשועת עולמים. (אחרי יב)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לפי שבעולם הזה כהן מטמא למת מצוה, אבל לעתיד אין אתם מטמאין כל עיקר, למה שאין מיתה לעתיד, הדא הוא דכתיב (ישעיה ס"ה) בלע המות לנצח. (אמור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להם הקב"ה לישראל, בעולם הזה אמרתי לכם שתעשו סוכה לשלם לי את גמולי שגמלתי עמכם, שנאמר בסוכות תשבו שבעת ימים למען ידעו דורותיכם כי בסוכות הושבתי וגו', ואני מעלה עליכם כאלו אתם גומלים לפני, אבל לעתיד לבא אני אופיע במלכותי ואני מגן עליכם כסוכה, שנאמר (ישעיה ד') וסוכה תהיה לצל יומם מחורב. (שם כב)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הקב"ה בעולם הזה יחידים נתנבאו, אבל לעולם הבא כל ישראל נעשין נביאים, שנאמר (יואל ג') והיה אחרי כן אשפוך את רוחי על כל בשר ונבאו בניכם ובנותיכם וגו'. (בהעלותך טז)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בלק אומר ואגרשנו מן הארץ, והוא אומר וגרשתיו מן העולם הזה ומן העולם הבא. (בלק </w:t>
      </w:r>
      <w:r w:rsidR="00A15FD8" w:rsidRPr="00004D81">
        <w:rPr>
          <w:rStyle w:val="HebrewChar"/>
          <w:rFonts w:cs="FrankRuehl" w:hint="cs"/>
          <w:rtl/>
        </w:rPr>
        <w:lastRenderedPageBreak/>
        <w:t>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ואחר ימות המשיח בא העולם הבא, והקב"ה מופיע בכבודו ומראה זרועו, שנאמר (ישעיה נ"ב) חשף ה' את זרוע קדשו לעיני כל הגוים וגו', באותה שעה רואין ישראל את הקב"ה בכבודו, שנאמר (שם) כי עין בעין יראו בשוב ה' ציון. (עקב ז)</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אתם נצבים היום כולכם, אתם יומו של עולם הזה ושל עולם הבא</w:t>
      </w:r>
      <w:r w:rsidR="00004D81" w:rsidRPr="00004D81">
        <w:rPr>
          <w:rStyle w:val="HebrewChar"/>
          <w:rFonts w:cs="FrankRuehl" w:hint="cs"/>
          <w:rtl/>
        </w:rPr>
        <w:t>...</w:t>
      </w:r>
      <w:r w:rsidRPr="00004D81">
        <w:rPr>
          <w:rStyle w:val="HebrewChar"/>
          <w:rFonts w:cs="FrankRuehl" w:hint="cs"/>
          <w:rtl/>
        </w:rPr>
        <w:t xml:space="preserve"> (נצבים 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פרקי דרבי אליעזר:</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שיום הכפורים מכפר בעולם הזה ובעולם הבא, שנאמר שבת שבתון הוא לכם, שבת העולם הזה, שבתון העולם הבא, ואפילו כל המועדים עוברים, יום הכפורים אינו עובר</w:t>
      </w:r>
      <w:r w:rsidRPr="00004D81">
        <w:rPr>
          <w:rStyle w:val="HebrewChar"/>
          <w:rFonts w:cs="FrankRuehl" w:hint="cs"/>
          <w:rtl/>
        </w:rPr>
        <w:t>...</w:t>
      </w:r>
      <w:r w:rsidR="00A15FD8" w:rsidRPr="00004D81">
        <w:rPr>
          <w:rStyle w:val="HebrewChar"/>
          <w:rFonts w:cs="FrankRuehl" w:hint="cs"/>
          <w:rtl/>
        </w:rPr>
        <w:t xml:space="preserve"> (פרק מו)</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כל המספר לשון הרע אין לו חלק לעולם הבא, שנאמר בסתר רעהו אותו אצמית</w:t>
      </w:r>
      <w:r w:rsidR="00004D81" w:rsidRPr="00004D81">
        <w:rPr>
          <w:rStyle w:val="HebrewChar"/>
          <w:rFonts w:cs="FrankRuehl" w:hint="cs"/>
          <w:rtl/>
        </w:rPr>
        <w:t>...</w:t>
      </w:r>
      <w:r w:rsidRPr="00004D81">
        <w:rPr>
          <w:rStyle w:val="HebrewChar"/>
          <w:rFonts w:cs="FrankRuehl" w:hint="cs"/>
          <w:rtl/>
        </w:rPr>
        <w:t xml:space="preserve"> (פרק נג)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שוחר טוב: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למנצח אל הנחילות, אמר ר' שמואל בר נחמני על שני נחילות שנחל דוד את המלכות בעולם הזה ולעולם הבא, אמר דוד על שתיהן אני מזמר אל הנחילות. (ה)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מלפניך משפטי יצא, אמר הקב"ה לישראל, בני עד ששערי תפלה פתוחים עשו תפלה ותשובה שאני נוטל שוחד בעולם הזה, אבל משאני יושב בדין לעולם הבא איני נוטל שוחד, שנאמר (משלי ו') לא ישא פני כל כופר ולא יאבה כי תרבה שוחד</w:t>
      </w:r>
      <w:r w:rsidR="00004D81" w:rsidRPr="00004D81">
        <w:rPr>
          <w:rStyle w:val="HebrewChar"/>
          <w:rFonts w:cs="FrankRuehl" w:hint="cs"/>
          <w:rtl/>
        </w:rPr>
        <w:t>...</w:t>
      </w:r>
      <w:r w:rsidRPr="00004D81">
        <w:rPr>
          <w:rStyle w:val="HebrewChar"/>
          <w:rFonts w:cs="FrankRuehl" w:hint="cs"/>
          <w:rtl/>
        </w:rPr>
        <w:t xml:space="preserve"> (יז)</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ואת רוחי אתן בקרבכם, אמר רבי סימון בשם רבי שמעון חסידא, בעולם הזה אדם הולך ללקוט תאנים בשבת אין התאנה אומרת כלום, אבל לעתיד לבא אם אדם הולך ללקוט תאנה בשבת היא צווחת ואומרת שבת היום. בעולם הזה אדם הולך לשמש עם אשתו נדה, אין מי מעכב בידו, אבל לעתיד לבא אם רצה לעשות האבן זועקת ואומרת ממקום מושבה נדה היא, שנאמר (חבקוק ב') כי אבן מקיר תזעק</w:t>
      </w:r>
      <w:r w:rsidR="00004D81" w:rsidRPr="00004D81">
        <w:rPr>
          <w:rStyle w:val="HebrewChar"/>
          <w:rFonts w:cs="FrankRuehl" w:hint="cs"/>
          <w:rtl/>
        </w:rPr>
        <w:t>...</w:t>
      </w:r>
      <w:r w:rsidRPr="00004D81">
        <w:rPr>
          <w:rStyle w:val="HebrewChar"/>
          <w:rFonts w:cs="FrankRuehl" w:hint="cs"/>
          <w:rtl/>
        </w:rPr>
        <w:t xml:space="preserve"> והקב"ה עושה להם רצונם, ולא עוד אלא אפילו השמים מטיפין להן עסיס, שנאמר (יואל ד') והיה ביום ההוא יטפו ההרים עסיס, ואין יטפו אלא נבואה, שנאמר (יחזקאל כ') והטף אל </w:t>
      </w:r>
      <w:r w:rsidRPr="00004D81">
        <w:rPr>
          <w:rStyle w:val="HebrewChar"/>
          <w:rFonts w:cs="FrankRuehl" w:hint="cs"/>
          <w:rtl/>
        </w:rPr>
        <w:lastRenderedPageBreak/>
        <w:t>דרום. (עג)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משלי: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כך הקב"ה אומר לרשעים שני עולמות בראתי לכם אחד לעשות בו מעשים טובים ואחד לשלם בו שכר, עכשיו שלא עשיתם מעשים טובים בעולם הזה כאן מה אתם מבקשים</w:t>
      </w:r>
      <w:r w:rsidR="00004D81" w:rsidRPr="00004D81">
        <w:rPr>
          <w:rStyle w:val="HebrewChar"/>
          <w:rFonts w:cs="FrankRuehl" w:hint="cs"/>
          <w:rtl/>
        </w:rPr>
        <w:t>...</w:t>
      </w:r>
      <w:r w:rsidRPr="00004D81">
        <w:rPr>
          <w:rStyle w:val="HebrewChar"/>
          <w:rFonts w:cs="FrankRuehl" w:hint="cs"/>
          <w:rtl/>
        </w:rPr>
        <w:t xml:space="preserve"> (פרשה יא)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טוב פת חרבה ושלוה בה, אמר ר' יוחנן זו ארץ ישראל, שאפילו אוכל אדם בכל יום פת ומלח ודר בתוך ארץ ישראל מובטח לו שהוא בן העולם הבא, מבית מלא זבחי ריב זו חוץ לארץ שהיא מלאה חמסים וגזלות. אמר ר' יוחנן כל המהלך בארץ ישראל אפילו שעה אחת ומת בתוכה מובטח לו שהוא בן העולם הבא, דכתיב (דברים ל"ב) וכפר אדמתו עמו. (פרשה יז)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תנא דבי אליהו רבא: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וכשם שאנו עושים אחת לשבע שנים שמיטה, כך עתיד הקב"ה לעשות שמיטה לעולם יום אחד שהוא אלף שנים, שנאמר כי אלף שנים בעיניך כיום אתמול (תהלים צ')</w:t>
      </w:r>
      <w:r w:rsidRPr="00004D81">
        <w:rPr>
          <w:rStyle w:val="HebrewChar"/>
          <w:rFonts w:cs="FrankRuehl" w:hint="cs"/>
          <w:rtl/>
        </w:rPr>
        <w:t>...</w:t>
      </w:r>
      <w:r w:rsidR="00A15FD8" w:rsidRPr="00004D81">
        <w:rPr>
          <w:rStyle w:val="HebrewChar"/>
          <w:rFonts w:cs="FrankRuehl" w:hint="cs"/>
          <w:rtl/>
        </w:rPr>
        <w:t xml:space="preserve"> והיה לעת ערב יהיה אור (זכריה י"ד), זה עולם הבא, שנאמר והיה מדי חודש בחדשו ומדי שבת בשבתו. דבר אחר מזמור שיר ליום השבת, זה שביעי לעולם, ולמוצאי שבת זו עולם הבא שאין בו מיתה לעלם ולעלמי עלמיא, ואין בו לא חטא ולא עון ולא מכות ולא מרדות, אלא כל אחד ואחד משמח בחכמתו ובתבונתו. מנין לך שהוא כן, צא ולמד מהקב"ה ששמח בדוד בעולם הזה וכל שכן בעולם הבא, שנאמר אלה דברי דוד האחרונים וגו'</w:t>
      </w:r>
      <w:r w:rsidRPr="00004D81">
        <w:rPr>
          <w:rStyle w:val="HebrewChar"/>
          <w:rFonts w:cs="FrankRuehl" w:hint="cs"/>
          <w:rtl/>
        </w:rPr>
        <w:t>...</w:t>
      </w:r>
      <w:r w:rsidR="00A15FD8" w:rsidRPr="00004D81">
        <w:rPr>
          <w:rStyle w:val="HebrewChar"/>
          <w:rFonts w:cs="FrankRuehl" w:hint="cs"/>
          <w:rtl/>
        </w:rPr>
        <w:t xml:space="preserve"> (פרק 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וכך שנו חכמים במשנה, כל אחד ואחד מישראל חייב לומר בשבילי נברא העולם, ולא יאמר האדם בלבו לעצמו אין העולם הבא אלא תוהו ובוהו, לכן אלך בשרירות לבי ואוכל ואשתה ואהנה בעולם הזה, ואחר כך אלך מן העולם הזה, ואם הוא עושה כן, עליו הכתוב אומר (תהלים י"ד) אמר נבל בלבו אין אלקים</w:t>
      </w:r>
      <w:r w:rsidR="00004D81" w:rsidRPr="00004D81">
        <w:rPr>
          <w:rStyle w:val="HebrewChar"/>
          <w:rFonts w:cs="FrankRuehl" w:hint="cs"/>
          <w:rtl/>
        </w:rPr>
        <w:t>...</w:t>
      </w:r>
      <w:r w:rsidRPr="00004D81">
        <w:rPr>
          <w:rStyle w:val="HebrewChar"/>
          <w:rFonts w:cs="FrankRuehl" w:hint="cs"/>
          <w:rtl/>
        </w:rPr>
        <w:t xml:space="preserve"> (פרק כה)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תנא דבי אליהו זוטא: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ואף על פי שכל העולם כולו של הקב"ה, לא נטל הקב"ה חלק בעולמו שברא אלא את ישראל </w:t>
      </w:r>
      <w:r w:rsidR="00A15FD8" w:rsidRPr="00004D81">
        <w:rPr>
          <w:rStyle w:val="HebrewChar"/>
          <w:rFonts w:cs="FrankRuehl" w:hint="cs"/>
          <w:rtl/>
        </w:rPr>
        <w:lastRenderedPageBreak/>
        <w:t>בלבד, להודיע לבריות שכל מי שהוא עוסק בתורה מתוך הצער, ומכל שכן אם הוא עוסק גם כן בדרך ארץ עם התורה, נותן לו הפירות בעולם הזה, והקרן שמורה לו לעולם הבא, ולפי שלא מצא הקב"ה בבני ישראל שעושים את התורה ואת המצות מתוך הצער כמו אותן שהיו בונין את הבית האחרון, שהיו מצערין את עצמן על התורה ועל המצות, לפיכך נתן להם הקב"ה משנה שכר להם ולבניהם ולבני בניהם עד סוף כל הדורות</w:t>
      </w:r>
      <w:r w:rsidRPr="00004D81">
        <w:rPr>
          <w:rStyle w:val="HebrewChar"/>
          <w:rFonts w:cs="FrankRuehl" w:hint="cs"/>
          <w:rtl/>
        </w:rPr>
        <w:t>...</w:t>
      </w:r>
      <w:r w:rsidR="00A15FD8" w:rsidRPr="00004D81">
        <w:rPr>
          <w:rStyle w:val="HebrewChar"/>
          <w:rFonts w:cs="FrankRuehl" w:hint="cs"/>
          <w:rtl/>
        </w:rPr>
        <w:t xml:space="preserve"> מכאן אמרו כל השונה הלכות בכל כיום מובטח לו שהוא בן עולם הבא, שנאמר הליכות עולם לו, אל תיקרי הליכות אלא הלכות. (פרק 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אמרו רבותינו, בעוד כשהיו יעקב ועשו במעי אמן אמר יעקב לעשו, עשו אחי, שני אחים אנחנו לאבינו, ושני עולמות יש לפנינו, העולם הזה והעולם הבא, העולם הזה יש בו אכילה ושתיה ומשא ומתן ולשאת אשה ולהוליד בנים ובנות, אבל העולם הבא אינו כן בכל המדות הללו, ואם הוא רצונך טול אתה העולם הזה ואני אטול העולם הבא. ומנין שכך הוא, שנאמר (בראשית כ"ה) מכרה כיום את בכורתך לי, כשם שהיינו אומרים בבטן. באותה שעה נטל עשו בחלקו העולם הזה, ויעקב נטל בחלקו העולם הבא</w:t>
      </w:r>
      <w:r w:rsidR="00004D81" w:rsidRPr="00004D81">
        <w:rPr>
          <w:rStyle w:val="HebrewChar"/>
          <w:rFonts w:cs="FrankRuehl" w:hint="cs"/>
          <w:rtl/>
        </w:rPr>
        <w:t>...</w:t>
      </w:r>
      <w:r w:rsidRPr="00004D81">
        <w:rPr>
          <w:rStyle w:val="HebrewChar"/>
          <w:rFonts w:cs="FrankRuehl" w:hint="cs"/>
          <w:rtl/>
        </w:rPr>
        <w:t xml:space="preserve"> (פרק יט, וראה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אותיות דר' עקיבא: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משיבין ואומרים לפניו, רבונו של עולם, איזה מקח טוב שאתה נותן לנו אם נשמור את תורתך, משיב הקב"ה ואומר להם זה העולם הבא. משיבין ישראל ואומרים רבונו של עולם, הראינו דוגמא של עולם הבא, משיב הקב"ה ואומר להם, זה שבת, שהוא אחד מששים של עולם הבא, שכולו שבת, שנאמר זכור את יום השבת, ומנין שעולם הבא כולו שבת, שנאמר מזמור שיר ליום השבת (תהלים צ"א), ליום שכולו שבת</w:t>
      </w:r>
      <w:r w:rsidRPr="00004D81">
        <w:rPr>
          <w:rStyle w:val="HebrewChar"/>
          <w:rFonts w:cs="FrankRuehl" w:hint="cs"/>
          <w:rtl/>
        </w:rPr>
        <w:t>...</w:t>
      </w:r>
      <w:r w:rsidR="00A15FD8" w:rsidRPr="00004D81">
        <w:rPr>
          <w:rStyle w:val="HebrewChar"/>
          <w:rFonts w:cs="FrankRuehl" w:hint="cs"/>
          <w:rtl/>
        </w:rPr>
        <w:t xml:space="preserve"> להגיד בבקר חסדך זה עולם הבא שנמשל לבקרים, שנאמר חדשים לבקרים (איכה ב'), ואמונתך בלילות זה העולם הזה שנמשל ללילה, שנאמר תשת חושך ויהי לילה בו תרמוש כל חיתו יער (תהלים ק"ד)</w:t>
      </w:r>
      <w:r w:rsidRPr="00004D81">
        <w:rPr>
          <w:rStyle w:val="HebrewChar"/>
          <w:rFonts w:cs="FrankRuehl" w:hint="cs"/>
          <w:rtl/>
        </w:rPr>
        <w:t>...</w:t>
      </w:r>
      <w:r w:rsidR="00A15FD8" w:rsidRPr="00004D81">
        <w:rPr>
          <w:rStyle w:val="HebrewChar"/>
          <w:rFonts w:cs="FrankRuehl" w:hint="cs"/>
          <w:rtl/>
        </w:rPr>
        <w:t xml:space="preserve"> וכיון שעלה עמוד השחר כשם שכל החיות חוזרות ליערם ולמקומם, כך כל מלכי הארץ ורוזני תבל כיון </w:t>
      </w:r>
      <w:r w:rsidR="00A15FD8" w:rsidRPr="00004D81">
        <w:rPr>
          <w:rStyle w:val="HebrewChar"/>
          <w:rFonts w:cs="FrankRuehl" w:hint="cs"/>
          <w:rtl/>
        </w:rPr>
        <w:lastRenderedPageBreak/>
        <w:t>שבא עליהם עולם הבא ומלכות משיח חוזרים ליערם ולמקומם ויורדין מגדולתן ושבים אל עפרם, ואין באין לעולם הבא, שנאמר והיה ה' למלך על כל הארץ. (אל"ף)</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דבר אחר זה טוב של עולם הבא, שהצדיקים מציצין הימנו כתות כתות כעשבי השדה בכמה לבושין שריחן הולך מסוף העולם ועד סופו כריח גן עדן, שנאמר ויציצו מעיר כעשב הארץ (תהלים ס"ב), ואין עיר אלא ירושלים</w:t>
      </w:r>
      <w:r w:rsidR="00004D81" w:rsidRPr="00004D81">
        <w:rPr>
          <w:rStyle w:val="HebrewChar"/>
          <w:rFonts w:cs="FrankRuehl" w:hint="cs"/>
          <w:rtl/>
        </w:rPr>
        <w:t>...</w:t>
      </w:r>
      <w:r w:rsidRPr="00004D81">
        <w:rPr>
          <w:rStyle w:val="HebrewChar"/>
          <w:rFonts w:cs="FrankRuehl" w:hint="cs"/>
          <w:rtl/>
        </w:rPr>
        <w:t xml:space="preserve"> (טי"ת)</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תדשא: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המנורה בדרום כנגד העולם הבא, שאין שם אוכל אלא אור שכינה. (פרק יא)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שמעוני: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הקב"ה בעולם הזה ישראל למדים תורה מבשר ודם, לפיכך משכחין אותה שנתנה על ידי משה שהיה בשר ודם, וכשם שבשר ודם עובר כך למודו עובר, שנאמר התעיף עיניך בו ואיננו, אבל לעתיד לבא אין ישראל למדין אלא מפיו של הקב"ה, שנאמר וכל בניך למודי ה'</w:t>
      </w:r>
      <w:r w:rsidR="00004D81" w:rsidRPr="00004D81">
        <w:rPr>
          <w:rStyle w:val="HebrewChar"/>
          <w:rFonts w:cs="FrankRuehl" w:hint="cs"/>
          <w:rtl/>
        </w:rPr>
        <w:t>...</w:t>
      </w:r>
      <w:r w:rsidRPr="00004D81">
        <w:rPr>
          <w:rStyle w:val="HebrewChar"/>
          <w:rFonts w:cs="FrankRuehl" w:hint="cs"/>
          <w:rtl/>
        </w:rPr>
        <w:t xml:space="preserve"> וכשם שהאלקים חי וקיים לעולם כך למודו מה שלמדים ממנו אינם שוכחים לעולם</w:t>
      </w:r>
      <w:r w:rsidR="00004D81" w:rsidRPr="00004D81">
        <w:rPr>
          <w:rStyle w:val="HebrewChar"/>
          <w:rFonts w:cs="FrankRuehl" w:hint="cs"/>
          <w:rtl/>
        </w:rPr>
        <w:t>##</w:t>
      </w:r>
      <w:r w:rsidRPr="00004D81">
        <w:rPr>
          <w:rStyle w:val="HebrewChar"/>
          <w:rFonts w:cs="FrankRuehl" w:hint="cs"/>
          <w:rtl/>
        </w:rPr>
        <w:t xml:space="preserve"> (ישעיה פרק נד, תעט)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תנא דבי אליהו, עתיד הקב"ה לישב בבית המדרש הגדול שלו וצדיקים לפניו ואומרים על טהור טהור ועל טמא טמא, אחר כך מביאין את הרשעים ודנין אותם לפניהם</w:t>
      </w:r>
      <w:r w:rsidR="00004D81" w:rsidRPr="00004D81">
        <w:rPr>
          <w:rStyle w:val="HebrewChar"/>
          <w:rFonts w:cs="FrankRuehl" w:hint="cs"/>
          <w:rtl/>
        </w:rPr>
        <w:t>...</w:t>
      </w:r>
      <w:r w:rsidRPr="00004D81">
        <w:rPr>
          <w:rStyle w:val="HebrewChar"/>
          <w:rFonts w:cs="FrankRuehl" w:hint="cs"/>
          <w:rtl/>
        </w:rPr>
        <w:t xml:space="preserve"> ואחר כך באים הצדיקים ואומרים, רבונו של עולם, אותם בני אדם משכימין ומעריבין לבית הכנסת וקורין את שמע ומתפללים ועושים שאר מצות, מיד אומר הקב"ה אם כן הוא לכו ורפאו אותם, מיד הולכים הצדיקים ועומדין על אפרן של רשעים ומבקשים עליהם רחמים, והקב"ה מעמידן על רגליהם מאפרן מתחת כפות רגליהם של צדיקים ומביאן לחיי העולם הבא, לכך נאמר ועסותם רשעים כי יהיו אפר תחת כפות רגליכם. (מלאכי פרק ג תקצג)</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אשרי יושבי ביתך, אמר ריב"ל כל מי שהוא נכנס לבית הכנסת ולבית המדרש בעולם הזה, זוכה ונכנס לבית הכנסת ולבית המדרש לעולם הבא</w:t>
      </w:r>
      <w:r w:rsidR="00004D81" w:rsidRPr="00004D81">
        <w:rPr>
          <w:rStyle w:val="HebrewChar"/>
          <w:rFonts w:cs="FrankRuehl" w:hint="cs"/>
          <w:rtl/>
        </w:rPr>
        <w:t>...</w:t>
      </w:r>
      <w:r w:rsidRPr="00004D81">
        <w:rPr>
          <w:rStyle w:val="HebrewChar"/>
          <w:rFonts w:cs="FrankRuehl" w:hint="cs"/>
          <w:rtl/>
        </w:rPr>
        <w:t xml:space="preserve"> (תהלים פד, תתלג)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מדרש הגדול:</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ויהיו חיי שרה, זה הוא שאמר הכתוב חיים שאל ממך נתתה לו אורך ימים עולם ועד (תהלים כ"א), איזה החיים שהוא עולם ועד, זה חיי העולם הבא. בא וראה כמה בין חיי העולם הזה ובין חיי העולם הבא. חיי העולם הזה יש להן קצבה והן במדה ובמספר ובמנין, דכתיב הודיעני ה' קצי ומדת ימי מה היא, אדעה מה חדל אני וגו' (תהלים ל"ט)</w:t>
      </w:r>
      <w:r w:rsidR="00004D81" w:rsidRPr="00004D81">
        <w:rPr>
          <w:rStyle w:val="HebrewChar"/>
          <w:rFonts w:cs="FrankRuehl" w:hint="cs"/>
          <w:rtl/>
        </w:rPr>
        <w:t>...</w:t>
      </w:r>
      <w:r w:rsidRPr="00004D81">
        <w:rPr>
          <w:rStyle w:val="HebrewChar"/>
          <w:rFonts w:cs="FrankRuehl" w:hint="cs"/>
          <w:rtl/>
        </w:rPr>
        <w:t xml:space="preserve"> אבל חיי העולם הבא שאין להם קצבה ולא מדה ולא מספר אלא אורך ימים עולם ועד, ואומר והיתה נפש אדוני צרורה בצרור החיים את ה' אלקיך (ש"א כ"ה), שהן חיין וקיימין כבוראן שהוא חי וקיים לעולם. חיי עולם זה חיי גוף, לפי כך יש להן קצבה, לפי שהגוף יש לו קצבה, אבל חיי העולם הבא, חיי נפשות, מה נפש זו אין לה קצבה, כך אין לחיים שלה קצבה. חיי עולם זה לשמור ולעשות ולקיים, חיי עולם הבא לזכות ולקבל שכר. ומניין שחיי עולם זה במנין שעות וימים ושנים וסופן מיתה, ממה שקרינו בענין ויהיו חיי שרה מאה שנה ועשרים שנה ושבע שנים וסמיך ליה ותמת שרה</w:t>
      </w:r>
      <w:r w:rsidR="00004D81" w:rsidRPr="00004D81">
        <w:rPr>
          <w:rStyle w:val="HebrewChar"/>
          <w:rFonts w:cs="FrankRuehl" w:hint="cs"/>
          <w:rtl/>
        </w:rPr>
        <w:t>...</w:t>
      </w:r>
      <w:r w:rsidRPr="00004D81">
        <w:rPr>
          <w:rStyle w:val="HebrewChar"/>
          <w:rFonts w:cs="FrankRuehl" w:hint="cs"/>
          <w:rtl/>
        </w:rPr>
        <w:t xml:space="preserve"> (בראשית כג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אמונות ודעות: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וכן הודיענו שכל זמן שאנחנו חיים בעולם העשיה זכורים לפניו מעשיו של כל אחד, וכבר הועיד את הגמול עליהם לעולם הבא שהוא עולם הגמול,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ואותו העולם יבראהו כאשר ישלם כל מספר בני אדם אשר גזרה חכמתו לברא אותם, שם יגמול לכל כפי מעשיהם, </w:t>
      </w:r>
      <w:r>
        <w:rPr>
          <w:rStyle w:val="HebrewChar"/>
          <w:rtl/>
        </w:rPr>
        <w:t> </w:t>
      </w:r>
      <w:r w:rsidR="00004D81" w:rsidRPr="00004D81">
        <w:rPr>
          <w:rStyle w:val="HebrewChar"/>
          <w:rFonts w:cs="FrankRuehl" w:hint="cs"/>
          <w:rtl/>
        </w:rPr>
        <w:t xml:space="preserve"> </w:t>
      </w:r>
      <w:r w:rsidRPr="00004D81">
        <w:rPr>
          <w:rStyle w:val="HebrewChar"/>
          <w:rFonts w:cs="FrankRuehl" w:hint="cs"/>
          <w:rtl/>
        </w:rPr>
        <w:t>כמו שאמר החסיד, "אמרתי אני בלבי את הצדיק ואת הרשע ישפט האלקים וגו' (קהלת ג' י"ז) ונדבר על אותו זמן הגמול במאמר התשיעי</w:t>
      </w:r>
      <w:r w:rsidR="00004D81" w:rsidRPr="00004D81">
        <w:rPr>
          <w:rStyle w:val="HebrewChar"/>
          <w:rFonts w:cs="FrankRuehl" w:hint="cs"/>
          <w:rtl/>
        </w:rPr>
        <w:t>...</w:t>
      </w:r>
      <w:r w:rsidRPr="00004D81">
        <w:rPr>
          <w:rStyle w:val="HebrewChar"/>
          <w:rFonts w:cs="FrankRuehl" w:hint="cs"/>
          <w:rtl/>
        </w:rPr>
        <w:t xml:space="preserve"> (מאמר ה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ושמא יתבונן ויאמר היאך יעברו אל העולם הבא</w:t>
      </w:r>
      <w:r w:rsidR="00004D81" w:rsidRPr="00004D81">
        <w:rPr>
          <w:rStyle w:val="HebrewChar"/>
          <w:rFonts w:cs="FrankRuehl" w:hint="cs"/>
          <w:szCs w:val="20"/>
          <w:rtl/>
        </w:rPr>
        <w:t>?</w:t>
      </w:r>
      <w:r w:rsidRPr="00004D81">
        <w:rPr>
          <w:rStyle w:val="HebrewChar"/>
          <w:rFonts w:cs="FrankRuehl" w:hint="cs"/>
          <w:rtl/>
        </w:rPr>
        <w:t xml:space="preserve"> ראוי שנדע כי מנהג אותם שיחיו כשאר בני אדם, יברא להם המקום והשני, ויעברו מן המקום הראשון בתהליך קל. ושמא יאמר הנה אלה אכלו ושתו והתחתנו ואחר שחיו יעברו אל העולם הבא באותו הבנין, ואז יהיו לא אוכלים ולא שותים</w:t>
      </w:r>
      <w:r w:rsidR="00004D81" w:rsidRPr="00004D81">
        <w:rPr>
          <w:rStyle w:val="HebrewChar"/>
          <w:rFonts w:cs="FrankRuehl" w:hint="cs"/>
          <w:szCs w:val="20"/>
          <w:rtl/>
        </w:rPr>
        <w:t>?</w:t>
      </w:r>
      <w:r w:rsidRPr="00004D81">
        <w:rPr>
          <w:rStyle w:val="HebrewChar"/>
          <w:rFonts w:cs="FrankRuehl" w:hint="cs"/>
          <w:rtl/>
        </w:rPr>
        <w:t xml:space="preserve"> הרי אנו נקרב את הדבר להבנתו ונאמר, כמו שידענו שמשה רבינו היה אוכל ושותה ועמד ארבעים יום בהר לא אכל ולא שתה ובנין גופו כמות שהוא. ושמא יאמר אם הם </w:t>
      </w:r>
      <w:r w:rsidRPr="00004D81">
        <w:rPr>
          <w:rStyle w:val="HebrewChar"/>
          <w:rFonts w:cs="FrankRuehl" w:hint="cs"/>
          <w:rtl/>
        </w:rPr>
        <w:lastRenderedPageBreak/>
        <w:t>יתחתנו האם תחזור אשת כל איש אליו אם היא תחיה עמו, או שכבר התיר המות את הנשואין</w:t>
      </w:r>
      <w:r w:rsidR="00004D81" w:rsidRPr="00004D81">
        <w:rPr>
          <w:rStyle w:val="HebrewChar"/>
          <w:rFonts w:cs="FrankRuehl" w:hint="cs"/>
          <w:szCs w:val="20"/>
          <w:rtl/>
        </w:rPr>
        <w:t>?</w:t>
      </w:r>
      <w:r w:rsidRPr="00004D81">
        <w:rPr>
          <w:rStyle w:val="HebrewChar"/>
          <w:rFonts w:cs="FrankRuehl" w:hint="cs"/>
          <w:rtl/>
        </w:rPr>
        <w:t xml:space="preserve"> נאמר כי גם זה כמו ששאל אחד החכמים האם יצטרכו אותם שיחיו להזאת מי נדה או לאו, וענו ואמרו לו, כיון שיבא עמהם משה רבינו פטורים אנו מלאמץ את מחשבתינו בכך</w:t>
      </w:r>
      <w:r w:rsidR="00004D81" w:rsidRPr="00004D81">
        <w:rPr>
          <w:rStyle w:val="HebrewChar"/>
          <w:rFonts w:cs="FrankRuehl" w:hint="cs"/>
          <w:rtl/>
        </w:rPr>
        <w:t>...</w:t>
      </w:r>
      <w:r w:rsidRPr="00004D81">
        <w:rPr>
          <w:rStyle w:val="HebrewChar"/>
          <w:rFonts w:cs="FrankRuehl" w:hint="cs"/>
          <w:rtl/>
        </w:rPr>
        <w:t xml:space="preserve"> (מאמר ז פרק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הודיענו ה' יתברך ויתעלה שהוא כבר הועיד זמן לגמול לצדיקים ובו יבדיל בינם לבין הכופרים, כאמרו, "והיו לי אמר ה' צב-אות ליום אשר אני עושה סגולה, וחמלתי עליהם וגו' ושבתם וראיתם בין צדיק לרשע" וגו' (מלאכי ג'). והעמיד לנו על כך אותות ומופתים וקבלנוהו. וראוי שאזכיר דברים המחייבים את הזמן הזה הנקרא עולם הבא בראיות מן המושכל והכתוב והמקובל.</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ואומר תחלה, כבר יתברר בדברים שקדמו במאמר השלישי והרביעי והששי כי השמים והארץ ומה שביניהם לא נברא כל זה אלא בעבור האדם</w:t>
      </w:r>
      <w:r w:rsidR="00004D81" w:rsidRPr="00004D81">
        <w:rPr>
          <w:rStyle w:val="HebrewChar"/>
          <w:rFonts w:cs="FrankRuehl" w:hint="cs"/>
          <w:rtl/>
        </w:rPr>
        <w:t>...</w:t>
      </w:r>
      <w:r w:rsidRPr="00004D81">
        <w:rPr>
          <w:rStyle w:val="HebrewChar"/>
          <w:rFonts w:cs="FrankRuehl" w:hint="cs"/>
          <w:rtl/>
        </w:rPr>
        <w:t xml:space="preserve"> ולפיכך הטיל עליה (על הנפש) הצווי והאזהרה כדי שתזכה בכך לחיים הנצחיים, ושאותם החיים יהיו כאשר יסתיימו אישי בני אדם אשר חייבה החכמה לבראם, שאז ישכנם בעולם אחר לשלם שכרם בו</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ממה שהשכל מחייב עוד שהבורא יתרומם ויתהדר כפי שנתגלה לנו מחכמתו ויכלתו וטובו על ברואיו לא יתכן שיהא שעור האושר אשר עתיד אותו לנפש הזו הוא מה שתמצא בעולם הזה מאושר העולם ותענוגיו, מפני שכל טובה בעולם הזה קשורה בפגע, וכל אושר ביגע, וכל עונג בצער וכל שמחה ביגון</w:t>
      </w:r>
      <w:r w:rsidR="00004D81" w:rsidRPr="00004D81">
        <w:rPr>
          <w:rStyle w:val="HebrewChar"/>
          <w:rFonts w:cs="FrankRuehl" w:hint="cs"/>
          <w:rtl/>
        </w:rPr>
        <w:t>...</w:t>
      </w:r>
      <w:r w:rsidRPr="00004D81">
        <w:rPr>
          <w:rStyle w:val="HebrewChar"/>
          <w:rFonts w:cs="FrankRuehl" w:hint="cs"/>
          <w:rtl/>
        </w:rPr>
        <w:t xml:space="preserve"> ומזה גם מה שאנו רואים שבני אדם עושקים זה את זה, ויהיו העושק והנעשק שרוים בטובה או ברעה, ואחר כך ימותו, כיון שהוא יתרומם ברוממותו שופט צדק, הרי ראוי שהוא כבר הועיד להם עולם אחר שבו יעשה צדק ביניהם</w:t>
      </w:r>
      <w:r w:rsidR="00004D81" w:rsidRPr="00004D81">
        <w:rPr>
          <w:rStyle w:val="HebrewChar"/>
          <w:rFonts w:cs="FrankRuehl" w:hint="cs"/>
          <w:rtl/>
        </w:rPr>
        <w:t>...</w:t>
      </w:r>
      <w:r w:rsidRPr="00004D81">
        <w:rPr>
          <w:rStyle w:val="HebrewChar"/>
          <w:rFonts w:cs="FrankRuehl" w:hint="cs"/>
          <w:rtl/>
        </w:rPr>
        <w:t xml:space="preserve"> ולכן הכרחי שיהא שמור מה ראוי לכל אחד מן הרשעים ימצאהו לעולם הבא, וכך כל שהוא כיוצא בזה. (מאמר ט פרק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ואקצר בהביאי מן הדברים הכתובים בענין זה שלשה עשר דבר, ואומר, תחלתן ענין יצחק ע"ה מצאנו שמסר עצמו לזביחה ולקרבן כדי להשמע לה', ואלו לא היה לכך לדעתו שכר אלא בעולם </w:t>
      </w:r>
      <w:r w:rsidRPr="00004D81">
        <w:rPr>
          <w:rStyle w:val="HebrewChar"/>
          <w:rFonts w:cs="FrankRuehl" w:hint="cs"/>
          <w:rtl/>
        </w:rPr>
        <w:lastRenderedPageBreak/>
        <w:t>הזה, איזה דבר היה מקוה שיגמלהו בו לאחר מותו. ואף החכם יתרומם ברוממותו לא היה מטיל עליו את זאת, כיון שאין לו שכר עליו</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ואם יאמר אדם, והנה אין אנו מוצאים שנאמר בפירוש בתורה מן הגמול אלא בעולם הזה בלבד, והוא מה שכתוב בפרשת אם בחקותי ובפרשת אם שמוע תשמע</w:t>
      </w:r>
      <w:r w:rsidR="00004D81" w:rsidRPr="00004D81">
        <w:rPr>
          <w:rStyle w:val="HebrewChar"/>
          <w:rFonts w:cs="FrankRuehl" w:hint="cs"/>
          <w:szCs w:val="20"/>
          <w:rtl/>
        </w:rPr>
        <w:t>?</w:t>
      </w:r>
      <w:r w:rsidRPr="00004D81">
        <w:rPr>
          <w:rStyle w:val="HebrewChar"/>
          <w:rFonts w:cs="FrankRuehl" w:hint="cs"/>
          <w:rtl/>
        </w:rPr>
        <w:t xml:space="preserve"> אנו אומרים כי החכם לא הניח מלהזכיר את הגמול לעולם הבא והעונש בו כמו שאבאר. אבל אמר בפירוש אושר העולם הזה ויסוריו בלבד לשתי סבות, האחת מפני שגמול העולם הבא דבר שהשכל מורה עליו, כמו שבארנו</w:t>
      </w:r>
      <w:r w:rsidR="00004D81" w:rsidRPr="00004D81">
        <w:rPr>
          <w:rStyle w:val="HebrewChar"/>
          <w:rFonts w:cs="FrankRuehl" w:hint="cs"/>
          <w:rtl/>
        </w:rPr>
        <w:t>...</w:t>
      </w:r>
      <w:r w:rsidRPr="00004D81">
        <w:rPr>
          <w:rStyle w:val="HebrewChar"/>
          <w:rFonts w:cs="FrankRuehl" w:hint="cs"/>
          <w:rtl/>
        </w:rPr>
        <w:t xml:space="preserve"> כך פירשה את הגמול בעולם הזה מפני שאין השכל מורה עליו. והשנית שדרך הנבואה להרחיב בדברים שהצורך להן קרוב, ולקצר בדברים הרחוקים, וכיון שהצורך הקרוב לעם בזמן שנכתבה להם התורה הוא ידיעת מצב ארץ ישראל אשר הם הולכים אליו, הרחיבה להם באורו ובמה שיהא בו מפירות משמעתם ומרים, ורמזה על הרחוק בדברים קצרים.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ומן ההוכחות החזקות שיש לומר על כך, שאנו מצאנו משה רבינו ע"ה גדול הנשמעים והצדיקים לא הגיעו מן הגמול הגדול שבעולם הזה מאומה, מפני שלא נכנס לארץ</w:t>
      </w:r>
      <w:r w:rsidR="00004D81" w:rsidRPr="00004D81">
        <w:rPr>
          <w:rStyle w:val="HebrewChar"/>
          <w:rFonts w:cs="FrankRuehl" w:hint="cs"/>
          <w:rtl/>
        </w:rPr>
        <w:t>...</w:t>
      </w:r>
      <w:r w:rsidRPr="00004D81">
        <w:rPr>
          <w:rStyle w:val="HebrewChar"/>
          <w:rFonts w:cs="FrankRuehl" w:hint="cs"/>
          <w:rtl/>
        </w:rPr>
        <w:t xml:space="preserve"> אלא מקור זה מורה שעיקר הגמול לעולם הבא, ומהם מה שהודיענו אותו אליהו ע"ה כאשר נתפלל לה' וברך את הקמח והשמן לאדם זולתו בתפלתו, והוא מבקש ככר לחם ואינו משיגו</w:t>
      </w:r>
      <w:r w:rsidR="00004D81" w:rsidRPr="00004D81">
        <w:rPr>
          <w:rStyle w:val="HebrewChar"/>
          <w:rFonts w:cs="FrankRuehl" w:hint="cs"/>
          <w:rtl/>
        </w:rPr>
        <w:t>...</w:t>
      </w:r>
      <w:r w:rsidRPr="00004D81">
        <w:rPr>
          <w:rStyle w:val="HebrewChar"/>
          <w:rFonts w:cs="FrankRuehl" w:hint="cs"/>
          <w:rtl/>
        </w:rPr>
        <w:t xml:space="preserve"> (שם פרק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ואומר שהם שבעה דברים, לכל דבר יש בתורה סימן ורמז ובשאר ספרי הנביאים פירוש ובאור. הדבר הראשון, שהיא קוראת מה שמשיג האדם על ידי החכמה והתורה "חיים", כאמרו "אשר יעשה אותם האדם וחי בהם" (ויקרא י"ח)</w:t>
      </w:r>
      <w:r w:rsidRPr="00004D81">
        <w:rPr>
          <w:rStyle w:val="HebrewChar"/>
          <w:rFonts w:cs="FrankRuehl" w:hint="cs"/>
          <w:rtl/>
        </w:rPr>
        <w:t>...</w:t>
      </w:r>
      <w:r w:rsidR="00A15FD8" w:rsidRPr="00004D81">
        <w:rPr>
          <w:rStyle w:val="HebrewChar"/>
          <w:rFonts w:cs="FrankRuehl" w:hint="cs"/>
          <w:rtl/>
        </w:rPr>
        <w:t xml:space="preserve"> וכיון שלא יתכן שהוא רומז בכל אלה אל חיי העולם הזה, לפי שהצדיק והרשע שוין בו, הכרחי שרומזים בהם לחיי העולם הבא, ויש בכלל כל פסוק דברים נרחבים.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והדבר השני, מה שהודיענו כי זכרון טוב נשאר לצדיקים לפני ה', וזכרון רע לרשעים, אמר בזה "זכר צדיק לברכה ושם רשעים ירקב" (משלי י')</w:t>
      </w:r>
      <w:r w:rsidR="00004D81" w:rsidRPr="00004D81">
        <w:rPr>
          <w:rStyle w:val="HebrewChar"/>
          <w:rFonts w:cs="FrankRuehl" w:hint="cs"/>
          <w:rtl/>
        </w:rPr>
        <w:t>...</w:t>
      </w:r>
      <w:r w:rsidRPr="00004D81">
        <w:rPr>
          <w:rStyle w:val="HebrewChar"/>
          <w:rFonts w:cs="FrankRuehl" w:hint="cs"/>
          <w:rtl/>
        </w:rPr>
        <w:t xml:space="preserve"> והשלישי, מה שהודיענו שיש לה' כתבים וספרים בהם שמורים מעשי הצדיקים והרשעים, </w:t>
      </w:r>
      <w:r w:rsidRPr="00004D81">
        <w:rPr>
          <w:rStyle w:val="HebrewChar"/>
          <w:rFonts w:cs="FrankRuehl" w:hint="cs"/>
          <w:rtl/>
        </w:rPr>
        <w:lastRenderedPageBreak/>
        <w:t>כמו שאמר משה רבינו ע"ה "ואם אין מחני נא מספרך אשר כתבת" (שמות ל"ב). והרביעי, ההתראות שיש לה' יתהדר ויתרומם מעמד יגמול בו לכל מי שעשה טוב או רע, כאמרו, "הלא אם תטיב שאת ואם לא תטיב" וגו' (בראשית ד')</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והדבר החמשי, מה שהאריכו הכתובים שה' יתהדר ויתרומם שופט צדק משלם לכל אדם כפעלו, נאמר בכך "הצור תמים פעלו כי כל דרכיו משפט" וגו' (דברים ל"ב)</w:t>
      </w:r>
      <w:r w:rsidR="00004D81" w:rsidRPr="00004D81">
        <w:rPr>
          <w:rStyle w:val="HebrewChar"/>
          <w:rFonts w:cs="FrankRuehl" w:hint="cs"/>
          <w:rtl/>
        </w:rPr>
        <w:t>...</w:t>
      </w:r>
      <w:r w:rsidRPr="00004D81">
        <w:rPr>
          <w:rStyle w:val="HebrewChar"/>
          <w:rFonts w:cs="FrankRuehl" w:hint="cs"/>
          <w:rtl/>
        </w:rPr>
        <w:t xml:space="preserve"> והדבר הששי האזהרה מפני יום ה' המעותד לשילום, אשר אמר בו "קרוב יום ה' הגדול וגו' גם כספם וזהבם לא יכול להצילם ביום עברת ה'" וגו' (צפניה א'). והדבר השביעי, מה שנקרא הגמול טוב, ושהוא מנוע מן הרשעים, כאמרו "למען ייטב להם ולבניהם לעולם" (דברים ה')</w:t>
      </w:r>
      <w:r w:rsidR="00004D81" w:rsidRPr="00004D81">
        <w:rPr>
          <w:rStyle w:val="HebrewChar"/>
          <w:rFonts w:cs="FrankRuehl" w:hint="cs"/>
          <w:rtl/>
        </w:rPr>
        <w:t>...</w:t>
      </w:r>
      <w:r w:rsidRPr="00004D81">
        <w:rPr>
          <w:rStyle w:val="HebrewChar"/>
          <w:rFonts w:cs="FrankRuehl" w:hint="cs"/>
          <w:rtl/>
        </w:rPr>
        <w:t xml:space="preserve"> (שם פרק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המסורת הרי הדבר שם רחב מכדי להקיף ולהביא את כולו, אבל נזכיר ממה שנאמר שם מעט ונאמר, מסרו קדמונינו ז"ל מפי הנביאים ע"ה כי משול העולם הזה לגבי העולם הבא כפרוזדור לגבי טרקלין המלך, שצריך שיצטייד האדם בו במה שראוי לפני שיכנס אל הטרקלין לפני המלך. וזה מפורש באמרם העולם הזה דומה לפרוזדור בפני העולם הבא, התקן עצמך בפרוזדור כדי שתכנס לטרקלין (אבות ד כא)</w:t>
      </w:r>
      <w:r w:rsidR="00004D81" w:rsidRPr="00004D81">
        <w:rPr>
          <w:rStyle w:val="HebrewChar"/>
          <w:rFonts w:cs="FrankRuehl" w:hint="cs"/>
          <w:rtl/>
        </w:rPr>
        <w:t>...</w:t>
      </w:r>
      <w:r w:rsidRPr="00004D81">
        <w:rPr>
          <w:rStyle w:val="HebrewChar"/>
          <w:rFonts w:cs="FrankRuehl" w:hint="cs"/>
          <w:rtl/>
        </w:rPr>
        <w:t xml:space="preserve"> ומסרו עוד כי העולם הבא אין החיים בו אלא בזיו, ואין שם לא אכילה ולא שתיה ולא תשמיש, ולא הולדה ולא מקח ולא ממכר ולא יתר הדברים שבעולם הזה, אלא גמול מזיו הבורא יתרומם ויתהדר (ברכות י"ז א')</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ומתוך תפישתם את המצב הנעלה הזה מסרו לנו שכל מי שאינו מאמין בגמול העולם הבא ומתן תורה ואמתות המסורת אין לו חלק לעולם הבא, ואף על פי שכל מעשיו בצדק. והוא אומרם ז"ל ואלו שאין להם חלק לעולם הבא, האומר אין תחית המתים ואין תורה מן השמים ואפיקורוס (סנהדרין פרק י')</w:t>
      </w:r>
      <w:r w:rsidR="00004D81" w:rsidRPr="00004D81">
        <w:rPr>
          <w:rStyle w:val="HebrewChar"/>
          <w:rFonts w:cs="FrankRuehl" w:hint="cs"/>
          <w:rtl/>
        </w:rPr>
        <w:t>...</w:t>
      </w:r>
      <w:r w:rsidRPr="00004D81">
        <w:rPr>
          <w:rStyle w:val="HebrewChar"/>
          <w:rFonts w:cs="FrankRuehl" w:hint="cs"/>
          <w:rtl/>
        </w:rPr>
        <w:t xml:space="preserve"> (שם פרק 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ואחר שכבר בארתי יסודות אלו וחקרתים, אומר עתה כי מה שהגמול והעונש על הגוף והנפש יחד, כי הם פועל אחד כבר פירשתיו וביארתיו, וכי היאך יחיה ה' את המתים והיאך יאחד בין כל נפש וגוף שלה, גם זה כבר ביארתיו</w:t>
      </w:r>
      <w:r w:rsidR="00004D81" w:rsidRPr="00004D81">
        <w:rPr>
          <w:rStyle w:val="HebrewChar"/>
          <w:rFonts w:cs="FrankRuehl" w:hint="cs"/>
          <w:rtl/>
        </w:rPr>
        <w:t>...</w:t>
      </w:r>
      <w:r w:rsidRPr="00004D81">
        <w:rPr>
          <w:rStyle w:val="HebrewChar"/>
          <w:rFonts w:cs="FrankRuehl" w:hint="cs"/>
          <w:rtl/>
        </w:rPr>
        <w:t xml:space="preserve"> (שם פרק </w:t>
      </w:r>
      <w:r w:rsidRPr="00004D81">
        <w:rPr>
          <w:rStyle w:val="HebrewChar"/>
          <w:rFonts w:cs="FrankRuehl" w:hint="cs"/>
          <w:rtl/>
        </w:rPr>
        <w:lastRenderedPageBreak/>
        <w:t>ה, וראה ערך שכר ועונש)</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אבל אמרו "כי כאשר השמים החדשים" (ישעיה ס"ו) כיון שהוא לעולם הבא, הרי הוא מקום מוגדר באמת יראהו לבני אדם ויאפיס המרכז המוגבל הזה, כמו שבאר שם "לפנים הארץ יסדת ומעשה ידיך שמים, המה יאבדו בני עבדיך ישכונו" (תהלים ק"ב). והנה אמרו ישכונו אחר אפיסת השמים והארץ מחייב בריאת מקום אחר שישכנו בו</w:t>
      </w:r>
      <w:r w:rsidRPr="00004D81">
        <w:rPr>
          <w:rStyle w:val="HebrewChar"/>
          <w:rFonts w:cs="FrankRuehl" w:hint="cs"/>
          <w:rtl/>
        </w:rPr>
        <w:t>...</w:t>
      </w:r>
      <w:r w:rsidR="00A15FD8" w:rsidRPr="00004D81">
        <w:rPr>
          <w:rStyle w:val="HebrewChar"/>
          <w:rFonts w:cs="FrankRuehl" w:hint="cs"/>
          <w:rtl/>
        </w:rPr>
        <w:t xml:space="preserve"> וכיון שאין בני אדם בעולם הבא נזונים, הכרחי שיהא האויר שונה מטבע האויר הזה, כדי שלא יצטרכו למזון.</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היאך יהיה זמן, שהוא תשובת השאלה הרביעית, נאמר, שהוא זמן שכולו אור ואין בו חושך, כלומר לא יהיו שתי משמרות מתחלפות של לילה ויום, כי הלילה ויום היו נקודת החכמה במה שהשכין בני אדם בארץ במקום שיהיו בו על ידי מהלך השמש ותנועתה, כדי שיהא היום לעסקיהם בכלכלתם ואורחותיהם, והלילה למנוחה ולנחת ולתשמיש ומפגשי התיעצות וכל הדומה לכך. אבל העולם הבא, כיון שאין בו מאומה מכל אלה הרי בלי ספק אין צורך בו ללילה ויום, וכך לחלוקת החדשים והשנים, פרט לחלק מסויים מן הזמן שאינו מוגדר יהיה עליהם בו עבודת ה' כמו שאבאר. (שם פרק 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השאלה העשירית, האם יפגשו זה עם זה, ואומר כפי מה שהתבוננתי ומצאתי הצדיקים והרשעים יראו אלה את אלה ראיה בלבד, כמו שאמר על הצדיקים "ויצאו וראו בפגרי האנשים" וגו' (ישעיה ס"ו), וכל מה שרואים את עינוים יאמרו ישתבח מי שהצילנו מן העינוי הזה וישמחו וישישו בחלקם</w:t>
      </w:r>
      <w:r w:rsidR="00004D81" w:rsidRPr="00004D81">
        <w:rPr>
          <w:rStyle w:val="HebrewChar"/>
          <w:rFonts w:cs="FrankRuehl" w:hint="cs"/>
          <w:rtl/>
        </w:rPr>
        <w:t>...</w:t>
      </w:r>
      <w:r w:rsidRPr="00004D81">
        <w:rPr>
          <w:rStyle w:val="HebrewChar"/>
          <w:rFonts w:cs="FrankRuehl" w:hint="cs"/>
          <w:rtl/>
        </w:rPr>
        <w:t xml:space="preserve"> אבל הצדיקים אלו עם אלו, הרי כל מי שהיתה מעלתו קרובה למעלת חברו יפגש עמו, ואם היתה רחוקה לא יפגש</w:t>
      </w:r>
      <w:r w:rsidR="00004D81" w:rsidRPr="00004D81">
        <w:rPr>
          <w:rStyle w:val="HebrewChar"/>
          <w:rFonts w:cs="FrankRuehl" w:hint="cs"/>
          <w:rtl/>
        </w:rPr>
        <w:t>...</w:t>
      </w:r>
      <w:r w:rsidRPr="00004D81">
        <w:rPr>
          <w:rStyle w:val="HebrewChar"/>
          <w:rFonts w:cs="FrankRuehl" w:hint="cs"/>
          <w:rtl/>
        </w:rPr>
        <w:t xml:space="preserve"> (שם פרק ט)</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אבל השאלה האחרונה, והיא האם מוטלת עליהם עבודה לפני ה' יתהדר ויתרומם, ואומר כן, כי לא יתכן שישוחרר שכל בריא מצווי ואזהרה, ואלו היה אפשר שיהיה כדבר הזה לעתיד כי אז היה עושה כן בעולם הזה, אלא תהיה עליהם חובה להאמין אלקותו, ולא יקללוהו, ולא יתארוהו בתארים שפלים וכל הדומה לכך</w:t>
      </w:r>
      <w:r w:rsidR="00004D81" w:rsidRPr="00004D81">
        <w:rPr>
          <w:rStyle w:val="HebrewChar"/>
          <w:rFonts w:cs="FrankRuehl" w:hint="cs"/>
          <w:rtl/>
        </w:rPr>
        <w:t>...</w:t>
      </w:r>
      <w:r w:rsidRPr="00004D81">
        <w:rPr>
          <w:rStyle w:val="HebrewChar"/>
          <w:rFonts w:cs="FrankRuehl" w:hint="cs"/>
          <w:rtl/>
        </w:rPr>
        <w:t xml:space="preserve"> (שם פרק י)</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חובת הלבבות: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פירוש החלק הששי והוא בגמול העולם הזה והעולם הבא, אשר יהיה האדם ראוי לו במעשה טוב בעולם הוא שהגמול על שני פנים, גמול בעולם הזה בלבד, וגמול בעולם הבא בלבד, ויש שיהיו ראויים שניהם על מעשה אחד, ולא פורש לנו באור זה באר היטב, אך ערב הבורא לעמו גמול כולל על מעשה הכולל, ולא חלק הגמול על העבודות בעולם כמו שעשה בעונש על העבירות בעולם, כמו שפורש המעשים שעושיהם חייבין סקילה שריפה הרג וחנק ומלקות ארבעים ומיתה</w:t>
      </w:r>
      <w:r w:rsidR="00004D81" w:rsidRPr="00004D81">
        <w:rPr>
          <w:rStyle w:val="HebrewChar"/>
          <w:rFonts w:cs="FrankRuehl" w:hint="cs"/>
          <w:rtl/>
        </w:rPr>
        <w:t>...</w:t>
      </w:r>
      <w:r w:rsidRPr="00004D81">
        <w:rPr>
          <w:rStyle w:val="HebrewChar"/>
          <w:rFonts w:cs="FrankRuehl" w:hint="cs"/>
          <w:rtl/>
        </w:rPr>
        <w:t xml:space="preserve"> והדומה לזה, אבל גמול עולם הבא וענשו לא פירש מהם הנביא מאומה בספרו בעבור כמה פנים, מהם כי צורת הנפש בלעדי הגוף אינה ידועה אצלנו, כל שכן מה שתתענג בו או תצטער בענין ההוא, אך פירש אותו למי שהיה מבין הענין הזה כמו שאמר ליהושע (זכריה ג') "ונתתי לך מהלכים בין העומדים האלה", ולא יהיה זה בעוד נפשו קשורה בגופו, אבל רמז למה שיהיה אחר המות, שתשוב הנפש בצורת המלאכים בענין פשיטותה ודקותה ועזבה להשתמש בגופה כשתזדכך ותזהיר והיו מעשיה טובים בעולם הזה.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ומהם שגמול העולם הבא ועונשו היה מקובל אצל עמי הארץ מהנביאים ומושכל אצל החכמים והניחו לזכרו בספר, כמו שהניחו לזכור הרבה מפירוש המצות והחובות מפני שסמכו על הקבלה, ומהם שהעם היו מן הסכלות ומעוט ההבנה בענין שאיננו נעלם ממה שכתוב בתורה</w:t>
      </w:r>
      <w:r w:rsidR="00004D81" w:rsidRPr="00004D81">
        <w:rPr>
          <w:rStyle w:val="HebrewChar"/>
          <w:rFonts w:cs="FrankRuehl" w:hint="cs"/>
          <w:rtl/>
        </w:rPr>
        <w:t>...</w:t>
      </w:r>
      <w:r w:rsidRPr="00004D81">
        <w:rPr>
          <w:rStyle w:val="HebrewChar"/>
          <w:rFonts w:cs="FrankRuehl" w:hint="cs"/>
          <w:rtl/>
        </w:rPr>
        <w:t xml:space="preserve"> וכן הבורא יתברך יחל עמו והפחידם בגמול ועונש ממהרים, מפני שידע כי העם כאשר יתקנו לעבודה תגל מעליהם סכלותם בגמול העולם ועונשו ויכוונו בעבודה אליו ויתנהגו בה עדיו.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ומהם שגמול העולם הבא אין אדם ראוי לו במעשהו הטוב בלבד, אך יהיה ראוי מן האלקים בשני דברים אחר המעשה הטוב, האחד שיורה בני האדם עבודת הבורא יתעלה וינהיגם לעשות הטוב, כמו שכתוב, (דניאל י"ב) "ומצדיקי הרבים ככוכבים לעולם ועד"</w:t>
      </w:r>
      <w:r w:rsidR="00004D81" w:rsidRPr="00004D81">
        <w:rPr>
          <w:rStyle w:val="HebrewChar"/>
          <w:rFonts w:cs="FrankRuehl" w:hint="cs"/>
          <w:rtl/>
        </w:rPr>
        <w:t>...</w:t>
      </w:r>
      <w:r w:rsidRPr="00004D81">
        <w:rPr>
          <w:rStyle w:val="HebrewChar"/>
          <w:rFonts w:cs="FrankRuehl" w:hint="cs"/>
          <w:rtl/>
        </w:rPr>
        <w:t xml:space="preserve"> וכאשר יתקבץ למשתדל גמול הצדקתו אל גמול צדקתו וגמול אמונת לבו וסבלו יהיה ראוי לגמול העולם הבא אצל הבורא. והשני חסד מאלקים ונדבה וטובה </w:t>
      </w:r>
      <w:r w:rsidRPr="00004D81">
        <w:rPr>
          <w:rStyle w:val="HebrewChar"/>
          <w:rFonts w:cs="FrankRuehl" w:hint="cs"/>
          <w:rtl/>
        </w:rPr>
        <w:lastRenderedPageBreak/>
        <w:t>כמו שכתוב, (תהלים ס"ב) "ולך א-דני חסד כי אתה תשלם לאיש כמעשהו"</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ומהם כי המעשה הטוב מתחלק לשני חלקים, ממנו נסתר אין משקיף עליו זולת הבורא כחובות הלבבות והדומה להם, וממנו נראה על האברים איננו נסתר מן הברואים, והם המצות הנראות על האברים. והבורא יתברך גומל על המעשה הנראה על האברים בגמול נראה בעולם הזה, וגומל על המעשה הצפון והנסתר בגמול נסתר והוא גמול העולם הבא, ועל כן זכרו דוד עליו השלום במלה שמורה על הענין, כמו שאמר (תהלים ל"ח) "מה רב טובך אשר צפנת ליראיך" וגו'</w:t>
      </w:r>
      <w:r w:rsidR="00004D81" w:rsidRPr="00004D81">
        <w:rPr>
          <w:rStyle w:val="HebrewChar"/>
          <w:rFonts w:cs="FrankRuehl" w:hint="cs"/>
          <w:rtl/>
        </w:rPr>
        <w:t>...</w:t>
      </w:r>
      <w:r w:rsidRPr="00004D81">
        <w:rPr>
          <w:rStyle w:val="HebrewChar"/>
          <w:rFonts w:cs="FrankRuehl" w:hint="cs"/>
          <w:rtl/>
        </w:rPr>
        <w:t xml:space="preserve"> (שער ד הבטחון, פרק ד, וראה שם עוד)</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וכאשר יתיאש היצר מגבור עלינו מן הפנים האלה יספק עלינו גמול העולם הבא ועונשו וישתדל לערבב ולשבש עלינו מצד מעוט מציאותו מבואר בספר תורתנו ומעוט הראות ענינו בו וכאשר נסתכל במה שיש בספרי שאר הנביאים מן הענין הזה, כמו (קהלת י"ב) "והרוח תשוב אל האלקים אשר נתנה"</w:t>
      </w:r>
      <w:r w:rsidRPr="00004D81">
        <w:rPr>
          <w:rStyle w:val="HebrewChar"/>
          <w:rFonts w:cs="FrankRuehl" w:hint="cs"/>
          <w:rtl/>
        </w:rPr>
        <w:t>...</w:t>
      </w:r>
      <w:r w:rsidR="00A15FD8" w:rsidRPr="00004D81">
        <w:rPr>
          <w:rStyle w:val="HebrewChar"/>
          <w:rFonts w:cs="FrankRuehl" w:hint="cs"/>
          <w:rtl/>
        </w:rPr>
        <w:t xml:space="preserve"> והרבה כאלה עם מה שיורו עליו דברי רז"ל ומה שיושג ממנו בדרך השכל תנוח נפשנו ותבטח בבירור חיוב הגמול והעונש בעולם הבא. (שער ה יחוד המעשה פרק 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עין לא ראתה - שיעשה אלקים אחר מה שעשית אתה למחכה לך, ורז"ל אמרו כל הנביאים לא נתנבאו אלא לימות המשיח, אבל לעולם הבא עין לא ראתה אלקים זולתך. (ישעיה סד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רוח הולך - כשימותו, ולא ישוב בהם לעולם הבא כשיחיו, שאין יצר הרע שולט אז. (תהלים עח לח)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מזמור שיר - שאומרים הלוים בשבת, ומדבר בענין עולם הבא שכולו שבת. (שם צב 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שיר המעלות - כשהתחילו לוים לעלות אומרים מזמור זה, ואין מוקדם ומאוחר, והוא רמז למעלות העולות לצדיקים לעתיד לבא מעץ החיים לכסא הכבוד, וכן יסד ר"א הקליר בנו של רשב"י. (שם קכא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 xml:space="preserve">והארץ - </w:t>
      </w:r>
      <w:r w:rsidR="00004D81" w:rsidRPr="00004D81">
        <w:rPr>
          <w:rStyle w:val="HebrewChar"/>
          <w:rFonts w:cs="FrankRuehl" w:hint="cs"/>
          <w:rtl/>
        </w:rPr>
        <w:t>...</w:t>
      </w:r>
      <w:r w:rsidRPr="00004D81">
        <w:rPr>
          <w:rStyle w:val="HebrewChar"/>
          <w:rFonts w:cs="FrankRuehl" w:hint="cs"/>
          <w:rtl/>
        </w:rPr>
        <w:t>כי לא דבר משה על עולם הבא, שהוא עולם המלאכים, כי אם על עולם ההויה והשחתה</w:t>
      </w:r>
      <w:r w:rsidR="00004D81" w:rsidRPr="00004D81">
        <w:rPr>
          <w:rStyle w:val="HebrewChar"/>
          <w:rFonts w:cs="FrankRuehl" w:hint="cs"/>
          <w:rtl/>
        </w:rPr>
        <w:t>...</w:t>
      </w:r>
      <w:r w:rsidRPr="00004D81">
        <w:rPr>
          <w:rStyle w:val="HebrewChar"/>
          <w:rFonts w:cs="FrankRuehl" w:hint="cs"/>
          <w:rtl/>
        </w:rPr>
        <w:t xml:space="preserve"> (בראשית א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כי אני אני הוא - </w:t>
      </w:r>
      <w:r w:rsidR="00004D81" w:rsidRPr="00004D81">
        <w:rPr>
          <w:rStyle w:val="HebrewChar"/>
          <w:rFonts w:cs="FrankRuehl" w:hint="cs"/>
          <w:rtl/>
        </w:rPr>
        <w:t>...</w:t>
      </w:r>
      <w:r w:rsidRPr="00004D81">
        <w:rPr>
          <w:rStyle w:val="HebrewChar"/>
          <w:rFonts w:cs="FrankRuehl" w:hint="cs"/>
          <w:rtl/>
        </w:rPr>
        <w:t>ורבים אמרו כי מזה הכתוב נלמוד חיי העולם הבא, והעד שאמר בתחלה אמית ואחר כך אחיה, וכן ה' ממית ומחיה</w:t>
      </w:r>
      <w:r w:rsidR="00004D81" w:rsidRPr="00004D81">
        <w:rPr>
          <w:rStyle w:val="HebrewChar"/>
          <w:rFonts w:cs="FrankRuehl" w:hint="cs"/>
          <w:rtl/>
        </w:rPr>
        <w:t>...</w:t>
      </w:r>
      <w:r w:rsidRPr="00004D81">
        <w:rPr>
          <w:rStyle w:val="HebrewChar"/>
          <w:rFonts w:cs="FrankRuehl" w:hint="cs"/>
          <w:rtl/>
        </w:rPr>
        <w:t xml:space="preserve"> ורבינו האי ז"ל אמר כי לא הוצרך הכתוב לפרש דבר העולם הבא כי היה ידוע בהעתקה, ולפי דעתי שהתורה נתנה לכל לא לאחד לבדו, ודבר העולם הבא לא יבינו אחד מני אלף כי עמוק הוא, ושכר העולם הבא תלוי בדבר הנשמה, והנה הוא חלף עבודת הלב ועבודתו להתבונן מעשה השם כי הם הסולם לעלות בו אל מעלת דעת השם שהוא העיקר</w:t>
      </w:r>
      <w:r w:rsidR="00004D81" w:rsidRPr="00004D81">
        <w:rPr>
          <w:rStyle w:val="HebrewChar"/>
          <w:rFonts w:cs="FrankRuehl" w:hint="cs"/>
          <w:rtl/>
        </w:rPr>
        <w:t>...</w:t>
      </w:r>
      <w:r w:rsidRPr="00004D81">
        <w:rPr>
          <w:rStyle w:val="HebrewChar"/>
          <w:rFonts w:cs="FrankRuehl" w:hint="cs"/>
          <w:rtl/>
        </w:rPr>
        <w:t xml:space="preserve"> (דברים לב לט)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כאשר השמים החדשים - הוא הרקיע, וה' יחדש אויר טוב עד שבני אדם יהיו בריאים בגופם ויחיו שנים רבות, וגם יוסיף בכל הארץ. והאומר שהוא רמז לעולם הבא אינו שייך לפרשה, כי אין שם אכילה לקדמונינו, (ישעיה סה יז)</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לא יתערב זר - הוא היגון, והוא בשמחת העולם הבא, שאין עמה תוגה, או הישועה. (משלי יד י)</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רמב"ן:</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אשר ברא אלקים לעשות - </w:t>
      </w:r>
      <w:r w:rsidR="00004D81" w:rsidRPr="00004D81">
        <w:rPr>
          <w:rStyle w:val="HebrewChar"/>
          <w:rFonts w:cs="FrankRuehl" w:hint="cs"/>
          <w:rtl/>
        </w:rPr>
        <w:t>...</w:t>
      </w:r>
      <w:r w:rsidRPr="00004D81">
        <w:rPr>
          <w:rStyle w:val="HebrewChar"/>
          <w:rFonts w:cs="FrankRuehl" w:hint="cs"/>
          <w:rtl/>
        </w:rPr>
        <w:t>היום השביעי שבת רמז לעולם הבא, שכולו שבת ומנוחה לחיי העולמים</w:t>
      </w:r>
      <w:r w:rsidR="00004D81" w:rsidRPr="00004D81">
        <w:rPr>
          <w:rStyle w:val="HebrewChar"/>
          <w:rFonts w:cs="FrankRuehl" w:hint="cs"/>
          <w:rtl/>
        </w:rPr>
        <w:t>...</w:t>
      </w:r>
      <w:r w:rsidRPr="00004D81">
        <w:rPr>
          <w:rStyle w:val="HebrewChar"/>
          <w:rFonts w:cs="FrankRuehl" w:hint="cs"/>
          <w:rtl/>
        </w:rPr>
        <w:t xml:space="preserve"> (בראשית ב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וימת תרח בחרן - ולשון רש"י למדך שעשה תרח תשובה בשעת מיתה, או שמא יש לו חלק לעולם הבא שאמרו חז"ל בזכות בנו</w:t>
      </w:r>
      <w:r w:rsidR="00004D81" w:rsidRPr="00004D81">
        <w:rPr>
          <w:rStyle w:val="HebrewChar"/>
          <w:rFonts w:cs="FrankRuehl" w:hint="cs"/>
          <w:rtl/>
        </w:rPr>
        <w:t>...</w:t>
      </w:r>
      <w:r w:rsidRPr="00004D81">
        <w:rPr>
          <w:rStyle w:val="HebrewChar"/>
          <w:rFonts w:cs="FrankRuehl" w:hint="cs"/>
          <w:rtl/>
        </w:rPr>
        <w:t xml:space="preserve"> (שם יא לב)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ואמרו במכילתא, היום אין אתם מוצאים אותו, אבל אתם מוצאים אותו לעולם הבא. וזה יסבול שני פירושים שנאמר שהיתה בבני העולם הבא, מי שלא הגיעה מעלתם ליהנות תמיד מזיו השכינה ויהיה קיומם בדבר המתגשם, וכן הזיו ההוא כמעלת דור המדבר שהשיגו לזיו השכינה בים, ומאותה שעה נתעלית נפשם להתקיים בתולדותיו שהוא המן. ויותר נכון שרמז הכתוב לדברי ר' אלעזר בן חסמא במלת היום, שבני העולם הבא יהיה קיומם ביסוד המן שהוא הזיו העליון, כמו שאמרו אין בו לא אכילה ולא שתיה אלא צדיקים יושבים ועטרותיהם בראשיהם והן נהנין מזיו השכינה, שבני העולם הבא יתקיימו </w:t>
      </w:r>
      <w:r w:rsidR="00A15FD8" w:rsidRPr="00004D81">
        <w:rPr>
          <w:rStyle w:val="HebrewChar"/>
          <w:rFonts w:cs="FrankRuehl" w:hint="cs"/>
          <w:rtl/>
        </w:rPr>
        <w:lastRenderedPageBreak/>
        <w:t>בהנייתן מזיו השכינה בהדבקם בו בעטרה שבראשם</w:t>
      </w:r>
      <w:r w:rsidRPr="00004D81">
        <w:rPr>
          <w:rStyle w:val="HebrewChar"/>
          <w:rFonts w:cs="FrankRuehl" w:hint="cs"/>
          <w:rtl/>
        </w:rPr>
        <w:t>...</w:t>
      </w:r>
      <w:r w:rsidR="00A15FD8" w:rsidRPr="00004D81">
        <w:rPr>
          <w:rStyle w:val="HebrewChar"/>
          <w:rFonts w:cs="FrankRuehl" w:hint="cs"/>
          <w:rtl/>
        </w:rPr>
        <w:t xml:space="preserve"> (שמות טז ו, ועיין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וטעם והתהלכתי בתוככם - שתהיה ההנהגתי בכם מפורסמת כמלך מתהלך בקרב מחנהו מספיק להם כל צרכם</w:t>
      </w:r>
      <w:r w:rsidR="00004D81" w:rsidRPr="00004D81">
        <w:rPr>
          <w:rStyle w:val="HebrewChar"/>
          <w:rFonts w:cs="FrankRuehl" w:hint="cs"/>
          <w:rtl/>
        </w:rPr>
        <w:t>...</w:t>
      </w:r>
      <w:r w:rsidRPr="00004D81">
        <w:rPr>
          <w:rStyle w:val="HebrewChar"/>
          <w:rFonts w:cs="FrankRuehl" w:hint="cs"/>
          <w:rtl/>
        </w:rPr>
        <w:t xml:space="preserve"> ולא הזכיר הכתוב בכאן שכר קיום הנפשות בעולם הנשמות ובעולם הבא אחרי תחיית המתים, כי קיומן מחויב בדרך היצירה כמו שפירשתי בכריתות. אבל על דרך האמת הברכות האלה עוד הם ברכות שמים בעליונים, כמו שפירשתי ונתתי שלום בארץ ולא תגעל נפשי אתכם, וכן והתהלכתי בתוככם רמז למדה שקראו רבותינו שכינה</w:t>
      </w:r>
      <w:r w:rsidR="00004D81" w:rsidRPr="00004D81">
        <w:rPr>
          <w:rStyle w:val="HebrewChar"/>
          <w:rFonts w:cs="FrankRuehl" w:hint="cs"/>
          <w:rtl/>
        </w:rPr>
        <w:t>...</w:t>
      </w:r>
      <w:r w:rsidRPr="00004D81">
        <w:rPr>
          <w:rStyle w:val="HebrewChar"/>
          <w:rFonts w:cs="FrankRuehl" w:hint="cs"/>
          <w:rtl/>
        </w:rPr>
        <w:t xml:space="preserve"> והנה הוזכר כאן גן עדן והעולם הבא ליודעיו</w:t>
      </w:r>
      <w:r w:rsidR="00004D81" w:rsidRPr="00004D81">
        <w:rPr>
          <w:rStyle w:val="HebrewChar"/>
          <w:rFonts w:cs="FrankRuehl" w:hint="cs"/>
          <w:rtl/>
        </w:rPr>
        <w:t>...</w:t>
      </w:r>
      <w:r w:rsidRPr="00004D81">
        <w:rPr>
          <w:rStyle w:val="HebrewChar"/>
          <w:rFonts w:cs="FrankRuehl" w:hint="cs"/>
          <w:rtl/>
        </w:rPr>
        <w:t xml:space="preserve"> (ויקרא כו יב)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ואחר שנתבאר קצת מענין הדין והעונש שיצילנו בעל הרחמים ממנו צריכים אנו לבאר ענין השכר שיזכנו בעל הגמול אליו. והוא בדברי רבותינו ב' שמות, גן עדן והעולם הבא, מלבד טובות העולם הזה כגון ימות המשיח לחיים ותחיית המתים שבאותו זמן, שאין אנו מדברים עתה בהם. ותחלה נאמר ששכר המצות כולן והגמול הטוב שלהם דבר פשוט הוא מדברי רבותינו, שהעיקר הגדול הוא חיי העולם הבא, אבל השכר הקודם, והוא מה שיגיע לאדם אחרי המות הוא גן עדן, כמו שביארנו מגיהנם שהוא העונש המגיע לרשע אחרי המות מיד, וכן תמצא בכל מקום מדבריהם גן עדן הפך מגיהנם</w:t>
      </w:r>
      <w:r w:rsidR="00004D81" w:rsidRPr="00004D81">
        <w:rPr>
          <w:rStyle w:val="HebrewChar"/>
          <w:rFonts w:cs="FrankRuehl" w:hint="cs"/>
          <w:rtl/>
        </w:rPr>
        <w:t>...</w:t>
      </w:r>
      <w:r w:rsidRPr="00004D81">
        <w:rPr>
          <w:rStyle w:val="HebrewChar"/>
          <w:rFonts w:cs="FrankRuehl" w:hint="cs"/>
          <w:rtl/>
        </w:rPr>
        <w:t xml:space="preserve"> (תורת האדם, וראה עוד ערך גן עדן)</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כבר נתבארה אמונתנו בגן עדן ונרמזה כפי הראוי, ועכשיו נחזור לשכר הגדול שהוא לעולם הבא. הנה דבר ידוע הוא כי הזוכה שבדברי רבותינו הוא המזומן לחיי העולם הבא, והמתברך מהם אומרים עליו זכרו לחיי העולם הבא, ועיקר השכר אצלם בכל המצות הוא העולם הבא, כמו שאמרו "ותשחק ליום אחרון" שכל שכרן של מצות אינו אלא לעולם הבא (ב"ר נ"ט ב')</w:t>
      </w:r>
      <w:r w:rsidR="00004D81" w:rsidRPr="00004D81">
        <w:rPr>
          <w:rStyle w:val="HebrewChar"/>
          <w:rFonts w:cs="FrankRuehl" w:hint="cs"/>
          <w:rtl/>
        </w:rPr>
        <w:t>...</w:t>
      </w:r>
      <w:r w:rsidRPr="00004D81">
        <w:rPr>
          <w:rStyle w:val="HebrewChar"/>
          <w:rFonts w:cs="FrankRuehl" w:hint="cs"/>
          <w:rtl/>
        </w:rPr>
        <w:t xml:space="preserve"> הנה שמו שכר צדיק הגמור ומעלתו לחיי העולם הבא. וכן האובדים אצלם הם השנויין במשנתנו, ואלו שאין להם חלק לעולם הבא, האומר אין תחיית המתים מן התורה וכו' (סנהדרין פ"ט א'). וזה העולם הבא שהוא סוף מתן שכרן של מצות, דבר מסתפק הוא במשנה זו ולא באר בפירוש, אם הוא עולם הנשמות ושכרן המגיע לכל אחת מהן בעצמה אחרי המות </w:t>
      </w:r>
      <w:r w:rsidRPr="00004D81">
        <w:rPr>
          <w:rStyle w:val="HebrewChar"/>
          <w:rFonts w:cs="FrankRuehl" w:hint="cs"/>
          <w:rtl/>
        </w:rPr>
        <w:lastRenderedPageBreak/>
        <w:t xml:space="preserve">מיד כמו שהזכרנו, או הוא עולם אחר שיתחדש ויהיה השכר בגוף ובנפש או לנפש בלבד בזמן ההוא המתחדש. וראינו שאמרו בגמרא על המשנה הזו, וכל כך למה, תנא הוא כפר בתחיית המתים, לפיכך לא יהא לו חלק בתחיית המתים וכו',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וזה מורה כי העולם הבא הוא עולם השכר לאותן שהקב"ה מחיה בתחיית המתים, ואינו על עולם הנשמות שקראנו אותו גן עדן, אלא עולם התחיה הוא</w:t>
      </w:r>
      <w:r w:rsidR="00004D81" w:rsidRPr="00004D81">
        <w:rPr>
          <w:rStyle w:val="HebrewChar"/>
          <w:rFonts w:cs="FrankRuehl" w:hint="cs"/>
          <w:bCs/>
          <w:rtl/>
        </w:rPr>
        <w:t>...</w:t>
      </w:r>
      <w:r>
        <w:rPr>
          <w:rStyle w:val="HebrewChar"/>
          <w:rtl/>
        </w:rPr>
        <w:t> </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כל אלו דברים ברורים שעולם הבא האמור בכל מקום אינו עולם הנשמות והשכר המגיע להם מיד אחרי המיתה,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אלא עולם הוא שעתיד הקב"ה לחדשו לאחר ימות המשיח ותחיית המתים. </w:t>
      </w:r>
      <w:r>
        <w:rPr>
          <w:rStyle w:val="HebrewChar"/>
          <w:rtl/>
        </w:rPr>
        <w:t> </w:t>
      </w:r>
      <w:r w:rsidR="00004D81" w:rsidRPr="00004D81">
        <w:rPr>
          <w:rStyle w:val="HebrewChar"/>
          <w:rFonts w:cs="FrankRuehl" w:hint="cs"/>
          <w:rtl/>
        </w:rPr>
        <w:t xml:space="preserve"> </w:t>
      </w:r>
      <w:r w:rsidRPr="00004D81">
        <w:rPr>
          <w:rStyle w:val="HebrewChar"/>
          <w:rFonts w:cs="FrankRuehl" w:hint="cs"/>
          <w:rtl/>
        </w:rPr>
        <w:t>ובב"ר אמרו, בית הלל אומרים כשם שיצירתו בעולם הזה כך יצירתו לעולם הבא</w:t>
      </w:r>
      <w:r w:rsidR="00004D81" w:rsidRPr="00004D81">
        <w:rPr>
          <w:rStyle w:val="HebrewChar"/>
          <w:rFonts w:cs="FrankRuehl" w:hint="cs"/>
          <w:rtl/>
        </w:rPr>
        <w:t>...</w:t>
      </w:r>
      <w:r w:rsidRPr="00004D81">
        <w:rPr>
          <w:rStyle w:val="HebrewChar"/>
          <w:rFonts w:cs="FrankRuehl" w:hint="cs"/>
          <w:rtl/>
        </w:rPr>
        <w:t xml:space="preserve"> והנה בעולם הזה ישיגו החכמים ברוח הקדש שבע ספירות, וידבק אורן במשכן ובמקדש ונרמזות בשבע הנרות של מנורה ובקצת הקרבנות</w:t>
      </w:r>
      <w:r w:rsidR="00004D81" w:rsidRPr="00004D81">
        <w:rPr>
          <w:rStyle w:val="HebrewChar"/>
          <w:rFonts w:cs="FrankRuehl" w:hint="cs"/>
          <w:rtl/>
        </w:rPr>
        <w:t>...</w:t>
      </w:r>
      <w:r w:rsidRPr="00004D81">
        <w:rPr>
          <w:rStyle w:val="HebrewChar"/>
          <w:rFonts w:cs="FrankRuehl" w:hint="cs"/>
          <w:rtl/>
        </w:rPr>
        <w:t xml:space="preserve"> ולימות המשיח תושג ספירה שמינית וירמזו אותה, ולעולם הבא תהיה ההשגה שלימה לי' ספירות, וירמוז אותן, וזה ענין מופלא ונכבד, ומכל פנים נלמד בפירוש העולם הבא שהוא עולם שיש בו גוף ומקדש וכליו, ואינו עולם הנשמות שכל אדם בו בחלק הראוי לו אחרי מיתתו מיד.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ודבר פשוט הוא בגמרא שתמצא בו במקומות רבים שהן מזכירין רשעים בגיהנם, כגון עדת קרח וזולתם, שבזמן הזה הם נדונין שם, ומזכירין לצדיקים שהם בגן עדן, ולא תמצא בשום מקום בגמרא שיאמרו על אחד מהן שהוא בן עולם הבא עכשיו, אלא אומרים מזומן לחיי העולם הבא, גנזו לחיי העולם הבא, לא שהוא עכשיו בחיי העולם הבא</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עוד מצינו מפורש במדרש "ויברך אלקים את יום השביעי", ברך הקב"ה העולם הבא שמתחיל באלף שביעי "ויקדש אותו", זמנו לישראל</w:t>
      </w:r>
      <w:r w:rsidR="00004D81" w:rsidRPr="00004D81">
        <w:rPr>
          <w:rStyle w:val="HebrewChar"/>
          <w:rFonts w:cs="FrankRuehl" w:hint="cs"/>
          <w:rtl/>
        </w:rPr>
        <w:t>...</w:t>
      </w:r>
      <w:r w:rsidRPr="00004D81">
        <w:rPr>
          <w:rStyle w:val="HebrewChar"/>
          <w:rFonts w:cs="FrankRuehl" w:hint="cs"/>
          <w:rtl/>
        </w:rPr>
        <w:t xml:space="preserve"> הרי נתבאר שהעולם הבא אינו עולם הנשמות אלא עולם נברא קיים שימצאו בו אנשי התחיה בגוף ובנפש. ועל זה העולם אמרו בברכות (י"ז א') מרגלא בפומיה דרב, העולם הבא אין בו לא אכילה ולא שתיה לא קנאה ולא שנאה ולא תחרות, אלא צדיקים יושבים ועטרותיהן בראשיהן והן נהנין מזיו השכינה</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עכשיו ביארנו כונתנו בשכרי המצות וענשן, ונחזור בקצרה: כי שכר הנפשות וקיומם בעולם הנשמות נקרא לרבותינו גן עדן, ופעמים קורין אותו עליה וישיבה של מעלה, ואחרי כן יבאו ימי המשיח, והוא מכלל העולם הזה, ובסופן יהא הדין ותחיית המתים שהוא השכר הכולל הגוף והנפש, והוא העיקר הגדול שהוא תקות כל מקוה להקב"ה, והוא העולם הבא שבו ישוב הגוף כמו נפש, והנפש תדבק בדעת עליון בהדבקה בגן עדן עולם הנשמות ותתעלה בהשגה גדולה ממנה, ויהיה קיום הכל לעד ולנצח נצחים</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ובמדרש ר' נחוניא מצינו, ישב ר' ברכיה ודרש, מאי האי דאמרינן העולם הבא ולא ידעין מאי קאמרין, העולם הבא מתרגמינן עלמא דאתי, מלמד שקודם שנברא עלה במחשבה לברא אור, ונברא אור גדול שאין כל בריה יכולה לשלוט בו, צפה הקב"ה שאין יכולין לסבלו, לקח שביעית ושם לו במקומו והשאר גנז לעתיד לבא, ואמר אם זכו בזה השביעית וישמרוהו אתן להם לעולם האחרון. והיינו דכתיב העולם הבא, שכבר בא קודם ששת ימי בראשית</w:t>
      </w:r>
      <w:r w:rsidR="00004D81" w:rsidRPr="00004D81">
        <w:rPr>
          <w:rStyle w:val="HebrewChar"/>
          <w:rFonts w:cs="FrankRuehl" w:hint="cs"/>
          <w:rtl/>
        </w:rPr>
        <w:t>...</w:t>
      </w:r>
      <w:r w:rsidRPr="00004D81">
        <w:rPr>
          <w:rStyle w:val="HebrewChar"/>
          <w:rFonts w:cs="FrankRuehl" w:hint="cs"/>
          <w:rtl/>
        </w:rPr>
        <w:t xml:space="preserve"> וזכר לשון תרגום שלו שקורין אותו חכמים עלמא דאתי, ללמד שהוא ממשמש ובא, וביאר שזה העולם הבא הוא אור, והוא האור שעלה במחשבה ונברא קודם העולם הזה, לומר שהוא ההשגה האחרונה שאדם משיג ומתעלה. וכן אמרו בבראשית רבה, שאור הזה שאדם צופה בו מסוף העולם ועד סופו, והוא ענין צפיית המרכבה, ובו משיגים אמיתת הנבראים בכלל, וזהו מסוף העולם ועד סופו, וזהו "לאור באור החיים"</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ומה יקרו דברי הרב הגדול ר' משה ז"ל במלות קצרות וארוכות שכתב בזה העולם בפרק חלק, אמר כי בעולם הבא ישכילו נפשותינו שם מסודות הבורא כפי שישכילו הסודות ההם הכוכבים והגלגלים או יותר</w:t>
      </w:r>
      <w:r w:rsidR="00004D81" w:rsidRPr="00004D81">
        <w:rPr>
          <w:rStyle w:val="HebrewChar"/>
          <w:rFonts w:cs="FrankRuehl" w:hint="cs"/>
          <w:rtl/>
        </w:rPr>
        <w:t>...</w:t>
      </w:r>
      <w:r w:rsidRPr="00004D81">
        <w:rPr>
          <w:rStyle w:val="HebrewChar"/>
          <w:rFonts w:cs="FrankRuehl" w:hint="cs"/>
          <w:rtl/>
        </w:rPr>
        <w:t xml:space="preserve"> והם דברים טהורים, וכבר באו בדברי רז"ל, כי הזכיר עונג הנפש בקיומה ושם אותה עם כת חיות הקדש והמלאכים, כמו שאמרו הם ז"ל עמהם תחת כסא הכבוד, והיא ההשגה בעצמה והגמול השלם</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ועוד כתב בתשובת שאלה, ומה שהסכימו חכמי יון וחכמי המערב בנפש שהנפש צורה בלא גולם </w:t>
      </w:r>
      <w:r w:rsidRPr="00004D81">
        <w:rPr>
          <w:rStyle w:val="HebrewChar"/>
          <w:rFonts w:cs="FrankRuehl" w:hint="cs"/>
          <w:rtl/>
        </w:rPr>
        <w:lastRenderedPageBreak/>
        <w:t>ולא גוף, אבל טהורה ונזירה ומקור הדעת ואינה צריכה לגוף, לפיכך כשיאבד הגוף לא תאבד היא אלא עומדת בעצמה וקיימת כמו המלאך, ונהנית וחוזה באורו של עולם והוא עולם הבא. גם זה לשונו. אבל מכל מקום שנה עלינו סדרי הקבלה, כי עשה זה העולם עולם הנשמות ואין לגוף בו חלק, כמו שפירש בכמה מקומות מספריו. וכן יראה מדבריו שהוא משנה עלינו זמנו של עולם הבא, והוא לדעתו בא לאדם אחרי מיתתו מיד, והוא העונג והנועם שקרינו אנחנו אותו גן עדן</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והתמה מזה, מאחר שהוא מאמין שהעולם הבא הוא ההווה לאדם אחרי המות מיד, מה צורך אליו לראיות והכרעות (ראה שם) שאין באותו העולם גוף אלא נשמות בלבד, תלמיד קטן שבישראל יודע שהצדיק הנפטר נפשו בטוב תלין, בטובת העולם העליון בלא גשם וגוף כלל, אין טובתה באכילה ושתיה וסיכה ותשמיש, שאין הנפש בעלת הנאות הללו אלא בזיו השכינה היא מתקיימת</w:t>
      </w:r>
      <w:r w:rsidR="00004D81" w:rsidRPr="00004D81">
        <w:rPr>
          <w:rStyle w:val="HebrewChar"/>
          <w:rFonts w:cs="FrankRuehl" w:hint="cs"/>
          <w:rtl/>
        </w:rPr>
        <w:t>...</w:t>
      </w:r>
      <w:r w:rsidRPr="00004D81">
        <w:rPr>
          <w:rStyle w:val="HebrewChar"/>
          <w:rFonts w:cs="FrankRuehl" w:hint="cs"/>
          <w:rtl/>
        </w:rPr>
        <w:t xml:space="preserve"> אבל יראה מכוונת הרב ז"ל שהעולם הבא אצלו משמש לכל עולמי הנפשות ולכל המגיע אליהן לעדי עד. והנה יאמין באמת שתחיית המתים שהוא עיקר מעיקרי התורה הכוונה בו שתשוב הנפש לגוף ברצון הבורא, ויצאו הנשמות מן העולם הבא וישובו לגוף בימי התחיה ויתעדנו האנשים ההם הזוכים בטובת העולם הזה בימות המשיח, ויזכו בו למעלה עליונה ממעלתם הראשונה. אבל אחרי כן יגזור הרב ז"ל מיתה על המשיח ועל דורו, ויהיו נפשותיהן בטוב העולם הבא בלא גוף</w:t>
      </w:r>
      <w:r w:rsidR="00004D81" w:rsidRPr="00004D81">
        <w:rPr>
          <w:rStyle w:val="HebrewChar"/>
          <w:rFonts w:cs="FrankRuehl" w:hint="cs"/>
          <w:rtl/>
        </w:rPr>
        <w:t>...</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ומכל מקום אין בינינו רק בשינוי השמות, והכל מודים בתחיית המתים ובקיום הזמן ההוא בכלליו ופרטיו כמו שפירשתי, זולת דעת הרב רבי משה ז"ל שנותנת קצבה לזמן התחיה, ומחזיר הכל לעולם הנשמות. ואנחנו מקיימים אנשי התחיה לעדי עד מימות תחיית המתים לעולם הבא שהוא עולם שכולו ארוך. ואדון הרחמים יזכנו לטוב אשר צפון ליראיו ופעל לעבדיו למען רחמיו וחסדיו, אמן ואמן. (שם בסוף)</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הכוזרי: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אמר החבר, מנהג העובד אצלנו אינו נגזר מן העולם, שלא יהיה למשא עלינו ויהיה למשא עליו וימאס החיים שהם מטובות הבורא</w:t>
      </w:r>
      <w:r w:rsidR="00004D81" w:rsidRPr="00004D81">
        <w:rPr>
          <w:rStyle w:val="HebrewChar"/>
          <w:rFonts w:cs="FrankRuehl" w:hint="cs"/>
          <w:rtl/>
        </w:rPr>
        <w:t>...</w:t>
      </w:r>
      <w:r w:rsidRPr="00004D81">
        <w:rPr>
          <w:rStyle w:val="HebrewChar"/>
          <w:rFonts w:cs="FrankRuehl" w:hint="cs"/>
          <w:rtl/>
        </w:rPr>
        <w:t xml:space="preserve"> אבל אוהב העולם ואריכות הימים מפני שהוא מקנה אותו העולם הבא, וכל אשר יוסיף טובה יעלה מדרגה לעולם הבא, אך הוא מתאוה זה אילו היה מגיע למדרגת חנוך שנאמר בו "ויתהלך חנוך את האלקים" (בראשית ה'), או למדרגת אליהו זכור לטוב, ולהפנות עד שיתיחד לחברת המלאכים, ולא יהיה משתומם ביחידות ובבדידות, אבל הם צותו</w:t>
      </w:r>
      <w:r w:rsidR="00004D81" w:rsidRPr="00004D81">
        <w:rPr>
          <w:rStyle w:val="HebrewChar"/>
          <w:rFonts w:cs="FrankRuehl" w:hint="cs"/>
          <w:rtl/>
        </w:rPr>
        <w:t>...</w:t>
      </w:r>
      <w:r w:rsidRPr="00004D81">
        <w:rPr>
          <w:rStyle w:val="HebrewChar"/>
          <w:rFonts w:cs="FrankRuehl" w:hint="cs"/>
          <w:rtl/>
        </w:rPr>
        <w:t xml:space="preserve"> (מאמר ג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ואצלו יתברך הגמול ליחידים ההם בעולם הבא, ועוד שבעולם הזה יתן להם תמורה טובה וייטיב להם בקצת טובה יהיו בה נכרים משכניהם</w:t>
      </w:r>
      <w:r w:rsidRPr="00004D81">
        <w:rPr>
          <w:rStyle w:val="HebrewChar"/>
          <w:rFonts w:cs="FrankRuehl" w:hint="cs"/>
          <w:rtl/>
        </w:rPr>
        <w:t>...</w:t>
      </w:r>
      <w:r w:rsidR="00A15FD8" w:rsidRPr="00004D81">
        <w:rPr>
          <w:rStyle w:val="HebrewChar"/>
          <w:rFonts w:cs="FrankRuehl" w:hint="cs"/>
          <w:rtl/>
        </w:rPr>
        <w:t xml:space="preserve"> (שם יט)</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אמר הכוזרי</w:t>
      </w:r>
      <w:r w:rsidR="00004D81" w:rsidRPr="00004D81">
        <w:rPr>
          <w:rStyle w:val="HebrewChar"/>
          <w:rFonts w:cs="FrankRuehl" w:hint="cs"/>
          <w:rtl/>
        </w:rPr>
        <w:t>...</w:t>
      </w:r>
      <w:r w:rsidRPr="00004D81">
        <w:rPr>
          <w:rStyle w:val="HebrewChar"/>
          <w:rFonts w:cs="FrankRuehl" w:hint="cs"/>
          <w:rtl/>
        </w:rPr>
        <w:t>ואשר הייתי תופשו עליהם והוא מיעוט מה שאני רואה בתפלותיכם מזכרון העולם הבא, כבר השיבותני עליו, כי מי שהוא מתפלל להדבק באור האלקי בחייו, עד שהוא מתפלל לראותו בעיניו, ויתפלל על מדרגת הנבואה, ואין קורבה לאדם אל האלקים גדולה ממנה, כבר התפלל מבלי ספק על מה שהוא גדול מהעולם הבא, ואם יגיע אליו יגיעו אל העולם הבא, כי מי שדבקה נפשו בענין האלקי, והיא טרודה במקרי הגוף ומכאוביו, כל שכן שתדבק בו כשתתיחד ותעזוב אלה הכלים המלוכלכים. (שם כ)</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משנה תורה: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אמרו חכמים שלש עבירות נפרעין מן האדם בעולם הזה ואין לו חלק לעולם הבא, עבודת כוכבים, וגילוי עריות ושפיכות דמים, ולשון הרע כנגד כולם</w:t>
      </w:r>
      <w:r w:rsidR="00004D81" w:rsidRPr="00004D81">
        <w:rPr>
          <w:rStyle w:val="HebrewChar"/>
          <w:rFonts w:cs="FrankRuehl" w:hint="cs"/>
          <w:rtl/>
        </w:rPr>
        <w:t>...</w:t>
      </w:r>
      <w:r w:rsidRPr="00004D81">
        <w:rPr>
          <w:rStyle w:val="HebrewChar"/>
          <w:rFonts w:cs="FrankRuehl" w:hint="cs"/>
          <w:rtl/>
        </w:rPr>
        <w:t xml:space="preserve"> (דעות ז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בשעה ששוקלין עונות אדם עם זכיותיו אין מחשבין עליו עון שחטא בו תחלה ולא שני אלא משלישי ואילך</w:t>
      </w:r>
      <w:r w:rsidR="00004D81" w:rsidRPr="00004D81">
        <w:rPr>
          <w:rStyle w:val="HebrewChar"/>
          <w:rFonts w:cs="FrankRuehl" w:hint="cs"/>
          <w:rtl/>
        </w:rPr>
        <w:t>...</w:t>
      </w:r>
      <w:r w:rsidRPr="00004D81">
        <w:rPr>
          <w:rStyle w:val="HebrewChar"/>
          <w:rFonts w:cs="FrankRuehl" w:hint="cs"/>
          <w:rtl/>
        </w:rPr>
        <w:t xml:space="preserve"> הבינונים אם היה בכל מחצה עונות שלהן שלא הניח תפילין מעולם, דנין אותו כפי חטאו ויש לו חלק לעולם הבא, וכן כל הרשעים שעונותיהן מרובים דנין אותן כפי חטאותם, ויש להן חלק לעולם הבא, שכל ישראל יש להם חלק לעולם הבא, אף על פי שחטאו, שנאמר ועמך כולם צדיקים לעולם יירשו ארץ. ארץ זו משל, כלומר ארץ החיים </w:t>
      </w:r>
      <w:r w:rsidRPr="00004D81">
        <w:rPr>
          <w:rStyle w:val="HebrewChar"/>
          <w:rFonts w:cs="FrankRuehl" w:hint="cs"/>
          <w:rtl/>
        </w:rPr>
        <w:lastRenderedPageBreak/>
        <w:t>והוא העולם הבא. וכן חסידי אומות העולם יש להם חלק לעולם הבא</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ואלו הן שאין להן חלק לעולם הבא אלא נכרתים ואובדים ונידונין על גודל רשעם וחטאתם לעולם ולעולמי עולמים, המינים והאפיקורסין וכופרים בתורה, והכופרים בתחיית המתים ובביאת הגואל, המורדים ומחטיאי הרבים והפורשין מדרכי צבור, והעושה עבירות ביד רמה בפרהסיא כיהויקים, והמוסרים ומטילי אימה על הצבור שלא לשם שמים, ושופכי דמים ובעלי לשון הרע, והמושך ערלתו</w:t>
      </w:r>
      <w:r w:rsidR="00004D81" w:rsidRPr="00004D81">
        <w:rPr>
          <w:rStyle w:val="HebrewChar"/>
          <w:rFonts w:cs="FrankRuehl" w:hint="cs"/>
          <w:rtl/>
        </w:rPr>
        <w:t>...</w:t>
      </w:r>
      <w:r w:rsidRPr="00004D81">
        <w:rPr>
          <w:rStyle w:val="HebrewChar"/>
          <w:rFonts w:cs="FrankRuehl" w:hint="cs"/>
          <w:rtl/>
        </w:rPr>
        <w:t xml:space="preserve"> (תשובה ג ה וו)</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הטובה הצפונה לצדיקים היא חיי העולם הבא, והיא החיים שאין מות עמהן, והטובה שאין עמה רעה, הוא שכתוב בתורה "למען ייטב לך והארכת ימים". מפי השמועה למדו למען ייטב לך לעולם שכולו טוב, והארכת ימים לעולם שכולו ארוך, וזה הוא העולם הבא, שכר הצדיקים הוא שיזכו לנועם זה ויהיו בטובה זו, ופרעון הרשעים הוא שלא יזכו לחיים אלו אלא יכרתו וימותו, וכל מי שאינו זוכה לחיים אלו הוא המת שאינו חי לעולם אלא נכרת ברשעו ואבד כבהמה, וזהו כרת הכתובה בתורה, שנאמר "הכרת תכרת הנפש ההיא", מפי השמועה למדו הכרת בעולם הזה, תכרת לעולם הבא, כלומר שאותה הנפש שפירשה מן הגוף בעולם הזה אינה זוכה לחיי העולם הבא, אלא גם מן העולם הבא נכרתת.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bCs/>
          <w:rtl/>
        </w:rPr>
        <w:t xml:space="preserve">העולם הבא אין בו גוף וגויה אלא נפשות הצדיקים בלבד בלא גוף כמלאכי השרת, הואיל ואין בו גויות אין בו לא אכילה ולא שתיה ולא דבר מכל הדברים שגופות בני אדם צריכין להן בעולם הזה, </w:t>
      </w:r>
      <w:r>
        <w:rPr>
          <w:rStyle w:val="HebrewChar"/>
          <w:rtl/>
        </w:rPr>
        <w:t> </w:t>
      </w:r>
      <w:r w:rsidR="00004D81" w:rsidRPr="00004D81">
        <w:rPr>
          <w:rStyle w:val="HebrewChar"/>
          <w:rFonts w:cs="FrankRuehl" w:hint="cs"/>
          <w:rtl/>
        </w:rPr>
        <w:t xml:space="preserve"> </w:t>
      </w:r>
      <w:r w:rsidRPr="00004D81">
        <w:rPr>
          <w:rStyle w:val="HebrewChar"/>
          <w:rFonts w:cs="FrankRuehl" w:hint="cs"/>
          <w:rtl/>
        </w:rPr>
        <w:t>ולא יארע דבר בו מן הדברים שמארעין לגופות בעולם הזה, כגון ישיבה ועמידה ושינה ומיתה ועצב ושחוק וכיוצא בהן. כך אמרו חכמים הראשונים, העולם הבא אין בו לא אכילה ולא שתיה ולא תשמיש, אלא צדיקים יושבים ועטרותיהם בראשיהן ונהנין מזיו השכינה</w:t>
      </w:r>
      <w:r w:rsidR="00004D81" w:rsidRPr="00004D81">
        <w:rPr>
          <w:rStyle w:val="HebrewChar"/>
          <w:rFonts w:cs="FrankRuehl" w:hint="cs"/>
          <w:rtl/>
        </w:rPr>
        <w:t>...</w:t>
      </w:r>
      <w:r w:rsidRPr="00004D81">
        <w:rPr>
          <w:rStyle w:val="HebrewChar"/>
          <w:rFonts w:cs="FrankRuehl" w:hint="cs"/>
          <w:rtl/>
        </w:rPr>
        <w:t xml:space="preserve"> וכן זה שאמרו עטרותיהן בראשיהן כלומר דעת שידעו שבגללה זכו לחיי העולם הבא, והיא העטרה שלהן כענין שאמר שלמה בעטרה שעטרה לו אמו, והרי הוא אומר ושמחת עולם על ראשם, ואין השמחה גוף כדי שתנוח </w:t>
      </w:r>
      <w:r w:rsidRPr="00004D81">
        <w:rPr>
          <w:rStyle w:val="HebrewChar"/>
          <w:rFonts w:cs="FrankRuehl" w:hint="cs"/>
          <w:rtl/>
        </w:rPr>
        <w:lastRenderedPageBreak/>
        <w:t>על הראש, כך עטרה שאמרו חכמים כאן היא הידיעה. ומהו זה שאמרו נהנין מזיו שכינה, שיודעים ומשיגים מאמתת הקב"ה מה שאינם יודעים והם בגוף האפל השפל.</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וזהו השכר שאין שכר למעלה ממנו, והטובה שאין אחריה טובה, והיא שהתאוו לה כל הנביאים. וכמה שמות נקראו לה דרך משל, הר ה', ומקום קדשו, ודרך הקדש, וחצרות ה', ונועם ה', ואהל ה' והיכל ה' ובית ה' ושער ה', וחכמים קראו לה דרך משל לטובה זו המזומנת לצדיקים סעודה, וקורין לה בכל מקום העולם הבא.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הנקמה שאין נקמה גדולה ממנה שתכרת הנפש ולא תזכה לאותן החיים, שנאמר הכרת תכרת הנפש ההיא עונה בה, וזה האבדון הוא שקורין אותו הנביאים דרך משל באר שחת ואבדון</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הטובה הגדולה שתהיה בה הנפש בעולם הבא אין שום דרך בעולם הזה להשיגה ולידע אותה, שאין אנו יודעים בעולם הזה אלא טובת הגוף ולה אנו מתאוין, אבל אותה הטובה גדולה עד מאד, ואין לה ערך בטובות העולם הזה אלא דרך משל, אבל בדרך האמת שנערוך טובת הנפש בעולם הבא בטובות הגוף בעולם הזה במאכל ובמשתה אינו כן, אלא אותה הטובה גדולה עד אין חקר ואין לה ערך ודמיון, הוא שאמר דוד "מה רב טובך אשר צפנת ליראיך" וכו'</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זה שקראו אותו חכמים העולם הבא לא מפני שאינו מצוי עתה וזה העולם אובד ואחר כך יבא אותו העולם, אין הדבר כן, אלא הרי הוא מצוי ועומד, שנאמר "אשר צפנת ליראיך פעלת" וגו', ולא קראוהו עולם הבא אלא מפני שאותן החיים באין לו לאדם אחר חיי העולם הזה שאנו קיימים בו בגוף ונפש. (שם פרק ח)</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ואומרים לו (לבא להתגייר), הוי יודע שהעולם הבא אינו צפון אלא לצדיקים והם ישראל, וזה שתראה ישראל בצער בעולם הזה טובה היא צפונה להם, שאינן יכולין לקבל רוב טובה בעולם הזה כאומות, שמא ירום לבם ויתעו ויפסידו שכר העולם הבא, כענין שנאמר וישמן ישורון ויבעט. (אסורי ביאה יד 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הקדמת פרק חלק:</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והוא העולם הבא שנפשותנו משכילות שם מידיעת הבורא יתברך כמו שמשכילות הגופנים </w:t>
      </w:r>
      <w:r w:rsidR="00A15FD8" w:rsidRPr="00004D81">
        <w:rPr>
          <w:rStyle w:val="HebrewChar"/>
          <w:rFonts w:cs="FrankRuehl" w:hint="cs"/>
          <w:rtl/>
        </w:rPr>
        <w:lastRenderedPageBreak/>
        <w:t>העליונים או יותר, ואותו תענוג לא יחלק לחלקים ולא יספר ולא ימצא משל למשול בו אותו התענוג</w:t>
      </w:r>
      <w:r w:rsidRPr="00004D81">
        <w:rPr>
          <w:rStyle w:val="HebrewChar"/>
          <w:rFonts w:cs="FrankRuehl" w:hint="cs"/>
          <w:rtl/>
        </w:rPr>
        <w:t>...</w:t>
      </w:r>
      <w:r w:rsidR="00A15FD8" w:rsidRPr="00004D81">
        <w:rPr>
          <w:rStyle w:val="HebrewChar"/>
          <w:rFonts w:cs="FrankRuehl" w:hint="cs"/>
          <w:rtl/>
        </w:rPr>
        <w:t xml:space="preserve"> וכן אמרו ע"ה העולם הבא אין בו לא אכילה ולא שתיה ולא רחיצה ולא סיכה ולא תשמיש אלא צדיקים יושבים ועטרותיהם בראשיהם ונהנים מזיו שכינה, רוצה לומר באמרו ועטרותיהם בראשיהם השארות הנפש בקיום המושכל להם, והוא הבורא יתברך</w:t>
      </w:r>
      <w:r w:rsidRPr="00004D81">
        <w:rPr>
          <w:rStyle w:val="HebrewChar"/>
          <w:rFonts w:cs="FrankRuehl" w:hint="cs"/>
          <w:rtl/>
        </w:rPr>
        <w:t>...</w:t>
      </w:r>
      <w:r w:rsidR="00A15FD8" w:rsidRPr="00004D81">
        <w:rPr>
          <w:rStyle w:val="HebrewChar"/>
          <w:rFonts w:cs="FrankRuehl" w:hint="cs"/>
          <w:rtl/>
        </w:rPr>
        <w:t xml:space="preserve"> ואמרו ונהנים מזיו שכינה, רצוני לומר, שאותן הנשמות מתענגות במה שמשיגות ויודעות מאמתת הבורא יתברך, כמו שמתענגות חיות הקודש ושאר מדרגות המלאכים במה שהם משיגים ויודעים ממציאותו. הנה כי הטובה והתכלית האחרון הוא להגיע אל החברה העליונה הזאת ולהיות בכבוד הזה ובמעלה הנזכרת, וקיום הנפש כמו שבארנו עד אין סוף בקיום הבורא יתברך שהוא סיבת קיומה, לפי שהשיגה אותו כמו שנתבאר בפילוסופים הראשונים, וזה הוא טוב הגדול אשר אין טוב להקיש לו ואין תענוג שידמה לו, כי איך ידמה התמיד אשר אין לו סוף וקץ בדבר הנפסק, וזה שאמר "למען ייטב לך והארכת ימים", לעולם שכולו ארוך</w:t>
      </w:r>
      <w:r w:rsidRPr="00004D81">
        <w:rPr>
          <w:rStyle w:val="HebrewChar"/>
          <w:rFonts w:cs="FrankRuehl" w:hint="cs"/>
          <w:rtl/>
        </w:rPr>
        <w:t>...</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ואמנם החיים שאין מות אחריהם הם חיי העולם הבא, אחר שאין גוף בהם, שאנחנו נאמין, והיא האמת אצל כל בן דעת, שהעולם הבא נפשות מבלי גופות כמלאכים</w:t>
      </w:r>
      <w:r w:rsidR="00004D81" w:rsidRPr="00004D81">
        <w:rPr>
          <w:rStyle w:val="HebrewChar"/>
          <w:rFonts w:cs="FrankRuehl" w:hint="cs"/>
          <w:rtl/>
        </w:rPr>
        <w:t>...</w:t>
      </w:r>
      <w:r w:rsidRPr="00004D81">
        <w:rPr>
          <w:rStyle w:val="HebrewChar"/>
          <w:rFonts w:cs="FrankRuehl" w:hint="cs"/>
          <w:rtl/>
        </w:rPr>
        <w:t xml:space="preserve"> (מאמר תחיית המתים, וראה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חסידים: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כל מי שהוא חכם או צדיק יותר מחבירו מסתפק מן העולם הבא יותר אם יהיה בן עולם הבא, וכן רבן יוחנן בן זכאי בכה ואמר איני יודע אם יוליכוני וכו' במסכת ברכות והוא ותלמידיו בכת שלישית והיה בוכה אלא מי שהוא חכם וטוב יחשוב כל הזכיות שעשיתי אינם כדי חיי, הרי אם כן במה אזכה להיות באותו עולם. (תקכד)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ידענו כי זה העולם הוא מקום המעשה והעולם הבא הוא מקום התגמול, כי השכר שהבטיח הקב"ה את עושי רצונו שם הוא משלם לעולם הבא, ובו יפרע לרשעים על עבירות שעשו בפורעניות שהכין להם</w:t>
      </w:r>
      <w:r w:rsidR="00004D81" w:rsidRPr="00004D81">
        <w:rPr>
          <w:rStyle w:val="HebrewChar"/>
          <w:rFonts w:cs="FrankRuehl" w:hint="cs"/>
          <w:rtl/>
        </w:rPr>
        <w:t>...</w:t>
      </w:r>
      <w:r w:rsidRPr="00004D81">
        <w:rPr>
          <w:rStyle w:val="HebrewChar"/>
          <w:rFonts w:cs="FrankRuehl" w:hint="cs"/>
          <w:rtl/>
        </w:rPr>
        <w:t xml:space="preserve"> וכל מה שיגיע לצדיקים מן הטובות והכבוד והעוז בעולם הזה </w:t>
      </w:r>
      <w:r w:rsidRPr="00004D81">
        <w:rPr>
          <w:rStyle w:val="HebrewChar"/>
          <w:rFonts w:cs="FrankRuehl" w:hint="cs"/>
          <w:rtl/>
        </w:rPr>
        <w:lastRenderedPageBreak/>
        <w:t>אינו מחסר להם לעולם הבא משיעור שכרם שמזומן להם לעולם הבא, אלא הכל פרי מפעלותם</w:t>
      </w:r>
      <w:r w:rsidR="00004D81" w:rsidRPr="00004D81">
        <w:rPr>
          <w:rStyle w:val="HebrewChar"/>
          <w:rFonts w:cs="FrankRuehl" w:hint="cs"/>
          <w:rtl/>
        </w:rPr>
        <w:t>...</w:t>
      </w:r>
      <w:r w:rsidRPr="00004D81">
        <w:rPr>
          <w:rStyle w:val="HebrewChar"/>
          <w:rFonts w:cs="FrankRuehl" w:hint="cs"/>
          <w:rtl/>
        </w:rPr>
        <w:t xml:space="preserve"> ושנינו אלו דברים שאדם אוכל פירותיהם בעולם הזה והקרן קיימת לו לעולם הבא, פירוש הפירות מגיע להם תחלה והעיקר שמור להם לעולם שכולו אורה, וכן הרשעים אפשר שיכשל בהם בעולם הזה. (תרד)</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ואם אדם טורח לדעת בזה העולם למודים, אף על פי שאין לו לב עתה יהיה לו לב במתיבתא דרקיע, ובזה העולם יהיה לפעמים שמתוכחין צדיק עם שאינו צדיק, ונכנס רוח מן השמים בלב הצדיק ומתעתעו עד שנוצח אותו שאינו צדיק, כדי שיהיה לו העולם הזה מלא, כמו ישראל, שכולן טעו לתת כבוד לאחתופל</w:t>
      </w:r>
      <w:r w:rsidRPr="00004D81">
        <w:rPr>
          <w:rStyle w:val="HebrewChar"/>
          <w:rFonts w:cs="FrankRuehl" w:hint="cs"/>
          <w:rtl/>
        </w:rPr>
        <w:t>...</w:t>
      </w:r>
      <w:r w:rsidR="00A15FD8" w:rsidRPr="00004D81">
        <w:rPr>
          <w:rStyle w:val="HebrewChar"/>
          <w:rFonts w:cs="FrankRuehl" w:hint="cs"/>
          <w:rtl/>
        </w:rPr>
        <w:t xml:space="preserve"> (תתשסד)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חזקוני: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לטוב לנו כל הימים לחיותנו כיום הזה - פירוש נהיה אותם הנוחלים כל הימים, שהם חיי העולם הבא, ודבר זה תשובה לסכלות ולחוסר דעת המינין ששואלין לישראל, למה לא פירש משה בדבריו לישראל שיירשו גן עדן והבאת העולם הבא אם יקיימו התורה. תשובה לדבריהם הרי כאן בפירוש הזכיר שכר העולם הבא, ומה שלא ברר להם בהרבה מקומות אלא הארץ ושלות העולם הזה, היינו כדי להשמיעם דבר השוה לכל, לאנשים ולנשים ולטף, לחכמים ולשאינם חכמים, כדי להמשיך לבם ליראה</w:t>
      </w:r>
      <w:r w:rsidR="00004D81" w:rsidRPr="00004D81">
        <w:rPr>
          <w:rStyle w:val="HebrewChar"/>
          <w:rFonts w:cs="FrankRuehl" w:hint="cs"/>
          <w:rtl/>
        </w:rPr>
        <w:t>...</w:t>
      </w:r>
      <w:r w:rsidRPr="00004D81">
        <w:rPr>
          <w:rStyle w:val="HebrewChar"/>
          <w:rFonts w:cs="FrankRuehl" w:hint="cs"/>
          <w:rtl/>
        </w:rPr>
        <w:t xml:space="preserve"> (דברים ו כד)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בחיי: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שכרך הרבה מאד - </w:t>
      </w:r>
      <w:r w:rsidR="00004D81" w:rsidRPr="00004D81">
        <w:rPr>
          <w:rStyle w:val="HebrewChar"/>
          <w:rFonts w:cs="FrankRuehl" w:hint="cs"/>
          <w:rtl/>
        </w:rPr>
        <w:t>...</w:t>
      </w:r>
      <w:r w:rsidRPr="00004D81">
        <w:rPr>
          <w:rStyle w:val="HebrewChar"/>
          <w:rFonts w:cs="FrankRuehl" w:hint="cs"/>
          <w:rtl/>
        </w:rPr>
        <w:t>והשלישי הבטחת העולם הבא, ממה שהוסיף "מאד", שהוא רמז לעולם הבא, כענין שכתוב (איוב ל"ה) "ולא ידע בפש מאד", כי אליהוא תפשו לאיוב בהיותו כופר בהשגחה והיה אומר לו כי הוא מונה תמיד כל היום יסוריו ומכאוביו, ולא היה יודע המנוחה הרבה המעותדת לצדיקים לעולם הבא. (בראשית טו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אעלך גם עלה - ועוד יתכן לפרש בכפל העליה כי היא הבטחה לזרעו שיגאלם אחר הגלות ויעלה אותם לארץ ישראל, ואחר שיהיו מיושבים בארץ ישראל ששם עיקר קיום התורה והמצות הבטיחם בעליה אחרת, והוא העולם </w:t>
      </w:r>
      <w:r w:rsidRPr="00004D81">
        <w:rPr>
          <w:rStyle w:val="HebrewChar"/>
          <w:rFonts w:cs="FrankRuehl" w:hint="cs"/>
          <w:rtl/>
        </w:rPr>
        <w:lastRenderedPageBreak/>
        <w:t>הבא הצפון לזרעו, ונרמז בזה מה שאמרו ז"ל כל ישראל יש להם חלק לעולם הבא</w:t>
      </w:r>
      <w:r w:rsidR="00004D81" w:rsidRPr="00004D81">
        <w:rPr>
          <w:rStyle w:val="HebrewChar"/>
          <w:rFonts w:cs="FrankRuehl" w:hint="cs"/>
          <w:rtl/>
        </w:rPr>
        <w:t>...</w:t>
      </w:r>
      <w:r w:rsidRPr="00004D81">
        <w:rPr>
          <w:rStyle w:val="HebrewChar"/>
          <w:rFonts w:cs="FrankRuehl" w:hint="cs"/>
          <w:rtl/>
        </w:rPr>
        <w:t xml:space="preserve"> והוא דבר בלעם מקטרג ישראל, שהודה על כרחו וראה זה בנבואה, והוא שאמר "תמות נפשי מות ישרים ותהי אחריתי כמוהו", רמז שאין בכל העכו"ם נוחי גן עדן כי אם ישראל</w:t>
      </w:r>
      <w:r w:rsidR="00004D81" w:rsidRPr="00004D81">
        <w:rPr>
          <w:rStyle w:val="HebrewChar"/>
          <w:rFonts w:cs="FrankRuehl" w:hint="cs"/>
          <w:rtl/>
        </w:rPr>
        <w:t>...</w:t>
      </w:r>
      <w:r w:rsidRPr="00004D81">
        <w:rPr>
          <w:rStyle w:val="HebrewChar"/>
          <w:rFonts w:cs="FrankRuehl" w:hint="cs"/>
          <w:rtl/>
        </w:rPr>
        <w:t xml:space="preserve"> (שם מו 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ופניתי אליכם - שיהא רצוני דבק בכם, וידוע כי זה תכלית השכל, כי רצון השי"ת הוא חיי העולם הבא, וכענין שכתוב, (תהלים ל') "כי רגע באפו חיים ברצונו", וגם זה מרמזי התורה שבה ענינים שהם הבטחה לעתיד, ועל כן תמצא בפרשה זו יעודים גופניים ושכליים, כי מה שאמר "והתהלכתי בתוככם" אין להבין אותו יעודי הגוף אלא יעודי הנפש לעולם הבא</w:t>
      </w:r>
      <w:r w:rsidR="00004D81" w:rsidRPr="00004D81">
        <w:rPr>
          <w:rStyle w:val="HebrewChar"/>
          <w:rFonts w:cs="FrankRuehl" w:hint="cs"/>
          <w:rtl/>
        </w:rPr>
        <w:t>...</w:t>
      </w:r>
      <w:r w:rsidRPr="00004D81">
        <w:rPr>
          <w:rStyle w:val="HebrewChar"/>
          <w:rFonts w:cs="FrankRuehl" w:hint="cs"/>
          <w:rtl/>
        </w:rPr>
        <w:t xml:space="preserve"> המשיל השגת התענוג אשר לנפשות למחול שהוא עגול, כי העגול אין לו תחלה וסוף, וכן אותו תענוג אין לו סוף ותכלית</w:t>
      </w:r>
      <w:r w:rsidR="00004D81" w:rsidRPr="00004D81">
        <w:rPr>
          <w:rStyle w:val="HebrewChar"/>
          <w:rFonts w:cs="FrankRuehl" w:hint="cs"/>
          <w:rtl/>
        </w:rPr>
        <w:t>...</w:t>
      </w:r>
      <w:r w:rsidRPr="00004D81">
        <w:rPr>
          <w:rStyle w:val="HebrewChar"/>
          <w:rFonts w:cs="FrankRuehl" w:hint="cs"/>
          <w:rtl/>
        </w:rPr>
        <w:t xml:space="preserve"> ולרוב מעלת העולם ההוא לא תזכיר התורה בשום מקום ענינו מפורש, כי הוא נעלם ועמוק מהשגת היחידים בעוד שהם מחומר, ואפילו הנביאים לא נתנבאו עליו</w:t>
      </w:r>
      <w:r w:rsidR="00004D81" w:rsidRPr="00004D81">
        <w:rPr>
          <w:rStyle w:val="HebrewChar"/>
          <w:rFonts w:cs="FrankRuehl" w:hint="cs"/>
          <w:rtl/>
        </w:rPr>
        <w:t>...</w:t>
      </w:r>
      <w:r w:rsidRPr="00004D81">
        <w:rPr>
          <w:rStyle w:val="HebrewChar"/>
          <w:rFonts w:cs="FrankRuehl" w:hint="cs"/>
          <w:rtl/>
        </w:rPr>
        <w:t xml:space="preserve"> (ויקרא כו 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לטוב לנו כל הימים - באר כי המצות יש בהן תועלת לגוף ולנפש, לטוב לנו כל הימים זה תועלת הנפש לעולם הבא, כי הם הנקראים ימים, וזהו מה שכתוב בצדיקים (בראשית כ"ד) "בא בימים", בלשון ידיעה, כי הוא מתקרב לאותן הימים הארוכים הנצחיים אותן שהזכיר דוד עליהם (תהלים ל"ד) "מי האיש החפץ חיים אוהב ימים לראות טוב", כי באותן הימים יזכה האדם לטוב הצפון</w:t>
      </w:r>
      <w:r w:rsidR="00004D81" w:rsidRPr="00004D81">
        <w:rPr>
          <w:rStyle w:val="HebrewChar"/>
          <w:rFonts w:cs="FrankRuehl" w:hint="cs"/>
          <w:rtl/>
        </w:rPr>
        <w:t>...</w:t>
      </w:r>
      <w:r w:rsidRPr="00004D81">
        <w:rPr>
          <w:rStyle w:val="HebrewChar"/>
          <w:rFonts w:cs="FrankRuehl" w:hint="cs"/>
          <w:rtl/>
        </w:rPr>
        <w:t xml:space="preserve"> (דברים ו כד)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התועלת השניה שיש בתורה בנסתר בתועלת הנפש לעולם הבא, הוא מה שאמר בכתוב השני, "שבתי בבית ה' כל ימי חיי", הכונה שעם התורה יזכה אדם לחיי העולם הבא, ולא יזכה להם אלא בשלשה דברים, בעבודה, בידיעה, בלימוד התורה</w:t>
      </w:r>
      <w:r w:rsidR="00004D81" w:rsidRPr="00004D81">
        <w:rPr>
          <w:rStyle w:val="HebrewChar"/>
          <w:rFonts w:cs="FrankRuehl" w:hint="cs"/>
          <w:rtl/>
        </w:rPr>
        <w:t>...</w:t>
      </w:r>
      <w:r w:rsidRPr="00004D81">
        <w:rPr>
          <w:rStyle w:val="HebrewChar"/>
          <w:rFonts w:cs="FrankRuehl" w:hint="cs"/>
          <w:rtl/>
        </w:rPr>
        <w:t xml:space="preserve"> (כד הקמח תורה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והנני מבאר לך בשער הזה ענין עולם הנשמות הבא לאדם תכף בהפרדו מן העולם, וענין עולם הבא שלאחר התחיה, וענין התענוג שיש לנפש בכל העולמות כולם. דע כי הסעודה השכלית בגוף ובנפש היא לזמן התחיה, כי יתבטל לגמרי הנוהג הגופני הזה, ויתיחד נוהג אחר מופלא וחדש, ותכלה הזוהמא מן העולם, והמקטרג </w:t>
      </w:r>
      <w:r w:rsidRPr="00004D81">
        <w:rPr>
          <w:rStyle w:val="HebrewChar"/>
          <w:rFonts w:cs="FrankRuehl" w:hint="cs"/>
          <w:rtl/>
        </w:rPr>
        <w:lastRenderedPageBreak/>
        <w:t>יבולע, אין שטן ואין פגע רע, יעשה ה' חדשה בארץ, ותתחדשנה הנפשות כהתחדש הנשר ויהיו כלם חדשים מעשה ידי אמן, ואז יתעדנו בני תחיית המתים בגוף ובנפש בסעודה השכלית בעולם הבא שלאחר התחיה, שאין שם סעודה גופנית כלל</w:t>
      </w:r>
      <w:r w:rsidR="00004D81" w:rsidRPr="00004D81">
        <w:rPr>
          <w:rStyle w:val="HebrewChar"/>
          <w:rFonts w:cs="FrankRuehl" w:hint="cs"/>
          <w:rtl/>
        </w:rPr>
        <w:t>...</w:t>
      </w:r>
      <w:r w:rsidRPr="00004D81">
        <w:rPr>
          <w:rStyle w:val="HebrewChar"/>
          <w:rFonts w:cs="FrankRuehl" w:hint="cs"/>
          <w:rtl/>
        </w:rPr>
        <w:t xml:space="preserve"> שאם לא היו שם בגוף ובנפש לא היה צריך רב שיאמר שאין אכילה ושתיה לנפשות, אלא בודאי יהיו שם בגוף ובנפש, ויתבטלו מהם הכחות הגופניות כהתבטלם ממשה ואליהו ע"ה. ואם תאמר שהכלים לבטלה, אינם לבטלה כיון שמקבלים השכר והתענוג ביחד כשם שטרחו בתורה ובמצות בגוף ובנפש ביחד, שהרי הקב"ה אינו מקפח שכר כל בריה</w:t>
      </w:r>
      <w:r w:rsidR="00004D81" w:rsidRPr="00004D81">
        <w:rPr>
          <w:rStyle w:val="HebrewChar"/>
          <w:rFonts w:cs="FrankRuehl" w:hint="cs"/>
          <w:rtl/>
        </w:rPr>
        <w:t>...</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ואחר שביארתי לך ענין עולם הנשמות הנקרא גן עדן אצל רז"ל, וגליתי לך טעם למה לא הזכירתו תורה בפירוש כי אין למשכיל הנלבב, הנני מרחיב לך באור בענין התענוג ההוא </w:t>
      </w:r>
      <w:r>
        <w:rPr>
          <w:rStyle w:val="HebrewChar"/>
          <w:rtl/>
        </w:rPr>
        <w:t> </w:t>
      </w:r>
      <w:r w:rsidRPr="00004D81">
        <w:rPr>
          <w:rStyle w:val="HebrewChar"/>
          <w:rFonts w:cs="FrankRuehl" w:hint="cs"/>
          <w:bCs/>
          <w:rtl/>
        </w:rPr>
        <w:t>שיהיה כשיעור התענוג שהתענג אדם הראשון בגן עדן קודם החטא, בשכבר ידעת כי היתה עמידתו שם בתענוג רב ועצום מאד</w:t>
      </w:r>
      <w:r w:rsidR="00004D81" w:rsidRPr="00004D81">
        <w:rPr>
          <w:rStyle w:val="HebrewChar"/>
          <w:rFonts w:cs="FrankRuehl" w:hint="cs"/>
          <w:bCs/>
          <w:rtl/>
        </w:rPr>
        <w:t>...</w:t>
      </w:r>
      <w:r w:rsidRPr="00004D81">
        <w:rPr>
          <w:rStyle w:val="HebrewChar"/>
          <w:rFonts w:cs="FrankRuehl" w:hint="cs"/>
          <w:bCs/>
          <w:rtl/>
        </w:rPr>
        <w:t xml:space="preserve"> ואל המעלה הזאת ואל שיעור התענוג הזה עתידין בני תחיית המתים שיתעדנו יחדיו בגוף ובנפש, ויהיו הרוב בתענוג הנפש ומיעוט בתענוג הגוף כאדם הראשון קודם החטא, </w:t>
      </w:r>
      <w:r>
        <w:rPr>
          <w:rStyle w:val="HebrewChar"/>
          <w:rtl/>
        </w:rPr>
        <w:t> </w:t>
      </w:r>
      <w:r w:rsidR="00004D81" w:rsidRPr="00004D81">
        <w:rPr>
          <w:rStyle w:val="HebrewChar"/>
          <w:rFonts w:cs="FrankRuehl" w:hint="cs"/>
          <w:rtl/>
        </w:rPr>
        <w:t xml:space="preserve"> </w:t>
      </w:r>
      <w:r w:rsidRPr="00004D81">
        <w:rPr>
          <w:rStyle w:val="HebrewChar"/>
          <w:rFonts w:cs="FrankRuehl" w:hint="cs"/>
          <w:rtl/>
        </w:rPr>
        <w:t>לכך יתחייב כל מי שהוא מבני תחיית המתים שיחיה חיים ארוכים או חיים נצחיים, כי אז יחזור העולם לשלמותו כשהיה ולרצון הבורא יתעלה</w:t>
      </w:r>
      <w:r w:rsidR="00004D81" w:rsidRPr="00004D81">
        <w:rPr>
          <w:rStyle w:val="HebrewChar"/>
          <w:rFonts w:cs="FrankRuehl" w:hint="cs"/>
          <w:rtl/>
        </w:rPr>
        <w:t>...</w:t>
      </w:r>
      <w:r w:rsidRPr="00004D81">
        <w:rPr>
          <w:rStyle w:val="HebrewChar"/>
          <w:rFonts w:cs="FrankRuehl" w:hint="cs"/>
          <w:rtl/>
        </w:rPr>
        <w:t xml:space="preserve"> (שולחן של ארבע שער 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מאירי: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והחכם אמר בזה הענין, אין העולם הבא שכר המעשים אבל הוא פרים, רוצה לומר יוצא מהם כצאת הפרי מן העץ, והוא התכלית בהיות הפרי תכלית הכונה בנטיעת העץ ובעבודתו ובשמירת הנהגתו</w:t>
      </w:r>
      <w:r w:rsidR="00004D81" w:rsidRPr="00004D81">
        <w:rPr>
          <w:rStyle w:val="HebrewChar"/>
          <w:rFonts w:cs="FrankRuehl" w:hint="cs"/>
          <w:rtl/>
        </w:rPr>
        <w:t>...</w:t>
      </w:r>
      <w:r w:rsidRPr="00004D81">
        <w:rPr>
          <w:rStyle w:val="HebrewChar"/>
          <w:rFonts w:cs="FrankRuehl" w:hint="cs"/>
          <w:rtl/>
        </w:rPr>
        <w:t xml:space="preserve"> (משיב נפש מאמר ב פרק יג)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הרקאנטי: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ודע והאמן כי כמו שנתחלקה הארץ בקבוץ כל ישראל כך קבוץ כל הנשמות אחר יום הדין תתחלק להם נחלת העולם הבא, כל אחד כפי הראוי לו, שנאמר "זאת הארץ אשר תפול לכם בנחלה", וכתיב "זאת נחלת עבדי ה'", וידעת פירוש זאת. ודע כי הזוכין לעולם הבא אינן </w:t>
      </w:r>
      <w:r w:rsidRPr="00004D81">
        <w:rPr>
          <w:rStyle w:val="HebrewChar"/>
          <w:rFonts w:cs="FrankRuehl" w:hint="cs"/>
          <w:rtl/>
        </w:rPr>
        <w:lastRenderedPageBreak/>
        <w:t>יודעין בפירוש עד יום הדין שבאותו היום יתפרשו בשמות, שנאמר "ורבים מישני אדמת עפר יקיצו" וגו' אמנם יש צדיקים גמורים שמכריזין עליהם קודם יום הדין פלוני מזומן לחיי העולם הבא, כגון ר' עקיבא וחבריו, ועליהם אמר ר' שמעון בן יוחאי ראיתי בני עליה והם מועטים</w:t>
      </w:r>
      <w:r w:rsidR="00004D81" w:rsidRPr="00004D81">
        <w:rPr>
          <w:rStyle w:val="HebrewChar"/>
          <w:rFonts w:cs="FrankRuehl" w:hint="cs"/>
          <w:rtl/>
        </w:rPr>
        <w:t>...</w:t>
      </w:r>
      <w:r w:rsidRPr="00004D81">
        <w:rPr>
          <w:rStyle w:val="HebrewChar"/>
          <w:rFonts w:cs="FrankRuehl" w:hint="cs"/>
          <w:rtl/>
        </w:rPr>
        <w:t xml:space="preserve"> (אחרי)</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דרשות הר"ן:</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דעת הרמב"ם ז"ל שבעשיית מצוה אחת לבדה איזה שתהיה מן המצות יזכה האדם לחיי העולם הבא, וזה דעת הרא"ש גם כן, כן כתב בפירוש המשנה בסוף מכות על המשנה שאמר, רבי חנינא בן עקשיא אומר רצה הקב"ה לזכות את ישראל וכו'. וזה לשון הרב ז"ל מעקרי האמונה בתורה כי כשיקיים האדם מצוה מתרי"ג מצות כסדר וכהוגן ולא ישתף עמה דבר מכונות העולם בשום פנים אלא שיעשה אותה לשמה מאהבה כמו שבארתי לך, הנה זכה בה לחיי העולם הבא</w:t>
      </w:r>
      <w:r w:rsidR="00004D81" w:rsidRPr="00004D81">
        <w:rPr>
          <w:rStyle w:val="HebrewChar"/>
          <w:rFonts w:cs="FrankRuehl" w:hint="cs"/>
          <w:rtl/>
        </w:rPr>
        <w:t>...</w:t>
      </w:r>
      <w:r w:rsidRPr="00004D81">
        <w:rPr>
          <w:rStyle w:val="HebrewChar"/>
          <w:rFonts w:cs="FrankRuehl" w:hint="cs"/>
          <w:rtl/>
        </w:rPr>
        <w:t xml:space="preserve"> (דרוש 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עקדה: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שאלוני קצת המחשבים אורחותם, מדוע לא יופיעו על האדם ניצוצי אור עולם הבא בחיים אלו או סמוך לפטירתו. אמרתי להם שאמנם כן היה ראוי, אך רק יהיה כן לאשר נגע אלקים בלבם, כי השי"ת יצר את האדם דוגמת ב' המאורות, המאור הגדול הוא השכל האלוקי לממשלת היום הוא עולם ההצלחה, והמאור הקטון הוא השכל החיוני. ואם ישתדל רק במאור הקטן יחלש הגדול, ואלו שיחזקו את המאור הגדול ויוחלש הקטן זרח עליהם סמוך לפטירתם האור הגדול וישמחו לקראתו, וזה שאמר "ותשחק ליום אחרון". (בראשית כג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ומזה יתעורר הספק, מדוע מספר בפרשיות אלו מהטובות הזמניות ולא מהצלחת הנפש והשארותה בעונג בעולם הנשמות, שראוי שזה תהיה הכונה התכליתית לכל מצות התורה והשכר המיועד, שאליו יכונו בעשייתם. אך כתב יעודים גשמיים אלו, כי ההמוניים יכוונו אליהם</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ולשאלתם כי התורה היתה צריכה להציב המטרה שיישירו נגדה, ואם כן המטרה הן </w:t>
      </w:r>
      <w:r w:rsidRPr="00004D81">
        <w:rPr>
          <w:rStyle w:val="HebrewChar"/>
          <w:rFonts w:cs="FrankRuehl" w:hint="cs"/>
          <w:rtl/>
        </w:rPr>
        <w:lastRenderedPageBreak/>
        <w:t>הטובות הגשמיות, הנה מבואר שהמטרה צריכה להיות אות ניכר ומבואר שיראוהו, כי האות הנעלם לא יועיל, ואושר הנפש הוא דבר נעלם שאי אפשר ידיעתו לאדם בעודו בחיים, על כן מהחכמה האלקית לשתף ההצלחות הזמניות בגמול במעשים התוריים, ואף אם יכוונו אל האות המפורסם הזה, לא יבצר מהם האות העליון המכוון, כמו שאמרו בפסחים נ' "לעולם יעסוק אדם בתורה אפילו שלא לשמה, שמתוך שלא לשמה בא לשמה". וגם רמזה התורה האות הנעלם בכמה מקומות, כגון "אשר יעשה אותם האדם וחי בהם" (ויקרא י"ח), ותרגם אונקלוס, ויחי בהון לחיי עלמא, וגם חייבהו מה שראינו שחיי שומרי המצות לא יאריכו מחיי השאר. ועוד שאין צורך לומר לנפש, שאם מלאה שלמותה בעולם הזה תבא אל מקומה בכבוד, כי אם להזהירה שאם תפשע תכרת ממעונה</w:t>
      </w:r>
      <w:r w:rsidR="00004D81" w:rsidRPr="00004D81">
        <w:rPr>
          <w:rStyle w:val="HebrewChar"/>
          <w:rFonts w:cs="FrankRuehl" w:hint="cs"/>
          <w:rtl/>
        </w:rPr>
        <w:t>...</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ולאלו ששאלו כי התורה היתה צריכה לכתב היעודים הנצחיים כדי להשיב למכחישים אותה, נשיב, כי ענין ההצלחה הנפשית אינה רק ענין מקובל מהדת, כי אם גם הכרעת השכל, כי מחויב שלכל נמצא תמצא תכלית מיוחדת מתיחסת לצורתו, ולפי שהצורה האנושית נבדלת הבדל עצמי ורוחני משאר הצורות ההיולאניות יחויב שתמצא לה תכלית מיוחדת, והתורה רמזה יעודים אלו בגילוי מספיק לשכל, כי אין להתפאר בהרחבת הדבור בדברים שלא נראו לחוש. ודוד נעים זמירות ישראל התפלל תמיד על ההצלחה הנפשית, "אתהלך לפני ה' בארצות החיים" וגו'. ואביגיל אמרה לו, "והיתה נפש אדוני צרורה בצרור החיים את ה'" (ש"א כ"ה), ורבים כמוה, וכן כל החכמים לא הסתפקו בכך</w:t>
      </w:r>
      <w:r w:rsidR="00004D81" w:rsidRPr="00004D81">
        <w:rPr>
          <w:rStyle w:val="HebrewChar"/>
          <w:rFonts w:cs="FrankRuehl" w:hint="cs"/>
          <w:rtl/>
        </w:rPr>
        <w:t>...</w:t>
      </w:r>
      <w:r w:rsidRPr="00004D81">
        <w:rPr>
          <w:rStyle w:val="HebrewChar"/>
          <w:rFonts w:cs="FrankRuehl" w:hint="cs"/>
          <w:rtl/>
        </w:rPr>
        <w:t xml:space="preserve"> (ויקרא כו 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העקרים:</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והרביעית היא האמונה בשהשלמות האנושי יושג במצוה אחת ממצות תורת משה, שאם לא כן תהיה תורת משה מרחקת את האדם מהשגת השלמות האנושית, אשר כנו אותה רז"ל בחיי העולם הבא. וזה כי אחר שעל ידי תורת בני נח היו האנשים משיגים מדרגה מה ממדרגות העולם הבא, כאמרם ז"ל, חסידי אומות העולם יש להם חלק לעולם הבא, רצה לומר המקיימים </w:t>
      </w:r>
      <w:r w:rsidR="00A15FD8" w:rsidRPr="00004D81">
        <w:rPr>
          <w:rStyle w:val="HebrewChar"/>
          <w:rFonts w:cs="FrankRuehl" w:hint="cs"/>
          <w:rtl/>
        </w:rPr>
        <w:lastRenderedPageBreak/>
        <w:t>שבע מצות בני נח יש להם חלק לעולם הבא, ואם היה צריך כל בעל תורת משה כל רבוי המצות שבאו בה כדי להקנותו המדרגה ממדרגות חיי העולם הבא, היתה תורת משה מרחקת את האדם מקניית השלמות יותר ממה שהיתה מקרבת אותו, וזה הפך מה שכוון ממנה באמרם ז"ל "רצה הקב"ה לזכות את ישראל לפיכך הרבה להם תורה ומצות" (מכות כ"ג ב')</w:t>
      </w:r>
      <w:r w:rsidRPr="00004D81">
        <w:rPr>
          <w:rStyle w:val="HebrewChar"/>
          <w:rFonts w:cs="FrankRuehl" w:hint="cs"/>
          <w:rtl/>
        </w:rPr>
        <w:t>...</w:t>
      </w:r>
      <w:r w:rsidR="00A15FD8" w:rsidRPr="00004D81">
        <w:rPr>
          <w:rStyle w:val="HebrewChar"/>
          <w:rFonts w:cs="FrankRuehl" w:hint="cs"/>
          <w:rtl/>
        </w:rPr>
        <w:t xml:space="preserve"> (מאמר א פרק כג)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ולזה יהיה הכלל לעולם נענים בתפלתם ומושגחים ומוצלים מהמקרים יותר מהפרט, וזה אמנם יהיה בהצלחת העולם הזה, אבל בעולם הבא מדרגת כל אחד ואחד לפי מעשיו ורוב המצות שיעשה, וגדולה מזו נמצא לרז"ל במקומות הרבה, שאפילו בעשית פועל אחד שאינו מצוה ואינו אזהרה, אם יכוין העושה בעשיתו לשם שמים ולכבוד השי"ת או כבוד תורתו יזכה בה לחיי העולם הבא, כלומר למדרגה מה ממדרגות העולם הבא. ואמרו בכתובות על ההוא כובס דהוה בשבבותיה דרבי וסליק לאגרא ונפל ומית, שיצאה בת קול ואמרה, אף ההוא כובס מזומן לחיי העולם הבא, שיראה מזה, שאפילו מי שנצטער על שלא כבד החכם במותו ומת מתוך הצער ההוא בכונה ההיא, זוכה לחיי העולם הבא, אחר שצערו ומיתתו היו לשם שמים</w:t>
      </w:r>
      <w:r w:rsidRPr="00004D81">
        <w:rPr>
          <w:rStyle w:val="HebrewChar"/>
          <w:rFonts w:cs="FrankRuehl" w:hint="cs"/>
          <w:rtl/>
        </w:rPr>
        <w:t>...</w:t>
      </w:r>
      <w:r w:rsidR="00A15FD8" w:rsidRPr="00004D81">
        <w:rPr>
          <w:rStyle w:val="HebrewChar"/>
          <w:rFonts w:cs="FrankRuehl" w:hint="cs"/>
          <w:rtl/>
        </w:rPr>
        <w:t xml:space="preserve"> וכלל הדברים הוא, כי כל פעולה שיעשה העושה אותה לשם שמים זוכה בה לחיי העולם הבא, ואף אם הפועל ההוא יחשב בו שהוא רע, אמרו רז"ל (ברכות ס"ג א') בכל דרכיך דעהו, ואפילו לדבר עבירה. ואמרו עוד (נזיר כ"ג א') גדולה עבירה לשמה ממצוה שלא לשמה. והבן זה העקר ודעהו, כי הוא הכרחי לתורת משה, שאם לא כן לא יהיו כלל ישראל זוכים לחיי העולם הבא על ידי התורה, אלא אחד מעיר או יחיד בדורו</w:t>
      </w:r>
      <w:r w:rsidRPr="00004D81">
        <w:rPr>
          <w:rStyle w:val="HebrewChar"/>
          <w:rFonts w:cs="FrankRuehl" w:hint="cs"/>
          <w:rtl/>
        </w:rPr>
        <w:t>...</w:t>
      </w:r>
      <w:r w:rsidR="00A15FD8" w:rsidRPr="00004D81">
        <w:rPr>
          <w:rStyle w:val="HebrewChar"/>
          <w:rFonts w:cs="FrankRuehl" w:hint="cs"/>
          <w:rtl/>
        </w:rPr>
        <w:t xml:space="preserve"> שאליו כוונו רז"ל באמרם, "כל ישראל יש להם חלק לעולם הבא", כלומר שכולם ישיגו מדרגה ממדרגות העולם הבא. ואף על פי שיש מן החכמים חלוקים על זה, ואומרים כי צריך רבוי גדול מן המצות כדי שיזכה האדם לחיי העולם הבא, אין הדבר כן, אלא כי לפי רבוי המצות תגדל מדרגתו בו</w:t>
      </w:r>
      <w:r w:rsidRPr="00004D81">
        <w:rPr>
          <w:rStyle w:val="HebrewChar"/>
          <w:rFonts w:cs="FrankRuehl" w:hint="cs"/>
          <w:rtl/>
        </w:rPr>
        <w:t>...</w:t>
      </w:r>
      <w:r w:rsidR="00A15FD8" w:rsidRPr="00004D81">
        <w:rPr>
          <w:rStyle w:val="HebrewChar"/>
          <w:rFonts w:cs="FrankRuehl" w:hint="cs"/>
          <w:rtl/>
        </w:rPr>
        <w:t xml:space="preserve"> (מאמר ג פרק כט)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בשכר הרוחני שאמרנו שיגיע לאדם אחר המות </w:t>
      </w:r>
      <w:r w:rsidRPr="00004D81">
        <w:rPr>
          <w:rStyle w:val="HebrewChar"/>
          <w:rFonts w:cs="FrankRuehl" w:hint="cs"/>
          <w:rtl/>
        </w:rPr>
        <w:lastRenderedPageBreak/>
        <w:t>נחלקו בו חכמי ישראל האחרונים לשתי דעות, הדעת האחת הוא מי שיאמין שאף אם יש לצדיקים הגמורים בעולם הזה שכר טוב כפי מעשיהם כמו שהיה לאבות, מכל מקום עיקר השכר הוא רוחני ולנפש בלבד בעולם הבא, רצוני לומר העולם שהוא בא לאדם אחר המות מיד כשתפרד הנפש מן הגוף, שאין בו לא אכילה ולא שתיה ולא שום תענוג ושמוש מתענוגי הגוף ושמושיו</w:t>
      </w:r>
      <w:r w:rsidR="00004D81" w:rsidRPr="00004D81">
        <w:rPr>
          <w:rStyle w:val="HebrewChar"/>
          <w:rFonts w:cs="FrankRuehl" w:hint="cs"/>
          <w:rtl/>
        </w:rPr>
        <w:t>...</w:t>
      </w:r>
      <w:r w:rsidRPr="00004D81">
        <w:rPr>
          <w:rStyle w:val="HebrewChar"/>
          <w:rFonts w:cs="FrankRuehl" w:hint="cs"/>
          <w:rtl/>
        </w:rPr>
        <w:t xml:space="preserve"> ויאמר עם זה שעם היות עיקר השכר הזה לנפש בלבד, עוד יש שכר אחר גשמי לעולם הזה לימות המשיח, וזה בתחיית המתים שיחיו אז הצדיקים הגמורים, אם כדי לפרסם נסי השם ואמונתו בעולם, אם כדי שישיגו קצת תענוג גשמי אז כימים שנצטערו או יותר, או כדי שיקנו שלמות יותר מאשר קנו בתחלה, אבל מכל מקום ימותו אחר שיחיו וישובו לעפרן ויזכו אז הנשמות ההן במה שהשיגו בחיים השניים ההן להתענג במדרגה יותר גדולה בעולם הבא ממה שהיו בה קודם התחיה. וזהו דעת הרמב"ם ז"ל וגדולי החכמים האחרונים שנמשכו אחר דעתו ז"ל. והדעת הזה כשיעויין היטב נמצאהו ראוי ומחוייב מצד השכל ומסכים אל מה שנמצא בתורה</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והדעת השניה היא דעת מי שיאמין כי עם היות שיש לצדיקים גמורים שכר גשמי בעולם הזה, אחר שהצדיקים ההם הם מעטים ורוב הצדיקים אינם מקבלים שכר גשמי בעולם הזה, ראוי שישולם בעולם הבא שכר אל הגוף עם הנפש ביחד, וזה יהיה אחר תחיית המתים, שאז יתקיימו הגוף והנפש יחד בלי אכילה ושתיה כמו שנתקיים משה רבינו ע"ה ארבעים יום וארבעים לילה, ויאמר שזהו הנקרא בדברי רז"ל העולם הבא, בשאמרו על הצדיקים שהם מזומנים לחיי העולם הבא. ויאמינו עם זה שלא תמות הנפש האנושית במות הגוף, אבל מיד אחר המות יש מדרגה נקראת גן עדן, שנפשות הצדיקים גנוזות שם עד שיקומו לתחית המתים ויזכו לחיי העולם הבא אחר תחית המתים</w:t>
      </w:r>
      <w:r w:rsidR="00004D81" w:rsidRPr="00004D81">
        <w:rPr>
          <w:rStyle w:val="HebrewChar"/>
          <w:rFonts w:cs="FrankRuehl" w:hint="cs"/>
          <w:rtl/>
        </w:rPr>
        <w:t>...</w:t>
      </w:r>
      <w:r w:rsidRPr="00004D81">
        <w:rPr>
          <w:rStyle w:val="HebrewChar"/>
          <w:rFonts w:cs="FrankRuehl" w:hint="cs"/>
          <w:rtl/>
        </w:rPr>
        <w:t xml:space="preserve"> זהו דעת הרמב"ן ז"ל ודעת הרמ"ה ז"ל וכת מהאחרונים שנמשכו אחר דעתם זכר כלם לברכה</w:t>
      </w:r>
      <w:r w:rsidR="00004D81" w:rsidRPr="00004D81">
        <w:rPr>
          <w:rStyle w:val="HebrewChar"/>
          <w:rFonts w:cs="FrankRuehl" w:hint="cs"/>
          <w:rtl/>
        </w:rPr>
        <w:t>...</w:t>
      </w:r>
      <w:r w:rsidRPr="00004D81">
        <w:rPr>
          <w:rStyle w:val="HebrewChar"/>
          <w:rFonts w:cs="FrankRuehl" w:hint="cs"/>
          <w:rtl/>
        </w:rPr>
        <w:t xml:space="preserve"> (מאמר ד פרק ל)</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היסוד שעליו בנו בעלי זה הדעת השני טירת כספם לומר שהעולם הבא הוא מדרגת השכר שלא יגיע אדם אליה אלא אחר תחיית המתים, </w:t>
      </w:r>
      <w:r w:rsidRPr="00004D81">
        <w:rPr>
          <w:rStyle w:val="HebrewChar"/>
          <w:rFonts w:cs="FrankRuehl" w:hint="cs"/>
          <w:rtl/>
        </w:rPr>
        <w:lastRenderedPageBreak/>
        <w:t>הוא מה שמצאו במשנה פרק חלק (סנהדרין צ" א') ואלו שאין להם חלק לעולם הבא, האומר אין תחיית המתים מן התורה, ואמרו עליה בגמרא, הוא כפר בתחיית המתים, לפיכך לא יהיה לו חלק בתחיית המתים, ודנו מכאן שהעולם הבא לא יהיה אלא אחר תחיית המתים</w:t>
      </w:r>
      <w:r w:rsidR="00004D81" w:rsidRPr="00004D81">
        <w:rPr>
          <w:rStyle w:val="HebrewChar"/>
          <w:rFonts w:cs="FrankRuehl" w:hint="cs"/>
          <w:rtl/>
        </w:rPr>
        <w:t>...</w:t>
      </w:r>
      <w:r w:rsidRPr="00004D81">
        <w:rPr>
          <w:rStyle w:val="HebrewChar"/>
          <w:rFonts w:cs="FrankRuehl" w:hint="cs"/>
          <w:rtl/>
        </w:rPr>
        <w:t xml:space="preserve">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ועל כן אני אומר כי מה שנזכר במשנה כל ישראל יש להם חלק לעולם הבא הוא כנוי לשכר הבא לנפש בכלל אחר המות, הן המדרגה הבאה לאדם אחר תחיית המתים, הן המדרגה הבאה לו מיד אחר המות, </w:t>
      </w:r>
      <w:r>
        <w:rPr>
          <w:rStyle w:val="HebrewChar"/>
          <w:rtl/>
        </w:rPr>
        <w:t> </w:t>
      </w:r>
      <w:r w:rsidR="00004D81" w:rsidRPr="00004D81">
        <w:rPr>
          <w:rStyle w:val="HebrewChar"/>
          <w:rFonts w:cs="FrankRuehl" w:hint="cs"/>
          <w:rtl/>
        </w:rPr>
        <w:t xml:space="preserve"> </w:t>
      </w:r>
      <w:r w:rsidRPr="00004D81">
        <w:rPr>
          <w:rStyle w:val="HebrewChar"/>
          <w:rFonts w:cs="FrankRuehl" w:hint="cs"/>
          <w:rtl/>
        </w:rPr>
        <w:t>ויורה על זה מה שאמרו, חסידי אומות העולם יש להם חלק לעולם הבא, ואם לא היה העולם הבא אלא מדרגה הבאה אחר תחיית המתים, איך יאמרו שחסידי אומות העולם זוכין לה, הרי המדרגה ההיא אינה מושגת אלא לצדיקים גמורים בלבד</w:t>
      </w:r>
      <w:r w:rsidR="00004D81" w:rsidRPr="00004D81">
        <w:rPr>
          <w:rStyle w:val="HebrewChar"/>
          <w:rFonts w:cs="FrankRuehl" w:hint="cs"/>
          <w:rtl/>
        </w:rPr>
        <w:t>...</w:t>
      </w:r>
      <w:r w:rsidRPr="00004D81">
        <w:rPr>
          <w:rStyle w:val="HebrewChar"/>
          <w:rFonts w:cs="FrankRuehl" w:hint="cs"/>
          <w:rtl/>
        </w:rPr>
        <w:t xml:space="preserve"> אלא שהעולם הבא במקום הזה נאמר על המדרגה הבאה לו לאדם אחר המות לאחר עבור י"ב חדש, שתזדכך הנפש מן ההרגלים החומריים. והמדרגה הבאה לו לאדם מיד אחר המות תוך י"ב חדשים היא הנקראת בלשון רז"ל גן עדן, שעליה אמר שכלל האומה זוכין אליה ונכנסין בה מיד בשעת מיתתן</w:t>
      </w:r>
      <w:r w:rsidR="00004D81" w:rsidRPr="00004D81">
        <w:rPr>
          <w:rStyle w:val="HebrewChar"/>
          <w:rFonts w:cs="FrankRuehl" w:hint="cs"/>
          <w:rtl/>
        </w:rPr>
        <w:t>...</w:t>
      </w:r>
      <w:r w:rsidRPr="00004D81">
        <w:rPr>
          <w:rStyle w:val="HebrewChar"/>
          <w:rFonts w:cs="FrankRuehl" w:hint="cs"/>
          <w:rtl/>
        </w:rPr>
        <w:t xml:space="preserve"> ולאחר י"ב חדשים יעלה למדרגה ממדרגות העולם הבא, והיא מדרגת שלמות וכבוד</w:t>
      </w:r>
      <w:r w:rsidR="00004D81" w:rsidRPr="00004D81">
        <w:rPr>
          <w:rStyle w:val="HebrewChar"/>
          <w:rFonts w:cs="FrankRuehl" w:hint="cs"/>
          <w:rtl/>
        </w:rPr>
        <w:t>...</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ואולם יש בלשון העולם הבא מדרגה אחרת תקרא גם כן העולם הבא סתם, והיא באה לאדם אחר תחיית המתים, ועליה הוא שאמרו בגמרא על המשנה האומרת ואלו שאין להם חלק לעולם הבא, תנא הוא כפר בתחיית המתים, לפיכך לא יהיה לו חלק בתחיית המתים</w:t>
      </w:r>
      <w:r w:rsidR="00004D81" w:rsidRPr="00004D81">
        <w:rPr>
          <w:rStyle w:val="HebrewChar"/>
          <w:rFonts w:cs="FrankRuehl" w:hint="cs"/>
          <w:rtl/>
        </w:rPr>
        <w:t>...</w:t>
      </w:r>
      <w:r w:rsidRPr="00004D81">
        <w:rPr>
          <w:rStyle w:val="HebrewChar"/>
          <w:rFonts w:cs="FrankRuehl" w:hint="cs"/>
          <w:rtl/>
        </w:rPr>
        <w:t xml:space="preserve"> (שם פרק לא)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מהר"י יעבץ:</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בני אדם גם בני איש - לא יאבדו כראשונים, אבל תהיה מדרגתם למטה מאותם אשר ישתדלו בכל כחם לעבוד את השי"ת, וארז"ל (אבות דר' נתן כ"ח) העושה תורתו עיקר ומלאכתו טפלה, עושין אותו עיקר לעולם הבא, ועושה מלאכתו עיקר ותורתו טפלה, עושין אותו טפלה לעולם הבא, איא איש ממלאכתו אשר המה עושים, וזה להם לקצת עונש כאמרם רז"ל, וכל אחד נכוה מחופתו של חבירו, אוי לה לאותה בושה, אוי לה לאותה כלימה. (תהלים מט יד)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כי ג' מתנות טובות ראויות לישראל בזכות האבות, הארץ בזכות אברהם, תחיית המתים בזכות יצחק שפשט צוארו על גבי המזבח, עולם הבא בזכות יעקב</w:t>
      </w:r>
      <w:r w:rsidR="00004D81" w:rsidRPr="00004D81">
        <w:rPr>
          <w:rStyle w:val="HebrewChar"/>
          <w:rFonts w:cs="FrankRuehl" w:hint="cs"/>
          <w:rtl/>
        </w:rPr>
        <w:t>...</w:t>
      </w:r>
      <w:r w:rsidRPr="00004D81">
        <w:rPr>
          <w:rStyle w:val="HebrewChar"/>
          <w:rFonts w:cs="FrankRuehl" w:hint="cs"/>
          <w:rtl/>
        </w:rPr>
        <w:t xml:space="preserve"> (שם ס 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מנורת המאור: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כל חכמי הקבלה והמחקר מסכימים בשיש השארות לנפש, וזהו שכר המצות לעולם הבא, אלא שהמקובלים מאמינים זה על דרך קבלה ואומרים, כי אם האדון שהוא בשר ודם נותן שכר לעושה רצונו ולמתעסק בעבודתו, כל שכן למלך מלכי המלכים הקב"ה שהוא נאמן לשלם לכל אחד שכר פעולתו</w:t>
      </w:r>
      <w:r w:rsidR="00004D81" w:rsidRPr="00004D81">
        <w:rPr>
          <w:rStyle w:val="HebrewChar"/>
          <w:rFonts w:cs="FrankRuehl" w:hint="cs"/>
          <w:rtl/>
        </w:rPr>
        <w:t>...</w:t>
      </w:r>
      <w:r w:rsidRPr="00004D81">
        <w:rPr>
          <w:rStyle w:val="HebrewChar"/>
          <w:rFonts w:cs="FrankRuehl" w:hint="cs"/>
          <w:rtl/>
        </w:rPr>
        <w:t xml:space="preserve"> ויש מצות שיש להם קרן ופירות לעולם הזה ולעולם הבא</w:t>
      </w:r>
      <w:r w:rsidR="00004D81" w:rsidRPr="00004D81">
        <w:rPr>
          <w:rStyle w:val="HebrewChar"/>
          <w:rFonts w:cs="FrankRuehl" w:hint="cs"/>
          <w:rtl/>
        </w:rPr>
        <w:t>...</w:t>
      </w:r>
      <w:r w:rsidRPr="00004D81">
        <w:rPr>
          <w:rStyle w:val="HebrewChar"/>
          <w:rFonts w:cs="FrankRuehl" w:hint="cs"/>
          <w:rtl/>
        </w:rPr>
        <w:t xml:space="preserve"> אבל הגמול הנאמן הוא לעולם הבא. ולזה הביאו רז"ל ראיות ברורות לאין תכלית מתורה נביאים וכתובים</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על כן החסידים הראשונים לא שמו לבם לשכר העולם הזה ביודעם כי גודל השכר הוא השארות לעולם הנצחי</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גם מצינו דמעשים טובים מביאים לאדם לעולם הבא, אף על פי שאינו שלם בדברים אחרים, כדגרסינן נמי בפרק סדר תעניות אלו (תענית כ"ב א'), רב ברוקא חוזאה הוה קאי בשוקא דבי לשפט, אתא אליהו זכור לטוב איתחזי ליה, אמר ליה מי איכא בהאי שוקא בר עלמא דאתי, אמר ליה לא. אדהכי אתא ההוא גברא דסיים מסאני אוכמי ולא רמי בציציתא (נעל נעלים שחורות, ולא היה לו ציצית), אמר ליה האי בר עלמא דאתי הוא</w:t>
      </w:r>
      <w:r w:rsidR="00004D81" w:rsidRPr="00004D81">
        <w:rPr>
          <w:rStyle w:val="HebrewChar"/>
          <w:rFonts w:cs="FrankRuehl" w:hint="cs"/>
          <w:rtl/>
        </w:rPr>
        <w:t>...</w:t>
      </w:r>
      <w:r w:rsidRPr="00004D81">
        <w:rPr>
          <w:rStyle w:val="HebrewChar"/>
          <w:rFonts w:cs="FrankRuehl" w:hint="cs"/>
          <w:rtl/>
        </w:rPr>
        <w:t xml:space="preserve"> אזל לגביה אמר ליה מאי עובדך, אמר ליה זנדוקא אנא (שומר בית האסורים), ואסרנא גברי לחוד ונשי לחוד</w:t>
      </w:r>
      <w:r w:rsidR="00004D81" w:rsidRPr="00004D81">
        <w:rPr>
          <w:rStyle w:val="HebrewChar"/>
          <w:rFonts w:cs="FrankRuehl" w:hint="cs"/>
          <w:rtl/>
        </w:rPr>
        <w:t>...</w:t>
      </w:r>
      <w:r w:rsidRPr="00004D81">
        <w:rPr>
          <w:rStyle w:val="HebrewChar"/>
          <w:rFonts w:cs="FrankRuehl" w:hint="cs"/>
          <w:rtl/>
        </w:rPr>
        <w:t xml:space="preserve"> וכי חזינא בת ישראל דיהבי גוים בה עינייהו טרחנא ומסרנא נפשאי עלה ומצילנא לה</w:t>
      </w:r>
      <w:r w:rsidR="00004D81" w:rsidRPr="00004D81">
        <w:rPr>
          <w:rStyle w:val="HebrewChar"/>
          <w:rFonts w:cs="FrankRuehl" w:hint="cs"/>
          <w:rtl/>
        </w:rPr>
        <w:t>...</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אדהכי אתו תריה אחריני, אמר ליה אליהו הני נמי בני עלמא דאתי נינהו. אמר להו מאי עובדייכו, אמרו ליה אנשי בדיחי אנן, כי חזינן איניש דעציבא דעתיה מבדחינן ליה, אי נמי כד חזינן בי תרי דאית להו תיגרא (ריב) בהדי הדדי, טרחינא ועבידנא שלמא בהדייהו. (נר ג כלל י חלק ב פרק 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שמואל:</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ואפשר לי לומר שטעם המחלל את הקדשים אין לו חלק לעולם הבא הוא, שמודדין לו מדה כנגד מדה, לפי שהוא חילל את הקדשים והביא קדשי מזבח לידי פגול ונותר וטמא, נמצא שנתן חלק הקדושה לקליפות ועירב קודש בחול, הפך מה שעשה הקב"ה בשכר העולם הבא, שהוא האור הצפון לצדיקים, כמו שאמר הכתוב "וירא אלקים את האור כי טוב" וגו', כלומר שראה כי כולו הוא טוב ואין ראוי להניחו בזה העולם שהוא מעורב בו רע וטוב ורשעים וצדיקים יוצאים ממנו, ואין ראוי לאור הקדוש הזה לערבו עם החול, רק הבדיל אותו לצדיקים לעתיד לבא, ראוי הוא שלא יזכה לאותו האור הצפון לצדיקים. והמבזה את המועדות שאין לו חלק לעולם הבא אפשר שהוא גם כן מן הטעם האמור, שהרי גם כן המועדות הם קודש והם מובדלים מימי החול בקדושה ובטהרה במלאכה ובאכילה ושתיה ומלבושיו, והמבזה את המועדות ומשוה אותם לימות החול בכל הדברים האמורים הרי מערב קודש בחול, ועל כן אין לו חלק לעולם הבא מן הטעם האמור</w:t>
      </w:r>
      <w:r w:rsidR="00004D81" w:rsidRPr="00004D81">
        <w:rPr>
          <w:rStyle w:val="HebrewChar"/>
          <w:rFonts w:cs="FrankRuehl" w:hint="cs"/>
          <w:rtl/>
        </w:rPr>
        <w:t>...</w:t>
      </w:r>
      <w:r w:rsidRPr="00004D81">
        <w:rPr>
          <w:rStyle w:val="HebrewChar"/>
          <w:rFonts w:cs="FrankRuehl" w:hint="cs"/>
          <w:rtl/>
        </w:rPr>
        <w:t xml:space="preserve"> (אבות ג טו)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ואפשר לפרש דהכי קאמר, כי בעיניו יתברך יפה שעה אחת בתשובה ומעשים טובים בעולם הזה מכל השכר שהוא נותן לו בעולם הבא, שבעיניו ית' אם יתן לו אלפי פעמים ממה שעשה יותר נראה לו שעדיין ראוי הוא לשכר יותר, כי חפץ חסד הוא. אבל לפי האמת יפה שעה אחת של קורת רוח שנותנין לו לאדם בעולם הבא מכל חיי העולם הזה, עם כל התשובה ומעשים טובים שיעשה, ואם כן בשעה של קורת רוח פרע לו מצותיו והשאר הוא מתנת חנם כדאמרן.</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או הכונה לומר כי כשהאדם בעולם הזה נראה בעיניו כי יפה לו שעה אחת בתשובה ומעשים טובים יותר מכל חיי העולם הבא, שיש לו כבר בשכר מה שעשה עד עתה, כי הוא יחפץ להאריך יותר בעולם הזה כדי לסגל יותר ולא למהר לילך לקבל שכרו על מה שכבר עשה. אבל אחר פטירתו אינו כן, אלא בעיניו יפה שעה אחת של קורת רוח שנותנין לו בעולם הבא מכל חיי העולם הזה, אף אם היה מסגל יותר, ושם רואה כי היה טוב לו למהר ולמות קודם כדי ליהנות ולהתענג שם בעולם הבא בשכר מה שסגל כבר, </w:t>
      </w:r>
      <w:r w:rsidRPr="00004D81">
        <w:rPr>
          <w:rStyle w:val="HebrewChar"/>
          <w:rFonts w:cs="FrankRuehl" w:hint="cs"/>
          <w:rtl/>
        </w:rPr>
        <w:lastRenderedPageBreak/>
        <w:t>אף אם היה דבר מועט.</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אי נמי על דרך מה שאמרו בגמרא יש קונה עולמו בשעה אחת, כשהתשובה גמורה בתכלית אז יפה שעה אחת בתשובה כזו מכל חיי העולם הבא, כי בשעה ההיא בלבד הספיק לקנות כל חיי העולם הבא בשלימות, אבל כשאין התשובה שלימה, שאינו קונה עולמו אפילו בכמה שנים, לאיש כזה יפה שעה אחת שנותנין לו קורת רוח בעולם הבא מכל מה שחי בעולם הזה, אף שיהיה בתשובה, משום שלא היה ספוק לקנות בתשובה ההיא אפילו שעה אחת של קורת רוח של העולם הבא</w:t>
      </w:r>
      <w:r w:rsidR="00004D81" w:rsidRPr="00004D81">
        <w:rPr>
          <w:rStyle w:val="HebrewChar"/>
          <w:rFonts w:cs="FrankRuehl" w:hint="cs"/>
          <w:rtl/>
        </w:rPr>
        <w:t>...</w:t>
      </w:r>
      <w:r w:rsidRPr="00004D81">
        <w:rPr>
          <w:rStyle w:val="HebrewChar"/>
          <w:rFonts w:cs="FrankRuehl" w:hint="cs"/>
          <w:rtl/>
        </w:rPr>
        <w:t xml:space="preserve"> (שם ד כא, וראה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ארחות צדיקים: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הבטחון השמיני, על ענין העולם הבא, אשר בו נעימות לאין קץ ואין חקר, ואין הפה יכול לספר יפי העולם ההוא, ואין העין יכולה לראות זיו הדרת הצדיקים</w:t>
      </w:r>
      <w:r w:rsidR="00004D81" w:rsidRPr="00004D81">
        <w:rPr>
          <w:rStyle w:val="HebrewChar"/>
          <w:rFonts w:cs="FrankRuehl" w:hint="cs"/>
          <w:rtl/>
        </w:rPr>
        <w:t>...</w:t>
      </w:r>
      <w:r w:rsidRPr="00004D81">
        <w:rPr>
          <w:rStyle w:val="HebrewChar"/>
          <w:rFonts w:cs="FrankRuehl" w:hint="cs"/>
          <w:rtl/>
        </w:rPr>
        <w:t xml:space="preserve"> לכך צריך שתבין ותדע, כי כאשר לא ידע הדג תענוג העוף הפורח באויר</w:t>
      </w:r>
      <w:r w:rsidR="00004D81" w:rsidRPr="00004D81">
        <w:rPr>
          <w:rStyle w:val="HebrewChar"/>
          <w:rFonts w:cs="FrankRuehl" w:hint="cs"/>
          <w:rtl/>
        </w:rPr>
        <w:t>...</w:t>
      </w:r>
      <w:r w:rsidRPr="00004D81">
        <w:rPr>
          <w:rStyle w:val="HebrewChar"/>
          <w:rFonts w:cs="FrankRuehl" w:hint="cs"/>
          <w:rtl/>
        </w:rPr>
        <w:t xml:space="preserve"> כך מי שהוא בעולם הזה, שהנשמה מעורבת בגוף, לא יוכל לדעת תענוג הנשמות, כי אין לנו אלא תענוג הגוף, אבל תענוגי הנשמה מתענוגים העליונים, לא נוכל להשיגם ולא נוכל להכיר אותם אלא אחרי רוב המחשבה, וזהו מחמת שאנו בעולם הגופים, ועל כן לא נכיר כי אם תענוגים האובדים והפוסקים</w:t>
      </w:r>
      <w:r w:rsidR="00004D81" w:rsidRPr="00004D81">
        <w:rPr>
          <w:rStyle w:val="HebrewChar"/>
          <w:rFonts w:cs="FrankRuehl" w:hint="cs"/>
          <w:rtl/>
        </w:rPr>
        <w:t>...</w:t>
      </w:r>
      <w:r w:rsidRPr="00004D81">
        <w:rPr>
          <w:rStyle w:val="HebrewChar"/>
          <w:rFonts w:cs="FrankRuehl" w:hint="cs"/>
          <w:rtl/>
        </w:rPr>
        <w:t xml:space="preserve"> (שער השמחה)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רמ"ע מפאנו:</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ולמדנו מזה שגופות הצדיקים האוכלים לשובע נפשם להשיב צורת הנאכל להתעצם אוכל כמו שנזכיר בזה בפרק י"ז, אחרי שיזכו לתחיה שוב אינם חוזרים לעפרם כדברי רבותינו. ואף על פי שאין בעולם הבא אכילה ושתיה לא יחשבו האברים המיוחדים לזה שיהיה מציאותם בעת ההיא לבטלה, כיון שהיו תשמישי קדושה בעולם הזה כאכילת מצוה לאכל לחם לפני האלקים. והנה בכל לעיסה ולעיסה הוסיפו כח בגבורה של מעלה לחדש בכל יום תמיד מעשה בראשית, בהתחדש על ידם צורה משכלת אל המלח והמים שהם מבעלי הצורה הדוממת, ואין צריך לומר לבעלי הצומחת והמרגשת, וראויים צדיקים הללו לשתי עטרות בראש כל אחד לקנה ולושט, האי כי ארחיה בתקון המעשה והאי כי </w:t>
      </w:r>
      <w:r w:rsidRPr="00004D81">
        <w:rPr>
          <w:rStyle w:val="HebrewChar"/>
          <w:rFonts w:cs="FrankRuehl" w:hint="cs"/>
          <w:rtl/>
        </w:rPr>
        <w:lastRenderedPageBreak/>
        <w:t>ארחיה בתקון ברכת הנהנין ששבה לכל צדיק ברכת המצוה, וזיו שכינה עולה על גביהם לפי טוהר מחשבותם וזכוך כוונתם יום יום, והוא הזיו שהשכינה נהנית ממנו</w:t>
      </w:r>
      <w:r w:rsidR="00004D81" w:rsidRPr="00004D81">
        <w:rPr>
          <w:rStyle w:val="HebrewChar"/>
          <w:rFonts w:cs="FrankRuehl" w:hint="cs"/>
          <w:rtl/>
        </w:rPr>
        <w:t>...</w:t>
      </w:r>
      <w:r w:rsidRPr="00004D81">
        <w:rPr>
          <w:rStyle w:val="HebrewChar"/>
          <w:rFonts w:cs="FrankRuehl" w:hint="cs"/>
          <w:rtl/>
        </w:rPr>
        <w:t xml:space="preserve"> (מאמר חקור דין חלק ב פרק יד)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מהר"ל:</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כי כבר אמרנו, שההשגה של אדם היא מתיחסת אליו, יחוייב מזה שהדבר שהוא נבדל ממנו לגמרי, אחר שהוא נבדל ממנו אין ראוי שיהיה לאדם השגה בו. וזהו הסבה שלא נזכר בתורה בפירוש עולם הבא או השארת הנפש אחר המיתה</w:t>
      </w:r>
      <w:r w:rsidRPr="00004D81">
        <w:rPr>
          <w:rStyle w:val="HebrewChar"/>
          <w:rFonts w:cs="FrankRuehl" w:hint="cs"/>
          <w:rtl/>
        </w:rPr>
        <w:t>...</w:t>
      </w:r>
      <w:r w:rsidR="00A15FD8" w:rsidRPr="00004D81">
        <w:rPr>
          <w:rStyle w:val="HebrewChar"/>
          <w:rFonts w:cs="FrankRuehl" w:hint="cs"/>
          <w:rtl/>
        </w:rPr>
        <w:t xml:space="preserve"> במה שהתורה היא דבר אלקים חיים ביד הנביא, לכך הדברים שבתורה לפי השגת הנביא, והדברים האלוקים נבדלים מן האדם הגשמי ואינם עמו במציאות, וכמו שנבדלים בעצמם ואינם עמו, כך ידיעתם רחוקה מאד מן האדם ונבדלת ממנו, ולא יכנסו בגדר השגת הנביא דבר שהוא נבדל מן האדם. כי החכם ישיג מצד שכלו, ומכיון שהוא ישיג מצד שכלו, יכול להשיג הדברים הנעלמים והנסתרים ביותר, אבל הנביא יקרא חוזה או רואה, ששייך רואה במה שהוא רואה הדבר מבחוץ, לכך צריך לכל נביא התדבקות בדבר לאשר נבואתו בו, והוא מתדבק בדברים ההם וידעם מפני נבואתו</w:t>
      </w:r>
      <w:r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 הנביאים היו מתדבקים בדבר שהם מתנבאים עליו, ולפיכך אמרו חכמים, כל הנביאים לא נתנבאו אלא לימות המשיח, אבל עולם הבא עין לא ראתה אלקים זולתך, שענין המשיח הוא ענין עולם הזה ואינו נבדל מן האדם לגמרי, שהרי הוא בעולם הזה, אבל עולם הבא שנבדל מן העולם הזה אין בו נבואה. אמנם בתורה כתיב לרמוז על עולם הבא, דכתיב "והארכת ימים" לעולם שכלו ארוך, כי אריכת ימים אינו מענין עולם הבא בלבד, רק שהוא הבטחה לנמצא שהוא האדם הנמצא בעולם הזה, שיהיה לו אריכות ימים לא יפסד</w:t>
      </w:r>
      <w:r w:rsidR="00004D81" w:rsidRPr="00004D81">
        <w:rPr>
          <w:rStyle w:val="HebrewChar"/>
          <w:rFonts w:cs="FrankRuehl" w:hint="cs"/>
          <w:rtl/>
        </w:rPr>
        <w:t>...</w:t>
      </w:r>
      <w:r w:rsidRPr="00004D81">
        <w:rPr>
          <w:rStyle w:val="HebrewChar"/>
          <w:rFonts w:cs="FrankRuehl" w:hint="cs"/>
          <w:rtl/>
        </w:rPr>
        <w:t xml:space="preserve"> אבל שיזכר עולם הבא מצד עצמו לא מצד הנמצא בעולם הזה לא יתכן, מפני שהעולם הבא מצד עצמו נבדל מן האדם שהוא בעולם הזה</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ומה שהתורה מביאה לחיי עולם הבא, אין זה סבה בעצם רק במקרה, לפי שעולם הבא נברא </w:t>
      </w:r>
      <w:r w:rsidRPr="00004D81">
        <w:rPr>
          <w:rStyle w:val="HebrewChar"/>
          <w:rFonts w:cs="FrankRuehl" w:hint="cs"/>
          <w:rtl/>
        </w:rPr>
        <w:lastRenderedPageBreak/>
        <w:t>מאתו ית' כמו שנברא עולם הזה, ואם כן לא יתכן לומר רק שבשמירת תורה ומצותיה זוכה לאורך ימים שלא יהיה נפסד, כי החטא מביא לאדם הפסד, ובקיום מצוה זוכה לאורך ימים, וכאשר יהיה לו חיים, אז מעצמו בא לעולם הבא שהוא יהיה בסוף</w:t>
      </w:r>
      <w:r w:rsidR="00004D81" w:rsidRPr="00004D81">
        <w:rPr>
          <w:rStyle w:val="HebrewChar"/>
          <w:rFonts w:cs="FrankRuehl" w:hint="cs"/>
          <w:rtl/>
        </w:rPr>
        <w:t>...</w:t>
      </w:r>
      <w:r w:rsidRPr="00004D81">
        <w:rPr>
          <w:rStyle w:val="HebrewChar"/>
          <w:rFonts w:cs="FrankRuehl" w:hint="cs"/>
          <w:rtl/>
        </w:rPr>
        <w:t xml:space="preserve"> וכל התורה סבה בעצם לאריכות ימים ואינה סבה לעולם הבא, לכך לא נזכר בתורה רק המסובב בעצם, שזהו אריכות ימים, ואל זה התורה היא סבה בעצם</w:t>
      </w:r>
      <w:r w:rsidR="00004D81" w:rsidRPr="00004D81">
        <w:rPr>
          <w:rStyle w:val="HebrewChar"/>
          <w:rFonts w:cs="FrankRuehl" w:hint="cs"/>
          <w:rtl/>
        </w:rPr>
        <w:t>...</w:t>
      </w:r>
      <w:r w:rsidRPr="00004D81">
        <w:rPr>
          <w:rStyle w:val="HebrewChar"/>
          <w:rFonts w:cs="FrankRuehl" w:hint="cs"/>
          <w:rtl/>
        </w:rPr>
        <w:t xml:space="preserve"> (גבורות ה' הקדמה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אבל מפני כי השבת בו השלים השי"ת העולם, ומפני כי יש שהם אומרים כי נמצא דברים שהם חסרון בעולם, ובפרט שיש צדיק ורע לו רשע וטוב לו, דבר זה יחשב חסרון, ועל זה אמר מזמור שיר ליום השבת טוב להודות לה', כי יש להודות השי"ת על שלימות הבריאה ושלא ימצא חסרון בבריאה. ומפני כי השלמה הזאת אינה רק מצד עולם הבא, ועל ידו יושלם הכל כמו שיתבאר, ולכך אומר מזמור שיר לים השבת, ופירשו ז"ל ליום שכולו שבת והוא מנוחה לחי עולמים. כי אף אם נראה בעולם הזה דבר מה שהוא חסרון, אבל מצד עולם הבא יושלם הכל, ולפיכך כל המזמור הזה כפול</w:t>
      </w:r>
      <w:r w:rsidRPr="00004D81">
        <w:rPr>
          <w:rStyle w:val="HebrewChar"/>
          <w:rFonts w:cs="FrankRuehl" w:hint="cs"/>
          <w:rtl/>
        </w:rPr>
        <w:t>...</w:t>
      </w:r>
      <w:r w:rsidR="00A15FD8" w:rsidRPr="00004D81">
        <w:rPr>
          <w:rStyle w:val="HebrewChar"/>
          <w:rFonts w:cs="FrankRuehl" w:hint="cs"/>
          <w:rtl/>
        </w:rPr>
        <w:t xml:space="preserve"> (שם פרק יט)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ובעולם הזה אשר האדם הוא גשמי חמרי, ויש מסך מבדיל בין השי"ת ובין האדם, לכך בעולם הזה הקריאה בפני עצמו בשם אדם, כי העבד הוא נבדל מן האדון. אבל לעולם הבא שלא יהיה האדם חמרי וגשמי כמו שהוא בעולם הזה, רק יהיה האדם במדריגת המלאכים המסולקים מן הגשמות, יהיה נקרא גם כן בשם בן ה', כי כבר התבאר כי יש שתי בחינות שיש לעלול עם העלה, הבחינה האחת כי במה שהעלול הוא מן העלה יש כאן צירוף העלה אל העלול, כמו צירוף בן אל האב, ובבחינה זאת יש כאן צירוף גמור. הבחינה השניה כי במה שזה עלה וזה עלול העלול הוא נבדל מן העלה כמו העבד שהוא נבדל מן האדון, ולפיכך בעולם הזה השי"ת נמצא אל עולמו כמו האדון אל העבד, ולכך אף כי הוא ית' נכתב בשם המיוחד נקרא אל האדם בשם אדון, כי הוא ית' נבדל מן עולמו. אבל לעתיד יהיה כאן הבחינה השניה, שהוא ית' יש לו צירוף וחיבור אל העולם, ולכך נכתב בשם המיוחד ונקרא בשם המיוחד, וזה </w:t>
      </w:r>
      <w:r w:rsidR="00A15FD8" w:rsidRPr="00004D81">
        <w:rPr>
          <w:rStyle w:val="HebrewChar"/>
          <w:rFonts w:cs="FrankRuehl" w:hint="cs"/>
          <w:rtl/>
        </w:rPr>
        <w:lastRenderedPageBreak/>
        <w:t>יהיה לעולם הבא. (שם פרק מב)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כל ישראל יש להם חלק לעולם הבא</w:t>
      </w:r>
      <w:r w:rsidR="00004D81" w:rsidRPr="00004D81">
        <w:rPr>
          <w:rStyle w:val="HebrewChar"/>
          <w:rFonts w:cs="FrankRuehl" w:hint="cs"/>
          <w:rtl/>
        </w:rPr>
        <w:t>...</w:t>
      </w:r>
      <w:r w:rsidRPr="00004D81">
        <w:rPr>
          <w:rStyle w:val="HebrewChar"/>
          <w:rFonts w:cs="FrankRuehl" w:hint="cs"/>
          <w:rtl/>
        </w:rPr>
        <w:t xml:space="preserve"> ביאור המשנה הזאת קשה מאד, איך הזכירו אלו דברים, הקורא בספרים חיצונים והלוחש על המכה, אבל שאר החטאים לא הזכירו</w:t>
      </w:r>
      <w:r w:rsidR="00004D81" w:rsidRPr="00004D81">
        <w:rPr>
          <w:rStyle w:val="HebrewChar"/>
          <w:rFonts w:cs="FrankRuehl" w:hint="cs"/>
          <w:szCs w:val="20"/>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מן הדברים אשר הם ידועים לכל, שלא יקנה האדם שום מדרגה רק עם הוא מוכן לאותה מדרגה, ומכל שכן אם הוא מתנגד לגמרי לאותה המדרגה, שאין ראוי שיקנה אותה. ולפיכך כאשר עיינו חכמים במהות מדרגת עולם הבא אמרו, אלו שאין להם חלק לעולם הבא. וזה כי עולם הבא הוא על ידי שלשה דברים, האחד הוא הפועל עולם הבא, כי לא נמצא דבר מעצמו וצריך אל זה פועל, וזה הוא האחד, השני עולם הבא עצמו שנמצא מן העלה שהוא הפועל וזהו השני, השלישי המקבל שמקבל עולם הבא, הוא האדם, וזהו דבר שלישי. ולכך אמרו אלו ג', כאשר יאמר שאין תחיית המתים מן התורה, הרי זה מתנגד לעולם הבא מצד המקבל, כי אין עצם עולם הבא רק העולם שיבא אחר התחיה. וכן אם אומר שאין התורה מן השמים, זה שהוא מתנגד לעצם עולם הבא, כי כבר אמרנו כי התורה מוציאה את האדם מן הטבע ונותנת לו מדרגה נבדלת, וכאשר אין תורה מן השמים אין כאן מדרגה נבדלת, ואיך יקנה העולם הבא, שאין עולם הבא רק קנין העולם הנבדל מן הגשמי</w:t>
      </w:r>
      <w:r w:rsidR="00004D81" w:rsidRPr="00004D81">
        <w:rPr>
          <w:rStyle w:val="HebrewChar"/>
          <w:rFonts w:cs="FrankRuehl" w:hint="cs"/>
          <w:rtl/>
        </w:rPr>
        <w:t>...</w:t>
      </w:r>
      <w:r w:rsidRPr="00004D81">
        <w:rPr>
          <w:rStyle w:val="HebrewChar"/>
          <w:rFonts w:cs="FrankRuehl" w:hint="cs"/>
          <w:rtl/>
        </w:rPr>
        <w:t xml:space="preserve"> וכן אפיקורוס הוא מי שאינו מאמין שיש כאן עלה וסבה ראשונה, ולפיכך נקרא אפיקורוס מלשון הפקר, כי אין עליו עול השי"ת שהוא סבה הראשונה, וזה על ידי מינות</w:t>
      </w:r>
      <w:r w:rsidR="00004D81" w:rsidRPr="00004D81">
        <w:rPr>
          <w:rStyle w:val="HebrewChar"/>
          <w:rFonts w:cs="FrankRuehl" w:hint="cs"/>
          <w:rtl/>
        </w:rPr>
        <w:t>...</w:t>
      </w:r>
      <w:r w:rsidRPr="00004D81">
        <w:rPr>
          <w:rStyle w:val="HebrewChar"/>
          <w:rFonts w:cs="FrankRuehl" w:hint="cs"/>
          <w:rtl/>
        </w:rPr>
        <w:t xml:space="preserve"> וכאשר אין עלה אין כאן עולם הבא שנמצא מאתו עולם הבא. ותוכל לומר גם כן כי העולם הבא שיחזור האדם ויקבל החיות מן השי"ת אשר הוא משפיע החיות, הרי גם כן ד' דברים, האדם שחוזר להיות חי, והחיות, והשי"ת אשר הוא משפיע החיות, והכופר בתחיית המתים שאין המתים חיים הרי זה כופר שאין כאן מקבל החיים, והאומר אין תורה מן השמים הוא כופר בחיים עצמן, כי התורה היא החיים, ואפיקורוס הוא כאלו לא היה כאן משפיע ונותן החיים.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אמנם ר' עקיבא הוסיף עוד שתים, ורצה בזה כי לא אלו ג' דברים שהם סילוק עולם הנבדל לגמרי מכל וכל בלבד, רק אף הנוטה מן עולם </w:t>
      </w:r>
      <w:r w:rsidRPr="00004D81">
        <w:rPr>
          <w:rStyle w:val="HebrewChar"/>
          <w:rFonts w:cs="FrankRuehl" w:hint="cs"/>
          <w:rtl/>
        </w:rPr>
        <w:lastRenderedPageBreak/>
        <w:t>הבא לימין ולשמאל נאבד מן עולם הבא</w:t>
      </w:r>
      <w:r w:rsidR="00004D81" w:rsidRPr="00004D81">
        <w:rPr>
          <w:rStyle w:val="HebrewChar"/>
          <w:rFonts w:cs="FrankRuehl" w:hint="cs"/>
          <w:rtl/>
        </w:rPr>
        <w:t>...</w:t>
      </w:r>
      <w:r w:rsidRPr="00004D81">
        <w:rPr>
          <w:rStyle w:val="HebrewChar"/>
          <w:rFonts w:cs="FrankRuehl" w:hint="cs"/>
          <w:rtl/>
        </w:rPr>
        <w:t xml:space="preserve"> שכאשר הוא קורא בספרים חיצונים והם דברים שאין בהם ממש, בדבר זה סר מן עולם הבא, ולכך אין לו עולם הבא, וכן הלוחש על המכה הוא משתמש בתורה לדבר שהוא הפך לתורה, כי התורה היא שכלית והוא משתמש בתורה לדבר גופני. וכבר אמרנו כי התורה היא העולם הבא בעצמו, כאשר ידוע למבינים ולחכמים, וכאשר הוא נוטה מן התורה השכלית, שהיא עולם הבא, אז הוא נאבד מן העולם הבא</w:t>
      </w:r>
      <w:r w:rsidR="00004D81" w:rsidRPr="00004D81">
        <w:rPr>
          <w:rStyle w:val="HebrewChar"/>
          <w:rFonts w:cs="FrankRuehl" w:hint="cs"/>
          <w:rtl/>
        </w:rPr>
        <w:t>...</w:t>
      </w:r>
      <w:r w:rsidRPr="00004D81">
        <w:rPr>
          <w:rStyle w:val="HebrewChar"/>
          <w:rFonts w:cs="FrankRuehl" w:hint="cs"/>
          <w:rtl/>
        </w:rPr>
        <w:t xml:space="preserve"> (תפארת ישראל פרק טו)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יהודה בן בצלאל זלה"ה,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הדבר אשר נבוכו בו הרבה מבני אדם הוא מה שלא נזכר בתורה עולם הבא, </w:t>
      </w:r>
      <w:r>
        <w:rPr>
          <w:rStyle w:val="HebrewChar"/>
          <w:rtl/>
        </w:rPr>
        <w:t> </w:t>
      </w:r>
      <w:r w:rsidR="00004D81" w:rsidRPr="00004D81">
        <w:rPr>
          <w:rStyle w:val="HebrewChar"/>
          <w:rFonts w:cs="FrankRuehl" w:hint="cs"/>
          <w:rtl/>
        </w:rPr>
        <w:t xml:space="preserve"> </w:t>
      </w:r>
      <w:r w:rsidRPr="00004D81">
        <w:rPr>
          <w:rStyle w:val="HebrewChar"/>
          <w:rFonts w:cs="FrankRuehl" w:hint="cs"/>
          <w:rtl/>
        </w:rPr>
        <w:t>אשר הוא העיקר שהיה ראוי שיהיה נזכר במה שהוא תכלית האחרון</w:t>
      </w:r>
      <w:r w:rsidR="00004D81" w:rsidRPr="00004D81">
        <w:rPr>
          <w:rStyle w:val="HebrewChar"/>
          <w:rFonts w:cs="FrankRuehl" w:hint="cs"/>
          <w:rtl/>
        </w:rPr>
        <w:t>...</w:t>
      </w:r>
      <w:r w:rsidRPr="00004D81">
        <w:rPr>
          <w:rStyle w:val="HebrewChar"/>
          <w:rFonts w:cs="FrankRuehl" w:hint="cs"/>
          <w:rtl/>
        </w:rPr>
        <w:t xml:space="preserve"> אמנם אנחנו בארנו בהקדמת חבור גבורת ה' ובארנו תשובת שאלה זאת באמת ובאמונה בב' פנים אמיתיים. ובמקום הזה נוסיף באור. ונאמר כי אלו האנשים בשאלה זאת חשבו כי אל הנבואה הקרוב ורחוק הוא בשוה, ואין הדבר כך, כי אף אם השכל משיג הדבר אשר הוא נעלם מאד, אבל בכח הנבואה לא יפול. ובסנהדרין (צ"ט) א"ר חייא בר אבא א"ר יוחנן כל הנביאים לא נתנבאו אלא לימות המשיח, אבל לעולם הבא עין לא ראתה אלקים זולתך</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הנה המאמרים הגדולים האלה באו לבאר כי אין השגת הנבואה רק לדבר שהוא בעולם הזה, כמו ביאת משיחנו, אף שהוא מדרגה עליונה בעולם הזה,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אבל דבר שהוא לעולם הבא, אשר העולם הבא נבדל מעולם הזה ואין לו יחוס אל עולם הזה, לא יפול זה בכח הנבואה כלל</w:t>
      </w:r>
      <w:r w:rsidR="00004D81" w:rsidRPr="00004D81">
        <w:rPr>
          <w:rStyle w:val="HebrewChar"/>
          <w:rFonts w:cs="FrankRuehl" w:hint="cs"/>
          <w:bCs/>
          <w:rtl/>
        </w:rPr>
        <w:t>...</w:t>
      </w:r>
      <w:r w:rsidRPr="00004D81">
        <w:rPr>
          <w:rStyle w:val="HebrewChar"/>
          <w:rFonts w:cs="FrankRuehl" w:hint="cs"/>
          <w:bCs/>
          <w:rtl/>
        </w:rPr>
        <w:t xml:space="preserve"> </w:t>
      </w:r>
      <w:r>
        <w:rPr>
          <w:rStyle w:val="HebrewChar"/>
          <w:rtl/>
        </w:rPr>
        <w:t> </w:t>
      </w:r>
      <w:r w:rsidR="00004D81" w:rsidRPr="00004D81">
        <w:rPr>
          <w:rStyle w:val="HebrewChar"/>
          <w:rFonts w:cs="FrankRuehl" w:hint="cs"/>
          <w:rtl/>
        </w:rPr>
        <w:t xml:space="preserve"> </w:t>
      </w:r>
      <w:r w:rsidRPr="00004D81">
        <w:rPr>
          <w:rStyle w:val="HebrewChar"/>
          <w:rFonts w:cs="FrankRuehl" w:hint="cs"/>
          <w:rtl/>
        </w:rPr>
        <w:t>לכן לא בא בתורה ענין עולם הבא ותחיית המתים רק ברמז בלבד, כמו שדרשו ז"ל מן המקראות ברמז רחוק, כי אי אפשר לומר שלא יהיה בעולם הזה שום גלוי כלל מן עולם הבא, רק בא ברמז כמו שרחוק מאתנו עולם הבא. (שם פרק נז)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כי אין ספק שהתורה שנתן השי"ת הוא תיקון עולם הזה, ובשביל תקון עולם הזה להיישיר בני אדם אל תכלית הטוב שיהיו טובים בעולם הזה, ויהיה מציאות עולם הזה כמו שראוי להיות לכך נתן לנו התורה. וזה כי השי"ת ברא את העולם הזה והוא בעל חסרון בודאי, ובו ברא יצר הרע, ונראה כאילו היה הבריאה חסרה וצריך </w:t>
      </w:r>
      <w:r w:rsidR="00A15FD8" w:rsidRPr="00004D81">
        <w:rPr>
          <w:rStyle w:val="HebrewChar"/>
          <w:rFonts w:cs="FrankRuehl" w:hint="cs"/>
          <w:rtl/>
        </w:rPr>
        <w:lastRenderedPageBreak/>
        <w:t>להשלמה, ואין השלמת העולם רק בתורה, שהיא מסלקת היצר הרע, עד שאמרו כי התורה היא רטייה ואספלנית ליצר הרע, ולכך נתן התורה ואמר אם בחקותי תלכו</w:t>
      </w:r>
      <w:r w:rsidRPr="00004D81">
        <w:rPr>
          <w:rStyle w:val="HebrewChar"/>
          <w:rFonts w:cs="FrankRuehl" w:hint="cs"/>
          <w:rtl/>
        </w:rPr>
        <w:t>...</w:t>
      </w:r>
      <w:r w:rsidR="00A15FD8" w:rsidRPr="00004D81">
        <w:rPr>
          <w:rStyle w:val="HebrewChar"/>
          <w:rFonts w:cs="FrankRuehl" w:hint="cs"/>
          <w:rtl/>
        </w:rPr>
        <w:t xml:space="preserve"> אבל עולם הבא הוא בשלמות מצד עצמו ואין בו חסרון, ואין התורה תועלת אל עולם הבא לתקן אותו, ולכך לא נזכר עולם הבא בתורה</w:t>
      </w:r>
      <w:r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וגם יש להשיב, כי התורה אמיתית לא זכרה עולם הבא בתורה בשביל דבר זה, כדי שיהיו כל דברי תורה מבוררים נכרים לכל אדם בחוש העין, דבר הוא יסוד התורה, ואין אתה צריך להאמין דברים שהוא יסוד התורה, כי כך ראוי אל כל שנקרא בשם תורה</w:t>
      </w:r>
      <w:r w:rsidR="00004D81" w:rsidRPr="00004D81">
        <w:rPr>
          <w:rStyle w:val="HebrewChar"/>
          <w:rFonts w:cs="FrankRuehl" w:hint="cs"/>
          <w:rtl/>
        </w:rPr>
        <w:t>...</w:t>
      </w:r>
      <w:r w:rsidRPr="00004D81">
        <w:rPr>
          <w:rStyle w:val="HebrewChar"/>
          <w:rFonts w:cs="FrankRuehl" w:hint="cs"/>
          <w:rtl/>
        </w:rPr>
        <w:t xml:space="preserve"> ואדרבא דבר שהוא בלתי ידוע ומפורסם מחליש האמונה, כמו שאמרו הרוצה לשקר ירחיק עדותו, והתורה היא עדות ה' נאמנה</w:t>
      </w:r>
      <w:r w:rsidR="00004D81" w:rsidRPr="00004D81">
        <w:rPr>
          <w:rStyle w:val="HebrewChar"/>
          <w:rFonts w:cs="FrankRuehl" w:hint="cs"/>
          <w:rtl/>
        </w:rPr>
        <w:t>...</w:t>
      </w:r>
      <w:r w:rsidRPr="00004D81">
        <w:rPr>
          <w:rStyle w:val="HebrewChar"/>
          <w:rFonts w:cs="FrankRuehl" w:hint="cs"/>
          <w:rtl/>
        </w:rPr>
        <w:t xml:space="preserve"> (שם פרק נח)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בזה הפרק נבאר לך גם כן, כי דעת חכמים הוא הפך אשר אמרו, כי בתורה נכתב השכר הגופני ולא השכר הרוחני, ודעת חכמים שאין בתורה שום שכר גופני. בפרק קמא דקידושין אמר שם אליבא דרבי יעקב שכר מצוה בהאי עלמא ליכא, כי אין המצות דברים טבעיים כאשר העולם הזה עולם הטבע, רק המצות הם אלקיים, ולכך שכר המצות בהאי עלמא ליכא</w:t>
      </w:r>
      <w:r w:rsidR="00004D81" w:rsidRPr="00004D81">
        <w:rPr>
          <w:rStyle w:val="HebrewChar"/>
          <w:rFonts w:cs="FrankRuehl" w:hint="cs"/>
          <w:rtl/>
        </w:rPr>
        <w:t>...</w:t>
      </w:r>
      <w:r w:rsidRPr="00004D81">
        <w:rPr>
          <w:rStyle w:val="HebrewChar"/>
          <w:rFonts w:cs="FrankRuehl" w:hint="cs"/>
          <w:rtl/>
        </w:rPr>
        <w:t xml:space="preserve"> ובמדרש אל תירא אברם וגו' אנכי מגן לך, כל מה שעשיתי בעולם הזה עשיתי עמך חנם, אבל שכרך מתוקן לעולם הבא</w:t>
      </w:r>
      <w:r w:rsidR="00004D81" w:rsidRPr="00004D81">
        <w:rPr>
          <w:rStyle w:val="HebrewChar"/>
          <w:rFonts w:cs="FrankRuehl" w:hint="cs"/>
          <w:rtl/>
        </w:rPr>
        <w:t>...</w:t>
      </w:r>
      <w:r w:rsidRPr="00004D81">
        <w:rPr>
          <w:rStyle w:val="HebrewChar"/>
          <w:rFonts w:cs="FrankRuehl" w:hint="cs"/>
          <w:rtl/>
        </w:rPr>
        <w:t xml:space="preserve"> ועוד כי ראוי שיהיה התשלומין לאדם כפי אשר הוא צדיק או רשע, וזה שייך בעולם הבא אשר הוא עולם האמיתי, לא בעולם הזה, שמצד עולם הזה, שהוא עולם גשמי, אין העולם הזה עולם האמת לשלם אל האדם בו כפי מה שהוא צדיק או רשע באמת בלא תוספת וגרעון, כך אשר הוא רוב זכיות תשלום שכרו הוא העולם הבא, וכן בהפך</w:t>
      </w:r>
      <w:r w:rsidR="00004D81" w:rsidRPr="00004D81">
        <w:rPr>
          <w:rStyle w:val="HebrewChar"/>
          <w:rFonts w:cs="FrankRuehl" w:hint="cs"/>
          <w:rtl/>
        </w:rPr>
        <w:t>...</w:t>
      </w:r>
      <w:r w:rsidRPr="00004D81">
        <w:rPr>
          <w:rStyle w:val="HebrewChar"/>
          <w:rFonts w:cs="FrankRuehl" w:hint="cs"/>
          <w:rtl/>
        </w:rPr>
        <w:t xml:space="preserve"> (שם פרק ס, וראה עוד ערך עונש ושכר)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ומפני שהזכיר ר' עקיבא מן הנהגת העולם שהאדם ניתן לו רשות לחטא</w:t>
      </w:r>
      <w:r w:rsidR="00004D81" w:rsidRPr="00004D81">
        <w:rPr>
          <w:rStyle w:val="HebrewChar"/>
          <w:rFonts w:cs="FrankRuehl" w:hint="cs"/>
          <w:rtl/>
        </w:rPr>
        <w:t>...</w:t>
      </w:r>
      <w:r w:rsidRPr="00004D81">
        <w:rPr>
          <w:rStyle w:val="HebrewChar"/>
          <w:rFonts w:cs="FrankRuehl" w:hint="cs"/>
          <w:rtl/>
        </w:rPr>
        <w:t xml:space="preserve"> כי הוא ית' שהוא שלם בתכלית השלימות אי אפשר לומר שברא את העולם לתכלית זה, כי אין זה תכלית טוב, ומן הטוב לא יצא רק הטוב, ועל זה אמר "והכל מתוקן לסעודה", והסעודה הזאת היא השלימות לגמרי, כי האדם כאשר יסעוד על ידי הסעודה משלים חסרונו, תהיה הסעודה איך שתהיה, </w:t>
      </w:r>
      <w:r w:rsidRPr="00004D81">
        <w:rPr>
          <w:rStyle w:val="HebrewChar"/>
          <w:rFonts w:cs="FrankRuehl" w:hint="cs"/>
          <w:rtl/>
        </w:rPr>
        <w:lastRenderedPageBreak/>
        <w:t>הכונה בזאת הסעודה השלמת המציאות עד שיושלם בלא חסרון, וזהו בודאי לעולם הבא, שאז יהיה העולם בשלימות בלא חסרון</w:t>
      </w:r>
      <w:r w:rsidR="00004D81" w:rsidRPr="00004D81">
        <w:rPr>
          <w:rStyle w:val="HebrewChar"/>
          <w:rFonts w:cs="FrankRuehl" w:hint="cs"/>
          <w:rtl/>
        </w:rPr>
        <w:t>...</w:t>
      </w:r>
      <w:r w:rsidRPr="00004D81">
        <w:rPr>
          <w:rStyle w:val="HebrewChar"/>
          <w:rFonts w:cs="FrankRuehl" w:hint="cs"/>
          <w:rtl/>
        </w:rPr>
        <w:t xml:space="preserve"> ורצה לומר כי האדם בעולם הבא אין צריך להשלמה לא כמו שהוא בעולם הזה שהאדם צריך לקבל השלמה, אבל יהיה האדם שלם במעלה יותר עליונה</w:t>
      </w:r>
      <w:r w:rsidR="00004D81" w:rsidRPr="00004D81">
        <w:rPr>
          <w:rStyle w:val="HebrewChar"/>
          <w:rFonts w:cs="FrankRuehl" w:hint="cs"/>
          <w:rtl/>
        </w:rPr>
        <w:t>...</w:t>
      </w:r>
      <w:r w:rsidRPr="00004D81">
        <w:rPr>
          <w:rStyle w:val="HebrewChar"/>
          <w:rFonts w:cs="FrankRuehl" w:hint="cs"/>
          <w:rtl/>
        </w:rPr>
        <w:t xml:space="preserve"> (דרך חיים אבות ג טז)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דע כי קבלת רז"ל מן הנביאים שיש עולם הבא ואין חולק ומסופק בזה אף באומות, והאדם החכמה המבין בחכמה ודעת ימצא דבר זה בעצמו, וכבר בארנו זה באריכות, ופירוש עולם הבא הוא העולם שיהיה אחר התחיה לא זולת זה, ולא יהא לך בדבר זה שום ספק וערעור</w:t>
      </w:r>
      <w:r w:rsidR="00004D81" w:rsidRPr="00004D81">
        <w:rPr>
          <w:rStyle w:val="HebrewChar"/>
          <w:rFonts w:cs="FrankRuehl" w:hint="cs"/>
          <w:rtl/>
        </w:rPr>
        <w:t>...</w:t>
      </w:r>
      <w:r w:rsidRPr="00004D81">
        <w:rPr>
          <w:rStyle w:val="HebrewChar"/>
          <w:rFonts w:cs="FrankRuehl" w:hint="cs"/>
          <w:rtl/>
        </w:rPr>
        <w:t xml:space="preserve"> הרי כי שכר המצות הוא לאחר התחיה, ואין ספק כי העולם הבא הוא העולם ששם יהיה שכר מצות. ודבר זה נקרא עולם הבא, וזהו לאחר התחיה</w:t>
      </w:r>
      <w:r w:rsidR="00004D81" w:rsidRPr="00004D81">
        <w:rPr>
          <w:rStyle w:val="HebrewChar"/>
          <w:rFonts w:cs="FrankRuehl" w:hint="cs"/>
          <w:rtl/>
        </w:rPr>
        <w:t>...</w:t>
      </w:r>
      <w:r w:rsidRPr="00004D81">
        <w:rPr>
          <w:rStyle w:val="HebrewChar"/>
          <w:rFonts w:cs="FrankRuehl" w:hint="cs"/>
          <w:rtl/>
        </w:rPr>
        <w:t xml:space="preserve"> כי הדבר שהדעת מחייב שיהיה פעולה שלימה הוא העולם מן הפועל שהוא שלם, הוא השי"ת, כי כפי מדריגת הפועל כך היא פעולתו, ואם לא היה רק עולם הזה, והיה העולם זה עולם חסר, אין ראויה פעולה זאת לפועל השלם שהוא השי"ת שהוא שלם בתכלית השלימות, כי התבאר בראיות ברורות כי הפעולה יש לה התיחסות אל הפועל, כמו שתראה בדברים הטבעיים שיש לפעולה התיחסות אל הפועל</w:t>
      </w:r>
      <w:r w:rsidR="00004D81" w:rsidRPr="00004D81">
        <w:rPr>
          <w:rStyle w:val="HebrewChar"/>
          <w:rFonts w:cs="FrankRuehl" w:hint="cs"/>
          <w:rtl/>
        </w:rPr>
        <w:t>...</w:t>
      </w:r>
      <w:r w:rsidRPr="00004D81">
        <w:rPr>
          <w:rStyle w:val="HebrewChar"/>
          <w:rFonts w:cs="FrankRuehl" w:hint="cs"/>
          <w:rtl/>
        </w:rPr>
        <w:t xml:space="preserve"> ומעתה איך אפשר שיהיה העולם הזה בלבד מן השי"ת, והוא אינו דומה ומתיחס לו, כי הנבראים שבו כולם מתים, והוא ית' הפועל חי וקיים לעולם. והנבראים שבעולם הזה יש להם שם אכילה ושתיה פריה ורביה, והפועל הוא השי"ת אין בו כל המדות האלו. ואף אם תאמר כי אי אפשר שיהיה הנברא חס וחלילה דומה אל הבורא, מכל מקום דבר כמו זה שאין כאן שום התיחסות דבר זה אי אפשר</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ואל יקשה לך, למה צריך אל עולם הזה, יברא העולם הבא בלבד, כי דבר זה אינו קשיא, כי חסרון העלול הוא נראה בעולם הזה שהוא התחלה, ואחר כך יושלם, כי אף שראוי מצד הפועל שתהיה הפעולה מתיחסת בשלימותה אל הפועל, דבר זה מצד הפועל, שכל פעולה ראויה שתהיה מתיחסת אל הפועל, אבל מצד הפעולה עצמה שהיא עלולה, הרי מצד עצמה ראוי לה ההעדר, שהרי היא נמצאת אחר שלא היתה, </w:t>
      </w:r>
      <w:r w:rsidRPr="00004D81">
        <w:rPr>
          <w:rStyle w:val="HebrewChar"/>
          <w:rFonts w:cs="FrankRuehl" w:hint="cs"/>
          <w:rtl/>
        </w:rPr>
        <w:lastRenderedPageBreak/>
        <w:t>ולפיכך תחילת יציאתה אל הפועל הוא בחסרון, והוא עולם הזה, עד שיש לפעולה התקרבות אל ההעדר שהוא ראוי אל הפעולה מצד עצמה, ולפיכך נולד האדם מטפה סרוחה, עד שקרוב האדם אל ההעדר, ומקבל העדר הוא המיתה, וזהו עולם הזה, ואחר כך בא העולם הבא, ואז יש לפעולה התיחסות בשלימות אל הפועל</w:t>
      </w:r>
      <w:r w:rsidR="00004D81" w:rsidRPr="00004D81">
        <w:rPr>
          <w:rStyle w:val="HebrewChar"/>
          <w:rFonts w:cs="FrankRuehl" w:hint="cs"/>
          <w:rtl/>
        </w:rPr>
        <w:t>...</w:t>
      </w:r>
      <w:r w:rsidRPr="00004D81">
        <w:rPr>
          <w:rStyle w:val="HebrewChar"/>
          <w:rFonts w:cs="FrankRuehl" w:hint="cs"/>
          <w:rtl/>
        </w:rPr>
        <w:t xml:space="preserve"> (שם שם ד טז)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ולהורות לנו, כי התלמיד חכם שיש לו התורה אין אל מעלתו גבול והשלמה, אמרו בפרק הרואה, אמר רבי חייא בר אשי אמר רב תלמידי חכמים אין להם מנוחה לא בעולם הזה ולא לעולם הבא, שנאמר ילכו מחיל אל חיל יראה אל אלקים בציון</w:t>
      </w:r>
      <w:r w:rsidR="00004D81" w:rsidRPr="00004D81">
        <w:rPr>
          <w:rStyle w:val="HebrewChar"/>
          <w:rFonts w:cs="FrankRuehl" w:hint="cs"/>
          <w:rtl/>
        </w:rPr>
        <w:t>...</w:t>
      </w:r>
      <w:r w:rsidRPr="00004D81">
        <w:rPr>
          <w:rStyle w:val="HebrewChar"/>
          <w:rFonts w:cs="FrankRuehl" w:hint="cs"/>
          <w:rtl/>
        </w:rPr>
        <w:t xml:space="preserve"> רוצה לומר מעלת תלמיד חכם אין השלמה לו, כי אין השכל בא לידי השלמה, כי אין תכלית וסוף אל ההשגה שהאדם השיג דבר אחד אפשר להשיג יותר</w:t>
      </w:r>
      <w:r w:rsidR="00004D81" w:rsidRPr="00004D81">
        <w:rPr>
          <w:rStyle w:val="HebrewChar"/>
          <w:rFonts w:cs="FrankRuehl" w:hint="cs"/>
          <w:rtl/>
        </w:rPr>
        <w:t>...</w:t>
      </w:r>
      <w:r w:rsidRPr="00004D81">
        <w:rPr>
          <w:rStyle w:val="HebrewChar"/>
          <w:rFonts w:cs="FrankRuehl" w:hint="cs"/>
          <w:rtl/>
        </w:rPr>
        <w:t xml:space="preserve"> וגם בעולם הבא אין מנוחה לתלמיד חכם, כאשר אל השגה אין בה השלמה, לכך כתיב ילכו מחיל אל חיל</w:t>
      </w:r>
      <w:r w:rsidR="00004D81" w:rsidRPr="00004D81">
        <w:rPr>
          <w:rStyle w:val="HebrewChar"/>
          <w:rFonts w:cs="FrankRuehl" w:hint="cs"/>
          <w:rtl/>
        </w:rPr>
        <w:t>...</w:t>
      </w:r>
      <w:r w:rsidRPr="00004D81">
        <w:rPr>
          <w:rStyle w:val="HebrewChar"/>
          <w:rFonts w:cs="FrankRuehl" w:hint="cs"/>
          <w:rtl/>
        </w:rPr>
        <w:t xml:space="preserve"> (נתיב התורה פרק 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ובפרק ערבי פסחים, שלשה מן נוחלי העולם הבא, הדר בארץ ישראל, והמגדל בנו לתלמוד תורה, והמבדיל על היין במוצאי שבת, והוא דמשייר מקדושה לאבדלתא. ודבר זה צריך טעם, למה באלו שלשה דברים זוכה לעולם הבא</w:t>
      </w:r>
      <w:r w:rsidR="00004D81" w:rsidRPr="00004D81">
        <w:rPr>
          <w:rStyle w:val="HebrewChar"/>
          <w:rFonts w:cs="FrankRuehl" w:hint="cs"/>
          <w:szCs w:val="20"/>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דע כי העולם הבא הוא נבדל וזהו עצם עולם הבא, כמו שאמרו בכל מקום העולם הבא אין בו אכילה ושתיה, אלא צדיקים יושבים ועטרותיהן בראשיהן ונהנין מזיו השכינה. ואלו שלשה דברים האדם העושה אותם נוטה להיות נבדל מן הגשמי, ולפיכך ראוי שיהיה בן עולם הבא, כי הארץ הקדושה הדר בה הוא דר במקום שיש לו קדושה, ומעלתה שהיא נבדלת מן הגשמי, שהרי היא קדושה. והמגדל בניו לתלמוד תורה, שהתורה היא שכלית והוא מגדל בניו לתורה ונמשך אחר השכלי הנבדל, ובזה גם כן ראוי אל העולם הבא הנבדל. והמקדש על היין מורה זה על שיש לשבת קדושה נבדלת לגמרי מן החול</w:t>
      </w:r>
      <w:r w:rsidR="00004D81" w:rsidRPr="00004D81">
        <w:rPr>
          <w:rStyle w:val="HebrewChar"/>
          <w:rFonts w:cs="FrankRuehl" w:hint="cs"/>
          <w:rtl/>
        </w:rPr>
        <w:t>...</w:t>
      </w:r>
      <w:r w:rsidRPr="00004D81">
        <w:rPr>
          <w:rStyle w:val="HebrewChar"/>
          <w:rFonts w:cs="FrankRuehl" w:hint="cs"/>
          <w:rtl/>
        </w:rPr>
        <w:t xml:space="preserve"> אבל כאשר משייר מקדושה להבדלה ומורה בזה כי הקדושה שהוא מקדש השבת בכניסתו גורם אל הבדלה בסופה, וזה מורה כי השבת קדוש מן תחלת הקדושה עד סופה, ובזה השבת נבדל </w:t>
      </w:r>
      <w:r w:rsidRPr="00004D81">
        <w:rPr>
          <w:rStyle w:val="HebrewChar"/>
          <w:rFonts w:cs="FrankRuehl" w:hint="cs"/>
          <w:rtl/>
        </w:rPr>
        <w:lastRenderedPageBreak/>
        <w:t>לגמרי. וכאשר האדם נמשך אחר הקדושה הזאת הוא ראוי אל העולם הבא שהוא נבדל לגמרי</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ודע עוד כי האדם יש לו ג' דברים זה למעלה מזה, האחד הוא גוף המקבל הנשמה, ואם האדם רוצה שיזכה אל העולם הקדוש שהוא עולם הבא, צריך שיהיה גופו אשר הוא מקבל הנשמה גוף קודש, ועוד יהיו כחות שלו אשר הם כחות נפשו בקדושה, ואז ראוי אל עולם הבא הקדוש, ועוד יותר שתהיה הנשמה שממנה כחות אלו קדושה לגמרי מן הגוף, ואשר הוא זוכה לעולם הבא הקדוש הוא על ידי שמקדש עצמו באלו ג' דברים, וכאשר הוא דר בארץ ישראל אדמה קדושה ובזה מקדש גם כן אדמה שלו הוא בגופו, וכאשר מגדל בניו לתלמוד תורה, ובניו הם כחות שיצאו ממנו, בזה כחות שלו הם קדושים ונבדלים מן הגשמים, וכאשר מבדיל במוצאי שבת בדבר זה נשמה שיש לאדם נפש יתירה בשבת נבדלת לגמרי מן החול, עד שיש לו נפש קדושה לגמרי כאשר משייר מן הקידוש להבדלה. (שם פרק 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ומכל מקום אף כי התורה שכלית יש לתורה חבור אל האדם הגשמי, אבל העולם הבא הוא נבדל לגמרי, וזהו המעלה השלישית הנבדלת, ולפיכך לא זכו ישראל אל עולם הבא כי אם על ידי יסורין שהם ממעטין הגוף, ובשביל כך הגיעו אל המדריגה הנבדלת. (נתיב היסורין פרק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וגם תדע כי זהו עצם עולם הבא, כי אין עולם הבא רק שאין מקבל מזולתו, כי התבאר פעמים הרבה כי אין מקבל רק החומר, ואלו בעל הבית שאינו עולם גשמי אין מקבל שם, והמסתפק בעצמו אין מקבל מזולתו רק עומד בעצמו, ולפיכך נאמר עליו אשריך בעולם הזה, וטוב לך לעולם הבא, כי יש לו מדה שראויה לעולם הבא</w:t>
      </w:r>
      <w:r w:rsidRPr="00004D81">
        <w:rPr>
          <w:rStyle w:val="HebrewChar"/>
          <w:rFonts w:cs="FrankRuehl" w:hint="cs"/>
          <w:rtl/>
        </w:rPr>
        <w:t>...</w:t>
      </w:r>
      <w:r w:rsidR="00A15FD8" w:rsidRPr="00004D81">
        <w:rPr>
          <w:rStyle w:val="HebrewChar"/>
          <w:rFonts w:cs="FrankRuehl" w:hint="cs"/>
          <w:rtl/>
        </w:rPr>
        <w:t xml:space="preserve"> (נתיב העושר פרק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לפי הנראה אין התנא בא למתני אלו שאין להם חלק לעולם הבא, ויותר נראה שבא לומר דכל אשר חייב מיתה יש לו חלק לעולם הבא, אפילו לא ידעו בית דין ולא היה נדון למיתה בבית דין, מכל מקום יש לו חלק לעולם הבא, ולא יאמר, הואיל וחטא ובן מות הוא אין תקנה לו ואחטא עוד, על זה אמר כל ישראל יש להם חלק לעולם הבא. (חד"א סנהדרין צ 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קטן מאימתי וכו'. למאן דאמר משעה שנולד </w:t>
      </w:r>
      <w:r w:rsidRPr="00004D81">
        <w:rPr>
          <w:rStyle w:val="HebrewChar"/>
          <w:rFonts w:cs="FrankRuehl" w:hint="cs"/>
          <w:rtl/>
        </w:rPr>
        <w:lastRenderedPageBreak/>
        <w:t>סבר, שהאדם כאשר נולד נגמר צורתו ותארו אשר נברא האדם בצלם אלקים, ואז ראוי אל עולם הבא מצד מעלת צלם אלקים שבאדם. ולמאן דאמר משעה שספר, סבר כי עולם הבא הוא עולם השכל, וכאשר מתחיל לספר ואז יש לו שכל הדברי, אז ראוי אל עולם הבא. ולמאן דאמר משעה שנזרע, סבר כי מצד שהזרע שהוא בא ממקור הברכה עליונה, וזה ענין הזרע אשר הוא מעולם העליון, ולכך משעה שנזרע ובא ממקור הברכה הוא בעל עולם הבא. ולמאן דאמר משעה שנמול, דבר זה כאשר יש לו חבור ודבוק בו יתברך, וזה שראוי אל העולם הבא, כי זהו מדריגת עולם הבא החבור והדבוק בו יתברך. ומאן דאמר משעה שיודע לענות אמן, כלומר כי כאשר עונה אמן יש לו אמונה בו יתברך, והאמונה היא החבור והדבוק בו יתברך כאשר מאמין בו יתברך. (שם שם קי 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של"ה: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אלא רמז גדול הוא על מלאכת מעשי המצות, היום לעשותם, וביום השביעי קאי על אלו המלאכות שהזכיר שהם היום לעשותם אמר וביום השביעי, שהוא עולם הבא, יהיה המלאכה קודש, כלומר רוחניות, וזה המלאכה הנעשית ביום הז', שאמר ויכל אלקים ביום השביעי מלאכתו אשר עשה בסוד הרמז הזה, כי הוא ית' ברא באדם הבחירה ומתן שכרה, וזהו שסיים אשר ברא אלקים לעשות, היום לעשות ולמחר בשבת לקבל שכרם. וזהו סוד מה שפירש"י על פירוש רז"ל  מה היה העולם חסר מנוחה, בא שבת באה מנוחה. וקשיא, איך שייך בריאה במנוחה כי המנוחה היא היפך הפעולה, אלא מנוחה זו היא עולם הבא, ואמרו רז"ל צדיקים אין להם מנוחה לא בעולם הזה ולא בעולם הבא, שנאמר ילכו מחיל אל חיל. דע כי השכר המצוה שהיא המצוה היא בלי ערך ובלי תכלית, ואף אם יזכה אחד לחלק ממנה, על דרך שאמרו רז"ל כל ישראל יש להם חלק לעולם הבא, אין החלק כולו, כן אין החלקים שוים, אלא אם ירצה לזכות ולבא ממנוחה למנוחה נבדקין מעשיו, כי יש ראוי לגן עדן שלמטה ולא לגן עדן שלמעלה, ואלף אלפים רבבות בחינות באלה</w:t>
      </w:r>
      <w:r w:rsidRPr="00004D81">
        <w:rPr>
          <w:rStyle w:val="HebrewChar"/>
          <w:rFonts w:cs="FrankRuehl" w:hint="cs"/>
          <w:rtl/>
        </w:rPr>
        <w:t>...</w:t>
      </w:r>
      <w:r w:rsidR="00A15FD8" w:rsidRPr="00004D81">
        <w:rPr>
          <w:rStyle w:val="HebrewChar"/>
          <w:rFonts w:cs="FrankRuehl" w:hint="cs"/>
          <w:rtl/>
        </w:rPr>
        <w:t xml:space="preserve"> אז כשילכו מחיל אל חיל מעיינים שוב בדינם, והכל לפי רוב </w:t>
      </w:r>
      <w:r w:rsidR="00A15FD8" w:rsidRPr="00004D81">
        <w:rPr>
          <w:rStyle w:val="HebrewChar"/>
          <w:rFonts w:cs="FrankRuehl" w:hint="cs"/>
          <w:rtl/>
        </w:rPr>
        <w:lastRenderedPageBreak/>
        <w:t>המעשה אם לא היה לו מנוחה בעולם הזה, שתמיד הוסיף קדושה על קדושה גם ילך מחיל אל חיל בעולם הבא, ויהיה זכאי בדינים ואין להם מנוחה סופו למנוחה. (בית חכמה)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וסברת הרמב"ן בהסכמת חכמי האמת היא, כי העולם שבא לאדם עתה אחר המיתה זהו באמת עולם הנשמות, כי הגוף שבא מטיפה סרוחה מזוהמת הנחש מעוכל, ועולם הבא הזה אחר מיתה נקרא עולם הנשמות, אמנם לאחר תחיית המתים שיחיו בגוף ונשמה, והגוף נזדכך ונטהר ויהיה כולו אור, אז התחיה יהיה עולמית נצחית בגוף ונפש. ולחזק דברי הרמב"ן לסתור ראיות הרמב"ם אעתיק דברי ע"ה פ' מ"ב מחלק העבודה, וזה לשונו. שם שנינו כל ישראל יש להם חלק לעולם הבא, שנאמר ועמך כולם צדיקים וכו'. העולם הבא שהזכירו כאן הוא הבא אחר תחיית המתים ואינו הבא לאדם אחר מותו מיד, והראיה על זה הכתוב שהביאו באמרם לעולם ירשו ארץ, כלומר לעולם באין הפסק</w:t>
      </w:r>
      <w:r w:rsidR="00004D81" w:rsidRPr="00004D81">
        <w:rPr>
          <w:rStyle w:val="HebrewChar"/>
          <w:rFonts w:cs="FrankRuehl" w:hint="cs"/>
          <w:rtl/>
        </w:rPr>
        <w:t>...</w:t>
      </w:r>
      <w:r w:rsidRPr="00004D81">
        <w:rPr>
          <w:rStyle w:val="HebrewChar"/>
          <w:rFonts w:cs="FrankRuehl" w:hint="cs"/>
          <w:rtl/>
        </w:rPr>
        <w:t xml:space="preserve"> ולדעת הרמב"ם ז"ל והנמשכים אחריו הגוזרים מיתה על בני תחיית המתים מודים שהעולם הבא להם אחר מיתתם מיד הוא ראוי שיקרא בשם יום אחרון, לא הבא לאדם בעולם הזה אחר מותו מיד, אם כן מה שאמר הכתוב לעולם ירשו ארץ הכוונה בו באין הפסק ירשו ארץ החיים שהוא העולם הבא, ובו יזכו אל שכר התורה והמצות בגוף ונפש.</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ואחר זה אין להשיב ולומר, אחר שהעולם הבא אין בו שום שמוש משמושי הגוף, ואתם גוזרים הקיום והנצחיות עליו, הנה יהיו כליו לבטלה ואין במעשה השם פועל בטל, כי הכלים האלה עשוים לתבנית כלי המרכבה מרכבת הרוכב בשמי שמי קדם, סוד האצילות, ולזה הוא מוכרח שיתקיימו כלים האלה קיום נצחי, לפי שהם מושכים הקיום ממקורם ושרשם, ואין קיומם תלוי באכילה ושתיה, כי אם בדביקם בשרשם ויוכנו לזה תכלית ההכנה בזמן ההוא שהוא זמן ביטול היצר הרע המונע הדבקות ההוא הגורם הקיום והנצחיות. ולפי שדמות התחתון כעין העליון צריך לגזור בו הקיום להעיד עליו ועל אחדותו</w:t>
      </w:r>
      <w:r w:rsidR="00004D81" w:rsidRPr="00004D81">
        <w:rPr>
          <w:rStyle w:val="HebrewChar"/>
          <w:rFonts w:cs="FrankRuehl" w:hint="cs"/>
          <w:rtl/>
        </w:rPr>
        <w:t>...</w:t>
      </w:r>
      <w:r w:rsidRPr="00004D81">
        <w:rPr>
          <w:rStyle w:val="HebrewChar"/>
          <w:rFonts w:cs="FrankRuehl" w:hint="cs"/>
          <w:rtl/>
        </w:rPr>
        <w:t xml:space="preserve"> (בית דוד)</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 xml:space="preserve">ואמרו רז"ל ג' מתנות נתן להם הקב"ה על ידי יסורין, תורה וארץ ישראל ועולם הבא, כי </w:t>
      </w:r>
      <w:r w:rsidR="00A15FD8" w:rsidRPr="00004D81">
        <w:rPr>
          <w:rStyle w:val="HebrewChar"/>
          <w:rFonts w:cs="FrankRuehl" w:hint="cs"/>
          <w:rtl/>
        </w:rPr>
        <w:lastRenderedPageBreak/>
        <w:t>תכלית התורה וארץ ישראל יאמרו החכמים הכל כדי לבא לעולם הבא, ועל עולם הבא ירמוז ד' כוסות, ומתחילה אקדים כי הם ד' מדריגות אשר נתכנו בשם עולם הבא, העולם הזה, דהיינו הדביקות בהשי"ת כדאיתא הרבה פעמים פלוני ראה עולמו בחייו, וכבר זכה משה רבינו ע"ה בחייו מה שזכה יעקב לאחר מותו. ב' עולם הבא שבא לאדם תכף לאחר מותו, שמתדבק בגן עדן תחתון ועליון. ג' כשבא משיח, כשם שאותן שהן בגופים בעולם הזה יביאו למדריגות כתנות אור, כן יזכו הנשמות גם כן ליותר מדריגה לכנוס לפני ולפנים לירושלים של מעלה. ד' תחיית המתים יום הדין הגדול הנצחי עדי עד ושם יהיה ההשבון הגדול מה' מצעדי גבר כוננו אפילו שיחה קלה</w:t>
      </w:r>
      <w:r w:rsidRPr="00004D81">
        <w:rPr>
          <w:rStyle w:val="HebrewChar"/>
          <w:rFonts w:cs="FrankRuehl" w:hint="cs"/>
          <w:rtl/>
        </w:rPr>
        <w:t>...</w:t>
      </w:r>
      <w:r w:rsidR="00A15FD8" w:rsidRPr="00004D81">
        <w:rPr>
          <w:rStyle w:val="HebrewChar"/>
          <w:rFonts w:cs="FrankRuehl" w:hint="cs"/>
          <w:rtl/>
        </w:rPr>
        <w:t xml:space="preserve"> (מסכת פסחים מצה עשירה)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רמח"ל:</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ואמנם גזר טובו ית"ש שיהיה גבול להשתדלות הזה המצטרך לאדם להשיג השלמות, וכשהשלים השתדלותו ישיג שלמותו וינוח בהנאתו לנצח נצחים. על כן הוחקקו לו שני זמנים, אחד זמן העבודה, ואחד זמן קבול השכר.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ואולם מדת הטוב מרובה, שהעבודה יש לה זמן מחוקק, כמו שגזרה חכמתו ית"ש, היותו נאות לזה, וקבול השכר אין לו תכלית, אלא לנצח נצחים הוא מתענג והולך בשלמות אשר קנה לו. (דרך ה' חלק א פרק ג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ואולם כפי התחלף זמנו כך ראוי שיתחלף מצבו ושאר מקריו, כי כל זמן ההשתדלות הנה צריך שיהיה בתכונה אחת, שיוכלו לימצא בו כל הענינים המצטרכים לו לפי ענין ההשתדלות הזה, פירוש כי הנה מוכרח שתמצא לו המלחמה שזכרנו בין השכל והחומר, ולא יהיה לו דבר שיעכב את החומר מלשלוט ולעשות את שלו כפי השיעור הראוי לו, ולא דבר שיעכב את השכל מלשלוט ולעשות את שלו כפי השיעור הראוי לו</w:t>
      </w:r>
      <w:r w:rsidR="00004D81" w:rsidRPr="00004D81">
        <w:rPr>
          <w:rStyle w:val="HebrewChar"/>
          <w:rFonts w:cs="FrankRuehl" w:hint="cs"/>
          <w:rtl/>
        </w:rPr>
        <w:t>...</w:t>
      </w:r>
      <w:r w:rsidRPr="00004D81">
        <w:rPr>
          <w:rStyle w:val="HebrewChar"/>
          <w:rFonts w:cs="FrankRuehl" w:hint="cs"/>
          <w:rtl/>
        </w:rPr>
        <w:t xml:space="preserve"> ובזמן קבול שכר הנה ראוי לו שיהיה במצב הפכי לזה, כי הנה כל מה שיהיה החומר שולט באותו זמן, הנה לא היה אלא מחשיך ומעכב על הנשמה שלא תתדבק בבורא ית"ש, ועל כן הנה ראוי הוא שלא תשלוט אז אלא הנשמה, והחומר יהיה נמשך אחריה לגמרי באופן שלא יעכב על ידה כלל.</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ואמנם על כן נבראו שני העולמות, העולם הזה ועולם הבא. עולם הזה המקום והחוקים בטבעיים שלו, הם מה שראוי לאדם כל זמן ההשתדלות, והעולם הבא, המקום והחוקים שלו, הם מה שראוי לו בזמן קבול השכר. (שם שם 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אך הנשמה הזוכה במעשיה, הנה אין לה אלא לצפות עד שיעשה בגוף מה שצריך לעשות, דהיינו ההתכה וההפסד בראשונה, וההשאר בעפר כל הזמן שצריך</w:t>
      </w:r>
      <w:r w:rsidR="00004D81" w:rsidRPr="00004D81">
        <w:rPr>
          <w:rStyle w:val="HebrewChar"/>
          <w:rFonts w:cs="FrankRuehl" w:hint="cs"/>
          <w:rtl/>
        </w:rPr>
        <w:t>...</w:t>
      </w:r>
      <w:r w:rsidRPr="00004D81">
        <w:rPr>
          <w:rStyle w:val="HebrewChar"/>
          <w:rFonts w:cs="FrankRuehl" w:hint="cs"/>
          <w:rtl/>
        </w:rPr>
        <w:t xml:space="preserve"> ואמנם צריך שיהיה לה מקום בין כך ובין כך, ואולם לצורך זה הוכן עולם הנשמות, שבו תכנסנה הנשמות הזכות אחרי צאתן מן הגוף ותשכונה שם במקום מנוחה, כל זמן התגלגל על הגוף הדינים הראוים להתגלגל עליו.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כל הזמן ההוא תשכונה הנשמות ההן במעלה ובתענוג מעין מה שינתן להן אחר כך בזמן הגמול האמיתי שזכרנו למעלה, כי גם מעלתו בעולם הנשמות ודאי שתמדד לפי המעשים שעשה, שלפיהם ימדד גם הגמול אחר כך בזמנו, אך השלמות האמיתית המעותדת לזוכים לה לא ישיגוהו לא הגוף ולא הנשמה אלא בהתחברם שנית אחר התחיה</w:t>
      </w:r>
      <w:r w:rsidR="00004D81" w:rsidRPr="00004D81">
        <w:rPr>
          <w:rStyle w:val="HebrewChar"/>
          <w:rFonts w:cs="FrankRuehl" w:hint="cs"/>
          <w:rtl/>
        </w:rPr>
        <w:t>...</w:t>
      </w:r>
      <w:r w:rsidRPr="00004D81">
        <w:rPr>
          <w:rStyle w:val="HebrewChar"/>
          <w:rFonts w:cs="FrankRuehl" w:hint="cs"/>
          <w:rtl/>
        </w:rPr>
        <w:t xml:space="preserve"> (שם שם יא)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אך ההכנה הזאת הנה היא סובבת על שני קוטבים, האחד אישי והשני כללי, האישי הוא ענין קנית האדם את שלמותו במעשיו, והכללי, הוא התכונן המין האנושי בכללו לעולם הבא</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על כן גזרה החכמה העליונה לחלק הגמול, בין לשכר בין לעונש, בשני זמנים ובשני מקומות, והיינו שהנה כלל המעשים יתחלק לרוב ולמיעוט, ויודן הרוב לבדו במקום וזמן הראוי לו, והמיעוט לבדו במקום וזמן הראוי לו.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ואולם הגמול האמיתי ועיקרו יהיה בעולם הבא, וכמו שאמרנו, ויהיה השכר השאר האדם הזוכה נצחי להתדבקות בו יתברך לנצח, והעונש היותו נדחה מהטוב האמיתי ואובד</w:t>
      </w:r>
      <w:r w:rsidR="00004D81" w:rsidRPr="00004D81">
        <w:rPr>
          <w:rStyle w:val="HebrewChar"/>
          <w:rFonts w:cs="FrankRuehl" w:hint="cs"/>
          <w:rtl/>
        </w:rPr>
        <w:t>...</w:t>
      </w:r>
      <w:r w:rsidRPr="00004D81">
        <w:rPr>
          <w:rStyle w:val="HebrewChar"/>
          <w:rFonts w:cs="FrankRuehl" w:hint="cs"/>
          <w:rtl/>
        </w:rPr>
        <w:t xml:space="preserve"> (שם חלק ב פרק ב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והנה אחר שהוכנו הראויים לישאר בנצחיות, כל אחד במדרגתו, הנה העולם הזה יחזור לתהו ובהו, דהיינו שיפסד צורתו וישוב מים במים כמו בתחלת הבריאה, ובין כך ובין כך הצדיקים שזומנו לנצחיות, הקב"ה יעמידם במאמרו </w:t>
      </w:r>
      <w:r w:rsidRPr="00004D81">
        <w:rPr>
          <w:rStyle w:val="HebrewChar"/>
          <w:rFonts w:cs="FrankRuehl" w:hint="cs"/>
          <w:rtl/>
        </w:rPr>
        <w:lastRenderedPageBreak/>
        <w:t>כמלאכי השרת, בלי שיצטרכו לעולם הזה. ואמנם לא ישיגו עדיין הטובה האמיתית כראוי להם, אלא אחר שעמד העולם תוהו הזמן שגזרה החכמה העליונה ישוב ויחודש בצורה אחרת, נאותה למה שראוי שיהיה לנצחיות, וישובו הצדיקים וישבו ויתקיימו בו לנצח נהנים בטובה האמיתית כל אחד כפי מדרגתו. (מאמר העקרים בגאולה)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בידינו עתה ענין עבודת האדם וענין קבול שכרו, הם הם שתי הזמנים הכוללים כל מציאותו, כי עתה בעולם הזה, הנה הגוף גס וחשוך בעל חסרונות ויש לנשמה להגביר עליו ההארה והקדושה לזככו ולהזהירו, וכשנשלם הזיכוך הזה הוא זמן קבלת השכר, כי יחדיו יהיו לקבל שכר טוב כל הימים. ואמנם, מה שצריך להבין עתה הוא, שיעור כחה של הנשמה שניתן לה לעמוד בתוך הגוף הזה</w:t>
      </w:r>
      <w:r w:rsidR="00004D81" w:rsidRPr="00004D81">
        <w:rPr>
          <w:rStyle w:val="HebrewChar"/>
          <w:rFonts w:cs="FrankRuehl" w:hint="cs"/>
          <w:rtl/>
        </w:rPr>
        <w:t>...</w:t>
      </w:r>
      <w:r w:rsidRPr="00004D81">
        <w:rPr>
          <w:rStyle w:val="HebrewChar"/>
          <w:rFonts w:cs="FrankRuehl" w:hint="cs"/>
          <w:rtl/>
        </w:rPr>
        <w:t xml:space="preserve"> (דעת תבונות עב)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אמרה הנשמה, אבל האלף השביעי וחדוש העולם הלא הם דברים נעלמים מידיעתנו ואיך נדבר מהם</w:t>
      </w:r>
      <w:r w:rsidR="00004D81" w:rsidRPr="00004D81">
        <w:rPr>
          <w:rStyle w:val="HebrewChar"/>
          <w:rFonts w:cs="FrankRuehl" w:hint="cs"/>
          <w:szCs w:val="20"/>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השכל, אדרבא, לא נדבר מהם, אבל המציאות של הזמנים האלה וענינם בכלל ידענו ודאי, וזה הוא מה שאנו אומרים מענין הגוף והנשמה, אך פרטי הזמנים האלה ודאי אי אפשר לנו להשיגם ולדעת אותם כלל, רק הזמן של שיתא אלפי שנה האלה הוא הנודע לנו ומושג בפרטיו, ועל זה יסוב ענינו ודבורנו בדרך פרטי, ושתי הזמנים האחרים נדעם רק בכלל, שהם הזמנים שהגוף אובד שליטתו והנשמה מתעלה לאיתנה הראשון. (שם צג וצד)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ואמנם כשיהיה נשלם הענין הזה, פירוש שכבר נתברר דבר זה בפועל, משם והלאה יהיה הדביקות וההשגה שישיגו הנמצאים להתקשר בו יתברך ולהתענג בשלמות יחודו, שכבר נתגלה ליהנות מזיו קדושתו ולהשיג בשלמותו זה תמיד דברים עמוקים מהראשונים עד אין סוף ועד אין תכלית, נמצא בכאן שני סוגים בפעולותיו יתברך, אחד מה שיעשה אחר שכבר נתברר יחודו והאמינוהו בני האדם בפועל, והוא כלל השכר והגמול, אשר מהותו ופרטיו לא מושגים הם עתה מן הגוף, רק זה נדע ודאי שהמין בכלל הוא, להיות נהנים מזיו קדושתו יתברך, כמאמרם ז"ל, צדיקים יושבים </w:t>
      </w:r>
      <w:r w:rsidR="00A15FD8" w:rsidRPr="00004D81">
        <w:rPr>
          <w:rStyle w:val="HebrewChar"/>
          <w:rFonts w:cs="FrankRuehl" w:hint="cs"/>
          <w:rtl/>
        </w:rPr>
        <w:lastRenderedPageBreak/>
        <w:t>ועטרותיהם בראשיהם ונהנים מזיו השכינה. ואין ספק לנו שיהיו שם פרטים רבים של מיני הנאות קל וחומר מן העולם הזה, שהוא כצל עובר וקבע בו האדון ב"ה כמה מיני הנאות טובות ליהנות מהם בני אדם, אך כללם אינם אלא הנאות החושים, כל שכן עולם שכולו טוב, שאף על פי שהמין הוא אחד, שאין שם טובה אלא טובה רוחנית של השכלה ודביקות, אך הפרטים יהיו רבים, שהוא מה שאמרנו לך מענין השפעתו יתברך, שלא חודשה אלא להוליד ענינים רוחניים של קדושה. והסוג השני הוא מה שהאדון ב"ה עושה כל זמן שעדיין האמת הזה מתגלה, שלא נשלם עדיין גילויו, הלא זה מתחלת הבריאה עד הגאולה העתידה שתהיה במהרה בימינו, שאז נאמר "והיה ה' למלך על כל הארץ, ביום ההוא יהיה ה' אחד ושמו אחד"</w:t>
      </w:r>
      <w:r w:rsidRPr="00004D81">
        <w:rPr>
          <w:rStyle w:val="HebrewChar"/>
          <w:rFonts w:cs="FrankRuehl" w:hint="cs"/>
          <w:rtl/>
        </w:rPr>
        <w:t>...</w:t>
      </w:r>
      <w:r w:rsidR="00A15FD8" w:rsidRPr="00004D81">
        <w:rPr>
          <w:rStyle w:val="HebrewChar"/>
          <w:rFonts w:cs="FrankRuehl" w:hint="cs"/>
          <w:rtl/>
        </w:rPr>
        <w:t xml:space="preserve"> (שם קכד)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ואמנם יש הנהגה אחרת וזמן אחר שהיא ברבות הזכות בישראל, וכמו שזכרנו לעיל בעת היתקן העולם תיקון גמור, והוא שיהיה הקב"ה משנה מצב העולם לטובה, ויבטל ממנו כל רע, והיינו שלא יהיה יצר הרע בנשמות ולא נזק והפסד בשום בריה, ואז ינהג העולם בתיקון גדול. והנה זה יהיה תיקון לעולם, לפי שיהיה העולם מזומן ומוכן להנהגה הזאת, כי יבוטל ממנו הרע, ואז לא יצטרך עוד המשפט, אלא יתנהג ברחמים גמורים ובהטבה שלימה, וכל מה שעכשיו נסתר מיושבי הארץ מפני שהמקום גורם להם כן להיותו מקום שהחושך שולט בו לצורך העבודה, דהיינו נסיון של האדם, הנה לעתיד לבא יגלה, שנאמר "ונגלה כבוד ה'" וגו'</w:t>
      </w:r>
      <w:r w:rsidR="00004D81" w:rsidRPr="00004D81">
        <w:rPr>
          <w:rStyle w:val="HebrewChar"/>
          <w:rFonts w:cs="FrankRuehl" w:hint="cs"/>
          <w:rtl/>
        </w:rPr>
        <w:t>...</w:t>
      </w:r>
      <w:r w:rsidRPr="00004D81">
        <w:rPr>
          <w:rStyle w:val="HebrewChar"/>
          <w:rFonts w:cs="FrankRuehl" w:hint="cs"/>
          <w:rtl/>
        </w:rPr>
        <w:t xml:space="preserve"> (שם קמב)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והנה מה שהורונו חז"ל הוא שהאדם לא נברא אלא להתענג על ה' וליהנות מזיו שכינתו שזהו התענוג האמיתי והעידון הגדול מכל העידונים שיכולים להמצא, ומקום העידון הזה באמת הוא העולם הבא, כי הוא הנברא בהכנה המצטרכת לדבר הזה, אך הדרך כדי להגיע אל מחוז חפצנו זה, הוא זה העולם, והוא מה שאמרו ז"ל (אבות פ"ד) העולם הזה דומה לפרוזדור בפני העולם הבא. והאמצעים המגיעים את האדם לתכלית הזה הם המצות אשר צונו עליהן הא-ל יתברך שמו, ומקום עשיית המצות הוא רק העולם </w:t>
      </w:r>
      <w:r w:rsidRPr="00004D81">
        <w:rPr>
          <w:rStyle w:val="HebrewChar"/>
          <w:rFonts w:cs="FrankRuehl" w:hint="cs"/>
          <w:rtl/>
        </w:rPr>
        <w:lastRenderedPageBreak/>
        <w:t>הזה</w:t>
      </w:r>
      <w:r w:rsidR="00004D81" w:rsidRPr="00004D81">
        <w:rPr>
          <w:rStyle w:val="HebrewChar"/>
          <w:rFonts w:cs="FrankRuehl" w:hint="cs"/>
          <w:rtl/>
        </w:rPr>
        <w:t>...</w:t>
      </w:r>
      <w:r w:rsidRPr="00004D81">
        <w:rPr>
          <w:rStyle w:val="HebrewChar"/>
          <w:rFonts w:cs="FrankRuehl" w:hint="cs"/>
          <w:rtl/>
        </w:rPr>
        <w:t xml:space="preserve"> (מסילת ישרים פרק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ראובני: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בראשית, פתח בב' להודיע גבורותיו, כי בב' אותיות של שמו הגדול ברא ב' עולמות העולם הזה והעולם הבא, שנאמר כי בי-ה ה' צור עולמים, עולם הזה ועולם הבא, עולם הזה ביו"ד ועולם הבא בה"א, ולפי שהמחשבה עיקר כלפי הקב"ה כי תחלת המחשבה סוף המעשה, ועל עולם הבא היה במחשבה תחלה להבראות הקדים יו"ד לה"א בשמו הגדול</w:t>
      </w:r>
      <w:r w:rsidR="00004D81" w:rsidRPr="00004D81">
        <w:rPr>
          <w:rStyle w:val="HebrewChar"/>
          <w:rFonts w:cs="FrankRuehl" w:hint="cs"/>
          <w:rtl/>
        </w:rPr>
        <w:t>...</w:t>
      </w:r>
      <w:r w:rsidRPr="00004D81">
        <w:rPr>
          <w:rStyle w:val="HebrewChar"/>
          <w:rFonts w:cs="FrankRuehl" w:hint="cs"/>
          <w:rtl/>
        </w:rPr>
        <w:t xml:space="preserve"> (בראשית)</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לא יהיה לך אלקים אחרים על פני, עולם הזה המשילו בפנים, עולם הבא המשילו באחורים, שנאמר וראית את אחורי, לפי שעולם הזה לפני עולם הבא נקרא פנים. (יתרו)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כלי יקר: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בהבראם - אמרו רז"ל שעולם הזה נברא בה"א, כי כל ה"א תורה על נקבה, ולפי שכל שמחות העולם הזה מעורבים בצער, כנקבה שיש לה צער לידה, כך כל עניני עולם הזה הם בדרך תולדה. אבל עולם הבא נברא ביו"ד שמשותפת לזכר, שאין לו צער לידה. (בראשית ב 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ה' אחד - לפי שבעולם הזה רואים פעולות הפכיות, להרע או להטיב, על כן יצאו מקצתם למינות, לומר ב' רשויות הן, כי מהתחלה א' לא יצאו ב' הפכים, אבל לעולם הבא שכבר נשכחו כל הצרות וכולם משבחים ואומרים על בשורות טובות ברוך הטוב והמטיב ולא יראו אז ההפכיות, על כן יהיה ה' אחד בפי כל</w:t>
      </w:r>
      <w:r w:rsidR="00004D81" w:rsidRPr="00004D81">
        <w:rPr>
          <w:rStyle w:val="HebrewChar"/>
          <w:rFonts w:cs="FrankRuehl" w:hint="cs"/>
          <w:rtl/>
        </w:rPr>
        <w:t>...</w:t>
      </w:r>
      <w:r w:rsidRPr="00004D81">
        <w:rPr>
          <w:rStyle w:val="HebrewChar"/>
          <w:rFonts w:cs="FrankRuehl" w:hint="cs"/>
          <w:rtl/>
        </w:rPr>
        <w:t xml:space="preserve"> (דברים ו 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אור החיים: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ודע כי אי אפשר לאדם לעלות לעולם העליון אם לא ישיג ענף ממנו בעולם הזה, וזה באמצעות נשמה יתרה, ואז יעמוד בגנזי עליון ששם יתקבצו כל דורות בני ישראל. (שמות לא טז)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הגר"א: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ומדברי מסדרי התפלה יש ראיה עצומה וסעד לדברי הרמב"ם ז"ל, "אין כערכך ה' אלקינו בעולם הזה, ואין זולתך מלכנו לחיי העולם הבא, אפס בלתך גואלנו לימות המשיח, ואין </w:t>
      </w:r>
      <w:r w:rsidRPr="00004D81">
        <w:rPr>
          <w:rStyle w:val="HebrewChar"/>
          <w:rFonts w:cs="FrankRuehl" w:hint="cs"/>
          <w:rtl/>
        </w:rPr>
        <w:lastRenderedPageBreak/>
        <w:t>דומה לך מושיענו לתחיית המתים", נמצא מפורש באר היטב שעולם הבא אין זהו עולם התחיה אלא עולם הנשמות שאחר מיתה. (דברי אליהו תפלה)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תניא: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ויובן בהקדם מאמר רז"ל על פסוק כי בי-ה ה' צור עולמים, בה"א נברא עולם הזה, ביו"ד נברא עולם הבא. פירוש שהתענוג שמתענגים נשמות הצדיקים ונהנין מזיו השכינה המאיר בגן עדן עליון ותחתון הוא שמתענגים בהשגתם והשכלתם שמשכילים ויודעים ומשיגים איזה השגה באור וחיות השופע שם מאין סוף ב"ה, בבחינת גילוי לנשמתם ורוח בינה להבין ולהשיג איזה השגה כל אחד ואחד כפי מדרגתו ולפי מעשיו, ולכן נקרא עולם הבא בשם בינה בזוהר הקדוש, והשפעה זו נמשכת מבחינת ח"ע שהוא מקור ההשכלה וההשגה הנקרא בשם בינה, והוא קדמות השכל קודם שבא לכלל גילוי השגה והבנה, רק עדיין הוא בבחינת העלם והסתר</w:t>
      </w:r>
      <w:r w:rsidRPr="00004D81">
        <w:rPr>
          <w:rStyle w:val="HebrewChar"/>
          <w:rFonts w:cs="FrankRuehl" w:hint="cs"/>
          <w:rtl/>
        </w:rPr>
        <w:t>...</w:t>
      </w:r>
      <w:r w:rsidR="00A15FD8" w:rsidRPr="00004D81">
        <w:rPr>
          <w:rStyle w:val="HebrewChar"/>
          <w:rFonts w:cs="FrankRuehl" w:hint="cs"/>
          <w:rtl/>
        </w:rPr>
        <w:t xml:space="preserve"> (אגרת הקודש ה, ועיין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נפש החיים: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וזה שאמרו רז"ל כל ישראל יש להם חלק לעולם הבא, ולא אמרו בעולם הבא, שמשמעו היה שהעולם הבא הוא מוכן מעת הבריאה, ענין ודבר לעצמו, ואם יצדק האדם יתנו לו בשכרו חלק ממנו, אבל האמת שהעולם הבא הוא מעשה ידי האדם עצמו, שהרחיב והוסיף והתקין חלק לעצמו במעשיו לכל אחד, שכל ישראל יש להם לכל אחד חלק הקדושה והאורות והצחצחות שהתקין והוסיף לעולם הבא ממעשיו הטובים</w:t>
      </w:r>
      <w:r w:rsidR="00004D81" w:rsidRPr="00004D81">
        <w:rPr>
          <w:rStyle w:val="HebrewChar"/>
          <w:rFonts w:cs="FrankRuehl" w:hint="cs"/>
          <w:rtl/>
        </w:rPr>
        <w:t>...</w:t>
      </w:r>
      <w:r w:rsidRPr="00004D81">
        <w:rPr>
          <w:rStyle w:val="HebrewChar"/>
          <w:rFonts w:cs="FrankRuehl" w:hint="cs"/>
          <w:rtl/>
        </w:rPr>
        <w:t xml:space="preserve"> (שער א פרק יב)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ויאסף אל עמיו - ביטוי זה מוכיח על רעיון שהיה כה שגור בפי עמנו, עד כי בגאוה נוכל להצביע על עממיותו מול האומרים שאין בתנ"ך זכר להשארות הנפש. ודאי אין המקרא מלמד אמונה זו, שכן אין צורך ללמד אותה. העם האומר על המת שהוא "נאסף אל עמיו" הוא רגיל אצל רעיון השארות הנפש</w:t>
      </w:r>
      <w:r w:rsidR="00004D81" w:rsidRPr="00004D81">
        <w:rPr>
          <w:rStyle w:val="HebrewChar"/>
          <w:rFonts w:cs="FrankRuehl" w:hint="cs"/>
          <w:rtl/>
        </w:rPr>
        <w:t>...</w:t>
      </w:r>
      <w:r w:rsidRPr="00004D81">
        <w:rPr>
          <w:rStyle w:val="HebrewChar"/>
          <w:rFonts w:cs="FrankRuehl" w:hint="cs"/>
          <w:rtl/>
        </w:rPr>
        <w:t xml:space="preserve"> (בראשית כה ח)</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w:t>
      </w:r>
      <w:r w:rsidR="00A15FD8" w:rsidRPr="00004D81">
        <w:rPr>
          <w:rStyle w:val="HebrewChar"/>
          <w:rFonts w:cs="FrankRuehl" w:hint="cs"/>
          <w:rtl/>
        </w:rPr>
        <w:t>דתות אחרות מורות לאדם היאך יזכה בעולם הבא בוויתור על העולם הזה, היהדות מורה לאדם לעשות את חובתו בחייו, למען יזכה בשובע שמחות כבר בעולם הזה, וחיי העולם הבא יתחילו עוד בימי חלדו. זו התורה היוצאת מחג הסוכות לישראל של כל הדורות, וקרבנות המועד של החג הזה הופכים תורה זו לתוחלת אוניברסאלית של עתיד כל העמים</w:t>
      </w:r>
      <w:r w:rsidRPr="00004D81">
        <w:rPr>
          <w:rStyle w:val="HebrewChar"/>
          <w:rFonts w:cs="FrankRuehl" w:hint="cs"/>
          <w:rtl/>
        </w:rPr>
        <w:t>...</w:t>
      </w:r>
      <w:r w:rsidR="00A15FD8" w:rsidRPr="00004D81">
        <w:rPr>
          <w:rStyle w:val="HebrewChar"/>
          <w:rFonts w:cs="FrankRuehl" w:hint="cs"/>
          <w:rtl/>
        </w:rPr>
        <w:t xml:space="preserve"> (במדבר כט יג)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מוהר"ן:</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ודע שהתכלית של הבריאה הוא שעשוע עולם הבא. ואי אפשר לקרב זאת התכלית למחשבות בני אדם, כי זאת התכלית עליו נאמר (ישעיה ס"ד) "עין לא ראתה" וכו'. אבל הצדיקים באמת, גם הם יכולים לתפוס במחשבתם תכלית עולם הבא, וכל אחד ואחד מישראל לפי שרשו שיש לו בתוך נשמת הצדיק, כן מקבל ממנו גם כן זאת התכלית כפי הפרת הכעס ברחמנות, היינו כשבא אדם לכלל כעס, לא יפעול בכעסו שום אכזריות, ואדרבא ימתיק הכעס ברחמנות, בבחינת ברוגז רחם תזכור (חבקוק ג'), ועל ידי זה נעשה עטרה לענוים הבורחים מכבוד ושררה ועושין עצמן כשיריים</w:t>
      </w:r>
      <w:r w:rsidR="00004D81" w:rsidRPr="00004D81">
        <w:rPr>
          <w:rStyle w:val="HebrewChar"/>
          <w:rFonts w:cs="FrankRuehl" w:hint="cs"/>
          <w:rtl/>
        </w:rPr>
        <w:t>...</w:t>
      </w:r>
      <w:r w:rsidRPr="00004D81">
        <w:rPr>
          <w:rStyle w:val="HebrewChar"/>
          <w:rFonts w:cs="FrankRuehl" w:hint="cs"/>
          <w:rtl/>
        </w:rPr>
        <w:t xml:space="preserve"> (יח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ימי חנוכה הם ימי הודאה, כמ"ש וקבעו שמונת ימי חנוכה אלו להודות ולהלל וכו', וימי הודאה זה בחינת שעשוע עולם הבא, כי זה עיקר שעשוע עולם הבא להודות ולהלל לשמו הגדול ית' ולהכיר אותו ית' שעל ידי זה סמוכים וקרבים אליו ית', כי כל מה שיודעין ומכירין אותו ית' ביותר סמוכין אליו ביותר. כי שאר כל הדברים יתבטלו לעתיד כולם, בבחינת כל הקרבנות בטלין חוץ מקרבן תודה שלא ישאר לעתיד רק בחינת תודה והודאה, להודות ולהלל ולדעת אותו ית', כמ"ש (ישעיה י"א) "כי מלאה הארץ דעה את ה' כמים לים מכסים", שזה כל שעשוע עולם הבא.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ובחינת תודה, שהוא שעשוע עולם הבא, זה בחינת הלכות, כי ההלכות שזוכין ללמוד, בפרט מי שזוכה לחדש בהם, זה בחינת שעשוע עולם הבא, בבחינת (נדה ע"ג) "כל השונה הלכות בכל יום מובטח לו שהוא בן העולם הבא", כי כשנתחדש הלכה נתחדש שכל וידיעה, והדעת </w:t>
      </w:r>
      <w:r w:rsidRPr="00004D81">
        <w:rPr>
          <w:rStyle w:val="HebrewChar"/>
          <w:rFonts w:cs="FrankRuehl" w:hint="cs"/>
          <w:rtl/>
        </w:rPr>
        <w:lastRenderedPageBreak/>
        <w:t>הוא עיקר שעשוע עולם הבא כנ"ל. וזה בחינת (ברכות נ"ד ב') ד' צריכין להודות, דהיינו תודה, שהם מפורשין במזמור ק"ז שסיים בסופו "מי חכם וישמר אלה ויתבוננו חסדי ה'", חסדי ה' זה בחינת הלכות</w:t>
      </w:r>
      <w:r w:rsidR="00004D81" w:rsidRPr="00004D81">
        <w:rPr>
          <w:rStyle w:val="HebrewChar"/>
          <w:rFonts w:cs="FrankRuehl" w:hint="cs"/>
          <w:rtl/>
        </w:rPr>
        <w:t>...</w:t>
      </w:r>
      <w:r w:rsidRPr="00004D81">
        <w:rPr>
          <w:rStyle w:val="HebrewChar"/>
          <w:rFonts w:cs="FrankRuehl" w:hint="cs"/>
          <w:rtl/>
        </w:rPr>
        <w:t xml:space="preserve"> (תנינא ב א וב)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שפת אמת: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ג' מתנות טובות נתן הקב"ה לישראל, תורה וארץ ישראל וחיי עולם הבא, וכולם על ידי יסורין. הם בחינת מעשה דיבור ומחשבה, שהם ג' מדריגות, ולכל אחד יש הסתר שצריכין מקודם לתקנם, כי ארץ ישראל ובית המקדש והקרבנות הם בחינת עשיה, והתורה היא הדבור, ועולם הבא בחינת המחשבה, וג' אלו כוללים כל האדם. (שמות תרמ"ז)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חושך שבטו שונא בנו</w:t>
      </w:r>
      <w:r w:rsidR="00004D81" w:rsidRPr="00004D81">
        <w:rPr>
          <w:rStyle w:val="HebrewChar"/>
          <w:rFonts w:cs="FrankRuehl" w:hint="cs"/>
          <w:rtl/>
        </w:rPr>
        <w:t>...</w:t>
      </w:r>
      <w:r w:rsidRPr="00004D81">
        <w:rPr>
          <w:rStyle w:val="HebrewChar"/>
          <w:rFonts w:cs="FrankRuehl" w:hint="cs"/>
          <w:rtl/>
        </w:rPr>
        <w:t xml:space="preserve"> וכמו כן אם לא היו חוטאים בארץ ישראל לא היו צריכין יסורים לעולם הבא, ועכשיו שחטאנו כל יסורי הד' מלכיות הכנה לעולם הבא, לכן זה הגלות ארוך שהוא הכנה לעולם הבא שכולו ארוך. ומכל מקום אלו המתנות יש הארה בעולם הזה גם כן, לכן שבת מעין עולם הבא, וזכו לזה אחר יציאת מצרים, לכן שבת זכר ליציאת מצרים, דאי אפשר לקבל הארה מעין עולם הבא רק על ידי יסורים, ולכן הוא זכר ליציאת מצרים</w:t>
      </w:r>
      <w:r w:rsidR="00004D81" w:rsidRPr="00004D81">
        <w:rPr>
          <w:rStyle w:val="HebrewChar"/>
          <w:rFonts w:cs="FrankRuehl" w:hint="cs"/>
          <w:rtl/>
        </w:rPr>
        <w:t>...</w:t>
      </w:r>
      <w:r w:rsidRPr="00004D81">
        <w:rPr>
          <w:rStyle w:val="HebrewChar"/>
          <w:rFonts w:cs="FrankRuehl" w:hint="cs"/>
          <w:rtl/>
        </w:rPr>
        <w:t xml:space="preserve"> (שם תרנ"ח)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זכור את יום השבת לקדשו, וסמוך ליה ששת ימים וכו', לומר כי עיקר הזכירה היא בששת הימים</w:t>
      </w:r>
      <w:r w:rsidR="00004D81" w:rsidRPr="00004D81">
        <w:rPr>
          <w:rStyle w:val="HebrewChar"/>
          <w:rFonts w:cs="FrankRuehl" w:hint="cs"/>
          <w:rtl/>
        </w:rPr>
        <w:t>...</w:t>
      </w:r>
      <w:r w:rsidRPr="00004D81">
        <w:rPr>
          <w:rStyle w:val="HebrewChar"/>
          <w:rFonts w:cs="FrankRuehl" w:hint="cs"/>
          <w:rtl/>
        </w:rPr>
        <w:t xml:space="preserve"> ובאמת שבת הוא עדות שבני ישראל הם בני עולם הבא, והכנת ימי המעשה לשבת כמו הכנת עולם הזה לעולם הבא, וכפי מה שאדם זוכר בעודנו בעולם הזה הכנת עולם הבא, כך זוכה לעולם הבא, כדאיתא שאין יכולין לעלות לגן עדן עד ששוכחין כל הרהורים מעולם הזה, וכפי זכירת עולם הבא בעולם הזה כך יכולין לשכוח עולם הזה בעת הסתלקותו מעולם הזה</w:t>
      </w:r>
      <w:r w:rsidR="00004D81" w:rsidRPr="00004D81">
        <w:rPr>
          <w:rStyle w:val="HebrewChar"/>
          <w:rFonts w:cs="FrankRuehl" w:hint="cs"/>
          <w:rtl/>
        </w:rPr>
        <w:t>...</w:t>
      </w:r>
      <w:r w:rsidRPr="00004D81">
        <w:rPr>
          <w:rStyle w:val="HebrewChar"/>
          <w:rFonts w:cs="FrankRuehl" w:hint="cs"/>
          <w:rtl/>
        </w:rPr>
        <w:t xml:space="preserve"> (יתרו תרנ"ו)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ואתה דבר אל בני ישראל</w:t>
      </w:r>
      <w:r w:rsidR="00004D81" w:rsidRPr="00004D81">
        <w:rPr>
          <w:rStyle w:val="HebrewChar"/>
          <w:rFonts w:cs="FrankRuehl" w:hint="cs"/>
          <w:rtl/>
        </w:rPr>
        <w:t>...</w:t>
      </w:r>
      <w:r w:rsidRPr="00004D81">
        <w:rPr>
          <w:rStyle w:val="HebrewChar"/>
          <w:rFonts w:cs="FrankRuehl" w:hint="cs"/>
          <w:rtl/>
        </w:rPr>
        <w:t xml:space="preserve"> וכענין הזה עשה השי"ת עולם הזה להיות פרוזדור והכנה לעולם הבא, והטעם שעל ידי זה יוכל העובד אלקים למשוך הארות מעולם הבא גם בעולם הזה, כענין שאמרו עולמך תראה בחייך, כי עולם הזה רחוק מאד מעולם הבא, וגלוי לפניו ית' שאי אפשר להיות בעולם הזה התגלות הקדושה, </w:t>
      </w:r>
      <w:r w:rsidRPr="00004D81">
        <w:rPr>
          <w:rStyle w:val="HebrewChar"/>
          <w:rFonts w:cs="FrankRuehl" w:hint="cs"/>
          <w:rtl/>
        </w:rPr>
        <w:lastRenderedPageBreak/>
        <w:t>והיה התיקון על ידי הכנה מעולם הזה לעולם הבא</w:t>
      </w:r>
      <w:r w:rsidR="00004D81" w:rsidRPr="00004D81">
        <w:rPr>
          <w:rStyle w:val="HebrewChar"/>
          <w:rFonts w:cs="FrankRuehl" w:hint="cs"/>
          <w:rtl/>
        </w:rPr>
        <w:t>...</w:t>
      </w:r>
      <w:r w:rsidRPr="00004D81">
        <w:rPr>
          <w:rStyle w:val="HebrewChar"/>
          <w:rFonts w:cs="FrankRuehl" w:hint="cs"/>
          <w:rtl/>
        </w:rPr>
        <w:t xml:space="preserve"> (כי תשא תר"נ)</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אחור וקדם צרתני, זכה נוחל ב' עולמות, פירוש שממשיך נחל וחיבור משורש החיות אל ההסתר וההעלם שיש בעולם הזה, כי מה שבח שנוחל עולם הזה, אך מה שמחבר עולם הזה אל עולם העליון כנ"ל, ואיתא כל ישראל יש להם חלק לעולם הבא, פירוש גם בעולם הזה כל מעשיהם יש בהם חלק פנימיות מאור הצפון שנגנז במעשה גשמי, וזה היה מכוון בריאת האדם בעולם הזה, כדי לתקן כל הבריאה לברר שהכל מחיות השי"ת</w:t>
      </w:r>
      <w:r w:rsidR="00004D81" w:rsidRPr="00004D81">
        <w:rPr>
          <w:rStyle w:val="HebrewChar"/>
          <w:rFonts w:cs="FrankRuehl" w:hint="cs"/>
          <w:rtl/>
        </w:rPr>
        <w:t>...</w:t>
      </w:r>
      <w:r w:rsidRPr="00004D81">
        <w:rPr>
          <w:rStyle w:val="HebrewChar"/>
          <w:rFonts w:cs="FrankRuehl" w:hint="cs"/>
          <w:rtl/>
        </w:rPr>
        <w:t xml:space="preserve"> וכבר כתבנו כי עולם הזה ועולם הבא ב' העלמות, שיש העלם מצד שלמעלה מן ההשגה, והוא עולם הבא, ויש העלם מצד הסתר וקליפה וזהו עולם הזה, וכפי מה ששומרין הפנימיות בעולם הזה זוכין להתדבק בעולם הבא, וזה שאמר אחור וקדם צרתני, כי מכוון הבריאה שהאדם יתקן ויחבר כל התחתונים עד שורש חי החיים</w:t>
      </w:r>
      <w:r w:rsidR="00004D81" w:rsidRPr="00004D81">
        <w:rPr>
          <w:rStyle w:val="HebrewChar"/>
          <w:rFonts w:cs="FrankRuehl" w:hint="cs"/>
          <w:rtl/>
        </w:rPr>
        <w:t>...</w:t>
      </w:r>
      <w:r w:rsidRPr="00004D81">
        <w:rPr>
          <w:rStyle w:val="HebrewChar"/>
          <w:rFonts w:cs="FrankRuehl" w:hint="cs"/>
          <w:rtl/>
        </w:rPr>
        <w:t xml:space="preserve"> (ויקרא תזריע תרל"א)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במשנה, מי שיש בו ג' דברים הללו מתלמידיו של אברהם אבינו ע"ה</w:t>
      </w:r>
      <w:r w:rsidR="00004D81" w:rsidRPr="00004D81">
        <w:rPr>
          <w:rStyle w:val="HebrewChar"/>
          <w:rFonts w:cs="FrankRuehl" w:hint="cs"/>
          <w:rtl/>
        </w:rPr>
        <w:t>...</w:t>
      </w:r>
      <w:r w:rsidRPr="00004D81">
        <w:rPr>
          <w:rStyle w:val="HebrewChar"/>
          <w:rFonts w:cs="FrankRuehl" w:hint="cs"/>
          <w:rtl/>
        </w:rPr>
        <w:t xml:space="preserve"> ופירש הבעש"ט, אוכלין בעולם הזה, ובזה עצמו נוחלין לעולם הבא, מלשון נחל, שממשיכין חיות השי"ת גם לעניני עולם הזה. כי באמת עולם הזה דומה לפרוזדור, כי עולם הבא למעלה מההשגה ואין יוכל אדם לגשת לזה רק על ידי שמקרב עניני עולם הזה להקדושה, זוכה שיתגלו לו עניני עולם הבא, כי ב' אלו העולמות תלוין זה בזה, עולם הזה נעלם הקדושה על ידי התאוות וקליפות, ועולם הבא נעלם על ידי שמאין תמצא ונעלמת מכל. אך מי שמוציא הארה הגנוזה בתוך ההעלם שבעולם הזה, זוכה שיתגלה לו ההעלם שבעולם הבא גם כן, וזה שאמר להנחיל אוהבי יש</w:t>
      </w:r>
      <w:r w:rsidR="00004D81" w:rsidRPr="00004D81">
        <w:rPr>
          <w:rStyle w:val="HebrewChar"/>
          <w:rFonts w:cs="FrankRuehl" w:hint="cs"/>
          <w:rtl/>
        </w:rPr>
        <w:t>...</w:t>
      </w:r>
      <w:r w:rsidRPr="00004D81">
        <w:rPr>
          <w:rStyle w:val="HebrewChar"/>
          <w:rFonts w:cs="FrankRuehl" w:hint="cs"/>
          <w:rtl/>
        </w:rPr>
        <w:t xml:space="preserve"> וזה לימוד אברהם אבינו ע"ה להמשיך כל העשיה אחר חיות הפנימיות</w:t>
      </w:r>
      <w:r w:rsidR="00004D81" w:rsidRPr="00004D81">
        <w:rPr>
          <w:rStyle w:val="HebrewChar"/>
          <w:rFonts w:cs="FrankRuehl" w:hint="cs"/>
          <w:rtl/>
        </w:rPr>
        <w:t>...</w:t>
      </w:r>
      <w:r w:rsidRPr="00004D81">
        <w:rPr>
          <w:rStyle w:val="HebrewChar"/>
          <w:rFonts w:cs="FrankRuehl" w:hint="cs"/>
          <w:rtl/>
        </w:rPr>
        <w:t xml:space="preserve"> (במדבר בלק תרל"א)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שם משמואל:</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ויש לומר עוד דארבעת הדברים הנ"ל מקבילים לארבעת העולמות שהאדם נמצא בהם, עולם הזה, וימות המשיח, ותחיית המתים ועולם הבא. כי בעולם הזה (תהלים ל"ד) "רבות רעות צדיק </w:t>
      </w:r>
      <w:r w:rsidRPr="00004D81">
        <w:rPr>
          <w:rStyle w:val="HebrewChar"/>
          <w:rFonts w:cs="FrankRuehl" w:hint="cs"/>
          <w:rtl/>
        </w:rPr>
        <w:lastRenderedPageBreak/>
        <w:t>ומכולם יצילנו ה'", וצריכין לזיין ללחום נגד כחות הרע הממלאים כל חללו של עולם, וזהו יזיינני</w:t>
      </w:r>
      <w:r w:rsidR="00004D81" w:rsidRPr="00004D81">
        <w:rPr>
          <w:rStyle w:val="HebrewChar"/>
          <w:rFonts w:cs="FrankRuehl" w:hint="cs"/>
          <w:rtl/>
        </w:rPr>
        <w:t>...</w:t>
      </w:r>
      <w:r w:rsidRPr="00004D81">
        <w:rPr>
          <w:rStyle w:val="HebrewChar"/>
          <w:rFonts w:cs="FrankRuehl" w:hint="cs"/>
          <w:rtl/>
        </w:rPr>
        <w:t xml:space="preserve"> ובתחיית המתים אחר שהגופים יעמדו מזוככים בתכלית הזיכוך, אז גם הגופים יהיו ראויים לדביקות, כי בעוד הגוף עכור וגם ממשכא דחויא אי אפשר בו הדביקות, כי אפילו העליונים אינם סובלין כל שהוא מהאי עלמא</w:t>
      </w:r>
      <w:r w:rsidR="00004D81" w:rsidRPr="00004D81">
        <w:rPr>
          <w:rStyle w:val="HebrewChar"/>
          <w:rFonts w:cs="FrankRuehl" w:hint="cs"/>
          <w:rtl/>
        </w:rPr>
        <w:t>...</w:t>
      </w:r>
      <w:r w:rsidRPr="00004D81">
        <w:rPr>
          <w:rStyle w:val="HebrewChar"/>
          <w:rFonts w:cs="FrankRuehl" w:hint="cs"/>
          <w:rtl/>
        </w:rPr>
        <w:t xml:space="preserve"> ואז אחר תחיית המתים יתדבקו ישראל בו יתברך דיבוק עצום, וזהו ידבקני. ובעולם הבא אז הוא תכלית הנרצה, כמו שנאמר (במדבר כ"ג) "כעת יאמר ליעקב ולישראל מה פעל א-ל", ובמדרש ראתה עינו את ישראל יושבין לפני הקב"ה כתלמיד לפני רבו לעתיד לבא, ושואלין ממנו כל פרשה ופרשה למה נכתבה, וכן הוא אומר "כי ליושבים לפני ה' יהיה סחרה לאכול ולשבעה ולמכסה עתיק", ואומר "ולא יכנף עוד את מוריך והיו עיניך רואות את מוריך", ומלאכי השרת רואין אותן ושואלין אותן מה הורה לכם הקב"ה, וזהו יוציא לי קול נשיקות מתוך פיהו בלי אמצעי</w:t>
      </w:r>
      <w:r w:rsidR="00004D81" w:rsidRPr="00004D81">
        <w:rPr>
          <w:rStyle w:val="HebrewChar"/>
          <w:rFonts w:cs="FrankRuehl" w:hint="cs"/>
          <w:rtl/>
        </w:rPr>
        <w:t>...</w:t>
      </w:r>
      <w:r w:rsidRPr="00004D81">
        <w:rPr>
          <w:rStyle w:val="HebrewChar"/>
          <w:rFonts w:cs="FrankRuehl" w:hint="cs"/>
          <w:rtl/>
        </w:rPr>
        <w:t xml:space="preserve"> (שבת חוהמ"פ תרע"ה)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ויאמר אליו אדום</w:t>
      </w:r>
      <w:r w:rsidR="00004D81" w:rsidRPr="00004D81">
        <w:rPr>
          <w:rStyle w:val="HebrewChar"/>
          <w:rFonts w:cs="FrankRuehl" w:hint="cs"/>
          <w:rtl/>
        </w:rPr>
        <w:t>...</w:t>
      </w:r>
      <w:r w:rsidRPr="00004D81">
        <w:rPr>
          <w:rStyle w:val="HebrewChar"/>
          <w:rFonts w:cs="FrankRuehl" w:hint="cs"/>
          <w:rtl/>
        </w:rPr>
        <w:t xml:space="preserve"> והגיד כ"ק אבי אדומו"ר זצללה"ה בשם רבו אדומו"ר הרי"ם זצללה"ה מגור, שהפירוש בשביל שהאדם מתרחק מעולם הזה זוכה לעולם הבא. והיינו שלפי רוממות העולם הבא עין לא ראתה אלקים זולתך, אין בו תפיסת יד אדם כלל לזכות בו בכח מעשיו, אלא מחמת שיש במציאות עולם הזה עם כל כסופיו הוא מושכו לאחור והאדם מתאמץ בכח לשבור חומות ברזל המונעים אותו משלימותו, זה עצמו מביאו להתרומם ולעוף על כנפי מרומי עולם עד העולם הבא, ועל כן אילו יצויר העדר העולם הזה לחלקי הרע שבו, לא היה דרך להגיע לעולם הבא</w:t>
      </w:r>
      <w:r w:rsidR="00004D81" w:rsidRPr="00004D81">
        <w:rPr>
          <w:rStyle w:val="HebrewChar"/>
          <w:rFonts w:cs="FrankRuehl" w:hint="cs"/>
          <w:rtl/>
        </w:rPr>
        <w:t>...</w:t>
      </w:r>
      <w:r w:rsidRPr="00004D81">
        <w:rPr>
          <w:rStyle w:val="HebrewChar"/>
          <w:rFonts w:cs="FrankRuehl" w:hint="cs"/>
          <w:rtl/>
        </w:rPr>
        <w:t xml:space="preserve"> (במדבר חקת תרע"ה)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חכמה ומוסר:</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 xml:space="preserve">והנה עולם הבא שלנו לא על ידי מלאך ולא על ידי שרף, אלא "צדיקים יושבים ועטרותיהם בראשם ונהנין מזיו השכינה". פירוש ועטרותיהם נראה כי כונתם כפי מה שראיתי בבעל הטורים, כי העטרה שנותנים ישראל להקב"ה בתפלתם, כענין "כתר יתנו לך", עתיד הקב"ה להחזיר לצדיקים, וזהו עטרותיהם, פירוש מכל התפלות ג' פעמים ביום, כל הכתרים </w:t>
      </w:r>
      <w:r w:rsidR="00A15FD8" w:rsidRPr="00004D81">
        <w:rPr>
          <w:rStyle w:val="HebrewChar"/>
          <w:rFonts w:cs="FrankRuehl" w:hint="cs"/>
          <w:rtl/>
        </w:rPr>
        <w:lastRenderedPageBreak/>
        <w:t>שנתנו להקב"ה בכל חייהם יחזיר הקב"ה להם. וזהו עולם הבא שלנו עם סגולה, ומקרא מלא דבר הכתוב, "ואתם הדבקים בה' אלקיכם חיים כולכם היום", ונוכל להבין העונג הבלתי משוער. (חלק א קנה)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שעורי דעת: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הצדיקים, שהלכו בדרכי הצדק בעולם הזה ובחייהם השיגו הכרות נכונות ואמיתיות לפי מושגי זה העולם, ודאי שנשמותיהן בהפרדן מן הגוף ויציאתן ממסגר החומר, מתעלות להשיג את הכל בהכרות אמתיות ויותר נעלות, אבל עדיין יש לפניהם מדרגות רבות לאין שעור בהשגת האמת ונשמותיהם מתעלות מעולם לעולם יותר עליון ובכל עולם משיגים ההשגות הנכונות לפי העולם שהם נמצאים בו, וזהו מה שאמרו חז"ל (ברכות ס"ד) "תלמידי חכמים אין להם מנוחה לא בעולם הזה ולא בעולם הבא, שנאמר ילכו מחיל אל חיל".</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והיינו, שכמו שבזה העולם הם הולכים ממדרגה למדרגה ועולים בהשגותיהם ובהכרת האמת, כן הוא בעולם הבא, עדיין יש לפניהם מעלות רבות לאין שיעור בהכרת המציאות האמיתית, אבל עולים הם מהשגה להשגה וממדרגה למדרגה בהכרת הבריאה ובקבלת פני השכינה, שעל זה נאמר "יראה אל אלקים בציון". ובה במדה שהתרומם בהכרותיו בהיותו בגוף, באותו אופן שהתקין את עצמו בעולם הזה, מקבל כל צדיק וצדיק את אור האמת בכל המדרגות העליונות למעלה ולמעלה</w:t>
      </w:r>
      <w:r w:rsidR="00004D81" w:rsidRPr="00004D81">
        <w:rPr>
          <w:rStyle w:val="HebrewChar"/>
          <w:rFonts w:cs="FrankRuehl" w:hint="cs"/>
          <w:rtl/>
        </w:rPr>
        <w:t>...</w:t>
      </w:r>
      <w:r w:rsidRPr="00004D81">
        <w:rPr>
          <w:rStyle w:val="HebrewChar"/>
          <w:rFonts w:cs="FrankRuehl" w:hint="cs"/>
          <w:rtl/>
        </w:rPr>
        <w:t xml:space="preserve"> (חלק ב חיי העולמות עמוד צא)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ירוחם: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הייתי פעם אצל הגה"צ ר' נפתלי אמסטרדם ז"ל, וספרו לפניו מעשה באחד שאמר לרעהו, אתה מבקשני שאעשה לך זאת וזאת, הנה אם תתן לי חלק מחלקך בעולם הבא אז אעשה מה שאתה מבקשני, ורעהו לא הסכים, כי היה ירא להעביר לו מחלקו בעולם הבא. וכששמע זה ר' נפתלי זצ"ל ענה ואמר כי הלה אינו מבין, עם הארץ וכסיל הוא, כי מה איכפת לך כי לרעך גם כן יהיה חלק, מספיק די והותר גם בשבילך, הלה לא מבין מה זה עולם הבא, הנה זם עם הארצות </w:t>
      </w:r>
      <w:r w:rsidRPr="00004D81">
        <w:rPr>
          <w:rStyle w:val="HebrewChar"/>
          <w:rFonts w:cs="FrankRuehl" w:hint="cs"/>
          <w:rtl/>
        </w:rPr>
        <w:lastRenderedPageBreak/>
        <w:t>פשוטה, יכול אתה ליתן חלקים גם למאה אנשים וממך ומחלקך לא יגרע על ידי זה כלום, כי כל חלק וחלק הנהו עד אין קץ ועד אין תכלית</w:t>
      </w:r>
      <w:r w:rsidR="00004D81" w:rsidRPr="00004D81">
        <w:rPr>
          <w:rStyle w:val="HebrewChar"/>
          <w:rFonts w:cs="FrankRuehl" w:hint="cs"/>
          <w:rtl/>
        </w:rPr>
        <w:t>...</w:t>
      </w:r>
      <w:r w:rsidRPr="00004D81">
        <w:rPr>
          <w:rStyle w:val="HebrewChar"/>
          <w:rFonts w:cs="FrankRuehl" w:hint="cs"/>
          <w:rtl/>
        </w:rPr>
        <w:t xml:space="preserve"> (דעת תורה בראשית עמוד כח)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הוא אשר אמרנו, כי כל סוד האדם והעבודה הוא ענין של נטיעה, וזהו סוד עולם הבא, ושואל, "למה הצדיקים נמשלו בעולם הזה, לאילן שכולו עומד במקום טהרה", והכל על ענין הנטיעה. תמיד רגילים להבין ענין עולם הבא שהוא בגדר שכר שיקבלו שם, ואף שגם זוהי אמת, אין זה עדיין סוד עולם הבא, סוד עולם הבא הוא שהאדם הוא בן עולם הבא, והיינו נטיעה של עולם הבא. אדם הראשון קודם החטא היה לגמרי נטוע, הרי הוא היה בגופו בגן עדן, ולא היה כלל אף שום "נוף נוטה"</w:t>
      </w:r>
      <w:r w:rsidR="00004D81" w:rsidRPr="00004D81">
        <w:rPr>
          <w:rStyle w:val="HebrewChar"/>
          <w:rFonts w:cs="FrankRuehl" w:hint="cs"/>
          <w:rtl/>
        </w:rPr>
        <w:t>...</w:t>
      </w:r>
      <w:r w:rsidRPr="00004D81">
        <w:rPr>
          <w:rStyle w:val="HebrewChar"/>
          <w:rFonts w:cs="FrankRuehl" w:hint="cs"/>
          <w:rtl/>
        </w:rPr>
        <w:t xml:space="preserve"> ועכשיו הנה דרגת הנשמה שלנו היא בבחינת גופו של אדם הראשון, אבל כל זה בזה העולם הוא. כי עולם הבא אין פירושו לאחר שיתגלה העולם הבא, אלא הסוד הוא כי כאן בעולם הזה הוא כל סוד הנטיעה, והוא סוד עולם הבא - "כל ישראל יש להם חלק לעולם הבא, שנאמר ועמך כולם צדיקים לעולם ירשו ארץ", "ארץ", "נצר מטעי", זהו סוד עולם הבא, והסוד הוא כי הכלל ישראל הנו בזה העולם נטיעה ב"ארץ" מחובר לגמרי</w:t>
      </w:r>
      <w:r w:rsidR="00004D81" w:rsidRPr="00004D81">
        <w:rPr>
          <w:rStyle w:val="HebrewChar"/>
          <w:rFonts w:cs="FrankRuehl" w:hint="cs"/>
          <w:rtl/>
        </w:rPr>
        <w:t>...</w:t>
      </w:r>
      <w:r w:rsidRPr="00004D81">
        <w:rPr>
          <w:rStyle w:val="HebrewChar"/>
          <w:rFonts w:cs="FrankRuehl" w:hint="cs"/>
          <w:rtl/>
        </w:rPr>
        <w:t xml:space="preserve"> (שם עמוד קנח)</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וזהו חידוש גדול, שלפי זה נמצא שכל עולם הבא היא רק ההבחנה מסכלות עולם הזה, היינו ההבחנה מה בין חכמה לסכלות, וזהו עונג העולם הבא. אם כן נבין מזה שכל המצוות הם כמו כן היינו ההבחנה בדבר ה', והעונג בדבר ה', וסוף כל סוף הם אחד, והצד השוה שביניהם ממעשה המצוות ומעולם הבא הם ההבחנה והבריחה מהרע והסכלות, ועולם הבא ומעשה המצוות אחד הם, וכשם שעולם הבא הוא עינוגי המצות, היינו יתרון החכמה מן הסכלות, כן הוא מעשה המצוות, שהעיקר והתכלית הוא רק להיות דבוק בה'</w:t>
      </w:r>
      <w:r w:rsidRPr="00004D81">
        <w:rPr>
          <w:rStyle w:val="HebrewChar"/>
          <w:rFonts w:cs="FrankRuehl" w:hint="cs"/>
          <w:rtl/>
        </w:rPr>
        <w:t>...</w:t>
      </w:r>
      <w:r w:rsidR="00A15FD8" w:rsidRPr="00004D81">
        <w:rPr>
          <w:rStyle w:val="HebrewChar"/>
          <w:rFonts w:cs="FrankRuehl" w:hint="cs"/>
          <w:rtl/>
        </w:rPr>
        <w:t xml:space="preserve"> (דעת חכמה ומוסר ג עמוד קכט)</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מכתב מאליהו: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אמרו ז"ל (אבות ד' י"ז) יפה שעה אחת של קורת רוח בעולם הבא מכל חיי העולם הזה</w:t>
      </w:r>
      <w:r w:rsidR="00004D81" w:rsidRPr="00004D81">
        <w:rPr>
          <w:rStyle w:val="HebrewChar"/>
          <w:rFonts w:cs="FrankRuehl" w:hint="cs"/>
          <w:rtl/>
        </w:rPr>
        <w:t>...</w:t>
      </w:r>
      <w:r w:rsidRPr="00004D81">
        <w:rPr>
          <w:rStyle w:val="HebrewChar"/>
          <w:rFonts w:cs="FrankRuehl" w:hint="cs"/>
          <w:rtl/>
        </w:rPr>
        <w:t xml:space="preserve"> כי ענין כל חיי עולם הזה הוא, אם נקבץ אל תוך </w:t>
      </w:r>
      <w:r w:rsidRPr="00004D81">
        <w:rPr>
          <w:rStyle w:val="HebrewChar"/>
          <w:rFonts w:cs="FrankRuehl" w:hint="cs"/>
          <w:rtl/>
        </w:rPr>
        <w:lastRenderedPageBreak/>
        <w:t>רגע אחת את כל שעות וגם רגעים של אושר ונחת שיש לאדם במשך כל ימי חייו, ויצרף לזה את כל האושר והנחת שיש לכל חבריו מיודעיו בכל ימי חייהם, וגם את זה נכניס אל אותה הרגע וניתן הכל לאדם אחד, האם אפשר לשער את מדריגת האושר אשר ירגיש האדם ההוא ברגע ההוא</w:t>
      </w:r>
      <w:r w:rsidR="00004D81" w:rsidRPr="00004D81">
        <w:rPr>
          <w:rStyle w:val="HebrewChar"/>
          <w:rFonts w:cs="FrankRuehl" w:hint="cs"/>
          <w:szCs w:val="20"/>
          <w:rtl/>
        </w:rPr>
        <w:t>?</w:t>
      </w:r>
      <w:r w:rsidR="00004D81" w:rsidRPr="00004D81">
        <w:rPr>
          <w:rStyle w:val="HebrewChar"/>
          <w:rFonts w:cs="FrankRuehl" w:hint="cs"/>
          <w:rtl/>
        </w:rPr>
        <w:t>...</w:t>
      </w:r>
      <w:r w:rsidRPr="00004D81">
        <w:rPr>
          <w:rStyle w:val="HebrewChar"/>
          <w:rFonts w:cs="FrankRuehl" w:hint="cs"/>
          <w:rtl/>
        </w:rPr>
        <w:t xml:space="preserve"> אבל כל חיי העולם הזה הוא אם נצרף את כל האושר שבכל הדורות מראשית הבריאה עד סוף כל הדורות, והכל ממש כל טוב העולם הזה בלי שום יוצא מן הכלל, הכל ינתן לאדם אחד וברגע אחת ממש, אם כן הלא אין לך אושר יתר על זה כלל, ואף על פי כן, קורת רוח בעולם הבא גדול הימנו</w:t>
      </w:r>
      <w:r w:rsidR="00004D81" w:rsidRPr="00004D81">
        <w:rPr>
          <w:rStyle w:val="HebrewChar"/>
          <w:rFonts w:cs="FrankRuehl" w:hint="cs"/>
          <w:rtl/>
        </w:rPr>
        <w:t>...</w:t>
      </w:r>
      <w:r w:rsidRPr="00004D81">
        <w:rPr>
          <w:rStyle w:val="HebrewChar"/>
          <w:rFonts w:cs="FrankRuehl" w:hint="cs"/>
          <w:rtl/>
        </w:rPr>
        <w:t xml:space="preserve"> (חלק א עמוד 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אמר ר"א "עמי הארץ אינם חיים</w:t>
      </w:r>
      <w:r w:rsidRPr="00004D81">
        <w:rPr>
          <w:rStyle w:val="HebrewChar"/>
          <w:rFonts w:cs="FrankRuehl" w:hint="cs"/>
          <w:rtl/>
        </w:rPr>
        <w:t>...</w:t>
      </w:r>
      <w:r w:rsidR="00A15FD8" w:rsidRPr="00004D81">
        <w:rPr>
          <w:rStyle w:val="HebrewChar"/>
          <w:rFonts w:cs="FrankRuehl" w:hint="cs"/>
          <w:rtl/>
        </w:rPr>
        <w:t xml:space="preserve"> כל המשתמש באור תורה אור תורה מחייהו". פירוש דיש אור תורה לבד, היינו מי שהתורה מאירה ללבו באופן שמשתמש לאורה ועושה כל מעשיו על פיה, זוהי בחינת חיי העולם הבא, אבל מצוות בלי תורה, פירוש אינן באות מתוך שאיפה רוחנית אלא מקיימן רק מתוך הרגל וחנוך, עדיין אין בהן גדר חיי העולם הבא</w:t>
      </w:r>
      <w:r w:rsidRPr="00004D81">
        <w:rPr>
          <w:rStyle w:val="HebrewChar"/>
          <w:rFonts w:cs="FrankRuehl" w:hint="cs"/>
          <w:rtl/>
        </w:rPr>
        <w:t>...</w:t>
      </w:r>
      <w:r w:rsidR="00A15FD8" w:rsidRPr="00004D81">
        <w:rPr>
          <w:rStyle w:val="HebrewChar"/>
          <w:rFonts w:cs="FrankRuehl" w:hint="cs"/>
          <w:rtl/>
        </w:rPr>
        <w:t xml:space="preserve"> (שם עמוד קז)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אבל כך הוא ביאור הענין. כמו שבעולם הזה החיים הם בב' הבחינות, הויה והשגה, כן גם בעולם הבא כך הוא. וכמו בעולם הזה ענין העליה ברוחניות הוא, מה שמשיג בשכלו ומשיבו אל לבו עד שיהיה חלק בהויתו, ושוב משיג בשכלו מה שלמעלה מזה ומשיב גם את זה ללבו וכו' וכו', כן גם בעולם הבא לא יעמוד הצדיק אלא עולה הוא תמיד.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נעמיק נא ונתבונן ונבין בע"ה דבר זה על בוריה. איתא בספרים הקדושים שבהגיע האדם לעולם האמת, יבוש מאד בשפלות אשר היה בה, על אשר לא הסתכל בחסדי בוראו אשר עשה עמו להפליא ולא התחשב כלל בטומאת לבבו ושפלותו, וגם הצדיק הגמור אשר לא חטא מעולם, גם הוא יתבייש מאד בשפלות לבבו, אשר משקל הבחירה היה לפניו, ואם גם בחר לעולם בדרכי קדושה, אבל על "הוי אמינא" (הייתי חושב, האפשרות בלבד) הוא בוש לאין תכלית, איך היה אפשר שתעלה על דעתו אפילו כרגע האפשרות לבחור באשר ישנא בוראו</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ומה תועלת בבושה זו אשר יבוש בו אפילו </w:t>
      </w:r>
      <w:r w:rsidRPr="00004D81">
        <w:rPr>
          <w:rStyle w:val="HebrewChar"/>
          <w:rFonts w:cs="FrankRuehl" w:hint="cs"/>
          <w:rtl/>
        </w:rPr>
        <w:lastRenderedPageBreak/>
        <w:t>הצדיק הגמור</w:t>
      </w:r>
      <w:r w:rsidR="00004D81" w:rsidRPr="00004D81">
        <w:rPr>
          <w:rStyle w:val="HebrewChar"/>
          <w:rFonts w:cs="FrankRuehl" w:hint="cs"/>
          <w:szCs w:val="20"/>
          <w:rtl/>
        </w:rPr>
        <w:t>?</w:t>
      </w:r>
      <w:r w:rsidRPr="00004D81">
        <w:rPr>
          <w:rStyle w:val="HebrewChar"/>
          <w:rFonts w:cs="FrankRuehl" w:hint="cs"/>
          <w:rtl/>
        </w:rPr>
        <w:t xml:space="preserve"> הענין הוא, דכל אשר יכיר יותר בשפלות עצמו, ישיג יותר את גודל חסד בוראו עמו</w:t>
      </w:r>
      <w:r w:rsidR="00004D81" w:rsidRPr="00004D81">
        <w:rPr>
          <w:rStyle w:val="HebrewChar"/>
          <w:rFonts w:cs="FrankRuehl" w:hint="cs"/>
          <w:rtl/>
        </w:rPr>
        <w:t>...</w:t>
      </w:r>
      <w:r w:rsidRPr="00004D81">
        <w:rPr>
          <w:rStyle w:val="HebrewChar"/>
          <w:rFonts w:cs="FrankRuehl" w:hint="cs"/>
          <w:rtl/>
        </w:rPr>
        <w:t xml:space="preserve"> ומכיר לו טובה יותר ומתבטל אליו ית' יותר. ושוב רואה את החסד הנורא במה שהקב"ה נתן לו האפשרות להתקרבות ודבקות כזו, ושוב מכיר יותר את שפלותו, ועולה הוא בהשגת גדולת הבורא והכרת טובו עליה תדירית לעד ולנצח נצחים</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כל פרט תורה ומצות של אדם וכל נקודה של מלחמתו את יצרו בכל מהלך עליתו בעולם הזה הוא שורש מיוחד, שתצמח ממנו עליה תדירית לעולם הבא, כי העולה בתורה ומצות לא נאמר שהראשונות נכללות באחרונות, אלא כל נקודת נצחון שינצח את יצרו לשם שמים היא בחינה מיוחדת בגילוי כבוד ה' אשר יגלה, ואם כן בכל בחינה ובחינה יראה בה גדולת חסדו ית' ויכיר טובו ית' ויעלה כך למעלה בהויה דבחינה זו לנצח נצחים, ובכל הבחינות (השרשים) יחד בא לעולם הבא, ובכולן הוא עולה לנצח</w:t>
      </w:r>
      <w:r w:rsidR="00004D81" w:rsidRPr="00004D81">
        <w:rPr>
          <w:rStyle w:val="HebrewChar"/>
          <w:rFonts w:cs="FrankRuehl" w:hint="cs"/>
          <w:rtl/>
        </w:rPr>
        <w:t>...</w:t>
      </w:r>
      <w:r w:rsidRPr="00004D81">
        <w:rPr>
          <w:rStyle w:val="HebrewChar"/>
          <w:rFonts w:cs="FrankRuehl" w:hint="cs"/>
          <w:rtl/>
        </w:rPr>
        <w:t xml:space="preserve"> (שם עמוד רפו,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יתא בספרים הקדושים, שלעתיד לבוא יגלה השי"ת לעיני הצדיקים את כל הנעשה בכל אלפי שנות הבריאה, והם ילמדו נוראות חסדי ה' ומשפטו ית', זהו גדר "נהנים מזיו השכינה", כשישוטו בעיונם למרחקים להביט מסוף העולם ועד סופו, להשיג את כל סודות הבריאה וההשגחה, יהיו הבדלים גדולים ביניהם בעומק ההשגה. גם במלאכים מצינו גדרים שונים בזה, וכן איתא בגמרא, (ברכות ד') שיש מלאכים שטסים מסוף העולם ועד סופו בטיסה אחת, ויש בשתים וכו', כעין זה יהיה גם בצדיקים לעולם הבא, הזריז בעולם הזה יזכה לשוט במהירות של אוירון, אבל העצל יהיה כרמש הרומש על פני הארץ, אשר גם באלף שנים לא יתקדם מרחק רב, ואז בזוכרו את חריפות השכל ומהירות המחשבה שהיו לו בעולם הזה, וכל שכן בראותו את זה שהיה גס השכל בעולם הזה, ומשום זה היה מבזה אותו בלבו תמיד, והנה בעולם הבא הוא טס בהשגותיו במהירות רב, הלא אין לשער את צרת לבבו, הוא מה שאמר הכתוב (קהלת י' ז') "ראיתי עבדים על סוסים ושרים הולכים כעבדים על הארץ". (חלק ג עמוד כא)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ולא עוד אלא כל עצם כח הצמיחה של עולם </w:t>
      </w:r>
      <w:r w:rsidRPr="00004D81">
        <w:rPr>
          <w:rStyle w:val="HebrewChar"/>
          <w:rFonts w:cs="FrankRuehl" w:hint="cs"/>
          <w:rtl/>
        </w:rPr>
        <w:lastRenderedPageBreak/>
        <w:t>הבא מתפתח מתוך גרעין של מדת הכרת הטוב. הן תוכן שכר עולם הבא ביארו לנו חז"ל (ברכות י"ז) שהוא גדר "נהנין מזיו השכינה", זוהי ההנאה הרוחנית המגיעה לאדם כאשר יתגלו לכל אחד לפי כחו כל הגילויים המתגלים מהנהגת הבריאה כולה, מששת ימי בראשית עד סוף כל הדורות, כך נאמר בתרגום קהלת על הפסוק (סוף קהלת) "סוף דבר הכל נשמע", "דאתעבד בעלמא בצנעא, כולא עתידא לאתפרסמא ולאשתמעא כלל בני אנשא". כל הבריאה מראשיתה עד סופה תגולל כספר תורה, אשר בו כתובים כל המעשים והמאורעות של כל הדורות כדי ללמד את כבודו ית'. כל צדיק כפי כחו יראה בה נפלאות ממדות הנהגתו ית' עמו, ועם כל המון בריותיו, ויתגלו כל פרטי בחירותיהם ומעשיהם, והסייעתא דשמיא שקיבלו והדקדוק הנפלא בדינם, ומתן שכרם וענשם, וכל החסדים הנשגבים שנעשו אתם, גילויים גדולים אלו וההנאה הכרוכה בם, הם מעצם שכר העולם הבא כפי שהורונו חז"ל.</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אך העולם הבא הוא עולם של חיים, של צמיחה ועליה, ולא רק מצב קבוע של הנאה, כמו שאמר הכתוב "ונתתי לך מהלכים בין העומדים האלה" מי שיש בו כח הכרת הטוב, יראה בעצם תשלום השכר של עולם הבא שלו, גילוי גדול ועצום של חסדו ית', ומזה תצמח התפתחות של ההנאה מזיו השכינה עד אין שיעור, קבלת השכר עצמה, מגלה חסדים נפלאים, כי אף אם זכה לשכר בכח עבודתו ועמלו בעולם הזה, כאשר יתעמק בענין יראה שהמעשים הטובים שעשה, מועטים ופחותים הם לגבי הסייעתא דשמיא שקיבל בעודו בעולם הזה, ולגבי תשלום השכר העצום והנפלא שמתגלה לו בעולם הבא.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אולם גם עצם גילוי החסד הזה הנהו הרחבה גדולה נוספת של שכרו, שכל עצמו הוא גילויים חדשים של נפלאות מדותיו ית', וכאשר שכרו מתוסף הרי הוא מכיר שוב במדה עוד יותר גדושה את טובו וחסדו ית' שמחוננו שכר נפלא נוסף כזה. והכרת חסדים אלה גופה מהווה שוב גילוי חדש, וכה הלאה עד אין שיעור, הרי זה ציור נפלא לחיים נצחיים של עושר ותענוג שאין דוגמתם ואין כערכם, ממש "עין לא ראתה אלקים זולתך יעשה למחכה לו".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מהו הגרעין שממנו מתפתח כל התהליך הגדול הזה</w:t>
      </w:r>
      <w:r w:rsidR="00004D81" w:rsidRPr="00004D81">
        <w:rPr>
          <w:rStyle w:val="HebrewChar"/>
          <w:rFonts w:cs="FrankRuehl" w:hint="cs"/>
          <w:szCs w:val="20"/>
          <w:rtl/>
        </w:rPr>
        <w:t>?</w:t>
      </w:r>
      <w:r w:rsidRPr="00004D81">
        <w:rPr>
          <w:rStyle w:val="HebrewChar"/>
          <w:rFonts w:cs="FrankRuehl" w:hint="cs"/>
          <w:rtl/>
        </w:rPr>
        <w:t xml:space="preserve"> אינם אלא התורה והמצות והמדות הטובות שהקנה לעצמו בעודו בחיי חיותו.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כי זאת למודעי, שבאותן מדות ובאותם קנינים נפשיים שרכש לעצמו בעולם הזה, בהם יכנס לעולם הבא, כחות חדשים לא יתוספו לו שם, בתורה שלמד בעולם הזה יקנה מבט האמת, שבו יוכל אחר כך להכיר גילוייו ית', וללמוד מהם בדרך אמת. ועוד על ידי התורה והמצוות שקנה בעולם הזה יתקדש ויתכונן ליהנות מרוחניות, כי מי שלא נהנה מימיו מדבר רוחני, כמו מדבר תורה או ממדה טובה בעולם הזה, תחסר לו האפשרות ליהנות בעולם הבא, שכולו רוחניות,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אך ישנו עוד כח עיקרי אשר אם לא טיפחו בעולם הזה יחסר לו כל כח הצמיחה לעולם הבא, והוא כח הכרת טובה. </w:t>
      </w:r>
      <w:r>
        <w:rPr>
          <w:rStyle w:val="HebrewChar"/>
          <w:rtl/>
        </w:rPr>
        <w:t> </w:t>
      </w:r>
      <w:r w:rsidR="00004D81" w:rsidRPr="00004D81">
        <w:rPr>
          <w:rStyle w:val="HebrewChar"/>
          <w:rFonts w:cs="FrankRuehl" w:hint="cs"/>
          <w:rtl/>
        </w:rPr>
        <w:t xml:space="preserve"> </w:t>
      </w:r>
      <w:r w:rsidRPr="00004D81">
        <w:rPr>
          <w:rStyle w:val="HebrewChar"/>
          <w:rFonts w:cs="FrankRuehl" w:hint="cs"/>
          <w:rtl/>
        </w:rPr>
        <w:t>הן ביארנו לעיל שתהליך הצמיחה מותנה בהכרת חסדיו ית' שבעצם תשלום השכר, ומי שאין מדת הכרת טובה שלו מפותחת כראוי, לא יכיר בזה את חסדיו ית', נמצא, שהעולם הבא שלו ישאר בבחינת "עומדים", ולא יתפתח לעולם לבחינת "מהלכים", ותחסר לו לגמרי בחינת החיים הנצחיים</w:t>
      </w:r>
      <w:r w:rsidR="00004D81" w:rsidRPr="00004D81">
        <w:rPr>
          <w:rStyle w:val="HebrewChar"/>
          <w:rFonts w:cs="FrankRuehl" w:hint="cs"/>
          <w:rtl/>
        </w:rPr>
        <w:t>...</w:t>
      </w:r>
      <w:r w:rsidRPr="00004D81">
        <w:rPr>
          <w:rStyle w:val="HebrewChar"/>
          <w:rFonts w:cs="FrankRuehl" w:hint="cs"/>
          <w:rtl/>
        </w:rPr>
        <w:t xml:space="preserve"> (חלק ג עמוד קא)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אמרו חז"ל (ש"ר נ"ב ג') "וכי צדיק רואה את חברו בעולם הבא</w:t>
      </w:r>
      <w:r w:rsidRPr="00004D81">
        <w:rPr>
          <w:rStyle w:val="HebrewChar"/>
          <w:rFonts w:cs="FrankRuehl" w:hint="cs"/>
          <w:szCs w:val="20"/>
          <w:rtl/>
        </w:rPr>
        <w:t>?</w:t>
      </w:r>
      <w:r w:rsidR="00A15FD8" w:rsidRPr="00004D81">
        <w:rPr>
          <w:rStyle w:val="HebrewChar"/>
          <w:rFonts w:cs="FrankRuehl" w:hint="cs"/>
          <w:rtl/>
        </w:rPr>
        <w:t>" פירושו, שבעולם האמת תתבטלנה ההשגות החיצוניות המדומות, ולא תישאר אלא ההשגה הפנימית השייכת באדם רק בנוגע לתוכנו האמיתי. השגה זאת מהווה אז אצל האדם עולם מלא, כאמרם ז"ל "כל צדיק וצדיק הוה ליה עולם בעצמו, שנאמר כי הולך האדם אל בית עולמו, עולמים אין כתיב אלא עולמו"</w:t>
      </w:r>
      <w:r w:rsidRPr="00004D81">
        <w:rPr>
          <w:rStyle w:val="HebrewChar"/>
          <w:rFonts w:cs="FrankRuehl" w:hint="cs"/>
          <w:rtl/>
        </w:rPr>
        <w:t>...</w:t>
      </w:r>
      <w:r w:rsidR="00A15FD8" w:rsidRPr="00004D81">
        <w:rPr>
          <w:rStyle w:val="HebrewChar"/>
          <w:rFonts w:cs="FrankRuehl" w:hint="cs"/>
          <w:rtl/>
        </w:rPr>
        <w:t xml:space="preserve"> (שם עמוד רסד)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אז נמצא שלא באנו בהפרדנו מהגוף מהעולם הזה אל עולם אחר שהוא כעין העולם הזה, אלא שיש בו בחינות מקום וזמן שונות מאשר העולם הזה, לא באנו אל "מקום" אחר כלל, אלא השגתנו היא שנשתנתה. אנו מה שהיינו, אלא שאנו מוצאים את עצמנו בלי הסתר הגוף שצמצם את ראייתנו לראייה חלקית</w:t>
      </w:r>
      <w:r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אפשר לומר שאחר המות אנו נמצאים בתוך העבר שלנו, אם התדבקנו בהיותנו בעולם הבחירה בתורה ובמצות, נמצא את הוייתנו השלימה כשהיא דבוקה ומחוברת לתורה </w:t>
      </w:r>
      <w:r w:rsidRPr="00004D81">
        <w:rPr>
          <w:rStyle w:val="HebrewChar"/>
          <w:rFonts w:cs="FrankRuehl" w:hint="cs"/>
          <w:rtl/>
        </w:rPr>
        <w:lastRenderedPageBreak/>
        <w:t>ומצוות ולנותן התורה ב"ה, לא כבעבר אלא בהווה ממש, וכן בעבירות חס ושלום</w:t>
      </w:r>
      <w:r w:rsidR="00004D81" w:rsidRPr="00004D81">
        <w:rPr>
          <w:rStyle w:val="HebrewChar"/>
          <w:rFonts w:cs="FrankRuehl" w:hint="cs"/>
          <w:rtl/>
        </w:rPr>
        <w:t>...</w:t>
      </w:r>
      <w:r w:rsidRPr="00004D81">
        <w:rPr>
          <w:rStyle w:val="HebrewChar"/>
          <w:rFonts w:cs="FrankRuehl" w:hint="cs"/>
          <w:rtl/>
        </w:rPr>
        <w:t xml:space="preserve"> וכבר יש לנו ידיעת האמת לדעת מה הן מצות ועבירות, וזהו גדר שכר ועונש</w:t>
      </w:r>
      <w:r w:rsidR="00004D81" w:rsidRPr="00004D81">
        <w:rPr>
          <w:rStyle w:val="HebrewChar"/>
          <w:rFonts w:cs="FrankRuehl" w:hint="cs"/>
          <w:rtl/>
        </w:rPr>
        <w:t>...</w:t>
      </w:r>
      <w:r w:rsidRPr="00004D81">
        <w:rPr>
          <w:rStyle w:val="HebrewChar"/>
          <w:rFonts w:cs="FrankRuehl" w:hint="cs"/>
          <w:rtl/>
        </w:rPr>
        <w:t xml:space="preserve"> (חלק ד עמוד קיב)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אבל הענין הוא על פי מה שנאמר בתרגום על הפסוק "סוף דבר הכל נשמע" (קהלת י"ב י"ג), "סוף פתגם דאתעבד בעלמא כולא עתיד לאתפרסמא ולאשתמעא לכל בני אנשא". וכן מה שאמר הנביא "ושבתם וראיתם בין צדיק לרשע בין עובד אלקים לאשר לא עבדו" (מלאכי ג' י"ח), והיינו שיש בעולם הבא בחינה שמתגלה לעין כל מה שנעשה בעולם בשיתא אלפי שנין של בחירת בני אדם עם כל הנהגת השי"ת עמהם בפרטי פרטות ובדקי דקות עד מאד</w:t>
      </w:r>
      <w:r w:rsidR="00004D81" w:rsidRPr="00004D81">
        <w:rPr>
          <w:rStyle w:val="HebrewChar"/>
          <w:rFonts w:cs="FrankRuehl" w:hint="cs"/>
          <w:rtl/>
        </w:rPr>
        <w:t>...</w:t>
      </w:r>
      <w:r w:rsidRPr="00004D81">
        <w:rPr>
          <w:rStyle w:val="HebrewChar"/>
          <w:rFonts w:cs="FrankRuehl" w:hint="cs"/>
          <w:rtl/>
        </w:rPr>
        <w:t xml:space="preserve"> ובזה כל הבריאה מצטרפת לגילוי אחד גדול ורב-גוני מאד, בבחינת צירופי שמות, שכל הגילויים מצטרפים למכונה גדולה ונפלאה, וכל הגילויים מתחדשים ונכפלים בכפלי כפליים בהצטרפותם, וכל נשמות הצדיקים למדים מגילויים אלו, והיינו "יושבים ונהנים מזיו השכינה". (שם עמוד קנח)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ועוד שהשכל משיג דברים נבדלים ונעלמים שאין הלב משיגם. וזהו מפני שהלב משיג על דרך ציורים אבל השכל משיג ענינים מופשטים מציור גשמי. וזהו מש"כ מהר"ל (גבורות ה' ריש הקדמה א') שאין עולם הבא מושג לנבואה, כי נבואה השגת הלב לפי ציורי העולם הזה ובעולם הזה אין לנו ציורים אמיתיים לעולם הבא, אבל החכמים השיגו ענין עולם הבא בדרך מופשט.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אבל עי"ש עוד במהר"ל (ד"ה ואם שאנו) שכתב שנרמז עולם הבא בתורה בציור של "יאריכון ימיך", והוא בציור אריכות זמן של נצח נצחים, כמו הציור הידוע מספר מאזני צדק להחכם אלגזאלי, שעוף אחד עומד על הר גבוה של חול ופעם אחת בכל אלף אלפי שנה נוטל בחרטומו גרעין חול אחד וזורק לים, והלך ומצייר אריכות הזמן עד שיזרוק גרעין אחד הימה, ושוב אריכות הזמן עד שיזרוק הגרעין השני, וחוזר חלילה עד שיכלה החול שבהר, ואחר כל אלה לא נפגם מן הנצח אפילו משהו. ורק באופן כזה אפשר להשיב אל הלב. אבל אם ישוב האדם לחשוב באופן המופשט, היינו שבחינת נצח הוא מבחוץ לגדר זמן ואינו בבחינת המשך זמני, אלא עבר </w:t>
      </w:r>
      <w:r w:rsidRPr="00004D81">
        <w:rPr>
          <w:rStyle w:val="HebrewChar"/>
          <w:rFonts w:cs="FrankRuehl" w:hint="cs"/>
          <w:rtl/>
        </w:rPr>
        <w:lastRenderedPageBreak/>
        <w:t>ועתיד והוה הכל אחד, אם כי אמת היא בחקירה המופשטת, אבל אי אפשר להשיבה אל הלב, ולא יתאמת בלב לשאוף אל עולם הבא על פי השגה כזו</w:t>
      </w:r>
      <w:r w:rsidR="00004D81" w:rsidRPr="00004D81">
        <w:rPr>
          <w:rStyle w:val="HebrewChar"/>
          <w:rFonts w:cs="FrankRuehl" w:hint="cs"/>
          <w:rtl/>
        </w:rPr>
        <w:t>...</w:t>
      </w:r>
      <w:r w:rsidRPr="00004D81">
        <w:rPr>
          <w:rStyle w:val="HebrewChar"/>
          <w:rFonts w:cs="FrankRuehl" w:hint="cs"/>
          <w:rtl/>
        </w:rPr>
        <w:t xml:space="preserve"> (חלק ה עמוד שעז)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חוקרים טוענים שענין עולם הבא לא נזכר בתנ"ך אלא בדורות שלאחר חורבן הבית הראשון. אולם גם בזה (כמו בענינים אחרים) מראים הם בקושיותיהם את נבלותם, כי אינם מבינים כלל את אמיתת ענין העולם הבא. הבא נראה מה שכתבו גדולי הדורות בענין זה.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רבינו בחיי כתב בחובות הלבבות (שער הבטחון פ"ד קרוב לסופו) "</w:t>
      </w:r>
      <w:r w:rsidR="00004D81" w:rsidRPr="00004D81">
        <w:rPr>
          <w:rStyle w:val="HebrewChar"/>
          <w:rFonts w:cs="FrankRuehl" w:hint="cs"/>
          <w:rtl/>
        </w:rPr>
        <w:t>...</w:t>
      </w:r>
      <w:r w:rsidRPr="00004D81">
        <w:rPr>
          <w:rStyle w:val="HebrewChar"/>
          <w:rFonts w:cs="FrankRuehl" w:hint="cs"/>
          <w:rtl/>
        </w:rPr>
        <w:t>שגמול העולם הבא אין תכליתו אלא להידבק באלקים ולהתקרב אל אורו העליון</w:t>
      </w:r>
      <w:r w:rsidR="00004D81" w:rsidRPr="00004D81">
        <w:rPr>
          <w:rStyle w:val="HebrewChar"/>
          <w:rFonts w:cs="FrankRuehl" w:hint="cs"/>
          <w:rtl/>
        </w:rPr>
        <w:t>...</w:t>
      </w:r>
      <w:r w:rsidRPr="00004D81">
        <w:rPr>
          <w:rStyle w:val="HebrewChar"/>
          <w:rFonts w:cs="FrankRuehl" w:hint="cs"/>
          <w:rtl/>
        </w:rPr>
        <w:t xml:space="preserve"> ולא יגיע אליו אלא מי שירצה הבורא בו, ורצון הבורא שורש הגמול</w:t>
      </w:r>
      <w:r w:rsidR="00004D81" w:rsidRPr="00004D81">
        <w:rPr>
          <w:rStyle w:val="HebrewChar"/>
          <w:rFonts w:cs="FrankRuehl" w:hint="cs"/>
          <w:rtl/>
        </w:rPr>
        <w:t>...</w:t>
      </w:r>
      <w:r w:rsidRPr="00004D81">
        <w:rPr>
          <w:rStyle w:val="HebrewChar"/>
          <w:rFonts w:cs="FrankRuehl" w:hint="cs"/>
          <w:rtl/>
        </w:rPr>
        <w:t xml:space="preserve"> ואמר בפרשת אם בחוקותי רמזים שמורים על הרצון מאלקים</w:t>
      </w:r>
      <w:r w:rsidR="00004D81" w:rsidRPr="00004D81">
        <w:rPr>
          <w:rStyle w:val="HebrewChar"/>
          <w:rFonts w:cs="FrankRuehl" w:hint="cs"/>
          <w:rtl/>
        </w:rPr>
        <w:t>...</w:t>
      </w:r>
      <w:r w:rsidRPr="00004D81">
        <w:rPr>
          <w:rStyle w:val="HebrewChar"/>
          <w:rFonts w:cs="FrankRuehl" w:hint="cs"/>
          <w:rtl/>
        </w:rPr>
        <w:t xml:space="preserve"> "ולא תגעל נפשי אתכם</w:t>
      </w:r>
      <w:r w:rsidR="00004D81" w:rsidRPr="00004D81">
        <w:rPr>
          <w:rStyle w:val="HebrewChar"/>
          <w:rFonts w:cs="FrankRuehl" w:hint="cs"/>
          <w:rtl/>
        </w:rPr>
        <w:t>...</w:t>
      </w:r>
      <w:r w:rsidRPr="00004D81">
        <w:rPr>
          <w:rStyle w:val="HebrewChar"/>
          <w:rFonts w:cs="FrankRuehl" w:hint="cs"/>
          <w:rtl/>
        </w:rPr>
        <w:t xml:space="preserve"> ופניתי אליכם</w:t>
      </w:r>
      <w:r w:rsidR="00004D81" w:rsidRPr="00004D81">
        <w:rPr>
          <w:rStyle w:val="HebrewChar"/>
          <w:rFonts w:cs="FrankRuehl" w:hint="cs"/>
          <w:rtl/>
        </w:rPr>
        <w:t>...</w:t>
      </w:r>
      <w:r w:rsidRPr="00004D81">
        <w:rPr>
          <w:rStyle w:val="HebrewChar"/>
          <w:rFonts w:cs="FrankRuehl" w:hint="cs"/>
          <w:rtl/>
        </w:rPr>
        <w:t xml:space="preserve"> והייתי לכם לאלקים ואתם תהיו לי לעם".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וכעין זה כתב ר' יהודה הלוי בכוזרי (מאמר א' סימן ק"ט) "אבל יעודנו (הגמול המיועד לנו, הוא) הידבקנו בענין האלקי בנבואה</w:t>
      </w:r>
      <w:r w:rsidR="00004D81" w:rsidRPr="00004D81">
        <w:rPr>
          <w:rStyle w:val="HebrewChar"/>
          <w:rFonts w:cs="FrankRuehl" w:hint="cs"/>
          <w:rtl/>
        </w:rPr>
        <w:t>...</w:t>
      </w:r>
      <w:r w:rsidRPr="00004D81">
        <w:rPr>
          <w:rStyle w:val="HebrewChar"/>
          <w:rFonts w:cs="FrankRuehl" w:hint="cs"/>
          <w:rtl/>
        </w:rPr>
        <w:t xml:space="preserve"> ובהתחבר הענין האלקי בנו בגדולה ובכבוד ובמופתים. ועל כן איננו אומר בתורה שאם תעשו המצוה הזאת אביאכם אחרי המות אל גינות והנאות אבל הוא אומר שאתם תהיו לי לעם ואני אהיה לכם לאלקים</w:t>
      </w:r>
      <w:r w:rsidR="00004D81" w:rsidRPr="00004D81">
        <w:rPr>
          <w:rStyle w:val="HebrewChar"/>
          <w:rFonts w:cs="FrankRuehl" w:hint="cs"/>
          <w:rtl/>
        </w:rPr>
        <w:t>...</w:t>
      </w:r>
      <w:r w:rsidRPr="00004D81">
        <w:rPr>
          <w:rStyle w:val="HebrewChar"/>
          <w:rFonts w:cs="FrankRuehl" w:hint="cs"/>
          <w:rtl/>
        </w:rPr>
        <w:t xml:space="preserve"> כי תראו עם שכינתי שתהיה בתוככם מטוב אדמתכם וסדר גשמיכם</w:t>
      </w:r>
      <w:r w:rsidR="00004D81" w:rsidRPr="00004D81">
        <w:rPr>
          <w:rStyle w:val="HebrewChar"/>
          <w:rFonts w:cs="FrankRuehl" w:hint="cs"/>
          <w:rtl/>
        </w:rPr>
        <w:t>...</w:t>
      </w:r>
      <w:r w:rsidRPr="00004D81">
        <w:rPr>
          <w:rStyle w:val="HebrewChar"/>
          <w:rFonts w:cs="FrankRuehl" w:hint="cs"/>
          <w:rtl/>
        </w:rPr>
        <w:t xml:space="preserve"> כי ענינכם מנהיג אותו דבר שהוא גדול מן הענין הטבעי</w:t>
      </w:r>
      <w:r w:rsidR="00004D81" w:rsidRPr="00004D81">
        <w:rPr>
          <w:rStyle w:val="HebrewChar"/>
          <w:rFonts w:cs="FrankRuehl" w:hint="cs"/>
          <w:rtl/>
        </w:rPr>
        <w:t>...</w:t>
      </w:r>
      <w:r w:rsidRPr="00004D81">
        <w:rPr>
          <w:rStyle w:val="HebrewChar"/>
          <w:rFonts w:cs="FrankRuehl" w:hint="cs"/>
          <w:rtl/>
        </w:rPr>
        <w:t xml:space="preserve"> ויעודיה כולם כולל אותם שורש אחד והוא</w:t>
      </w:r>
      <w:r w:rsidR="00004D81" w:rsidRPr="00004D81">
        <w:rPr>
          <w:rStyle w:val="HebrewChar"/>
          <w:rFonts w:cs="FrankRuehl" w:hint="cs"/>
          <w:rtl/>
        </w:rPr>
        <w:t>...</w:t>
      </w:r>
      <w:r w:rsidRPr="00004D81">
        <w:rPr>
          <w:rStyle w:val="HebrewChar"/>
          <w:rFonts w:cs="FrankRuehl" w:hint="cs"/>
          <w:rtl/>
        </w:rPr>
        <w:t xml:space="preserve"> קרבת אלקים".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רמב"ם (הלכות תשובה פרק ח' ו-ז) פירש ש"העולם הבא" הוא חוייה רוחנית טהורה אשר "אין שום דרך בעולם הזה</w:t>
      </w:r>
      <w:r w:rsidR="00004D81" w:rsidRPr="00004D81">
        <w:rPr>
          <w:rStyle w:val="HebrewChar"/>
          <w:rFonts w:cs="FrankRuehl" w:hint="cs"/>
          <w:rtl/>
        </w:rPr>
        <w:t>...</w:t>
      </w:r>
      <w:r w:rsidRPr="00004D81">
        <w:rPr>
          <w:rStyle w:val="HebrewChar"/>
          <w:rFonts w:cs="FrankRuehl" w:hint="cs"/>
          <w:rtl/>
        </w:rPr>
        <w:t xml:space="preserve"> להשיגה על בורייה ואין ידוע גדלה ויפיה ועצמה אלא הקב"ה לבדו</w:t>
      </w:r>
      <w:r w:rsidR="00004D81" w:rsidRPr="00004D81">
        <w:rPr>
          <w:rStyle w:val="HebrewChar"/>
          <w:rFonts w:cs="FrankRuehl" w:hint="cs"/>
          <w:rtl/>
        </w:rPr>
        <w:t>...</w:t>
      </w:r>
      <w:r w:rsidRPr="00004D81">
        <w:rPr>
          <w:rStyle w:val="HebrewChar"/>
          <w:rFonts w:cs="FrankRuehl" w:hint="cs"/>
          <w:rtl/>
        </w:rPr>
        <w:t xml:space="preserve"> אין לה ערך ודמיון, ולא דימוה הנביאים כדי שלא יפחתו אותה בדמיון</w:t>
      </w:r>
      <w:r w:rsidR="00004D81" w:rsidRPr="00004D81">
        <w:rPr>
          <w:rStyle w:val="HebrewChar"/>
          <w:rFonts w:cs="FrankRuehl" w:hint="cs"/>
          <w:rtl/>
        </w:rPr>
        <w:t>...</w:t>
      </w:r>
      <w:r w:rsidRPr="00004D81">
        <w:rPr>
          <w:rStyle w:val="HebrewChar"/>
          <w:rFonts w:cs="FrankRuehl" w:hint="cs"/>
          <w:rtl/>
        </w:rPr>
        <w:t xml:space="preserve"> "עין לא ראתה אלקים זולתך יעשה למחכה לו". ויעודי העולם הזה הכתובים בתורה באריכות אין הם סוף הגמול אלא שאם עושים התורה כמצוותה יתן לנו ה' כל הכלים והסיועים להמשיך ולהוסיף בעשייתה, וההיפך בהיפך חס ושלום</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רמב"ן (סוף פרשת אחרי מות) כתב: "ותשכיל </w:t>
      </w:r>
      <w:r w:rsidRPr="00004D81">
        <w:rPr>
          <w:rStyle w:val="HebrewChar"/>
          <w:rFonts w:cs="FrankRuehl" w:hint="cs"/>
          <w:rtl/>
        </w:rPr>
        <w:lastRenderedPageBreak/>
        <w:t>כי הכריתות הנזכרים בנפש - בטחון גדול בקיום הנפשות אחרי המיתה ובמתן שכר בעולם הנשמות. כי באמרו ית'</w:t>
      </w:r>
      <w:r w:rsidR="00004D81" w:rsidRPr="00004D81">
        <w:rPr>
          <w:rStyle w:val="HebrewChar"/>
          <w:rFonts w:cs="FrankRuehl" w:hint="cs"/>
          <w:rtl/>
        </w:rPr>
        <w:t>...</w:t>
      </w:r>
      <w:r w:rsidRPr="00004D81">
        <w:rPr>
          <w:rStyle w:val="HebrewChar"/>
          <w:rFonts w:cs="FrankRuehl" w:hint="cs"/>
          <w:rtl/>
        </w:rPr>
        <w:t xml:space="preserve"> ונכרתה הנפש ההיא מלפני יורה, כי הנפש החוטאת היא תכרת בעונה ושאר הנפשות אשר לא חטאו תהיינה קיימות לפניו בזיו העליון</w:t>
      </w:r>
      <w:r w:rsidR="00004D81" w:rsidRPr="00004D81">
        <w:rPr>
          <w:rStyle w:val="HebrewChar"/>
          <w:rFonts w:cs="FrankRuehl" w:hint="cs"/>
          <w:rtl/>
        </w:rPr>
        <w:t>...</w:t>
      </w:r>
      <w:r w:rsidRPr="00004D81">
        <w:rPr>
          <w:rStyle w:val="HebrewChar"/>
          <w:rFonts w:cs="FrankRuehl" w:hint="cs"/>
          <w:rtl/>
        </w:rPr>
        <w:t>" ובפרשת בחקותי (ויקרא כ"ו י"ב הוסיף: "על דרך האמת הברכות האלה עוד הם ברכת שמים בעליונים</w:t>
      </w:r>
      <w:r w:rsidR="00004D81" w:rsidRPr="00004D81">
        <w:rPr>
          <w:rStyle w:val="HebrewChar"/>
          <w:rFonts w:cs="FrankRuehl" w:hint="cs"/>
          <w:rtl/>
        </w:rPr>
        <w:t>...</w:t>
      </w:r>
      <w:r w:rsidRPr="00004D81">
        <w:rPr>
          <w:rStyle w:val="HebrewChar"/>
          <w:rFonts w:cs="FrankRuehl" w:hint="cs"/>
          <w:rtl/>
        </w:rPr>
        <w:t xml:space="preserve"> והתהלכתי בתוככם רמז למה שקראו רבותינו שכינה, וכן ונתתי משכני בתוככם</w:t>
      </w:r>
      <w:r w:rsidR="00004D81" w:rsidRPr="00004D81">
        <w:rPr>
          <w:rStyle w:val="HebrewChar"/>
          <w:rFonts w:cs="FrankRuehl" w:hint="cs"/>
          <w:rtl/>
        </w:rPr>
        <w:t>...</w:t>
      </w:r>
      <w:r w:rsidRPr="00004D81">
        <w:rPr>
          <w:rStyle w:val="HebrewChar"/>
          <w:rFonts w:cs="FrankRuehl" w:hint="cs"/>
          <w:rtl/>
        </w:rPr>
        <w:t xml:space="preserve"> עיקר שכינה בתחתונים היתה. והנה הוזכר כאן גן עדן והעולם הבא ליודעיו".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הרי לנו חבל נביאים כולם מתנבאים בסגנון אחד, שענין העולם הבא הוא מצב מסויים, עילאי בתודעת האדם שאי אפשר לנו להחוותה וגם לא לתארה במצבנו הנוכחי. וזה מש"כ ר"ח מוואלאזין בריש רוח חיים (על המשנה כל ישראל יש להם חלק, בסופה) שהעושה מצוה הוא תיכף נמצא בעולם הבא אלא שלא ידע, וריח גן עדן נכנס עמו בחייו וגורר לו עוד מצוות, והיינו ששכר מצוה הוא המצוה עצמה</w:t>
      </w:r>
      <w:r w:rsidR="00004D81" w:rsidRPr="00004D81">
        <w:rPr>
          <w:rStyle w:val="HebrewChar"/>
          <w:rFonts w:cs="FrankRuehl" w:hint="cs"/>
          <w:rtl/>
        </w:rPr>
        <w:t>...</w:t>
      </w:r>
      <w:r w:rsidRPr="00004D81">
        <w:rPr>
          <w:rStyle w:val="HebrewChar"/>
          <w:rFonts w:cs="FrankRuehl" w:hint="cs"/>
          <w:rtl/>
        </w:rPr>
        <w:t xml:space="preserve"> וכן אמר אחד מגדולי החסידים "אין הצדיק בעולם הבא אלא העולם הבא בצדיק". וכן בהשמטות הזהר (בסוף ח"א סי' ט"ל והוא מספר הבהיר) כתב שפירוש העולם הבא הוא שכבר בא מקודם ששת ימי בראשית, והיינו האור שגנזו לצדיקים, והיינו כעין מש"כ רמב"ם (הלכות תשובה סוף פ"ח) "זה שקראו אותו חכמים העולם הבא לא מפני שאינו מצוי עתה</w:t>
      </w:r>
      <w:r w:rsidR="00004D81" w:rsidRPr="00004D81">
        <w:rPr>
          <w:rStyle w:val="HebrewChar"/>
          <w:rFonts w:cs="FrankRuehl" w:hint="cs"/>
          <w:rtl/>
        </w:rPr>
        <w:t>...</w:t>
      </w:r>
      <w:r w:rsidRPr="00004D81">
        <w:rPr>
          <w:rStyle w:val="HebrewChar"/>
          <w:rFonts w:cs="FrankRuehl" w:hint="cs"/>
          <w:rtl/>
        </w:rPr>
        <w:t xml:space="preserve"> אלא הרי הוא מצוי ועומד, שנאמר אשר צפנת ליראיך פעלת וגו'</w:t>
      </w:r>
      <w:r w:rsidR="00004D81" w:rsidRPr="00004D81">
        <w:rPr>
          <w:rStyle w:val="HebrewChar"/>
          <w:rFonts w:cs="FrankRuehl" w:hint="cs"/>
          <w:rtl/>
        </w:rPr>
        <w:t>...</w:t>
      </w:r>
      <w:r w:rsidRPr="00004D81">
        <w:rPr>
          <w:rStyle w:val="HebrewChar"/>
          <w:rFonts w:cs="FrankRuehl" w:hint="cs"/>
          <w:rtl/>
        </w:rPr>
        <w:t xml:space="preserve"> וזהו הנמצא לכל אדם בראשונה", היינו קודם שבא לעולם.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הנה בדורות הקדומים, לפני חורבן בית הראשון, שאז שלטה הנבואה ושכינה ונסים גלויים מצויים, הרגישו ברוחב לבבם רק עולם אחד, הם ראו עולם רוחני בהווה, כי בעבור בני הדורות ההם העולם הזה אינו אלא העולם הבא בהסתר. ועל כן, בשבילם לא היה צורך לצייר העולם הבא כ"עולם אחר". אך כאשר נתמעטו הלבבות שנסתלקה נבואה ושכינה לא היתה בבית שני, הוצרכו להשתמש בהסבר "שני עולמות", העולם הזה, והעולם הבא - ציור עולם אחר, רוחני, שלם - למען השבה אל הלב.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וזהו ששנינו (משנה סוף ברכות נ"ד) "כל חותמי ברכות שבמקדש היו אומרים עד העולם (כגון ברוך אתה ה' אלקי ישראל עד העולם ברוך חונן הדעת, ע"פ רש"י שם). משקלקלו הצדוקים ואמרו אין עולם אלא אחד התקינו שיהו אומרים מן העולם ועד העולם (לומר ששני עולמות יש, להוציא מלב הצדוקים הכופרים, רש"י).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ועיין נפש החיים (שער א' פ"ו בהגהה ד"ה ובענין העולם) שמביא הזוהר (ויצא קנ"ח) "ובכל אתר תרין עלמין, דא באתגליא ודא באתכסיא</w:t>
      </w:r>
      <w:r w:rsidR="00004D81" w:rsidRPr="00004D81">
        <w:rPr>
          <w:rStyle w:val="HebrewChar"/>
          <w:rFonts w:cs="FrankRuehl" w:hint="cs"/>
          <w:rtl/>
        </w:rPr>
        <w:t>...</w:t>
      </w:r>
      <w:r w:rsidRPr="00004D81">
        <w:rPr>
          <w:rStyle w:val="HebrewChar"/>
          <w:rFonts w:cs="FrankRuehl" w:hint="cs"/>
          <w:rtl/>
        </w:rPr>
        <w:t xml:space="preserve"> ומעלמא דא עד עלמא דא כלא חד". וכתב הגר"ח: "ולכך במקדש ראשון שהיתה השראת שכינה בשלימות ועלמין סתימין היו מתחברין עם הנגלות וראו כולם שהמה כחדא, היו אומרים רק עד העולם, ובבית שני שחסר החמשה דברים ולאו כולי עלמא השיגו האחדות וקלקלו המקלקלין, התקינו לומר מן העולם ועד העולם להורות על כל פנים שלא זה העולם הוא עיקר אלא טפל. והיינו כנ"ל.</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הצדוקים בתקופת בית שני ראו רק עולם אחד - העולם הזה, כעין השקפת הרחוב של דורנו. מבט בן תורה הוא בדיוק להיפך. בן תורה רואה רק עולם אחד - עולם התורה. אם יראה שני עולמות, זה רק להוציא מלבם של צדוקים ולשם ציור והתבוננות. אבל כאן יש סכנת רפיון. כי הציור של "שני עולמות" הרי בא רק להוציא מלבם של צדוקים. אבל היצר משתמש בו להוציא מדבקותה של תורה ולומר "הרי העולם הזה גם כן עולם הוא". הנקודה העיקרית היא שבפנים צריך שיהיה רק עולם אחד - הרוחני לבד. הדבקות צריכה להיות בתורה ואך בתורה בלי התענינות אחרת כלל. אין עולם אחר אלא בתור כלי לעולם העיקרי - העולם היחידי - עולם התורה. (שם עמוד שפט)</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עולם הזה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(ראה גם: אדם-כללי-תפקיד, מציאות, עבודת ה',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עולם הבא</w:t>
      </w:r>
      <w:r w:rsidRPr="00004D81">
        <w:rPr>
          <w:rStyle w:val="HebrewChar"/>
          <w:rFonts w:cs="FrankRuehl"/>
          <w:bCs/>
          <w:rtl/>
        </w:rPr>
        <w:t> </w:t>
      </w:r>
      <w:r w:rsidRPr="00004D81">
        <w:rPr>
          <w:rStyle w:val="HebrewChar"/>
          <w:rFonts w:cs="FrankRuehl" w:hint="cs"/>
          <w:bCs/>
          <w:rtl/>
        </w:rPr>
        <w:t>06)</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וכך למדנו, עולם הזה כלפי עולם הבא אינו אלא כמו חדר הכניסה כלפי האולם, וכשזוכה אותו הצדיק זוכה בשלו. שלמדנו, כתוב ונחלה לא </w:t>
      </w:r>
      <w:r w:rsidRPr="00004D81">
        <w:rPr>
          <w:rStyle w:val="HebrewChar"/>
          <w:rFonts w:cs="FrankRuehl" w:hint="cs"/>
          <w:rtl/>
        </w:rPr>
        <w:lastRenderedPageBreak/>
        <w:t>יהיה לו בקרב אחיו, מה הטעם, משום שהוי"ה הוא נחלתו, אשרי חלקו, מי שזוכה לרשת נחלה עליונה הזו, זוכה בה בעולם הזה, ובבית של עולם הזה, כך זוכה בעולם הבא ובבית העליון הקדוש, שכתוב, ונתתי להם בביתי ובחומותי יד ושם, אשרי חלקו של הצדיק ההוא שמדורו עם המלך בביתו.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 שמעון אומר, אשרי חלקו של צדיק ההוא שזכה לזה, שכתוב, אז תתענג על ה', עם ה' לא כתוב, אלא על ה' מקום שעליונים ותחתונים נמשכים ממנו ומשתוקקים למקום ההוא</w:t>
      </w:r>
      <w:r w:rsidR="00004D81" w:rsidRPr="00004D81">
        <w:rPr>
          <w:rStyle w:val="HebrewChar"/>
          <w:rFonts w:cs="FrankRuehl" w:hint="cs"/>
          <w:rtl/>
        </w:rPr>
        <w:t>...</w:t>
      </w:r>
      <w:r w:rsidRPr="00004D81">
        <w:rPr>
          <w:rStyle w:val="HebrewChar"/>
          <w:rFonts w:cs="FrankRuehl" w:hint="cs"/>
          <w:rtl/>
        </w:rPr>
        <w:t xml:space="preserve"> (יתרו שלג)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עוד סוד אחר יש בזה, על מה שהקב"ה מאריך אפו לרשעים בעולם הזה, משום שעולם הזה הוא חלק הסטרא אחרא, ועולם הבא הוא חלק הקדושה והוא חלק הצדיקים שיהיו בו הצדיקים האלו בעטרה של כבוד אדונם. וב' צדדים אלו עומדים זה מול זה, זה (עולם הבא), צד הקדושה, זה (עולם הזה) צד האחר של הטומאה, זה עומד לצדיקים וזה עומד לרשעים, והכל זה כנגד זה, אשרי הם הצדיקים שאין להם חלק בעולם הזה אלא בעולם הבא. (פקודי סד)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ראה עוד: עולם הבא, וכן למכילתא, ספרא וספרי.</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דרש רבי זירא ואמרי לה תני רב יוסף, מאי דכתיב תשת חושך ויהי לילה בו תרמוש כל חיתו יער, תשת חושך ויהי לילה זה העולם הזה שדומה ללילה, בו תרמוש כל חיתו יער אלו רשעים שבו שדומין לחיה שביער. תזרח השמש יאספון ואל מעונתם ירבצון, תזרח השמש לצדיקים, יאספון רשעים לגיהנם, ואל מעונתן ירבצון, אין לך כל צדיק וצדיק שאין לו מדור לכפי כבודו</w:t>
      </w:r>
      <w:r w:rsidR="00004D81" w:rsidRPr="00004D81">
        <w:rPr>
          <w:rStyle w:val="HebrewChar"/>
          <w:rFonts w:cs="FrankRuehl" w:hint="cs"/>
          <w:rtl/>
        </w:rPr>
        <w:t>...</w:t>
      </w:r>
      <w:r w:rsidRPr="00004D81">
        <w:rPr>
          <w:rStyle w:val="HebrewChar"/>
          <w:rFonts w:cs="FrankRuehl" w:hint="cs"/>
          <w:rtl/>
        </w:rPr>
        <w:t xml:space="preserve"> (בבא מציעא פג 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ראה עוד עולם הבא.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 חנינא למה נקראת סכין מאכלת</w:t>
      </w:r>
      <w:r w:rsidR="00004D81" w:rsidRPr="00004D81">
        <w:rPr>
          <w:rStyle w:val="HebrewChar"/>
          <w:rFonts w:cs="FrankRuehl" w:hint="cs"/>
          <w:rtl/>
        </w:rPr>
        <w:t>...</w:t>
      </w:r>
      <w:r w:rsidRPr="00004D81">
        <w:rPr>
          <w:rStyle w:val="HebrewChar"/>
          <w:rFonts w:cs="FrankRuehl" w:hint="cs"/>
          <w:rtl/>
        </w:rPr>
        <w:t xml:space="preserve"> ורבנין אמרי כל אכילות שישראל אוכלים בעולם הזה אינם אוכלים אלא בזכות אותה המאכלת. (בראשית נו 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א"ר נחמן כי בגלל הדבר הזה, אהן עלמא מדמי </w:t>
      </w:r>
      <w:r w:rsidRPr="00004D81">
        <w:rPr>
          <w:rStyle w:val="HebrewChar"/>
          <w:rFonts w:cs="FrankRuehl" w:hint="cs"/>
          <w:rtl/>
        </w:rPr>
        <w:lastRenderedPageBreak/>
        <w:t>לגלגלא דאנטילא, דמלא מתרוקן דמתרוקן מתמלא. (ויקרא לד 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 שמואל בר נחמן כל מה שישראל אוכלים בעולם הזה מכח הברכות שברכם בלעם הרשע, אבל ברכות שברכו אותן האבות משומרין הן לעתיד לבא</w:t>
      </w:r>
      <w:r w:rsidR="00004D81" w:rsidRPr="00004D81">
        <w:rPr>
          <w:rStyle w:val="HebrewChar"/>
          <w:rFonts w:cs="FrankRuehl" w:hint="cs"/>
          <w:rtl/>
        </w:rPr>
        <w:t>...</w:t>
      </w:r>
      <w:r w:rsidRPr="00004D81">
        <w:rPr>
          <w:rStyle w:val="HebrewChar"/>
          <w:rFonts w:cs="FrankRuehl" w:hint="cs"/>
          <w:rtl/>
        </w:rPr>
        <w:t xml:space="preserve"> כך כל מה שישראל אוכלים בעולם הזה בכח היסורים שהן באין עליהם, אבל שכרן צרור ומשומר לעתיד לבא. (דברים ג ו)</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ראה עוד עולם הבא.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שוחר טוב: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חנני ה' כי אליך אקרא כל היום, וכי אפשר לו לאדם להתפלל כל היום, אלא העולם הזה שהוא יום לאומות העכו"ם ולילה לישראל, הוי כי אליך אקרא כל היום. (מזמור פו)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משלי: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אמר רבי מאיר שאלנו רבי דוסתאי מבי ישבב מהו ובטן רשעים תחסר, אמר לנו, גוי אחד היה בעירנו ועשה סעודה לכל בני העיר וזמנני עמהם והביא לפנינו מכל מה שברא הקב"ה בעולמו בששת ימי בראשית, ולא היה שלחנו חסר אלא אגוזי פרך בלבד, מה עשה, נטל את הטבלה מלפנינו שהיתה שוה ששה ככרי זהב ושברה. אמרתי לו מפני מה עשית כן, אמר לי, רבי, אתה אומר העולם הזה שלנו והעולם הבא שלכם, אם אין אנו אוכלין עכשיו אימתי אנו אוכלין, וקריתי עליו ובטן רשעים תחסר אלו עכו"ם. (פרשה יג)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תנא דבי אליהו רבא: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דבר אחר ימים יוצרו ולא אחד בהם זה יום שביעי לעולם לפי שהעולם הזה ששת אלפים שנה, שני אלפים תהו, שני אלפים תורה שני אלפים ימות בן דוד, ובעונותינו שרבו יצאו מה שיצאו, ונכנס שיעבוד בתוך שני אלפים של ימות בן דוד</w:t>
      </w:r>
      <w:r w:rsidR="00004D81" w:rsidRPr="00004D81">
        <w:rPr>
          <w:rStyle w:val="HebrewChar"/>
          <w:rFonts w:cs="FrankRuehl" w:hint="cs"/>
          <w:rtl/>
        </w:rPr>
        <w:t>...</w:t>
      </w:r>
      <w:r w:rsidRPr="00004D81">
        <w:rPr>
          <w:rStyle w:val="HebrewChar"/>
          <w:rFonts w:cs="FrankRuehl" w:hint="cs"/>
          <w:rtl/>
        </w:rPr>
        <w:t xml:space="preserve"> וכשם שאנו עושים אחת לשבע שנים שמיטה, כך עתיד הקב"ה לעשות שמיטה לעולם יום אחד שהוא אלף שנים</w:t>
      </w:r>
      <w:r w:rsidR="00004D81" w:rsidRPr="00004D81">
        <w:rPr>
          <w:rStyle w:val="HebrewChar"/>
          <w:rFonts w:cs="FrankRuehl" w:hint="cs"/>
          <w:rtl/>
        </w:rPr>
        <w:t>...</w:t>
      </w:r>
      <w:r w:rsidRPr="00004D81">
        <w:rPr>
          <w:rStyle w:val="HebrewChar"/>
          <w:rFonts w:cs="FrankRuehl" w:hint="cs"/>
          <w:rtl/>
        </w:rPr>
        <w:t xml:space="preserve"> (פרק 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אמונות ודעות: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ממה שהשכל מחייב עוד שהבורא יתרומם ויתהדר כפי שנתגלה לנו מחכמתו ויכלתו וטובו על ברואיו, לא יתכן שיהא שעור האושר אשר </w:t>
      </w:r>
      <w:r w:rsidRPr="00004D81">
        <w:rPr>
          <w:rStyle w:val="HebrewChar"/>
          <w:rFonts w:cs="FrankRuehl" w:hint="cs"/>
          <w:rtl/>
        </w:rPr>
        <w:lastRenderedPageBreak/>
        <w:t>עתיד אותו לנפש הזו הוא מה שתמצא בעולם הזה מאושר העולם ותענוגיו, מפני שכל טובה בעולם הזה קשורה בפגע, וכל אושר ביגע, וכל עונג בצער, וכל שמחה ביגון</w:t>
      </w:r>
      <w:r w:rsidR="00004D81" w:rsidRPr="00004D81">
        <w:rPr>
          <w:rStyle w:val="HebrewChar"/>
          <w:rFonts w:cs="FrankRuehl" w:hint="cs"/>
          <w:rtl/>
        </w:rPr>
        <w:t>...</w:t>
      </w:r>
      <w:r w:rsidRPr="00004D81">
        <w:rPr>
          <w:rStyle w:val="HebrewChar"/>
          <w:rFonts w:cs="FrankRuehl" w:hint="cs"/>
          <w:rtl/>
        </w:rPr>
        <w:t xml:space="preserve"> (מאמר ט א, וראה עוד עולם הבא)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ועם זאת אזכיר מה שהזניחו בענין זה, כי האדם כל מה שהאריכו ימיו רבו דאגותיו ויגוניו וצרותיו, ומתרבים עליו העונות והחטאים ויארך חשבונם וסכומם</w:t>
      </w:r>
      <w:r w:rsidRPr="00004D81">
        <w:rPr>
          <w:rStyle w:val="HebrewChar"/>
          <w:rFonts w:cs="FrankRuehl" w:hint="cs"/>
          <w:rtl/>
        </w:rPr>
        <w:t>...</w:t>
      </w:r>
      <w:r w:rsidR="00A15FD8" w:rsidRPr="00004D81">
        <w:rPr>
          <w:rStyle w:val="HebrewChar"/>
          <w:rFonts w:cs="FrankRuehl" w:hint="cs"/>
          <w:rtl/>
        </w:rPr>
        <w:t xml:space="preserve"> אך האדם הצדיק אינו אוהב חיי העולם אלא מפני שהיא מדרגה שיגיע בה ויעלה ממנה אל העולם הבא, לא כשלעצמה, ולא נעשית חביבה על האדם אלא כדי שלא יאבד את עצמו אם באה עליו צרה, כמו שאמר, "ואך את דמכם לנפשותיכם אדרש". (מאמר י פרק יא)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חובת הלבבות:</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על כן קבל על עצמך אחי תנאי הגרות בעולם הזה, מפני שאתה בו גר באמת והראיה על גרותך ויחידותך בו, כי בעת צאתך אל גדר ההויה והרכבתך בבטן אמך אלו היו משתדלים כל בני העולם להקדימך קודם לכן ברגע אחד או לאחרך רגע אחד או לקשור אבר מאבריך בחבור או להתירו</w:t>
      </w:r>
      <w:r w:rsidRPr="00004D81">
        <w:rPr>
          <w:rStyle w:val="HebrewChar"/>
          <w:rFonts w:cs="FrankRuehl" w:hint="cs"/>
          <w:rtl/>
        </w:rPr>
        <w:t>...</w:t>
      </w:r>
      <w:r w:rsidR="00A15FD8" w:rsidRPr="00004D81">
        <w:rPr>
          <w:rStyle w:val="HebrewChar"/>
          <w:rFonts w:cs="FrankRuehl" w:hint="cs"/>
          <w:rtl/>
        </w:rPr>
        <w:t xml:space="preserve"> לא היו יכולים לך על זה, וכן אחר יציאתך אל העולם הזה לא היה אחד יכול להגיע מזונך אליך מבלי עזרת הא-ל לך ולא להוסיף בגופך ולא לחסר ממנו, ואלו הייתי מעלה על לבך כי העולם כולו לך לבדך נשאר מאין יושב לא היה זה מוסיף בטרפך המגיע אותך אל אחריתך כשיעור חרדל. וכן אלו היו נוספים אנשי העולם כפלים לא היה חסר לך מטרפך הנגזר לך כחרדל ולא פחות ממנו ולא יותר</w:t>
      </w:r>
      <w:r w:rsidRPr="00004D81">
        <w:rPr>
          <w:rStyle w:val="HebrewChar"/>
          <w:rFonts w:cs="FrankRuehl" w:hint="cs"/>
          <w:rtl/>
        </w:rPr>
        <w:t>...</w:t>
      </w:r>
      <w:r w:rsidR="00A15FD8" w:rsidRPr="00004D81">
        <w:rPr>
          <w:rStyle w:val="HebrewChar"/>
          <w:rFonts w:cs="FrankRuehl" w:hint="cs"/>
          <w:rtl/>
        </w:rPr>
        <w:t xml:space="preserve"> האתה בעולם הזה כי אם גר לא יועילוך רוב אנשיו ולא יזיקוך מיעוטם והאתה בו אלא כיחיד הבודד אשר אין לו צוות כי אם אדוניו ולא חומל עליו כי אם בוראו, על כן תתייחד אחי בעבודתו</w:t>
      </w:r>
      <w:r w:rsidRPr="00004D81">
        <w:rPr>
          <w:rStyle w:val="HebrewChar"/>
          <w:rFonts w:cs="FrankRuehl" w:hint="cs"/>
          <w:rtl/>
        </w:rPr>
        <w:t>...</w:t>
      </w:r>
      <w:r w:rsidR="00A15FD8" w:rsidRPr="00004D81">
        <w:rPr>
          <w:rStyle w:val="HebrewChar"/>
          <w:rFonts w:cs="FrankRuehl" w:hint="cs"/>
          <w:rtl/>
        </w:rPr>
        <w:t xml:space="preserve"> (שער ח חשבון הנפש פרק 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בימי רע - העולם הזה, שהם ימי רע למתעסק בו, ולמה אדאג על קניני העולם הזה, ויקרני בזה עון</w:t>
      </w:r>
      <w:r w:rsidR="00004D81" w:rsidRPr="00004D81">
        <w:rPr>
          <w:rStyle w:val="HebrewChar"/>
          <w:rFonts w:cs="FrankRuehl" w:hint="cs"/>
          <w:rtl/>
        </w:rPr>
        <w:t>...</w:t>
      </w:r>
      <w:r w:rsidRPr="00004D81">
        <w:rPr>
          <w:rStyle w:val="HebrewChar"/>
          <w:rFonts w:cs="FrankRuehl" w:hint="cs"/>
          <w:rtl/>
        </w:rPr>
        <w:t xml:space="preserve"> (תהלים מט 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רבינו בחיי: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ולכן יצטרך כל משכיל לחשוב ביום המיתה, ויתבונן בעצמו כי כל העולם ומלואו וכל עשרו וכל מלכותו ואפילו עלה למלכותו של שלמה הכל הבל גמור, כי כן שלמה ע"ה שהיה מגדולי העולם המולכים בכפה והיה לו יתרון על כולם שנתנה לו החכמה במתנה</w:t>
      </w:r>
      <w:r w:rsidR="00004D81" w:rsidRPr="00004D81">
        <w:rPr>
          <w:rStyle w:val="HebrewChar"/>
          <w:rFonts w:cs="FrankRuehl" w:hint="cs"/>
          <w:rtl/>
        </w:rPr>
        <w:t>...</w:t>
      </w:r>
      <w:r w:rsidRPr="00004D81">
        <w:rPr>
          <w:rStyle w:val="HebrewChar"/>
          <w:rFonts w:cs="FrankRuehl" w:hint="cs"/>
          <w:rtl/>
        </w:rPr>
        <w:t xml:space="preserve"> הוא גזר במאמר מוחלט שכל העולם הוא הבל גמור, הוא שתהחיל בראש ספרו "הבל הבלים אמר קהלת הבל הבלים הכל הבל"</w:t>
      </w:r>
      <w:r w:rsidR="00004D81" w:rsidRPr="00004D81">
        <w:rPr>
          <w:rStyle w:val="HebrewChar"/>
          <w:rFonts w:cs="FrankRuehl" w:hint="cs"/>
          <w:rtl/>
        </w:rPr>
        <w:t>...</w:t>
      </w:r>
      <w:r w:rsidRPr="00004D81">
        <w:rPr>
          <w:rStyle w:val="HebrewChar"/>
          <w:rFonts w:cs="FrankRuehl" w:hint="cs"/>
          <w:rtl/>
        </w:rPr>
        <w:t xml:space="preserve"> (כד הקמח אבל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בעל הטורים: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למען יארכון ימיך - חסר יו"ד, שאין אריכות ימים בעולם הזה. (שמות כ יב)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חרדים: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העולם הזה ים סוער, צריך לדמות האדם בדעתו כאלו הוא שט, ירים ראשו למעלה ליוצרו ויזהר פן יכנסו בפיו המים הזדונים וישמר מן הגלים הבאים לטרדו, ואם לאו דמו בראשו. (מצות התשובה פרק 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העקרים:</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וכן בכל הדברים השפלים המורכבים, להיות השנוי מתמיד בהם אי אפשר שימצא בהם טוב גמור, ואי אפשר שימצא טוב גמור אלא בדבר הקיים, ולזה היו הנביאים והחסידים כאליהו ורבי חנינא בן דוסא וזולתם מבזים טובות העולם הזה, להיותם משתנים ואין בהם דבר קיים, ולא היו חוששין אלא בדבר הרוחני המיועד לנפש שהוא דבר קיים, שאין השנוי נמצא בו. והיו בוחרים לסבול הצער בעולם הזה להשיג אותו תענוג, להיותם יודעים שדרך התענוג להמצא אחר הצער, כמו שהוא מדרך ההפכים להמצא האחד בסור חברו</w:t>
      </w:r>
      <w:r w:rsidRPr="00004D81">
        <w:rPr>
          <w:rStyle w:val="HebrewChar"/>
          <w:rFonts w:cs="FrankRuehl" w:hint="cs"/>
          <w:rtl/>
        </w:rPr>
        <w:t>...</w:t>
      </w:r>
      <w:r w:rsidR="00A15FD8" w:rsidRPr="00004D81">
        <w:rPr>
          <w:rStyle w:val="HebrewChar"/>
          <w:rFonts w:cs="FrankRuehl" w:hint="cs"/>
          <w:rtl/>
        </w:rPr>
        <w:t xml:space="preserve"> (מאמר ד פרק נא)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מהר"י יעבץ:</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וכבר זכרו ממלך שהיה לו אח בחור מורגל בקלות ראש, וקראו לאכול עמו, וצוה לתלות על ראשו חרב בחוט דק מאד וחזק. והיה כשבתו לאכול וירא החרב ויזדעזע ויירא לנפשו ולא אכל לחם בפעם ההיא כי נעצב אל לבו. ויאמר </w:t>
      </w:r>
      <w:r w:rsidRPr="00004D81">
        <w:rPr>
          <w:rStyle w:val="HebrewChar"/>
          <w:rFonts w:cs="FrankRuehl" w:hint="cs"/>
          <w:rtl/>
        </w:rPr>
        <w:lastRenderedPageBreak/>
        <w:t>לו המלך מדוע פניך רעים ואין אתה אוכל, ויען ויאמר ואיך לא ירעו פני ואיך אוכל בראותי החרב על ראשי. אז הוכיחו אחיו ואמר לו, ואיך תבטח בזה העולם ותשמח בו, ויוסר הבחור מהיום ההוא ומעלה ויפשוט בגדי גאותו וילבש מעיל ענוה ובושה</w:t>
      </w:r>
      <w:r w:rsidR="00004D81" w:rsidRPr="00004D81">
        <w:rPr>
          <w:rStyle w:val="HebrewChar"/>
          <w:rFonts w:cs="FrankRuehl" w:hint="cs"/>
          <w:rtl/>
        </w:rPr>
        <w:t>...</w:t>
      </w:r>
      <w:r w:rsidRPr="00004D81">
        <w:rPr>
          <w:rStyle w:val="HebrewChar"/>
          <w:rFonts w:cs="FrankRuehl" w:hint="cs"/>
          <w:rtl/>
        </w:rPr>
        <w:t xml:space="preserve"> (אבות ג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העולם הזה דומה לפרוזדור בפני העולם הבא. כשם שכל עצמך לא נתכונת לבא בשער כי אם כדי שתכנס לטרקלין, כן עשה עולם הזה טפל במחשבתך ולא תשים לבך אל מעלותיו הדמיונות כי הבל המה, וקום ברח לך ממקומך ורדוף אחרי המעלות האמתיות והשגתם, כדי שתכנס לטרקלין, שאם לא היה מורה שיכנס לטרקלין אלא שלא יקובל בסבר פנים יפות תחת אשר לא תקן עצמו, ואין הדבר כן, כי אם לא תקן עצמו לא יכנס שם בשום צד</w:t>
      </w:r>
      <w:r w:rsidR="00004D81" w:rsidRPr="00004D81">
        <w:rPr>
          <w:rStyle w:val="HebrewChar"/>
          <w:rFonts w:cs="FrankRuehl" w:hint="cs"/>
          <w:rtl/>
        </w:rPr>
        <w:t>...</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ועתה אפרש, כבר כתבתי לך כי שלמות האדם משני העולמות יחד, כי בעולם הזה נכנס בו בכח ובעולם הבא נכנס בו בפועל, ולזה אמר (הושע י') "זרעו לכם לצדקה", קרא עשיית הטוב זריעה, כי אז יהיה החטה בכח ובעת הקציר יבא בפועל. ולזה אמר התנא, כי אף על פי כן אין ביניהם דמיון, כי אם כשעה אחת אצל כל חיי העולם הזה, ואין זה טבע הדברים שהם בכח שיש ביניהם שווי יותר קרוב, ולפעמים שההפרש מועט, אבל אצל הנשמה אפילו שעה אחת יפה מכל חיי העולם הזה. ואם אמרתי למעלה "כדי שתכנס אל הטרקלין", שנראה שמזה העולם אתה נכנס לעולם הבא, והיה ראוי לפי זה שישוו יותר בקורת רוח, לא אמרתי כן אלא בבחינת המעשה לבד, לפי שיפה שעה אחת בתשובה ומעשים טובים בעולם הזה מכל חיי העולם הבא, החליט השלמות בעולם הזה בכח לבד, ובעולם הבא הפועל הגמור, ולזה כיון המשורר בבקשת הלמדי"ן, באומרו והאבל והחבל בחלדי ההבל, אבל חלדי בהבלי. יאמר כל עניני העולם הזה הבל בערך אל עצמם, אבל ענינם גדול בהצטרף אל מה שהם הכנה אליו, והיא ההצלחה הנפשית הנקנית בהם</w:t>
      </w:r>
      <w:r w:rsidR="00004D81" w:rsidRPr="00004D81">
        <w:rPr>
          <w:rStyle w:val="HebrewChar"/>
          <w:rFonts w:cs="FrankRuehl" w:hint="cs"/>
          <w:rtl/>
        </w:rPr>
        <w:t>...</w:t>
      </w:r>
      <w:r w:rsidRPr="00004D81">
        <w:rPr>
          <w:rStyle w:val="HebrewChar"/>
          <w:rFonts w:cs="FrankRuehl" w:hint="cs"/>
          <w:rtl/>
        </w:rPr>
        <w:t xml:space="preserve"> (שם ד כא)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אלשיך:</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ארץ עיפתה - קראתי עולם הזה, כי אור טובות </w:t>
      </w:r>
      <w:r w:rsidRPr="00004D81">
        <w:rPr>
          <w:rStyle w:val="HebrewChar"/>
          <w:rFonts w:cs="FrankRuehl" w:hint="cs"/>
          <w:rtl/>
        </w:rPr>
        <w:lastRenderedPageBreak/>
        <w:t>העולם מחשיך להחטיא בעליהן. (איוב י כב)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מהר"ל:</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ומעתה יש לשאול, למה אינם יכולים בזמן הזה לקבל רוב טובה, מה הוא המניע. אבל הפירוש שאם היו ישראל מקבלים רוב טובה בעולם הזה היה מדריגת ישראל מדריגת הגשמיות, אבל אין הדבר כך כי ישראל הם דביקים במעלה אלקית הבלתי גשמית, ולפי זה אינם יכולים לקבל רוב טובה בעולם הזה הגשמי, וכן אינם יכולים לקבל רוב פורעניות בשביל המדריגה האלקית אשר לא תעזוב אותם לגמרי שיהיו נדחים ונעזבים, באשר הם מוכנים אל עולם הבא. ובעולם הזה צריך האדם לתקן עצמו אל עולם הבא, ולכך הם צריכים להיות מקוימים בעולם הזה</w:t>
      </w:r>
      <w:r w:rsidR="00004D81" w:rsidRPr="00004D81">
        <w:rPr>
          <w:rStyle w:val="HebrewChar"/>
          <w:rFonts w:cs="FrankRuehl" w:hint="cs"/>
          <w:rtl/>
        </w:rPr>
        <w:t>...</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וזה כי כל דבר שהוא בעולם הזה שהוא עולם גשמי אין לו שייכות אל הנבדל מן הגשמי, מפני שחלקו בעולם הגשמי בלבד, ואין דבר אחד שייך לשני דברים שהם מחולקים, כי העולם הזה הגשמי מחולק ונבדל מן עולם הבלתי גשמי, ולפיכך זה שהוא נרדף בעולם הזה מוכח שאין לו מדריגה חשובה בעולם הזה הגשמי, שאם היתה לו מדריגה חשובה בעולם הזה הגשמי לא היה אחר רודפו לכנוס לתוך גבולו, מאחר שמיוחד אליו העולם הגשמי, ומאחר שאין מיוחד אליו הגשמי הוא שייך אל השי"ת ביותר, שהוא יתברך נבדל מן עולם הזה הגשמי</w:t>
      </w:r>
      <w:r w:rsidRPr="00004D81">
        <w:rPr>
          <w:rStyle w:val="HebrewChar"/>
          <w:rFonts w:cs="FrankRuehl" w:hint="cs"/>
          <w:rtl/>
        </w:rPr>
        <w:t>...</w:t>
      </w:r>
      <w:r w:rsidR="00A15FD8" w:rsidRPr="00004D81">
        <w:rPr>
          <w:rStyle w:val="HebrewChar"/>
          <w:rFonts w:cs="FrankRuehl" w:hint="cs"/>
          <w:rtl/>
        </w:rPr>
        <w:t xml:space="preserve"> ולכך מאחר שהדבר ברור אצלנו כי לישראל מיוחד הבלתי גשמי, איך נאמר שיהיה עיקר חלקם בעולם הזה עד שיהיו ישראל ברוב הזמן בעולם הזה בממשלה ובגדולה</w:t>
      </w:r>
      <w:r w:rsidRPr="00004D81">
        <w:rPr>
          <w:rStyle w:val="HebrewChar"/>
          <w:rFonts w:cs="FrankRuehl" w:hint="cs"/>
          <w:rtl/>
        </w:rPr>
        <w:t>...</w:t>
      </w:r>
      <w:r w:rsidR="00A15FD8" w:rsidRPr="00004D81">
        <w:rPr>
          <w:rStyle w:val="HebrewChar"/>
          <w:rFonts w:cs="FrankRuehl" w:hint="cs"/>
          <w:rtl/>
        </w:rPr>
        <w:t xml:space="preserve"> (נצח ישראל פרק טו)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אחר שהתבאר לך בפרקים הקודמים שאי אפשר לעולם בלא מושל של מלכות של האומות והם ד' מלכיות, וישראל האומה היחידה היא מלכות שיש הקדושה האלקית והיא מובדלת מן מלכות העו"ג. וזה כי המלכיות האלו הם מתייחסים מצד עולם הזה, אשר העולם הזה יש בו שני דברים, כי הוא עולם גשמי כאשר ידוע, ומצד הזה אין בו קדושה, ומכל מקום אי אפשר שלא היה העולם הזה בו מדריגה קדושה בדבר מה, שאין הדבר הזה כך כלל כמו שבארנו למעלה, כי העולם הזה בא מן השי"ת שהוא קדוש, ומאחר שבא מאתו ית' אי אפשר שלא יהיה לעולם הזה </w:t>
      </w:r>
      <w:r w:rsidRPr="00004D81">
        <w:rPr>
          <w:rStyle w:val="HebrewChar"/>
          <w:rFonts w:cs="FrankRuehl" w:hint="cs"/>
          <w:rtl/>
        </w:rPr>
        <w:lastRenderedPageBreak/>
        <w:t>התיחסות אליו ית'</w:t>
      </w:r>
      <w:r w:rsidR="00004D81" w:rsidRPr="00004D81">
        <w:rPr>
          <w:rStyle w:val="HebrewChar"/>
          <w:rFonts w:cs="FrankRuehl" w:hint="cs"/>
          <w:rtl/>
        </w:rPr>
        <w:t>...</w:t>
      </w:r>
      <w:r w:rsidRPr="00004D81">
        <w:rPr>
          <w:rStyle w:val="HebrewChar"/>
          <w:rFonts w:cs="FrankRuehl" w:hint="cs"/>
          <w:rtl/>
        </w:rPr>
        <w:t xml:space="preserve"> ומפני זה העולם אשר הוא בעל גשם יש בו בחינה נבדלת בלתי גשמית, ובחינה זאת היא מצד הפועל שהוא נבדל מן הגשמי. ויש בעולם הזה גם כן בחינה גשמית, וזה מצד הנברא עצמו שהוא גשמי. ונגד זה עמדו בעולם שתי בחינות מחולקות, העו"ג שהם נוטים אל הגשמי, וזהו בחינה אחת, והאומה הישראלית האומה הקדושה כנגד הבחינה השנית שיש בעולם בחינה שראוי לעולם צד בחינה קדושה בלתי גשמית</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ומפני כי העולם הזה הוא גשמי, וגשם יש לו רחקים, והרחקים הם ד', ששם רחוקים מחולקים והם ד' רוחות העולם, ואין זה כמו זה, כנגדם יש בעולם ד' מלכיות מחולקים שאין זה כמו זה. ומפני שיש בכל שטח אמצעי והוא מסולק מכל ד' צדדין, לכך כנגד זה הוא המלכות הקדושה הוא מלכות ישראל</w:t>
      </w:r>
      <w:r w:rsidR="00004D81" w:rsidRPr="00004D81">
        <w:rPr>
          <w:rStyle w:val="HebrewChar"/>
          <w:rFonts w:cs="FrankRuehl" w:hint="cs"/>
          <w:rtl/>
        </w:rPr>
        <w:t>...</w:t>
      </w:r>
      <w:r w:rsidRPr="00004D81">
        <w:rPr>
          <w:rStyle w:val="HebrewChar"/>
          <w:rFonts w:cs="FrankRuehl" w:hint="cs"/>
          <w:rtl/>
        </w:rPr>
        <w:t xml:space="preserve"> (שם פרק כא)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מן הדברים אשר בארנו לך בחבור הזה כי היה בעולם הזה התנגדות לישראל מצד אשר העולם הוא חלק העו"ג, ובזמנים אשר מיוחדים אל העו"ג ומתיחסים אליהם היה נמצא ההתנגדות אל ישראל כמו שהתבאר, כי דבר זה ברור, כי יש לכל דבר ודבר זמן מיוחד אליו כמו שקיימו וקבלו החכמים דבר זה, אין לך אדם שאין לו שעה, ואם הדבר הזה בבני אדם פרטיים איך לא יהיה דבר זה בעו"ג הכללים, ולכך היה נמצא בעולם הזה זמנים מיוחדים שהיו מיוחדים אל העו"ג, ולעתיד גם אויביהם ישלים עמהם, הוא העולם המשיח, ולא יהיה עוד התנגדות לישראל בשום בחינה, עד שהכל יושלם עמהם</w:t>
      </w:r>
      <w:r w:rsidR="00004D81" w:rsidRPr="00004D81">
        <w:rPr>
          <w:rStyle w:val="HebrewChar"/>
          <w:rFonts w:cs="FrankRuehl" w:hint="cs"/>
          <w:rtl/>
        </w:rPr>
        <w:t>...</w:t>
      </w:r>
      <w:r w:rsidRPr="00004D81">
        <w:rPr>
          <w:rStyle w:val="HebrewChar"/>
          <w:rFonts w:cs="FrankRuehl" w:hint="cs"/>
          <w:rtl/>
        </w:rPr>
        <w:t xml:space="preserve"> (שם פרק נה)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כי העולם הזה הוא עולם הויה, וכל הויה אינו בשלמות הגמור, שהרי הוא יוצא אל הפועל והשכר הוא מצד השלמות כאשר הוא שלם ואז ראוי אל השכר</w:t>
      </w:r>
      <w:r w:rsidRPr="00004D81">
        <w:rPr>
          <w:rStyle w:val="HebrewChar"/>
          <w:rFonts w:cs="FrankRuehl" w:hint="cs"/>
          <w:rtl/>
        </w:rPr>
        <w:t>...</w:t>
      </w:r>
      <w:r w:rsidR="00A15FD8" w:rsidRPr="00004D81">
        <w:rPr>
          <w:rStyle w:val="HebrewChar"/>
          <w:rFonts w:cs="FrankRuehl" w:hint="cs"/>
          <w:rtl/>
        </w:rPr>
        <w:t xml:space="preserve"> (תפארת ישראל פרק ס)</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לפיכך כתוב אשריך בעולם הזה, כי אשריך היינו שיהיה מאושר שהוא לשון חוזק, שלא יהיה לו נפילה במה שהוא אדם שמח בחלקו והוא שלם בלי חסרון, וזהו שיש לו מצד חוזק המציאות שיש לו עולם הזה ולעולם הבא יהיה לו הטוב לגמרי שהטוב הוא מציאות יותר כמו שבארנו בכמה מקומות</w:t>
      </w:r>
      <w:r w:rsidRPr="00004D81">
        <w:rPr>
          <w:rStyle w:val="HebrewChar"/>
          <w:rFonts w:cs="FrankRuehl" w:hint="cs"/>
          <w:rtl/>
        </w:rPr>
        <w:t>...</w:t>
      </w:r>
      <w:r w:rsidR="00A15FD8" w:rsidRPr="00004D81">
        <w:rPr>
          <w:rStyle w:val="HebrewChar"/>
          <w:rFonts w:cs="FrankRuehl" w:hint="cs"/>
          <w:rtl/>
        </w:rPr>
        <w:t xml:space="preserve"> אבל ירא ה' לא כתיב רק לשון א' "אשרי איש ירא ה'", מפני שאין </w:t>
      </w:r>
      <w:r w:rsidR="00A15FD8" w:rsidRPr="00004D81">
        <w:rPr>
          <w:rStyle w:val="HebrewChar"/>
          <w:rFonts w:cs="FrankRuehl" w:hint="cs"/>
          <w:rtl/>
        </w:rPr>
        <w:lastRenderedPageBreak/>
        <w:t>לירא שמים עולם הזה בשלימות, כי מה שהוא עולם הבא בשלימות כפי מה שהוא, שאין הדבר הזה רק למסתפק בעצמו והוא מציאות שלם, רק שיהיה לו מציאות עולם הזה בשלימות מה שהוא ומציאות עולם הבא בשלימות. כלל הדבר, כאשר האדם שלם בעצמו ואז יש לו מציאות גמור שאינו חסר, כמו זה שהוא מסתפק בעצמו שהוא שלם בלי חסרון, ראוי שיהיה לו המציאות שהוא עולם הזה ועולם הבא לגמרי</w:t>
      </w:r>
      <w:r w:rsidRPr="00004D81">
        <w:rPr>
          <w:rStyle w:val="HebrewChar"/>
          <w:rFonts w:cs="FrankRuehl" w:hint="cs"/>
          <w:rtl/>
        </w:rPr>
        <w:t>...</w:t>
      </w:r>
      <w:r w:rsidR="00A15FD8" w:rsidRPr="00004D81">
        <w:rPr>
          <w:rStyle w:val="HebrewChar"/>
          <w:rFonts w:cs="FrankRuehl" w:hint="cs"/>
          <w:rtl/>
        </w:rPr>
        <w:t xml:space="preserve"> (דרך חיים א יא)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באו ללמד על עיקר גדול, כי העולם הזה הוא מסוגל למחלוקת ביותר מכל הדברים שבעולם, כי זה ענין העולם הזה שהוא עולם הפירוד והחלוק, לכך המחלוקת רגיל בעולם, ודבר זה תוכל להבין, כי באותו יום שנברא העולם בא המחלוקת לעולם מן קין והבל</w:t>
      </w:r>
      <w:r w:rsidRPr="00004D81">
        <w:rPr>
          <w:rStyle w:val="HebrewChar"/>
          <w:rFonts w:cs="FrankRuehl" w:hint="cs"/>
          <w:rtl/>
        </w:rPr>
        <w:t>...</w:t>
      </w:r>
      <w:r w:rsidR="00A15FD8" w:rsidRPr="00004D81">
        <w:rPr>
          <w:rStyle w:val="HebrewChar"/>
          <w:rFonts w:cs="FrankRuehl" w:hint="cs"/>
          <w:rtl/>
        </w:rPr>
        <w:t xml:space="preserve"> לכך אמר כי ראוי שיהיה מחזיק בעולם הרדיפת שלום בין איש לחבירו, וכאשר יש בעולם הזה פירוד וחילוק יהיה מדתו לחבר המחולקים וכמו שיתבאר. (שם שם יב)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אמנם הקושיא מאי טעמא שייך התשובה דוקא בעולם הזה, כבר אמרנו שלכך נקרא העולם הזה פרוזדור, כמו שאמר והתקן עצמך בפרוזדור, כלומר שהעולם הזה אינו רק התחלה, כמו שהפרוזדור הוא התחלה, ובהתחלה הוא שייך תיקון כמו שהוא בעולם הזה, לא בדבר שהוא סוף ותכלית כמו שהוא עולם הבא, וכל מנוחה היא בסוף, כי התקון הוא שיבא אל המנוחה בסוף, ולפיכך התקון הוא בעולם הזה שהוא התחלה, והמנוחה והשלימות הוא בעולם הבא שהוא בסוף. ויש לך לדעת עוד כי במה שבעולם הזה האדם בו חמרי אשר בחומר יש בו שתי בחינות, הבחינה האחת שהחומר הוא בעל שנוי ותמורה, ואינו מקוים על ענין אחד מבלי שנוי, השנית שהחומר הוא בכח תמיד ואינו בפועל. ושני דברים אלו ידועים אין ספק בהם, ולפיכך יפה שעה אחת בעולם הזה בתשובה ובמעשים טובים, התשובה שהאדם משנה דבריו מרע לטוב והוא שייך בעולם הזה דוקא, כאשר האדם הוא בעל חומר ושייך בו השינוי והתמורה</w:t>
      </w:r>
      <w:r w:rsidR="00004D81" w:rsidRPr="00004D81">
        <w:rPr>
          <w:rStyle w:val="HebrewChar"/>
          <w:rFonts w:cs="FrankRuehl" w:hint="cs"/>
          <w:rtl/>
        </w:rPr>
        <w:t>...</w:t>
      </w:r>
      <w:r w:rsidRPr="00004D81">
        <w:rPr>
          <w:rStyle w:val="HebrewChar"/>
          <w:rFonts w:cs="FrankRuehl" w:hint="cs"/>
          <w:rtl/>
        </w:rPr>
        <w:t xml:space="preserve"> (שם ד יז)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רמח"ל:</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נמצא לפי השורש הזה, שהצלחות העולם הזה וצרותיו תהיינה לשינוסה בם האדם בחלק מחלקי הנסיון, ששיערה החכמה העליונה היותו נאות לאיש ההוא. (דרך ה' חלק ב פרק ג ג)</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עוד צריך לדעת, שהנה ההשגחה העליונה בכל פרט מהפרטים משגחת על כל הנקשר בו מן הקודמים ומן המאוחרים, וסוף דבר משגחת בהשגחת כל פרט על כל הכלל כולו, מצד כל מה שמתיחסים כל החלקים עם כל חלק לבנינו של הכלל, ומה שיושקף בדינו של איש מאישים הוא מדרגתו ומצבו במה שקדמו לו, דהיינו האבות, ובמה שיתאחרו לו, דהיינו הבנים, ומה שעמו, דהיינו בני הדור או בני העיר, או בני החברה. ואחר כל ההשקפות האלה, יוגזר עליו החלק בעבודה ובנסיון שזכרנו למעלה, ויותר לו המשא לעבוד לפניו ית'</w:t>
      </w:r>
      <w:r w:rsidR="00004D81" w:rsidRPr="00004D81">
        <w:rPr>
          <w:rStyle w:val="HebrewChar"/>
          <w:rFonts w:cs="FrankRuehl" w:hint="cs"/>
          <w:rtl/>
        </w:rPr>
        <w:t>...</w:t>
      </w:r>
      <w:r w:rsidRPr="00004D81">
        <w:rPr>
          <w:rStyle w:val="HebrewChar"/>
          <w:rFonts w:cs="FrankRuehl" w:hint="cs"/>
          <w:rtl/>
        </w:rPr>
        <w:t xml:space="preserve"> אך לעולם הבא אין אדם נידון אלא לפי מעשיו, כפי המצב שיהיה בו</w:t>
      </w:r>
      <w:r w:rsidR="00004D81" w:rsidRPr="00004D81">
        <w:rPr>
          <w:rStyle w:val="HebrewChar"/>
          <w:rFonts w:cs="FrankRuehl" w:hint="cs"/>
          <w:rtl/>
        </w:rPr>
        <w:t>...</w:t>
      </w:r>
      <w:r w:rsidRPr="00004D81">
        <w:rPr>
          <w:rStyle w:val="HebrewChar"/>
          <w:rFonts w:cs="FrankRuehl" w:hint="cs"/>
          <w:rtl/>
        </w:rPr>
        <w:t xml:space="preserve"> (שם שם 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bCs/>
          <w:rtl/>
        </w:rPr>
        <w:t>כי הנה המצב הטוב של העולם הזה באמת, הוא שיהיו בני האדם דבקים לחכמה ועוסקים בעבודת בוראם, ויהיה האמת גלוי וברור, ויהיה הרשע נרדף ונכנע והתרמית מושלכת, ולא תמצא עבודה בעולם בלתי אליו ית"ש, וכל המדות הטובות תמצאנה ותגברנה ותרחקנה המדות הרעות ותמאסנה, וכנגד זה תרבה השלוה וההשקט, ולא ימצאו יסורים ומכאובים ונזקים, ויהיה האדון ב"ה משרה כבודו בגלוי בעולמו ושמח על מעשיו</w:t>
      </w:r>
      <w:r w:rsidR="00004D81" w:rsidRPr="00004D81">
        <w:rPr>
          <w:rStyle w:val="HebrewChar"/>
          <w:rFonts w:cs="FrankRuehl" w:hint="cs"/>
          <w:bCs/>
          <w:rtl/>
        </w:rPr>
        <w:t>...</w:t>
      </w:r>
      <w:r w:rsidRPr="00004D81">
        <w:rPr>
          <w:rStyle w:val="HebrewChar"/>
          <w:rFonts w:cs="FrankRuehl" w:hint="cs"/>
          <w:bCs/>
          <w:rtl/>
        </w:rPr>
        <w:t xml:space="preserve"> </w:t>
      </w:r>
      <w:r>
        <w:rPr>
          <w:rStyle w:val="HebrewChar"/>
          <w:rtl/>
        </w:rPr>
        <w:t> </w:t>
      </w:r>
      <w:r w:rsidR="00004D81" w:rsidRPr="00004D81">
        <w:rPr>
          <w:rStyle w:val="HebrewChar"/>
          <w:rFonts w:cs="FrankRuehl" w:hint="cs"/>
          <w:rtl/>
        </w:rPr>
        <w:t xml:space="preserve"> </w:t>
      </w:r>
      <w:r w:rsidRPr="00004D81">
        <w:rPr>
          <w:rStyle w:val="HebrewChar"/>
          <w:rFonts w:cs="FrankRuehl" w:hint="cs"/>
          <w:rtl/>
        </w:rPr>
        <w:t>והפך לכל זה בהיות בני האדם שטופים אחרי התאוה, ומואסים בחכמה ורחוקים ממנה, ולא פונים לעבודה כי אם מעט או כלום, והרשע גובר ומצליח, והתרמית והטעות רבה, ועבודות נכריות בעולם, והמדות הטובות נעדרות, והמדות הרעות נמצאות מאד, וכנגד זה ההשקט חסר, ואין שלוה, והיסורין והנזקים רבים, והאדון ב"ה מסתיר כבודו מעולמו, והעולם הולך כאלו נעזב למקרה ומשולח לטבע, ואין הקב"ה שמח על מעשיו, ואין בני האדם שמחים לפניו, ולא מכירים ויודעים מה היא שמחת הבריות לפני בוראם. ובזמן כזה הרעים גוברים והטובים נשפלים</w:t>
      </w:r>
      <w:r w:rsidR="00004D81" w:rsidRPr="00004D81">
        <w:rPr>
          <w:rStyle w:val="HebrewChar"/>
          <w:rFonts w:cs="FrankRuehl" w:hint="cs"/>
          <w:rtl/>
        </w:rPr>
        <w:t>...</w:t>
      </w:r>
      <w:r w:rsidRPr="00004D81">
        <w:rPr>
          <w:rStyle w:val="HebrewChar"/>
          <w:rFonts w:cs="FrankRuehl" w:hint="cs"/>
          <w:rtl/>
        </w:rPr>
        <w:t xml:space="preserve"> (שם פרק ח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ענין השבת בכללו הוא, כי הנה כבר בארנו למעלה שענין העולם הזה ניתן שיהיו הדברים </w:t>
      </w:r>
      <w:r w:rsidRPr="00004D81">
        <w:rPr>
          <w:rStyle w:val="HebrewChar"/>
          <w:rFonts w:cs="FrankRuehl" w:hint="cs"/>
          <w:rtl/>
        </w:rPr>
        <w:lastRenderedPageBreak/>
        <w:t>בו חול ולא קודש, אמנם הוצרך גם כן שמצד אחר ינתן קצת קודש לברואים, כדי שלא יגבר בם החושך יותר מדאי, והנה שיערה החכמה העליונה את כל זה בתכלית הדקדוק, באיזו מדרגה צריך שיהיה החול, ובאיזו מדרגה הקודש הנוסף הזה, והגביל לכל זה הגבולים הנאותים בבחינת הכמות והאיכות המקום והזמן, וכל ההבחנות שיש לבחון בנמצאות. ואולם בבחינת הזמן סידרה ענין הימים של חול ושל קודש</w:t>
      </w:r>
      <w:r w:rsidR="00004D81" w:rsidRPr="00004D81">
        <w:rPr>
          <w:rStyle w:val="HebrewChar"/>
          <w:rFonts w:cs="FrankRuehl" w:hint="cs"/>
          <w:rtl/>
        </w:rPr>
        <w:t>...</w:t>
      </w:r>
      <w:r w:rsidRPr="00004D81">
        <w:rPr>
          <w:rStyle w:val="HebrewChar"/>
          <w:rFonts w:cs="FrankRuehl" w:hint="cs"/>
          <w:rtl/>
        </w:rPr>
        <w:t xml:space="preserve"> (שם חלק ד פרק ז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הזמן האחד שיש לנו לבאר עתה הוא זמן התעלם יחודו יתברך כיום הזה, הוא כלל זמן עבודת האדם, כמו שהזכרנו. והנה מחק שלמותו כבר אמרנו, היה ודאי לעשות את כל מעשיו שלמים ולא יהיה מעשיו אלא טובה גמורה ושלמה בלי שום חסרון ורעה כלל, אמנם ברצותו להתנהג עם נבראיו בהנהגה הזאת שכבר זכרנו, הנה המציא סדר חדש ממש שלא כדת השלמות העליון ב"ה, אלא מאי דצריכא לברייתא לתת להם זכות לשכר טוב באחריתם, והוא דרך הטוב והרע, השכר והעונש</w:t>
      </w:r>
      <w:r w:rsidR="00004D81" w:rsidRPr="00004D81">
        <w:rPr>
          <w:rStyle w:val="HebrewChar"/>
          <w:rFonts w:cs="FrankRuehl" w:hint="cs"/>
          <w:rtl/>
        </w:rPr>
        <w:t>...</w:t>
      </w:r>
      <w:r w:rsidRPr="00004D81">
        <w:rPr>
          <w:rStyle w:val="HebrewChar"/>
          <w:rFonts w:cs="FrankRuehl" w:hint="cs"/>
          <w:rtl/>
        </w:rPr>
        <w:t xml:space="preserve"> (דעת תבונות מט)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והסוג השני הוא מה שהאדון ב"ה עושה כל זמן שעדיין האמת הזה מתגלה שלא נשלם עדיין גילויו, הלא זה מתחלת הבריאה עד הגאולה העתידה שתהיה במהרה בימינו, שאז נאמר "והיה ה' למלך על כל הארץ ביום ההוא יהיה ה' אחד ושמו אחד", ואמנם כל הכונניות האלה שזכרנו למעלה, כלם תלויים על מדת הסוג השני הזה, שהוא לגלות יחודו יתברך, וזה על ידי הסתר הפנים שיקדים לגלוים, כמו שזכרנו למעלה, ובכלל הכונניות הוא ענין הרע שזכרנו. ואמנם, הרע מצד עצמו לבדו אינו אלא קלקולים והפסדים והשחתה, אך עם שאר הכונניות, אדרבא, ממנו נמשך תועלת לאדם עצמו, כי בו תלוי כל הזכות ומציאת העבודה, כאבן העומדת על פרשת דרכים שהביאו במשלם במדרש שזכרנו למעלה. ותראי, כי הרע נברא להבטל ויש לדון בו בשתי דרכים, מצד המצאו ומצד הבטלו</w:t>
      </w:r>
      <w:r w:rsidR="00004D81" w:rsidRPr="00004D81">
        <w:rPr>
          <w:rStyle w:val="HebrewChar"/>
          <w:rFonts w:cs="FrankRuehl" w:hint="cs"/>
          <w:rtl/>
        </w:rPr>
        <w:t>...</w:t>
      </w:r>
      <w:r w:rsidRPr="00004D81">
        <w:rPr>
          <w:rStyle w:val="HebrewChar"/>
          <w:rFonts w:cs="FrankRuehl" w:hint="cs"/>
          <w:rtl/>
        </w:rPr>
        <w:t xml:space="preserve"> (שם קכד)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נדבר עתה על מה שאנחנו בו, שהוא מדת משפטו יתברך הישר והמתוקן, וזה כי מציאות העולם הזה בזמן הזה, שהוא כל זמן עבודת </w:t>
      </w:r>
      <w:r w:rsidRPr="00004D81">
        <w:rPr>
          <w:rStyle w:val="HebrewChar"/>
          <w:rFonts w:cs="FrankRuehl" w:hint="cs"/>
          <w:rtl/>
        </w:rPr>
        <w:lastRenderedPageBreak/>
        <w:t>האדם בכל עניניו ותולדותיו, תלוי רק במדת משפטו יתברך, לפי שזה הוא עולם וזמן שהכינו האדון ב"ה להראות בו יושר משפטו, ואין ענינו של העולם הזה מתוקן אלא בהעשות המשפט הזה על ישרו</w:t>
      </w:r>
      <w:r w:rsidR="00004D81" w:rsidRPr="00004D81">
        <w:rPr>
          <w:rStyle w:val="HebrewChar"/>
          <w:rFonts w:cs="FrankRuehl" w:hint="cs"/>
          <w:rtl/>
        </w:rPr>
        <w:t>...</w:t>
      </w:r>
      <w:r w:rsidRPr="00004D81">
        <w:rPr>
          <w:rStyle w:val="HebrewChar"/>
          <w:rFonts w:cs="FrankRuehl" w:hint="cs"/>
          <w:rtl/>
        </w:rPr>
        <w:t xml:space="preserve"> והיינו שאינו טוב לעולם כלל מה שהקב"ה מניח לרשעים להתהולל ולהרים קרנם, והנה הצדיקים מדוכאים ושטנא נצח, ודאי אין זה טוב לעולם אלא רע, אבל הטוב הוא, אדרבא, שהקב"ה מניח לרשעים החבל ארוך שהם גוברים ומשחיתים את היושר ואת הצדקה, אין נקרא זה לגביו אלא, כביכול, שינה</w:t>
      </w:r>
      <w:r w:rsidR="00004D81" w:rsidRPr="00004D81">
        <w:rPr>
          <w:rStyle w:val="HebrewChar"/>
          <w:rFonts w:cs="FrankRuehl" w:hint="cs"/>
          <w:rtl/>
        </w:rPr>
        <w:t>...</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וכל מה שעכשיו נסתר מיושבי הארץ מפני שהמקום גורם להם כן להיותו מקום שהחושך שולט בו לצורך העבודה, דהיינו נסיון של האדם, כמו שזכרנו, הנה לעתיד לבא יגלה, שנאמר "ונגלה כבוד ה'" וגו'. אמנם יש זמן שהקב"ה מתרחק, כביכול, מעולמו ואין משפטו נעשה ואין ממשלתו מתגלית, והיה ראוי שיחרב העולם, אלא שגם בזמן ההוא הקב"ה רוצה בקיומו של עולם, ואז מקיים אותו רק בכח ממשלתו, כי מצד המשפט אינו ראוי להתקיים, ומשתמש מרוממותו שאינו נפגם ואינו חסר מעונות בני האדם לקיים העולם שלא יאבד, אבל אינו מרבה לו טובה והרוחה, אלא אדרבא, אינו נותן לו כי אם קיום מצומצם לבד, מה שאי אפשר בלאו הכי בכדי שיתקיים, כי אין העולם מתוקן שיתנהג בהטבה זאת, אלא אדרבא, לא די שאין הרע סר ממנו אלא שגובר בו יותר, אלא שהקב"ה רוצה שלא יאבדו מעשיו, ובכח ממשלתו היחידה מקיימו, אפילו שהדין נותן שיחרב</w:t>
      </w:r>
      <w:r w:rsidRPr="00004D81">
        <w:rPr>
          <w:rStyle w:val="HebrewChar"/>
          <w:rFonts w:cs="FrankRuehl" w:hint="cs"/>
          <w:rtl/>
        </w:rPr>
        <w:t>...</w:t>
      </w:r>
      <w:r w:rsidR="00A15FD8" w:rsidRPr="00004D81">
        <w:rPr>
          <w:rStyle w:val="HebrewChar"/>
          <w:rFonts w:cs="FrankRuehl" w:hint="cs"/>
          <w:rtl/>
        </w:rPr>
        <w:t>(שם קמב,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ואם תאמר מנין לנו להיות מוסיפים והולכים באיסורים, והרי חז"ל אמרו (ירו' נדרים פ"ט) לא דייך מה שאסרה תורה, שאתה בא לאסור עליך דברים אחרים, והרי מה שראו חז"ל, בחכמתם שצריך לאסור ולעשות משמרת וכבר עשוהו, ומה שהניחו להיתר הוא מפני שראו היותו ראוי להיתר ולא לאיסור, ולמה נחדש עתה גזירות אשר לא ראו הם לגזור אותם</w:t>
      </w:r>
      <w:r w:rsidRPr="00004D81">
        <w:rPr>
          <w:rStyle w:val="HebrewChar"/>
          <w:rFonts w:cs="FrankRuehl" w:hint="cs"/>
          <w:szCs w:val="20"/>
          <w:rtl/>
        </w:rPr>
        <w:t>?</w:t>
      </w:r>
      <w:r w:rsidR="00A15FD8" w:rsidRPr="00004D81">
        <w:rPr>
          <w:rStyle w:val="HebrewChar"/>
          <w:rFonts w:cs="FrankRuehl" w:hint="cs"/>
          <w:rtl/>
        </w:rPr>
        <w:t xml:space="preserve"> ועוד שאין גבול לדבר הזה, ונמצא אם כן האדם שומם ומעונה ולא נהנה מן העולם הזה כלל, וחז"ל אמרו (ירו' קדושין ספ"א) שעתיד אדם ליתן דין לפני המקום על כל מה שראו עיניו ולא רצה לאכול </w:t>
      </w:r>
      <w:r w:rsidR="00A15FD8" w:rsidRPr="00004D81">
        <w:rPr>
          <w:rStyle w:val="HebrewChar"/>
          <w:rFonts w:cs="FrankRuehl" w:hint="cs"/>
          <w:rtl/>
        </w:rPr>
        <w:lastRenderedPageBreak/>
        <w:t>הימנו, אף על פי שהיה מותר לו והיה יכול, ואסמכוה אקרא, (קהלת ב') "וכל אשר ראו עיני לא אצלתי מהם"</w:t>
      </w:r>
      <w:r w:rsidRPr="00004D81">
        <w:rPr>
          <w:rStyle w:val="HebrewChar"/>
          <w:rFonts w:cs="FrankRuehl" w:hint="cs"/>
          <w:szCs w:val="20"/>
          <w:rtl/>
        </w:rPr>
        <w:t>?</w:t>
      </w:r>
      <w:r w:rsidR="00A15FD8" w:rsidRPr="00004D81">
        <w:rPr>
          <w:rStyle w:val="HebrewChar"/>
          <w:rFonts w:cs="FrankRuehl" w:hint="cs"/>
          <w:rtl/>
        </w:rPr>
        <w:t xml:space="preserve"> התשובה היא, כי הפרישות ודאי צריך ומוכרח, והזהירו עליו חז"ל, הוא מה שאמר קדושים תהיו, פרושים תהיו</w:t>
      </w:r>
      <w:r w:rsidRPr="00004D81">
        <w:rPr>
          <w:rStyle w:val="HebrewChar"/>
          <w:rFonts w:cs="FrankRuehl" w:hint="cs"/>
          <w:rtl/>
        </w:rPr>
        <w:t>...</w:t>
      </w:r>
      <w:r w:rsidR="00A15FD8" w:rsidRPr="00004D81">
        <w:rPr>
          <w:rStyle w:val="HebrewChar"/>
          <w:rFonts w:cs="FrankRuehl" w:hint="cs"/>
          <w:rtl/>
        </w:rPr>
        <w:t xml:space="preserve"> אך הענין הוא, כי ודאי חילוקים רבים ועיקרים יש בדבר, יש פרישות שנצטוינו בו, ויש פרישות שהוזהרנו עליו לבלתי הכשל בו</w:t>
      </w:r>
      <w:r w:rsidRPr="00004D81">
        <w:rPr>
          <w:rStyle w:val="HebrewChar"/>
          <w:rFonts w:cs="FrankRuehl" w:hint="cs"/>
          <w:rtl/>
        </w:rPr>
        <w:t>...</w:t>
      </w:r>
      <w:r w:rsidR="00A15FD8" w:rsidRPr="00004D81">
        <w:rPr>
          <w:rStyle w:val="HebrewChar"/>
          <w:rFonts w:cs="FrankRuehl" w:hint="cs"/>
          <w:rtl/>
        </w:rPr>
        <w:t xml:space="preserve"> (מסילת ישרים פרק יג,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והנה רצה העולם העליון לתת הויה והפסד בעולם אז הכין כל זאת בדרך זה, פירוש בתחלה הסבה עצמה לנמצאים, אחר כך נתן מקום להעלם הסבות האלה שישארו העלולים מתבטלים, ואחר כך חזר וגלה הסבות האלה בתיקון וכח כראוי. והנה בהתעלם הסבות ההעלם עצמו של סבת ההויה נעשה סבה להפסד וזה פשוט, וכפי מיני סבות ההעלמות שהיו נעשים כן כמה מיני סיבות היו נעשים להפסדם ונמצא שבהכין רצון העליון סבות ההויה היו מאירים האורות שיהיו מאירים, ובהתעלמם היו האורות כמו מתבטלים ומתחשכים, וזה עצמו נעשה סבה להפסד, והעלם ההויה סבת ההפסד, ואחר כך חזר וגלה סבות ההויה ונמצאו כנגדם סבות ההפסד גם כן. זה הכנה למה שצריך בעולם הזה נ"מ, שסוף תיקון העולם יהיה בהשאר רק סבות ההויה בלא מציאות העלם סבות כלל, ולכן לא יהיה עוד רע בעולם. (מלחמת משה)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ואפרש לך עתה ענין שירותא וסיומא. כי באמת הוא סוד גדול ועמוק, כי הוא כללות ההנהגה באמת בכלל וגם בפרט לכל אחד כמו שתשמע בס"ד. והנה סוד הכלל נראה בבריאת העולם, שהנה העולם נברא בו' ימים, ואחר כך בא השבת שהוא מנוחה, וכמו כן יש בענין העולם שהוא מתקיים שיתא אלפי שנין, ואחר כך יש אלף השביעי בסוד שבת, והנה כמו כן יש חיים באדם שהוא טורח בהם ובסוף מגיע אל המנוחה בסוד ינוחו על משכבותם, והנה לדרך זה צריך שיהיה שורש במאורות, כי צריך שיהיו מוכנים בדרך זה שיצא מהם הענין הזה וסוד הכל הוא סוד זו"נ שהזכר הוא סוד הראש, והנוקבא הוא סוד הסוף, וכל דבר הוא כך בסוד ראש וסוף</w:t>
      </w:r>
      <w:r w:rsidR="00004D81" w:rsidRPr="00004D81">
        <w:rPr>
          <w:rStyle w:val="HebrewChar"/>
          <w:rFonts w:cs="FrankRuehl" w:hint="cs"/>
          <w:rtl/>
        </w:rPr>
        <w:t>...</w:t>
      </w:r>
      <w:r w:rsidRPr="00004D81">
        <w:rPr>
          <w:rStyle w:val="HebrewChar"/>
          <w:rFonts w:cs="FrankRuehl" w:hint="cs"/>
          <w:rtl/>
        </w:rPr>
        <w:t xml:space="preserve"> ונמצא כל זמן שהזכר שולט הוא זמן הפעולה, </w:t>
      </w:r>
      <w:r w:rsidRPr="00004D81">
        <w:rPr>
          <w:rStyle w:val="HebrewChar"/>
          <w:rFonts w:cs="FrankRuehl" w:hint="cs"/>
          <w:rtl/>
        </w:rPr>
        <w:lastRenderedPageBreak/>
        <w:t>וכשהגיעו הדברים אל הנוקבא אז הכל בסוד מנוחה, ונשאר הדבר בקביעות שלם, ועל פי זה הדרך מתנהג העולם, כי שיתא אלפי שנין הם בסוד הזכר, והן זמן המעשה וההכנה, ואחר כך בסוף הוא שבת מנוחה, והוא תכלית העולם. וכן הוא בחיים ובמיתה של האדם, כי כל הימים של העולם הזה הם בסוד ההכנה מצד הזכר, וסוף הימים בסוד הנקבה, שבת מנוחה שעולים לנוח אל שרשם. ואל תקשה שאם לא חטא האדם לא היה מיתה, כי זה אמת, אבל גם ההנהגה הזאת היתה קיימת בסוד ההכנה ומנוחה בלא מיתה, הדבר צריך ביאור גדול, ולא אצא עתה מעניני</w:t>
      </w:r>
      <w:r w:rsidR="00004D81" w:rsidRPr="00004D81">
        <w:rPr>
          <w:rStyle w:val="HebrewChar"/>
          <w:rFonts w:cs="FrankRuehl" w:hint="cs"/>
          <w:rtl/>
        </w:rPr>
        <w:t>...</w:t>
      </w:r>
      <w:r w:rsidRPr="00004D81">
        <w:rPr>
          <w:rStyle w:val="HebrewChar"/>
          <w:rFonts w:cs="FrankRuehl" w:hint="cs"/>
          <w:rtl/>
        </w:rPr>
        <w:t xml:space="preserve"> (אדיר במרום דף כז, ועיין שם עוד)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ואפרש לך עתה בזה הענין סוד עמוק מאד, והוא ענין השיתא אלפי שנין וכו'. דע כי שורש העולם הזה הוא ז' ימים, וסודם שירותא וסיומא, והנה כל המאורות האלה צריכין להתקין כי הם שורש כל הנמצא בזה העולם. אמנם אם היה אדם הראשון עומד במצותו היו נתקנין כולם ברגע אחד, אך כיון שהוא חטא הנה נשארו מיד בבחינת הזמן, והענין כי נשאר זה הדבר בין בכלל ובין בפרט, פירוש כי כל התיקונים שהיו צריכין לנוקבא מן הנסירה ואילך שנעשית עתה עד שמיני עצרת היו נעשים אז ברגע אחד, וכיון שחטא הנה הוצרך שכל שנה תקבל תיקונים בפני עצמה, וגם שפרטיות התיקון יהיה נעשה בכל מדריגה בפני עצמה עד שהענין מתארך עד שמיני עצרת, והבן היטב</w:t>
      </w:r>
      <w:r w:rsidR="00004D81" w:rsidRPr="00004D81">
        <w:rPr>
          <w:rStyle w:val="HebrewChar"/>
          <w:rFonts w:cs="FrankRuehl" w:hint="cs"/>
          <w:rtl/>
        </w:rPr>
        <w:t>...</w:t>
      </w:r>
      <w:r w:rsidRPr="00004D81">
        <w:rPr>
          <w:rStyle w:val="HebrewChar"/>
          <w:rFonts w:cs="FrankRuehl" w:hint="cs"/>
          <w:rtl/>
        </w:rPr>
        <w:t xml:space="preserve"> (שם דף ל, ועיין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הגר"א: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בבית - לרשע העולם הזה בית, ולצדיקים רק נוה, דירה לשעה, וכל שכן שיתברך לו העולם הבא. (משלי ג לג)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אפלה - קודם היום שהחושך מחושך. והענין שהעולם הזה לילה, והתורה מאירה העולם הזה, והם ד' תורות פרד"ס, וכשיפסוק מללמוד שוכח קודם הסודות, ובסוף פשט, עד שהוא בחושך. (שם ז 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מרבדים - עולם הזה דומה ללילה ועניניו נקראים מטה, ואמר לו יצר הרע למה תניח עולם הזה שהוא טוב ויפה. אטון - משא, כלומר הטוב שנושאים ממצרים ששם כל תענוגי עולם הזה </w:t>
      </w:r>
      <w:r w:rsidRPr="00004D81">
        <w:rPr>
          <w:rStyle w:val="HebrewChar"/>
          <w:rFonts w:cs="FrankRuehl" w:hint="cs"/>
          <w:rtl/>
        </w:rPr>
        <w:lastRenderedPageBreak/>
        <w:t>ושורש הטומאות. משכבי - נקרא שהולך בעניני עולם הזה ואינו מתבונן, ואמר לו עכשיו אל תתבונן כי אם אחר כך ותניף המעשה בתשובה שיהיה כזכיות. (שם שם טז ויז)</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צדקה וכבוד - יש עולם הזה הגרוע הנקרא כבוד, ועולם הזה הטוב מעולם הבא והוא עושר, שיעשה בו צדקה ומעשים טובים, ואומרם יפה שעה אחת בתשובה ומעשים טובים וכו', יאמר שזה ימצא חיים לעולם הבא, וצדקה - הוא עושר לעשות צדקה וכבוד לעולם הזה</w:t>
      </w:r>
      <w:r w:rsidR="00004D81" w:rsidRPr="00004D81">
        <w:rPr>
          <w:rStyle w:val="HebrewChar"/>
          <w:rFonts w:cs="FrankRuehl" w:hint="cs"/>
          <w:rtl/>
        </w:rPr>
        <w:t>##</w:t>
      </w:r>
      <w:r w:rsidRPr="00004D81">
        <w:rPr>
          <w:rStyle w:val="HebrewChar"/>
          <w:rFonts w:cs="FrankRuehl" w:hint="cs"/>
          <w:rtl/>
        </w:rPr>
        <w:t xml:space="preserve"> (שם כא כב)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תניא: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אך העולם הזה השפל עם החיות שבתוכו קטן מהכיל ולסבול או רוחניות מבחינת צורת האותיות ופנימיותן להאיר ולהשפיע בו בלי לבוש והסתר כמו שמאירות ומשפיעות לנשמות ומלאכים, רק ההארה וההשפעה באה ונשפע לעולם הזה מבחינת חומר וגוף האותיות וחיצוניותם, שהוא בחינת ההבל המתחלק לז' הבלים שבקהלת שעליהם העולם עומד, כמו שכתוב בזוהר הקדש, והוא מוצא פי ה' המתלבש בעולם הזה וכל צבאיו להחיותם, ובתוכו מלובשת בחינת צורת אותיות הדבור והמחשבה ממדותיו הקדושות ורצונו וחכמתו וכו' המיוחדות באין סוף ב"ה בתכלית</w:t>
      </w:r>
      <w:r w:rsidRPr="00004D81">
        <w:rPr>
          <w:rStyle w:val="HebrewChar"/>
          <w:rFonts w:cs="FrankRuehl" w:hint="cs"/>
          <w:rtl/>
        </w:rPr>
        <w:t>...</w:t>
      </w:r>
      <w:r w:rsidR="00A15FD8" w:rsidRPr="00004D81">
        <w:rPr>
          <w:rStyle w:val="HebrewChar"/>
          <w:rFonts w:cs="FrankRuehl" w:hint="cs"/>
          <w:rtl/>
        </w:rPr>
        <w:t xml:space="preserve"> (אגרת הקדש ה)</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פמליא של מעלה הם השרים והמדות הנ"ל שהן ההיכלות עליונים בעולם הבריאה שבזוהר הקדוש, ופמליא של מטה הן ההיכלות התחתונים, ובפרט עולם הזה השפל המעורב טוב ורע מחטא אדם הראשון והרע שולט על הטוב, כמו שכתוב אשר שלט האדם באדם וכו' ולאום מלאום יאמץ, וכנראה בחוש באדם התחתון הנקרא בשם עולם קטן שלפעמים הטוב גובר ולפעמים להיפך חס ושלום, ואין שלום בעולם עד עת קץ שיתברר הטוב מהרע לידבק בשרשו ומקורו מקום החיים ב"ה, ואזי יתפרדו כל פועלי און ורוח הטומאה יעבור מן הארץ כשיתברר מתוכו בחינת הטוב המחייהו, ובירור זה יהיה גם כן על ידי גילוי אלקותו למטה בהארה רבה והשפעה עצומה</w:t>
      </w:r>
      <w:r w:rsidRPr="00004D81">
        <w:rPr>
          <w:rStyle w:val="HebrewChar"/>
          <w:rFonts w:cs="FrankRuehl" w:hint="cs"/>
          <w:rtl/>
        </w:rPr>
        <w:t>...</w:t>
      </w:r>
      <w:r w:rsidR="00A15FD8" w:rsidRPr="00004D81">
        <w:rPr>
          <w:rStyle w:val="HebrewChar"/>
          <w:rFonts w:cs="FrankRuehl" w:hint="cs"/>
          <w:rtl/>
        </w:rPr>
        <w:t xml:space="preserve"> (שם יב, ועיין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מלבים: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אך בחלקות - כבמדרש, ולכן ישלם שכר הרשע בעולם הזה החמרי, שאין בו מציאות כי אם דמיון, כי העולם המוחש נתלה בזמן ובמקום, וטובותיו ורעותיו שירגישו הגופים הם רק בדמיון, ומשיגים רק החלק הפחות של האדם, הבהמה שלו, ולא את נשמתו העקרית. (תהלים עג יח)</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כחלום - העולם הזה שאין לו מציאות בעצם כי אם במקרה, והזמן עם המוחשים שבו ממיר מצבו כל רגע, ולא תרגיש הנפש הצלחתה או יסוריה בהיותה בגוף אלא כחלום, כאשר תקיץ בעולם הבא משנת העולם הזה. (שם שם כ)</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מוהר"ן:</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ואורח צדיקים כאור נוגה הולך ואור עד נכון היום. כי השמש בעצמה מאירה במקומה בשוה בתחלת היום ובאמצע היום, רק המניעה היא מחמת הארץ המפסקת בין בני אדם ובין השמש. על כן אין האור מתפשט כל כך בתחלת היום רק מקצת מקצת עד שנפשט על הארץ. כן הצדיק הוא בעצמו מאיר תמיד, רק המניעה מחמת המקבלים. והמניעה היא מחמת הארץ המפסקת, היינו העולם הזה. כי בני אדם משוקעים בעולם הזה, ועל כן אינם יכלים לקבל אור הצדיק.</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והוא ענין שאמרו בגמרא (עירובין כ"א) על פסוק מגילה עפה כד עייפת לה וכו' כד קלפת לה וכו' נמצא כל העולם כולו כזרת א' מג' אלפים ומאתים מתורה. נמצא שהתורה גדולה ורחבה מאד, רק שהזרת הקטן, שהוא העולם, עומד בפני מאור העינים, ומונע מלראות אור הגדול של התורה, אף שכל העולם הזה הוא רק זרת קטן, נגד התורה שהיא גדולה מאד ורחבה מני ים (איוב י"א). ולכאורה קשה, איך יוכל דבר קטן כזה להפסיק ולחצוץ בפני דבר גדול כזה, שגדול כמה אלפים פעמים כמותו, כי כל העולם הזה כולו קטן מאד כנגד התורה שגדולה כנגדו אלפים פעמים. אך הוא כמשל המובא, כמו מטבע קטנה אם תחזיק אותה נגד עיניך, ימנע מלראות הר גדול, אף על פי שההר גדול אלפים פעמים כמו המטבע הקטנה. אך מחמת שהמטבע עומדת נגד עיניו, על כן חוצצת בפני ראיית העינים, עד שאינו רואה הדבר הגדול </w:t>
      </w:r>
      <w:r w:rsidRPr="00004D81">
        <w:rPr>
          <w:rStyle w:val="HebrewChar"/>
          <w:rFonts w:cs="FrankRuehl" w:hint="cs"/>
          <w:rtl/>
        </w:rPr>
        <w:lastRenderedPageBreak/>
        <w:t>ממנו כמה פעמים. כן כשמגיע ובא אל העולם הזה, נשאר שקוע שם בהבלי עולם, ונדמה לו שאין טוב מזה, והעולם הזה הקטן והמועט מונע אותו מלראות אור גדול ומופלג של התורה שהוא גדול כמה אלפים פעמים כנגדו כנ"ל. והוא ממש משל השמש, שהארץ מפסקת מלראות אור גדול של השמש, אף שהשמש גדול כמה פעמים כמו הארץ</w:t>
      </w:r>
      <w:r w:rsidR="00004D81" w:rsidRPr="00004D81">
        <w:rPr>
          <w:rStyle w:val="HebrewChar"/>
          <w:rFonts w:cs="FrankRuehl" w:hint="cs"/>
          <w:rtl/>
        </w:rPr>
        <w:t>...</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אבל אם יסלק המפסיק הקטן מגנד עיניו, דהיינו שיטה עיניו מן העולם ולא יסתכל על העולם רק ירים ראשו ויגביה עיניו ויסתכל למעלה מן העולם המפסיק וחוצץ, אזי יזכה לראות אור הגדול והמופלג של התורה והצדיקים, כי באמת אורם גדול אלפים ורבבות פעמים מכל העולם הזה והבליו כנ"ל, רק שהעולם הזה עומד לפני עיניו, ואינו מניח אותו כלל להטות עיניו להסתכל למעלה על אור התורה והצדיקים</w:t>
      </w:r>
      <w:r w:rsidR="00004D81" w:rsidRPr="00004D81">
        <w:rPr>
          <w:rStyle w:val="HebrewChar"/>
          <w:rFonts w:cs="FrankRuehl" w:hint="cs"/>
          <w:rtl/>
        </w:rPr>
        <w:t>...</w:t>
      </w:r>
      <w:r w:rsidRPr="00004D81">
        <w:rPr>
          <w:rStyle w:val="HebrewChar"/>
          <w:rFonts w:cs="FrankRuehl" w:hint="cs"/>
          <w:rtl/>
        </w:rPr>
        <w:t xml:space="preserve"> (קלג)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שפת אמת: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בענין הברכה שרצה לברך את עשו, נראה כי ודאי הברכה המיוחדת ליעקב לא רצה ליתנה לעשו</w:t>
      </w:r>
      <w:r w:rsidR="00004D81" w:rsidRPr="00004D81">
        <w:rPr>
          <w:rStyle w:val="HebrewChar"/>
          <w:rFonts w:cs="FrankRuehl" w:hint="cs"/>
          <w:rtl/>
        </w:rPr>
        <w:t>...</w:t>
      </w:r>
      <w:r w:rsidRPr="00004D81">
        <w:rPr>
          <w:rStyle w:val="HebrewChar"/>
          <w:rFonts w:cs="FrankRuehl" w:hint="cs"/>
          <w:rtl/>
        </w:rPr>
        <w:t xml:space="preserve"> רק ברכת עולם הזה רצה לברך לעשו, ובא יעקב ולקחו במרמה, כי הוא עלמא דשיקרא, לכן לקחו במרמה. ופירוש הענין,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אף כי ודאי עולם הזה לעשו, רק שצריך לבא על ידי יעקב, </w:t>
      </w:r>
      <w:r>
        <w:rPr>
          <w:rStyle w:val="HebrewChar"/>
          <w:rtl/>
        </w:rPr>
        <w:t> </w:t>
      </w:r>
      <w:r w:rsidR="00004D81" w:rsidRPr="00004D81">
        <w:rPr>
          <w:rStyle w:val="HebrewChar"/>
          <w:rFonts w:cs="FrankRuehl" w:hint="cs"/>
          <w:rtl/>
        </w:rPr>
        <w:t xml:space="preserve"> </w:t>
      </w:r>
      <w:r w:rsidRPr="00004D81">
        <w:rPr>
          <w:rStyle w:val="HebrewChar"/>
          <w:rFonts w:cs="FrankRuehl" w:hint="cs"/>
          <w:rtl/>
        </w:rPr>
        <w:t>וזה שאמר "ויתן לך", כי כל השפע צריך לירד לבני ישראל, כמו שהיה בזמן שבית המקדש קיים, שהאומות ניזונים מתמצית. ואף על פי כן בודאי היו הרשעים מתענגים בעולם הזה יותר מבני ישראל, גם בזמן המקדש</w:t>
      </w:r>
      <w:r w:rsidR="00004D81" w:rsidRPr="00004D81">
        <w:rPr>
          <w:rStyle w:val="HebrewChar"/>
          <w:rFonts w:cs="FrankRuehl" w:hint="cs"/>
          <w:rtl/>
        </w:rPr>
        <w:t>...</w:t>
      </w:r>
      <w:r w:rsidRPr="00004D81">
        <w:rPr>
          <w:rStyle w:val="HebrewChar"/>
          <w:rFonts w:cs="FrankRuehl" w:hint="cs"/>
          <w:rtl/>
        </w:rPr>
        <w:t xml:space="preserve"> (בראשית תולדות תרל"ז)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קץ שם לחושך</w:t>
      </w:r>
      <w:r w:rsidR="00004D81" w:rsidRPr="00004D81">
        <w:rPr>
          <w:rStyle w:val="HebrewChar"/>
          <w:rFonts w:cs="FrankRuehl" w:hint="cs"/>
          <w:rtl/>
        </w:rPr>
        <w:t>...</w:t>
      </w:r>
      <w:r w:rsidRPr="00004D81">
        <w:rPr>
          <w:rStyle w:val="HebrewChar"/>
          <w:rFonts w:cs="FrankRuehl" w:hint="cs"/>
          <w:rtl/>
        </w:rPr>
        <w:t xml:space="preserve"> כי עיקר קיום החושך בעולם הוא על ידי מחשבות שקרים מהבלי עולם שאין בהם ממש, וכפי התדבקות בני אדם בהבלים דהאי עלמא נותנים קיום לחושך הנ"ל שהם הבלים שאין בהם ממש, ויש זמנים שמתבטל החושך בהם, כשמתגלה בהם חיות הפנימיות</w:t>
      </w:r>
      <w:r w:rsidR="00004D81" w:rsidRPr="00004D81">
        <w:rPr>
          <w:rStyle w:val="HebrewChar"/>
          <w:rFonts w:cs="FrankRuehl" w:hint="cs"/>
          <w:rtl/>
        </w:rPr>
        <w:t>...</w:t>
      </w:r>
      <w:r w:rsidRPr="00004D81">
        <w:rPr>
          <w:rStyle w:val="HebrewChar"/>
          <w:rFonts w:cs="FrankRuehl" w:hint="cs"/>
          <w:rtl/>
        </w:rPr>
        <w:t xml:space="preserve"> (שם מקץ תרל"ד)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החודש הזה לכם</w:t>
      </w:r>
      <w:r w:rsidR="00004D81" w:rsidRPr="00004D81">
        <w:rPr>
          <w:rStyle w:val="HebrewChar"/>
          <w:rFonts w:cs="FrankRuehl" w:hint="cs"/>
          <w:rtl/>
        </w:rPr>
        <w:t>...</w:t>
      </w:r>
      <w:r w:rsidRPr="00004D81">
        <w:rPr>
          <w:rStyle w:val="HebrewChar"/>
          <w:rFonts w:cs="FrankRuehl" w:hint="cs"/>
          <w:rtl/>
        </w:rPr>
        <w:t xml:space="preserve"> ובאמת אין בני עולם הזה יכולין לקבל התחדשות, דכתיב ואין כל חדש תחת השמש, אבל בני ישראל שהם בני עולם הבא יכולין לקבל התחדשות, כדכתיב "החודש </w:t>
      </w:r>
      <w:r w:rsidRPr="00004D81">
        <w:rPr>
          <w:rStyle w:val="HebrewChar"/>
          <w:rFonts w:cs="FrankRuehl" w:hint="cs"/>
          <w:rtl/>
        </w:rPr>
        <w:lastRenderedPageBreak/>
        <w:t>הזה לכם", ולכן תיקנו בברכת הלבנה "וללבנה אמר שתתחדש וכו' שהם עתידים להתחדש כמותה", שעתידין להיות בני עולם הבא. כי הטבע שהיא בזמן ועתידה לפסוק, לכן אינה יכולה לקבל התחדשות</w:t>
      </w:r>
      <w:r w:rsidR="00004D81" w:rsidRPr="00004D81">
        <w:rPr>
          <w:rStyle w:val="HebrewChar"/>
          <w:rFonts w:cs="FrankRuehl" w:hint="cs"/>
          <w:rtl/>
        </w:rPr>
        <w:t>...</w:t>
      </w:r>
      <w:r w:rsidRPr="00004D81">
        <w:rPr>
          <w:rStyle w:val="HebrewChar"/>
          <w:rFonts w:cs="FrankRuehl" w:hint="cs"/>
          <w:rtl/>
        </w:rPr>
        <w:t xml:space="preserve"> (שמות בא תרנ"ח)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אז ישיר</w:t>
      </w:r>
      <w:r w:rsidR="00004D81" w:rsidRPr="00004D81">
        <w:rPr>
          <w:rStyle w:val="HebrewChar"/>
          <w:rFonts w:cs="FrankRuehl" w:hint="cs"/>
          <w:rtl/>
        </w:rPr>
        <w:t>...</w:t>
      </w:r>
      <w:r w:rsidRPr="00004D81">
        <w:rPr>
          <w:rStyle w:val="HebrewChar"/>
          <w:rFonts w:cs="FrankRuehl" w:hint="cs"/>
          <w:rtl/>
        </w:rPr>
        <w:t xml:space="preserve"> וחז"ל דרשו מכאן לתחיית המתים, והענין הוא כי בעולם הזה אין השמחה והשירה בשלימות, כמו שאמרו חז"ל ישמח ה' במעשיו לעתיד, אכן יש זמנים שבני ישראל יכולין להרגיש משמחה ושירה העתידה, וזה שאומרים בתפלת שבת, "ישמחו במלכותך שומרי שבת"</w:t>
      </w:r>
      <w:r w:rsidR="00004D81" w:rsidRPr="00004D81">
        <w:rPr>
          <w:rStyle w:val="HebrewChar"/>
          <w:rFonts w:cs="FrankRuehl" w:hint="cs"/>
          <w:rtl/>
        </w:rPr>
        <w:t>...</w:t>
      </w:r>
      <w:r w:rsidRPr="00004D81">
        <w:rPr>
          <w:rStyle w:val="HebrewChar"/>
          <w:rFonts w:cs="FrankRuehl" w:hint="cs"/>
          <w:rtl/>
        </w:rPr>
        <w:t xml:space="preserve"> כיון ששבת הוא מעין עולם הבא יכולין להרגיש מעין אותה השמחה העתידה</w:t>
      </w:r>
      <w:r w:rsidR="00004D81" w:rsidRPr="00004D81">
        <w:rPr>
          <w:rStyle w:val="HebrewChar"/>
          <w:rFonts w:cs="FrankRuehl" w:hint="cs"/>
          <w:rtl/>
        </w:rPr>
        <w:t>...</w:t>
      </w:r>
      <w:r w:rsidRPr="00004D81">
        <w:rPr>
          <w:rStyle w:val="HebrewChar"/>
          <w:rFonts w:cs="FrankRuehl" w:hint="cs"/>
          <w:rtl/>
        </w:rPr>
        <w:t xml:space="preserve"> (שם בשלח תרנ"ב)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ואלה המשפטים</w:t>
      </w:r>
      <w:r w:rsidR="00004D81" w:rsidRPr="00004D81">
        <w:rPr>
          <w:rStyle w:val="HebrewChar"/>
          <w:rFonts w:cs="FrankRuehl" w:hint="cs"/>
          <w:rtl/>
        </w:rPr>
        <w:t>...</w:t>
      </w:r>
      <w:r w:rsidRPr="00004D81">
        <w:rPr>
          <w:rStyle w:val="HebrewChar"/>
          <w:rFonts w:cs="FrankRuehl" w:hint="cs"/>
          <w:rtl/>
        </w:rPr>
        <w:t xml:space="preserve"> דבכח התורה זכו אל המשפטים, שכתיב משפטי ה' אמת, וכתיב תתן אמת ליעקב, כי בעולם הזה קשה להשיג האמת, דהוא עלמא דשיקרא, כמו שכתוב במדרש בראשית, אמת אמר אל יברא וכו', ותשלך אמת ארצה. פירוש שאם היה האמת מתגלה לא היה קיום להעולם, שהכל היה מתבטל במציאות אל אחד האמת, ולכן נקרא עלמא דשיקרא. וכאשר שמעתי מפי מו"ז ז"ל כי נקרא עולם על שם ההעלם, שעל ידי ההעלם יש מציאות לעולם. אכן לבני ישראל ניתן האמת על ידי התורה, כמו שכתוב "מגיד דבריו ליעקב"</w:t>
      </w:r>
      <w:r w:rsidR="00004D81" w:rsidRPr="00004D81">
        <w:rPr>
          <w:rStyle w:val="HebrewChar"/>
          <w:rFonts w:cs="FrankRuehl" w:hint="cs"/>
          <w:rtl/>
        </w:rPr>
        <w:t>...</w:t>
      </w:r>
      <w:r w:rsidRPr="00004D81">
        <w:rPr>
          <w:rStyle w:val="HebrewChar"/>
          <w:rFonts w:cs="FrankRuehl" w:hint="cs"/>
          <w:rtl/>
        </w:rPr>
        <w:t xml:space="preserve"> (שם משפטים תרנ"ב)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ואתה דבר אל בני ישראל וגו'</w:t>
      </w:r>
      <w:r w:rsidR="00004D81" w:rsidRPr="00004D81">
        <w:rPr>
          <w:rStyle w:val="HebrewChar"/>
          <w:rFonts w:cs="FrankRuehl" w:hint="cs"/>
          <w:rtl/>
        </w:rPr>
        <w:t>...</w:t>
      </w:r>
      <w:r w:rsidRPr="00004D81">
        <w:rPr>
          <w:rStyle w:val="HebrewChar"/>
          <w:rFonts w:cs="FrankRuehl" w:hint="cs"/>
          <w:rtl/>
        </w:rPr>
        <w:t xml:space="preserve"> וכענין הזה עשה השי"ת עולם הזה להיות פרוזדור והכנה לעולם הבא, והטעם שעל ידי זה יוכל העובד אלקים למשוך הארות מעולם הבא גם בעולם הזה, כענין שאמרו עולמך תראה בחייך, כי עולם הזה רחוק מאד מעולם הבא, וגלוי פניו ית' שאי אפשר להיות בעולם הזה התגלות הקדושה, והיה התיקון על ידי הכנה מעולם הזה לעולם הבא</w:t>
      </w:r>
      <w:r w:rsidR="00004D81" w:rsidRPr="00004D81">
        <w:rPr>
          <w:rStyle w:val="HebrewChar"/>
          <w:rFonts w:cs="FrankRuehl" w:hint="cs"/>
          <w:rtl/>
        </w:rPr>
        <w:t>...</w:t>
      </w:r>
      <w:r w:rsidRPr="00004D81">
        <w:rPr>
          <w:rStyle w:val="HebrewChar"/>
          <w:rFonts w:cs="FrankRuehl" w:hint="cs"/>
          <w:rtl/>
        </w:rPr>
        <w:t xml:space="preserve"> (שם כי תשא תר"נ)</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עולם הזה דומה לפרוזדור בפני עולם הבא וכו'. אף שאיתא גם כן יפה שעה אחת בתשובה ומעשים טובים (בעולם הזה מכל) חיי העולם הבא, אך גם בעניני העולם הזה נמצא הארה גנוזה, והוא מעין עולם הזה, (כמו שכתוב עולמך תראה בחייך), רק שמלובש בעולם הזה, והלבוש פרוזדור, פירוש כפי מה שאדם עובד </w:t>
      </w:r>
      <w:r w:rsidRPr="00004D81">
        <w:rPr>
          <w:rStyle w:val="HebrewChar"/>
          <w:rFonts w:cs="FrankRuehl" w:hint="cs"/>
          <w:rtl/>
        </w:rPr>
        <w:lastRenderedPageBreak/>
        <w:t>בלבוש הזה שלא להתדבק בו, כפי עבודתו ופרישתו מהגשמיות נפתח לו אור הגנוז בו, והוא הטרקלין. וזה התקן עצמך בפרוזדור, שעיקר התיקון בעניני הגשמיות לפרוש מהקליפה, ועל ידי זה נתגלה הפנימיות</w:t>
      </w:r>
      <w:r w:rsidR="00004D81" w:rsidRPr="00004D81">
        <w:rPr>
          <w:rStyle w:val="HebrewChar"/>
          <w:rFonts w:cs="FrankRuehl" w:hint="cs"/>
          <w:rtl/>
        </w:rPr>
        <w:t>...</w:t>
      </w:r>
      <w:r w:rsidRPr="00004D81">
        <w:rPr>
          <w:rStyle w:val="HebrewChar"/>
          <w:rFonts w:cs="FrankRuehl" w:hint="cs"/>
          <w:rtl/>
        </w:rPr>
        <w:t xml:space="preserve"> (ויקרא אמור תרל"ג)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חשבתי דרכי ואשיבה רגלי אל עדותיך</w:t>
      </w:r>
      <w:r w:rsidR="00004D81" w:rsidRPr="00004D81">
        <w:rPr>
          <w:rStyle w:val="HebrewChar"/>
          <w:rFonts w:cs="FrankRuehl" w:hint="cs"/>
          <w:rtl/>
        </w:rPr>
        <w:t>...</w:t>
      </w:r>
      <w:r w:rsidRPr="00004D81">
        <w:rPr>
          <w:rStyle w:val="HebrewChar"/>
          <w:rFonts w:cs="FrankRuehl" w:hint="cs"/>
          <w:rtl/>
        </w:rPr>
        <w:t xml:space="preserve"> זה עיקר הברכה ונתתי גשמיכם בעתם, תיקון כל עניני עולם הזה להיות נמשכים אחר הקדושה, כמו שכתב רש"י, אפילו אילני סרק עתידין לעשות פירות, והוא עיקר השלימות כמו שיהיה לעתיד לבא</w:t>
      </w:r>
      <w:r w:rsidR="00004D81" w:rsidRPr="00004D81">
        <w:rPr>
          <w:rStyle w:val="HebrewChar"/>
          <w:rFonts w:cs="FrankRuehl" w:hint="cs"/>
          <w:rtl/>
        </w:rPr>
        <w:t>...</w:t>
      </w:r>
      <w:r w:rsidRPr="00004D81">
        <w:rPr>
          <w:rStyle w:val="HebrewChar"/>
          <w:rFonts w:cs="FrankRuehl" w:hint="cs"/>
          <w:rtl/>
        </w:rPr>
        <w:t xml:space="preserve"> (שם בחקתי תרמ"א)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שמור וגו' וזכרת כי עבד היית וגו'</w:t>
      </w:r>
      <w:r w:rsidR="00004D81" w:rsidRPr="00004D81">
        <w:rPr>
          <w:rStyle w:val="HebrewChar"/>
          <w:rFonts w:cs="FrankRuehl" w:hint="cs"/>
          <w:rtl/>
        </w:rPr>
        <w:t>...</w:t>
      </w:r>
      <w:r w:rsidRPr="00004D81">
        <w:rPr>
          <w:rStyle w:val="HebrewChar"/>
          <w:rFonts w:cs="FrankRuehl" w:hint="cs"/>
          <w:rtl/>
        </w:rPr>
        <w:t xml:space="preserve"> ובאמת שבת הוא זמן גאולה, כי הרי כל הטבע הוא צימצום הקדושה להיות במדה וקצבה וזמן, שאין החיות יכול להתגלות בהעולם כמו שהוא, רק ע"י צמצום, וכמו שכתוב בימי המעשה יהיה סגור, ובשבת נתגלה הפנימיות והוא גאולה. והנה כל מה שברא הקב"ה לכבודו ברא, אך בעולם הזה אין התכלית מבורר עד לעתיד יום שכולו שבת, לכן עולם הזה דומה לפרוזדור בפני עולם הבא, ואנשי העולם טועין שזו הטבע היא התכלית הטוב להם, ונהפוך הוא שהיא גלות והסתר ומניעות הטוב האמיתי, רק שהקב"ה יודע איך לעתיד יתברר מכל אלה ההסתרות טוב הגנוז</w:t>
      </w:r>
      <w:r w:rsidR="00004D81" w:rsidRPr="00004D81">
        <w:rPr>
          <w:rStyle w:val="HebrewChar"/>
          <w:rFonts w:cs="FrankRuehl" w:hint="cs"/>
          <w:rtl/>
        </w:rPr>
        <w:t>...</w:t>
      </w:r>
      <w:r w:rsidRPr="00004D81">
        <w:rPr>
          <w:rStyle w:val="HebrewChar"/>
          <w:rFonts w:cs="FrankRuehl" w:hint="cs"/>
          <w:rtl/>
        </w:rPr>
        <w:t xml:space="preserve"> (דברים ואתחנן תרנ"ג)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והותירך וגו', דאיתא ישראל בזמן הזה אינם יכולים לקבל רוב טובה, כי השלימות אי אפשר להשיג בעולם הזה, ולכן הרשעים שאין להם הטוב באמת, יכולין להנות מעולם הזה, ומי שיש לו חלק הטוב בקדושה אינו יכול לקבל טובת עולם הזה, כי השלימות אינו יכול להיות בעולם הזה, ורק בעלי תשובה שיש להם כח מלמעלה מהטבע והוא כמו מעין עולם הבא, לכן יכולין לקבל גם ברכת עולם הזה ושלא יתקלקלו על ידי זה. ויתכן שעל זה רמזו חז"ל "במקום שבעלי תשובה עומדין אין צדיקים גמורין יכולין לעמוד", פן יחטאו</w:t>
      </w:r>
      <w:r w:rsidR="00004D81" w:rsidRPr="00004D81">
        <w:rPr>
          <w:rStyle w:val="HebrewChar"/>
          <w:rFonts w:cs="FrankRuehl" w:hint="cs"/>
          <w:rtl/>
        </w:rPr>
        <w:t>...</w:t>
      </w:r>
      <w:r w:rsidRPr="00004D81">
        <w:rPr>
          <w:rStyle w:val="HebrewChar"/>
          <w:rFonts w:cs="FrankRuehl" w:hint="cs"/>
          <w:rtl/>
        </w:rPr>
        <w:t xml:space="preserve"> (שם נצבים תרמ"ה)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במאמר האוכל ושותה בתשיעי כאלו התענה תשיעי ועשירי וכו'</w:t>
      </w:r>
      <w:r w:rsidR="00004D81" w:rsidRPr="00004D81">
        <w:rPr>
          <w:rStyle w:val="HebrewChar"/>
          <w:rFonts w:cs="FrankRuehl" w:hint="cs"/>
          <w:rtl/>
        </w:rPr>
        <w:t>...</w:t>
      </w:r>
      <w:r w:rsidRPr="00004D81">
        <w:rPr>
          <w:rStyle w:val="HebrewChar"/>
          <w:rFonts w:cs="FrankRuehl" w:hint="cs"/>
          <w:rtl/>
        </w:rPr>
        <w:t xml:space="preserve"> ובאמת יום כפורים הוא מעין עולם הבא, שאין בו אכילה ושתיה, ועולם הזה הוא כפרוזדור בפני עולם הבא, ר"ל שעולם </w:t>
      </w:r>
      <w:r w:rsidRPr="00004D81">
        <w:rPr>
          <w:rStyle w:val="HebrewChar"/>
          <w:rFonts w:cs="FrankRuehl" w:hint="cs"/>
          <w:rtl/>
        </w:rPr>
        <w:lastRenderedPageBreak/>
        <w:t>הזה הוא הכנה לעולם הבא, וענין כמו שכתוב יכין (רשע) וצדיק ילבש, נמצא כל פנימיות יש לו התלבשות וקליפה, וגשמיות עולם הזה הוא כסוי ולבוש לעולם הבא, וצריכין להראות כי כונת כל אכילה ושתיה רק להיות הכנה ופרוזדור לעולם הבא שאין בו אכילה ושתיה</w:t>
      </w:r>
      <w:r w:rsidR="00004D81" w:rsidRPr="00004D81">
        <w:rPr>
          <w:rStyle w:val="HebrewChar"/>
          <w:rFonts w:cs="FrankRuehl" w:hint="cs"/>
          <w:rtl/>
        </w:rPr>
        <w:t>...</w:t>
      </w:r>
      <w:r w:rsidRPr="00004D81">
        <w:rPr>
          <w:rStyle w:val="HebrewChar"/>
          <w:rFonts w:cs="FrankRuehl" w:hint="cs"/>
          <w:rtl/>
        </w:rPr>
        <w:t xml:space="preserve"> (יום כפור תר"מ)</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אמרו חז"ל נסכו לפני מים בחג וכו' כי המים נחלקו יהיה רקיע בתוך המים, והמים תחתונים בוכים, וכתבו חז"ל, הובא ברש"י ויקרא כי נכרת ברית למים תחתונים להקריב מהם מים בחג ומלח על הקרבנות. פירוש שבאמת בחלק זה התחתון יש בו גם כן קדושה, כמו בחלק העליון, כי אין קנאה במעשה בראשית, אך שהוא נסתר ונתערב בו פסולת כמו שכתוב והארץ היתה תהו וגו', וצריך תקונים עד שנתברר הטוב, וזה החילוק בין יין למים, שיין הוא על ידי תקונים, קצירה דישה דריכה וכמה מלאכות, אבל מים הוא כמו שהוא, ונתן הקב"ה זמן שיוכל להתגלות המעיין למטה גם כן בלי פסולת, ושאינם צריכים תיקון, והוא מעין לעתיד לבא</w:t>
      </w:r>
      <w:r w:rsidR="00004D81" w:rsidRPr="00004D81">
        <w:rPr>
          <w:rStyle w:val="HebrewChar"/>
          <w:rFonts w:cs="FrankRuehl" w:hint="cs"/>
          <w:rtl/>
        </w:rPr>
        <w:t>...</w:t>
      </w:r>
      <w:r w:rsidRPr="00004D81">
        <w:rPr>
          <w:rStyle w:val="HebrewChar"/>
          <w:rFonts w:cs="FrankRuehl" w:hint="cs"/>
          <w:rtl/>
        </w:rPr>
        <w:t xml:space="preserve"> (סוכות תרנ"א)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שם משמואל:</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וכן יש לומר בעולם שיש שלשה זמנים חלוקים שישראל זוכין להם, ימות המשיח, ותחיית המתים ועולם הבא. וישראל זוכין להם בשביל שהעולם הזה מלא כוחות רעים המושכין לכל רע, ושלשה אבות נזיקין, ע"ז גילוי עריות ושפיכות דמים. ורמוזין בכתוב אחד (תהלים צ"ג) "נשאו נהרות ה' נשאו נהרות קולם ישאו נהרות דכים". הנה כתובים שלש פעמים נהרות בכתוב זה, וידוע דנהרות הם כחות אומות העולם</w:t>
      </w:r>
      <w:r w:rsidR="00004D81" w:rsidRPr="00004D81">
        <w:rPr>
          <w:rStyle w:val="HebrewChar"/>
          <w:rFonts w:cs="FrankRuehl" w:hint="cs"/>
          <w:rtl/>
        </w:rPr>
        <w:t>...</w:t>
      </w:r>
      <w:r w:rsidRPr="00004D81">
        <w:rPr>
          <w:rStyle w:val="HebrewChar"/>
          <w:rFonts w:cs="FrankRuehl" w:hint="cs"/>
          <w:rtl/>
        </w:rPr>
        <w:t xml:space="preserve"> ובאשר ישראל מתאמצים ואינם מניחים את עצמם להמשך אחריהם, ובשביל אותם הנהרות עצמם מתרבה כבוד ה', דאם לא היו כל כך כחות מושכין לרע לא היתה כל כך רבותא ולא היה במה לזכות כנ"ל, ולא היה כל כך מתרבה כבוד ה'</w:t>
      </w:r>
      <w:r w:rsidR="00004D81" w:rsidRPr="00004D81">
        <w:rPr>
          <w:rStyle w:val="HebrewChar"/>
          <w:rFonts w:cs="FrankRuehl" w:hint="cs"/>
          <w:rtl/>
        </w:rPr>
        <w:t>...</w:t>
      </w:r>
      <w:r w:rsidRPr="00004D81">
        <w:rPr>
          <w:rStyle w:val="HebrewChar"/>
          <w:rFonts w:cs="FrankRuehl" w:hint="cs"/>
          <w:rtl/>
        </w:rPr>
        <w:t xml:space="preserve"> ובשביל שלשה אלה שישראל בורחים מהם זוכין לעומתם לשלשה זמנים</w:t>
      </w:r>
      <w:r w:rsidR="00004D81" w:rsidRPr="00004D81">
        <w:rPr>
          <w:rStyle w:val="HebrewChar"/>
          <w:rFonts w:cs="FrankRuehl" w:hint="cs"/>
          <w:rtl/>
        </w:rPr>
        <w:t>...</w:t>
      </w:r>
      <w:r w:rsidRPr="00004D81">
        <w:rPr>
          <w:rStyle w:val="HebrewChar"/>
          <w:rFonts w:cs="FrankRuehl" w:hint="cs"/>
          <w:rtl/>
        </w:rPr>
        <w:t xml:space="preserve"> (לך לך תרע"ח)</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 צדוק:</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A15FD8" w:rsidRPr="00004D81">
        <w:rPr>
          <w:rStyle w:val="HebrewChar"/>
          <w:rFonts w:cs="FrankRuehl" w:hint="cs"/>
          <w:rtl/>
        </w:rPr>
        <w:t>כידוע דהאי עלמא נקרא עלמא דשיקרא, פירוש שבאמת כל מה שנראה לעין הוא שקר ודמיון, דמה שלפי שעה נקרא שקר, והרי לעתיד יהיה תחיית המתים יתברר דהמיתה היתה דמיון, וכמ"ש היינו כחולמים, ומה שבחלום אינו אמת כלל, וכן כל עניני העולם הזה לעתיד לבא יבולע המות לנצח ויסתלק הרע לגמרי ויכלו האומות, כטעם ה' בדד ינחנו וגו', ונמצא כל העולם הזה שקר באמת</w:t>
      </w:r>
      <w:r w:rsidRPr="00004D81">
        <w:rPr>
          <w:rStyle w:val="HebrewChar"/>
          <w:rFonts w:cs="FrankRuehl" w:hint="cs"/>
          <w:rtl/>
        </w:rPr>
        <w:t>...</w:t>
      </w:r>
      <w:r w:rsidR="00A15FD8" w:rsidRPr="00004D81">
        <w:rPr>
          <w:rStyle w:val="HebrewChar"/>
          <w:rFonts w:cs="FrankRuehl" w:hint="cs"/>
          <w:rtl/>
        </w:rPr>
        <w:t xml:space="preserve"> (חלק ד ליקוטי מאמרים עמוד רז)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ושורש עמלק נראה לי שהוא כח ההשתקעות בדמיונות עולם הזה, והוא ראשית גוים, רוצה לומר השורש של כל מיני גוים, שכל אומה יש לה השתקעות במין רע מיוחד, שזהו שרשה וממנו הוא כל כחם בעולם הזה. דעל כן החזיר התורה על כל אומה ולשון ולא קבלוה, דאמרו מה כתיב בה, לא תרצח, ובעשו נאמר על חרבך תחיה, דזהו כל חיותו בעולם הזה</w:t>
      </w:r>
      <w:r w:rsidR="00004D81" w:rsidRPr="00004D81">
        <w:rPr>
          <w:rStyle w:val="HebrewChar"/>
          <w:rFonts w:cs="FrankRuehl" w:hint="cs"/>
          <w:rtl/>
        </w:rPr>
        <w:t>...</w:t>
      </w:r>
      <w:r w:rsidRPr="00004D81">
        <w:rPr>
          <w:rStyle w:val="HebrewChar"/>
          <w:rFonts w:cs="FrankRuehl" w:hint="cs"/>
          <w:rtl/>
        </w:rPr>
        <w:t xml:space="preserve"> ולא יכלו לקבל התורה ששחשבו שבזה יתבטל חיותם. וישראל הם הדבוקים בהשי"ת שהוא בעל הכוחות כולם ואין להם השתקעות בשום כח, שההשתקעות הוא על ידי הפרדת הכח מהבורא ית' לעשותו דבר נפרד</w:t>
      </w:r>
      <w:r w:rsidR="00004D81" w:rsidRPr="00004D81">
        <w:rPr>
          <w:rStyle w:val="HebrewChar"/>
          <w:rFonts w:cs="FrankRuehl" w:hint="cs"/>
          <w:rtl/>
        </w:rPr>
        <w:t>...</w:t>
      </w:r>
      <w:r w:rsidRPr="00004D81">
        <w:rPr>
          <w:rStyle w:val="HebrewChar"/>
          <w:rFonts w:cs="FrankRuehl" w:hint="cs"/>
          <w:rtl/>
        </w:rPr>
        <w:t xml:space="preserve"> (שם מחשבות חרוץ ה עמוד יח)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וזהו המחלוקת דיהודה ויוסף וחלוקת מלכות בית דוד על ידי ירבעם מזרעו דיוסף, והוא מצד החסרון שבעולם הזה, שאין אדם צדיק בארץ וגו', ולא היה עדיין אדם בתכלית השלימות להיות תלמיד חכם אמיתי וצדיק גמור באמת בתכלית השלימות, רק כל אחד אחיד בט' ספירות בלא מלכות הוא מקצץ בנטיעות, ומזה נמשכים כל מיני ע"ז</w:t>
      </w:r>
      <w:r w:rsidR="00004D81" w:rsidRPr="00004D81">
        <w:rPr>
          <w:rStyle w:val="HebrewChar"/>
          <w:rFonts w:cs="FrankRuehl" w:hint="cs"/>
          <w:rtl/>
        </w:rPr>
        <w:t>...</w:t>
      </w:r>
      <w:r w:rsidRPr="00004D81">
        <w:rPr>
          <w:rStyle w:val="HebrewChar"/>
          <w:rFonts w:cs="FrankRuehl" w:hint="cs"/>
          <w:rtl/>
        </w:rPr>
        <w:t xml:space="preserve"> (שם טו עמוד קכו)</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 xml:space="preserve">אבל תפלה היא מטרונה, כמ"ש בתיקונים (סוף תיקון י"ג) ברתא דמלכא דא צלותא, ובני אדם מזלזלים פירוש מצד מדריגת בני אדם קדמאה היך בני אלהים דשקועים בעולם הזה נמשך זלזול, דחושבים כל עיקר תפלה היינו רק שאלת צרכיו בעולם הזה, הרי דעיקרה בצרכי עולם הזה ולא ברומו של עולם. אבל באמת כל עניני עולם הזה הם גם כן מהשי"ת ועולם הזה ועולם הבא אין ב' ענינים נפרדים דשניהם נקרא עולם, שם עולם רוצה לומר כל ברואי ועניני עולם נכלל בזה, רק החילוק ביניהם זה נקרא הזה, פירוש הנגלה לעין, וזה נקרא הבא פירוש </w:t>
      </w:r>
      <w:r w:rsidR="00A15FD8" w:rsidRPr="00004D81">
        <w:rPr>
          <w:rStyle w:val="HebrewChar"/>
          <w:rFonts w:cs="FrankRuehl" w:hint="cs"/>
          <w:rtl/>
        </w:rPr>
        <w:lastRenderedPageBreak/>
        <w:t>הנעלם, וכמ"ש בריש פסחים דומים ליום ולילה, פירוש דבעולם הזה מצד הסתר האור נגלה צרכי עולם הזה כאלו הוא ההיפך מרצון השי"ת, כי תאות עולם הזה משכיחים, אבל מצד הגלוי נגלה דכל מה שברא השי"ת לכבודו לקילוסו, ולא ברא השי"ת דבר להשכיחו חס ושלום, ואם כן ודאי כל צרכי עולם הזה מה שברא השי"ת שיהיו נצרכים לאדם הם באמת עומדים ברומו של עולם, פירוש בההתרוממות שיש לענין העולם, רוצה לומר לענין הבריאה כולו, והיינו כי על ידי התפלה שהוא מכיר שכל צרכיו מהשי"ת, ואם השי"ת לא יתן לו אין לו כלום</w:t>
      </w:r>
      <w:r w:rsidRPr="00004D81">
        <w:rPr>
          <w:rStyle w:val="HebrewChar"/>
          <w:rFonts w:cs="FrankRuehl" w:hint="cs"/>
          <w:rtl/>
        </w:rPr>
        <w:t>...</w:t>
      </w:r>
      <w:r w:rsidR="00A15FD8" w:rsidRPr="00004D81">
        <w:rPr>
          <w:rStyle w:val="HebrewChar"/>
          <w:rFonts w:cs="FrankRuehl" w:hint="cs"/>
          <w:rtl/>
        </w:rPr>
        <w:t xml:space="preserve"> על ידי זה מתרוממים כל צרכי האדם ונבראי העולם לרום המעלות</w:t>
      </w:r>
      <w:r w:rsidRPr="00004D81">
        <w:rPr>
          <w:rStyle w:val="HebrewChar"/>
          <w:rFonts w:cs="FrankRuehl" w:hint="cs"/>
          <w:rtl/>
        </w:rPr>
        <w:t>...</w:t>
      </w:r>
      <w:r w:rsidR="00A15FD8" w:rsidRPr="00004D81">
        <w:rPr>
          <w:rStyle w:val="HebrewChar"/>
          <w:rFonts w:cs="FrankRuehl" w:hint="cs"/>
          <w:rtl/>
        </w:rPr>
        <w:t xml:space="preserve"> (חלק ה רסיסי לילה יא עמוד יא)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חכמה ומוסר: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העולם סוברים כי הרשעים הם אוהבים עצמם, על כן עוסקים בתענוגי עולם הזה, מה שאינו כן הצדיקים, אין להם אהבת עצמם כלל, על כן אין להם עסק בעולם הזה. והאמת אין כן, רק אדרבה, אוהבי עולם הזה אינם יודעים כלל מאהבת עצמם, והרי זו דומה למה שכתב אריסטו, למה אנו רואים, כי מקבל הטובה אוהב את המשפיע הטובה פחות מהמשפיע להמקבל הטוב</w:t>
      </w:r>
      <w:r w:rsidR="00004D81" w:rsidRPr="00004D81">
        <w:rPr>
          <w:rStyle w:val="HebrewChar"/>
          <w:rFonts w:cs="FrankRuehl" w:hint="cs"/>
          <w:szCs w:val="20"/>
          <w:rtl/>
        </w:rPr>
        <w:t>?</w:t>
      </w:r>
      <w:r w:rsidRPr="00004D81">
        <w:rPr>
          <w:rStyle w:val="HebrewChar"/>
          <w:rFonts w:cs="FrankRuehl" w:hint="cs"/>
          <w:rtl/>
        </w:rPr>
        <w:t xml:space="preserve"> ואמר כי כל דבר הנאהב, לפי ערך הדבר הראוי לאהוב אותו עבור זה, ולכן העני אוהב את הנותן לפי ערך המתנה, מה שאינו כן הנותן, אשר על ידי העני מקבל הטובה, קנה מעלה על כן אהבתו אליה יותר עזה. ככה בזה,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מי שהוא אוהב העולם הזה, לא יוכל להיות לו אהבת עצמו, יותר מהטוב שעולם הזה נותן לו טובה, והנה העולם הזה כצל עובר, ובארנו שהוא כמו רגע, העבר אין, והעתיד עדיין, ומה שהוא עתה כהרף עין, ואותו הרגע מלא כעס ומכאובים, מה שאינו כן אהבת עולם הבא בלי תכלית, ועל כן אוהב את עצמו בלי תכלית, </w:t>
      </w:r>
      <w:r>
        <w:rPr>
          <w:rStyle w:val="HebrewChar"/>
          <w:rtl/>
        </w:rPr>
        <w:t> </w:t>
      </w:r>
      <w:r w:rsidR="00004D81" w:rsidRPr="00004D81">
        <w:rPr>
          <w:rStyle w:val="HebrewChar"/>
          <w:rFonts w:cs="FrankRuehl" w:hint="cs"/>
          <w:rtl/>
        </w:rPr>
        <w:t xml:space="preserve"> </w:t>
      </w:r>
      <w:r w:rsidRPr="00004D81">
        <w:rPr>
          <w:rStyle w:val="HebrewChar"/>
          <w:rFonts w:cs="FrankRuehl" w:hint="cs"/>
          <w:rtl/>
        </w:rPr>
        <w:t>לדאוג שלא יאבד חס ושלום עולם הבא</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והנה מצינו מקרא מלא על זה, בלעם הרשע אומר "תמות נפשי מות ישרים ותהי אחריתי כמוהו", (במדבר כ"ג), ואחר כך הלך ופרץ גדר של עולם, מי החזיק לו בכנפים שלא יהיה לו אחרית טוב, אבל הוא היה אוהב הטפל פירוש </w:t>
      </w:r>
      <w:r w:rsidRPr="00004D81">
        <w:rPr>
          <w:rStyle w:val="HebrewChar"/>
          <w:rFonts w:cs="FrankRuehl" w:hint="cs"/>
          <w:rtl/>
        </w:rPr>
        <w:lastRenderedPageBreak/>
        <w:t>עולם הזה ובלי עולם הבא, ותלמידיו של אברהם אבינו ע"ה אוכלין בעולם הזה ונוחלין עולם הבא, אילו ידעו הפתאים טעם עולם הבא לא היו מחזיקים בטפל בשתי ידים ולדחות מרגניתא דלית בה טימא (אין בה פגם) לגמרי</w:t>
      </w:r>
      <w:r w:rsidR="00004D81" w:rsidRPr="00004D81">
        <w:rPr>
          <w:rStyle w:val="HebrewChar"/>
          <w:rFonts w:cs="FrankRuehl" w:hint="cs"/>
          <w:rtl/>
        </w:rPr>
        <w:t>...</w:t>
      </w:r>
      <w:r w:rsidRPr="00004D81">
        <w:rPr>
          <w:rStyle w:val="HebrewChar"/>
          <w:rFonts w:cs="FrankRuehl" w:hint="cs"/>
          <w:rtl/>
        </w:rPr>
        <w:t xml:space="preserve"> (חלק א קעב)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ודבריו חיים וקיימים נאמנים ונחמדים לעד. ביארנו איך עניני עולם הזה מושגים בעין כי הבל המה מד' בחינות קרובות.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 ההפסד שלהם, אכל - הרי הוא שבע. שתה - הרי הוא שבע, וכן בכל דבר עונג, כשעשה הרי הוא שבע, ואיננו חפץ עוד, ואם כן עונג שלהם גם בעולם הזה הנפסק לא ימשך זמן מה רק לרגעים הם טובים.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 בשבעו ימאס בהם.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ג', השכל אחרי האיחור יוודע יותר, והנה אחרי אכלו ושתו יכיר למאס, והרי זה האמת.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 מדרך הנער להשתעשע בדברים יפים ואחר כך זורקם, ומדרך אנשים ליקח ולהחזיק בהם. הרי זה אות כי תענוגי העולם אשר משתעשע בם ואחר כך ימאסם הרי זה מתענוגי הילדים. (חלק ב נט)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"ישא ברכה מאת ה'" וגו'</w:t>
      </w:r>
      <w:r w:rsidR="00004D81" w:rsidRPr="00004D81">
        <w:rPr>
          <w:rStyle w:val="HebrewChar"/>
          <w:rFonts w:cs="FrankRuehl" w:hint="cs"/>
          <w:rtl/>
        </w:rPr>
        <w:t>...</w:t>
      </w:r>
      <w:r w:rsidRPr="00004D81">
        <w:rPr>
          <w:rStyle w:val="HebrewChar"/>
          <w:rFonts w:cs="FrankRuehl" w:hint="cs"/>
          <w:rtl/>
        </w:rPr>
        <w:t xml:space="preserve"> הענין כי דבר זה נקל להבין, כי עניני עולם הבא יקרים הרבה והרבה מעניני עולם הזה בלי שום ערך ודמיון כלל. כי מלבד האיכות אשר אין לנו בה שום השערה כלל, הלא גם בכמותם, שיש לנו בה השערה, נקל לראות כי עניני עולם הזה הם רק חיי שעה, ואינם אלא כשכירי יום. הלא השוכר בית או כלים להשתמש בהם לשנים לא ישמח בהם, יען כי אינם שלו, ויבא זמן השכירות ויושבו לזולתו. ועוד יותר כי לא ידע עד מתי הם מושכרים לו, אם לעשר שנים או שנה אחת או יומים או יום אחד. ולפי זה נקל להבין כי שמחת רוחניות עצומה מאד משמחת עולם הזה</w:t>
      </w:r>
      <w:r w:rsidR="00004D81" w:rsidRPr="00004D81">
        <w:rPr>
          <w:rStyle w:val="HebrewChar"/>
          <w:rFonts w:cs="FrankRuehl" w:hint="cs"/>
          <w:rtl/>
        </w:rPr>
        <w:t>...</w:t>
      </w:r>
      <w:r w:rsidRPr="00004D81">
        <w:rPr>
          <w:rStyle w:val="HebrewChar"/>
          <w:rFonts w:cs="FrankRuehl" w:hint="cs"/>
          <w:rtl/>
        </w:rPr>
        <w:t xml:space="preserve"> (שם קסא)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"יום אירא אני אליך אבטח" (תהלים נ"ו), ותימא, הלא כתיב אחר כך "באלקים בטחתי לא אירא"</w:t>
      </w:r>
      <w:r w:rsidR="00004D81" w:rsidRPr="00004D81">
        <w:rPr>
          <w:rStyle w:val="HebrewChar"/>
          <w:rFonts w:cs="FrankRuehl" w:hint="cs"/>
          <w:szCs w:val="20"/>
          <w:rtl/>
        </w:rPr>
        <w:t>?</w:t>
      </w:r>
      <w:r w:rsidRPr="00004D81">
        <w:rPr>
          <w:rStyle w:val="HebrewChar"/>
          <w:rFonts w:cs="FrankRuehl" w:hint="cs"/>
          <w:rtl/>
        </w:rPr>
        <w:t xml:space="preserve"> ונראה בהמשך הכתובים כך. מתחלה דברנו כי השי"ת ברא את העולם למצא דרך התורה בהעולם. ויש בה הרבה דברים. והראיתי משל, כי אנחנו רואים מטבע הבריאה שלא נתנה ליהנות ממנה. והוא שהרי כל האדם אוהב מאד </w:t>
      </w:r>
      <w:r w:rsidRPr="00004D81">
        <w:rPr>
          <w:rStyle w:val="HebrewChar"/>
          <w:rFonts w:cs="FrankRuehl" w:hint="cs"/>
          <w:rtl/>
        </w:rPr>
        <w:lastRenderedPageBreak/>
        <w:t>את בניו, והיה צריך להיות שהאדם יהיה תמיד עם בניו, ואף על פי כן נטבע שיפרד האדם מהם, ואדרבא, זה התכלית של הבנים, להשיאם ולהפרידם ממנו, הרי בעליל שלא ליהנות ניתנו אלא לקיום המין</w:t>
      </w:r>
      <w:r w:rsidR="00004D81" w:rsidRPr="00004D81">
        <w:rPr>
          <w:rStyle w:val="HebrewChar"/>
          <w:rFonts w:cs="FrankRuehl" w:hint="cs"/>
          <w:rtl/>
        </w:rPr>
        <w:t>...</w:t>
      </w:r>
      <w:r w:rsidRPr="00004D81">
        <w:rPr>
          <w:rStyle w:val="HebrewChar"/>
          <w:rFonts w:cs="FrankRuehl" w:hint="cs"/>
          <w:rtl/>
        </w:rPr>
        <w:t xml:space="preserve"> (שם קעד)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ירוחם: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ויסוד זה כללו חז"ל במלים קצרות, אמרו (ברכות מ' בשינוי לשון), "לא כמדת עולם הבא מדת עולם הזה, מדת עולם הזה כלי ריקן מחזיק, וכלי מלא אינו מחזיק, ומדת עולם הבא כלי מלא מחזיק ריקן אינו מחזיק". "כלי מלא" אין להבין שעדיין חסר משהו ויש צורך להוסיף, כי אז הלא אין זה "מלא", אלא הענין הוא כי סוד של עולם הבא הוא בה"מלא", והוא הוא המחזיק, כל ההנאה היא במילוי. וסוד עולם הזה הוא להיפך ב"כלי ריקן", רוצה לומר, כל עולם הזה, כל ההנאות כל החמדות הן רק ב"ריקן", לפני המילוי, ואחרי ה"מילוי" שוב אינו ממידת עולם הזה. "מי שיש לו מנה רוצה מאתים", כל סוד עולם הזה מונח ב"רוצה", ב"ריקן", בהעדר וחסרון, קודם שמילא את הרצון מסוגל האדם לעשות מי יודע מה, אחרי שמלא רצונו, הוא בעצמו אינו מבין איך זה היה כדאי לעשות דברים מגונים מתועבים ומשוקצים כאלה</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bCs/>
          <w:rtl/>
        </w:rPr>
        <w:t xml:space="preserve">נמצא כי כל מדת העולם הזה היא מציאות של אי-מציאות, שלהעדר וחסרון. אולם עלינו לדעת כי זו המציאות של העדר היא אמנם כה גדולה, ויתכן כי אדם בנה יבנה בנינים רבים וגם ענקיים, והכל עומד רק על העדר וחסרון! </w:t>
      </w:r>
      <w:r>
        <w:rPr>
          <w:rStyle w:val="HebrewChar"/>
          <w:rtl/>
        </w:rPr>
        <w:t> </w:t>
      </w:r>
      <w:r w:rsidR="00004D81" w:rsidRPr="00004D81">
        <w:rPr>
          <w:rStyle w:val="HebrewChar"/>
          <w:rFonts w:cs="FrankRuehl" w:hint="cs"/>
          <w:rtl/>
        </w:rPr>
        <w:t xml:space="preserve"> </w:t>
      </w:r>
      <w:r w:rsidRPr="00004D81">
        <w:rPr>
          <w:rStyle w:val="HebrewChar"/>
          <w:rFonts w:cs="FrankRuehl" w:hint="cs"/>
          <w:rtl/>
        </w:rPr>
        <w:t>ובא וראה עד היכן הדברים מגיעים, כי גם אדם הראשון במצבו שלו אשר לא היה אצלו הרע כי אם בבחינת של מקום חלות בלבד, וגם במצב זה הנה כבר היתה לו שייכות אל המציאות של העדר וחסרון</w:t>
      </w:r>
      <w:r w:rsidR="00004D81" w:rsidRPr="00004D81">
        <w:rPr>
          <w:rStyle w:val="HebrewChar"/>
          <w:rFonts w:cs="FrankRuehl" w:hint="cs"/>
          <w:rtl/>
        </w:rPr>
        <w:t>...</w:t>
      </w:r>
      <w:r w:rsidRPr="00004D81">
        <w:rPr>
          <w:rStyle w:val="HebrewChar"/>
          <w:rFonts w:cs="FrankRuehl" w:hint="cs"/>
          <w:rtl/>
        </w:rPr>
        <w:t xml:space="preserve"> סוד הדבר הוא, יכול אדם לבנות לעצמו מי יודע מה, אם הוא יכול לנוע ממקומו, סימן הוא כי אין זו המציאות של אמת, כי אם הוא בנה בניניו על מציאות של העדר, כי מציאות זו של העדר היא בעלת השתנות ותזוזה ועלולה להתבטל, אם הענינים אינם נעים ואי אפשר להזיזם ממקומם, זהו סימן שהם מהמציאות האמיתית, כי מציאות איננה בעלת שינויים</w:t>
      </w:r>
      <w:r w:rsidR="00004D81" w:rsidRPr="00004D81">
        <w:rPr>
          <w:rStyle w:val="HebrewChar"/>
          <w:rFonts w:cs="FrankRuehl" w:hint="cs"/>
          <w:rtl/>
        </w:rPr>
        <w:t>...</w:t>
      </w:r>
      <w:r w:rsidRPr="00004D81">
        <w:rPr>
          <w:rStyle w:val="HebrewChar"/>
          <w:rFonts w:cs="FrankRuehl" w:hint="cs"/>
          <w:rtl/>
        </w:rPr>
        <w:t xml:space="preserve"> (דעת תורה וירא עמוד קמד)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A15FD8" w:rsidRPr="00004D81">
        <w:rPr>
          <w:rStyle w:val="HebrewChar"/>
          <w:rFonts w:cs="FrankRuehl" w:hint="cs"/>
          <w:rtl/>
        </w:rPr>
        <w:t>וזאת ההיא ההנהגה שמבאר הרמח"ל בדעת תבונות, שכל הבריאה היא בהסתר פנים, וזו היא בחינת עולם הזה, אם כן אחרי שראינו שהעולם הזה בנוי בתכלית הבנין מיסוד עד הטפח. אם כן מבואר שיש בריאה שנבנה בה כמה בנינים, והם בנוים בעולם הטעות, וזאת היא עולם של הסתר פנים, וזאת נכלל בפרק ראשון של מסילת ישרים, שכל העולם הזה רק לנסיון, וזה הוא כל סוד עולם הזה כולו נסיון, היינו שכולו בנוי על חלות הטעות, וזאת היא לנסות האדם. ויצא לנו מזה שכל עבודת האדם להעביר גלולים מן הארץ, היינו להעביר טעותים ולהתבונן ולהכיר האמת לאמיתו, ואם כן על האדם להתנהג בכל הבריאה ובכל עיוניו כאדם בעת שלומד, שיעלו לפניו במושכלות ראשונות כמה שבושים וטעותים, ואחר העיון יעמוד על נקודת האמת. כן האדם בכל הנהגה, לפי מושכלות ראשונות רואה סתירות וטעותים הרבה, ואם ישאר בהשקפת שטחיותו ישאר בטעויותיו</w:t>
      </w:r>
      <w:r w:rsidRPr="00004D81">
        <w:rPr>
          <w:rStyle w:val="HebrewChar"/>
          <w:rFonts w:cs="FrankRuehl" w:hint="cs"/>
          <w:rtl/>
        </w:rPr>
        <w:t>...</w:t>
      </w:r>
      <w:r w:rsidR="00A15FD8" w:rsidRPr="00004D81">
        <w:rPr>
          <w:rStyle w:val="HebrewChar"/>
          <w:rFonts w:cs="FrankRuehl" w:hint="cs"/>
          <w:rtl/>
        </w:rPr>
        <w:t xml:space="preserve"> (דעת חכמה ומוסר ג קיט)</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ובציור: אחד שהיה אסור שלשת ימים ללא כל נוחיות, ולא היה לו מקום לשכב או לישב, ואף לא מקום לעמוד כראוי, ואחר כן, אחר ששחררוהו ונתנו לו כבר אפשרות להניח עצמו, אזי הוא שמרגיש באמת הנאת השכיבה, אחרי יציאתו ממאסר אזי הוא שמרגיש באמת הנאת החירות. הנה כי כל רגע ורגע הנאת החרות של זה האדם קשורה במציאות הוויתו הקודמת בהמאסר, כל מציאות הנאת עכשיו היא מציאות שחרורו ויציאתו מהמאסר. כן הוא סוד עולם הבא, לולא העולם הזה, לולא כל הרע, כל החושך - לא היתה אפשרות לכל מציאות העולם הבא. כל הנאת העולם הבא היא מה שניצלו מן הרע, מה שברחו ממנו. הדביקות בו ית' היינו הבריחה מן יצר הרע, הבריחה מן הרע והחושך. ואגב מזה יכולים לקבל ציור בנוראות הרע והגיהנום, כי אחד הוא. הלא ודאי כי לא שוה הרגשי ההנאה אדם הניצול ממאסר של שלשת ימים, שהרגשי הנאותיו יעמדו משך של איזה ימים ספורים ולא יותר</w:t>
      </w:r>
      <w:r w:rsidR="00004D81" w:rsidRPr="00004D81">
        <w:rPr>
          <w:rStyle w:val="HebrewChar"/>
          <w:rFonts w:cs="FrankRuehl" w:hint="cs"/>
          <w:rtl/>
        </w:rPr>
        <w:t>##</w:t>
      </w:r>
      <w:r w:rsidRPr="00004D81">
        <w:rPr>
          <w:rStyle w:val="HebrewChar"/>
          <w:rFonts w:cs="FrankRuehl" w:hint="cs"/>
          <w:rtl/>
        </w:rPr>
        <w:t xml:space="preserve"> והנה מי יכול להצטייר עומק הגיהנום ויסורי הרע אשר בהצלתו מהם מגיעה לאדם שמחה של נצח נצחים. מבהיל למתעמק! (דעת תורה במדבר עמוד קע)</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מכתב מאליהו: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נמצינו למדים, כי כל ענין טוב העולם הזה אשר ראוי לאדם שישיג על פי דרך התורה אין זה למען שיתענג בו בתענוגים גשמיים, אלא התכלית היא אך ורק למען הקדושה, שיהיו עניני עולם הזה הללו מסייעים לו לדברים שבקדושה, ולא לשום תכלית אחרת, וזה פירוש "שכר מצוה מצוה", כי אין שום שכר למצוה בעולם הזה אלא רק הסיוע לעשות עוד מצות, וגם טוב העולם הזה אשר ישיג הצדיק הוא לתכלית זו.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וכיון שכן הרי באמת כל עניני עולם הזה יש בהם קדושה, שהרי מוכנים המה למען הרבות קדושה והם כלים לקדושה</w:t>
      </w:r>
      <w:r w:rsidR="00004D81" w:rsidRPr="00004D81">
        <w:rPr>
          <w:rStyle w:val="HebrewChar"/>
          <w:rFonts w:cs="FrankRuehl" w:hint="cs"/>
          <w:rtl/>
        </w:rPr>
        <w:t>...</w:t>
      </w:r>
      <w:r w:rsidRPr="00004D81">
        <w:rPr>
          <w:rStyle w:val="HebrewChar"/>
          <w:rFonts w:cs="FrankRuehl" w:hint="cs"/>
          <w:rtl/>
        </w:rPr>
        <w:t xml:space="preserve"> ומה נפלא הוא מה שאמרו ז"ל כי שולחנו של תלמיד חכם דומה למזבח ואכילתו כקרבן, והיינו משום שכל ענין הסעודה היא באמת דבר קדוש עליון להגביר חיילים לתורה, אשרי מי שזוכה לקיים מצות אלו בקדושה ובטהרה.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וכשנתעמק עוד בדבר נראה ברור דבר נורא ונפלא. הן כמו שכלי בית המקדש אם ישתמש בהם חול חייב במעילה, הרי באמת אותו הענין ואותו השורש שייך גם בנהנה מהעולם הזה שלא לצורך הקדושה שבה, שלא לתכלית קיום מצות אלא להנאת גופו, הרי הוא פשוט מועל בקדשים, זהו דבר נורא ומבהיל מאד</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אמנם ידעתי כי כאן שאלה ישאלנה השואל: אם כן זה הבוחר בדרך התורה והולך בדרך צדיקים לא יהיה לו חלק בכל חמודות תבל</w:t>
      </w:r>
      <w:r w:rsidR="00004D81" w:rsidRPr="00004D81">
        <w:rPr>
          <w:rStyle w:val="HebrewChar"/>
          <w:rFonts w:cs="FrankRuehl" w:hint="cs"/>
          <w:szCs w:val="20"/>
          <w:rtl/>
        </w:rPr>
        <w:t>?</w:t>
      </w:r>
      <w:r w:rsidRPr="00004D81">
        <w:rPr>
          <w:rStyle w:val="HebrewChar"/>
          <w:rFonts w:cs="FrankRuehl" w:hint="cs"/>
          <w:rtl/>
        </w:rPr>
        <w:t xml:space="preserve"> על זה נשיב לו, הנך טועה, גדול הוא עונגו מעונג המדומה שלהם, הם מדמים להתענג, אבל לא כך הוא, חייהם אינם חיים, אין להם שביעה בתענוגיהם, אינם מדושני עונג, שהרי רק עונג מדומה ירדופו ואך קצהו רואים, רודפים אחריו ולא ישיגוהו לעולם, מה שאינו כן חלקנו הוא ממדושני עונג, עונג אושר האמיתי בעולם הזה, ומכל שכן לעולם הבא, אנו שבעים תמיד בכל המתנות שינחילנו השי"ת ברוב חסדיו, כמאמרם ז"ל, בכל מדה ומדה שהוא מודד לך הוי מודה לו</w:t>
      </w:r>
      <w:r w:rsidR="00004D81" w:rsidRPr="00004D81">
        <w:rPr>
          <w:rStyle w:val="HebrewChar"/>
          <w:rFonts w:cs="FrankRuehl" w:hint="cs"/>
          <w:rtl/>
        </w:rPr>
        <w:t>...</w:t>
      </w:r>
      <w:r w:rsidRPr="00004D81">
        <w:rPr>
          <w:rStyle w:val="HebrewChar"/>
          <w:rFonts w:cs="FrankRuehl" w:hint="cs"/>
          <w:rtl/>
        </w:rPr>
        <w:t xml:space="preserve"> (חלק א עמוד 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מספרים על כושי אחד שלא ידע כלום מענין הזהב והכסף וערך האבנים הטובות, הנה קרה אשר הציל את נפש המלך מטבוע בים. ויצו המלך להכניס את מצילו אל גנזי המלך ויקבץ לו </w:t>
      </w:r>
      <w:r w:rsidRPr="00004D81">
        <w:rPr>
          <w:rStyle w:val="HebrewChar"/>
          <w:rFonts w:cs="FrankRuehl" w:hint="cs"/>
          <w:rtl/>
        </w:rPr>
        <w:lastRenderedPageBreak/>
        <w:t>שם בשקים הרבה מכל אשר יאבה ויקחם אל ביתו. הכושי אשר לא ידע את לשונם, חשב כי עשו לו רעה והטילו עליו עבודה קשה. בראותו כי לבדו הוא בבית התעצל וינח וישן, וגם כשהקיץ עשה בעצלתים עד כי בסוף היום היו השקים ריקים כמעט. כאשר שלחוהו לביתו והשקים על שכמו, התחיל להשתבח בלבבו, כי אלו עשה כאשר צווהו היה עובד קשה כל היום ולסוף היה עליו לישא משא כבד. אך בשובו אל חבריו אשר כבר ידעו את ערך הזהב, וספר להם את אשר קרהו, אז חיש מהר נודע לו כמה השכיל עשה</w:t>
      </w:r>
      <w:r w:rsidR="00004D81" w:rsidRPr="00004D81">
        <w:rPr>
          <w:rStyle w:val="HebrewChar"/>
          <w:rFonts w:cs="FrankRuehl" w:hint="cs"/>
          <w:rtl/>
        </w:rPr>
        <w:t>...</w:t>
      </w:r>
      <w:r w:rsidRPr="00004D81">
        <w:rPr>
          <w:rStyle w:val="HebrewChar"/>
          <w:rFonts w:cs="FrankRuehl" w:hint="cs"/>
          <w:rtl/>
        </w:rPr>
        <w:t xml:space="preserve"> כן ממש יהיה מבטנו בהגיענו אל העולם הבא, עולם האמת, עולם שאין בו יצר הרע והטעותיו. כעת בהיותנו בעולם הזה, עולם השקר, אשר יצר הרע שולט בו, הנה הערכותינו ערכי שקר המה, אשרי היודע ומכיר את הערכין הנכונים גם בהיותו בפרוזדור, הוא ימצא את אשרו בטרקלין, גם בעבודה הקשה שבפרוזדור ישמח מאד בידעו את ערך פרי עבודתו.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וראוי להסתכל בענין זה להעמיק בו יותר. כל ענין תוכן העולם הזה אינו אלא שהוא פרוזדור לעולם הבא, ואינו עולם בפני עצמו, הבונה לו פרוזדור בלי טרקלין לא בנה לו כלום, כי גם פרוזדור איננו. כן העולם הזה כולו, וכל אשר יקרה לנו בו, הכל הוא רק כפי הנצרך לנו אל הכניסה לעולם הבא, כל אשר ירשום רושם בנפשנו וכל אשר נוכל להרגיש, הכל הוא מדוד ושקול בתכלית הדקדוק, ורק כפי הנצרך לנו לתכלית הזאת שנזכה לחיי העולם הבא, אם יחרה אף ה' באדם וקשות יענישנו, אין זה בשביל עצמו ית' שמתרעם על הרשע, כי במצותינו לא נעשה לו טוב ובחטאינו לא נרע לו</w:t>
      </w:r>
      <w:r w:rsidR="00004D81" w:rsidRPr="00004D81">
        <w:rPr>
          <w:rStyle w:val="HebrewChar"/>
          <w:rFonts w:cs="FrankRuehl" w:hint="cs"/>
          <w:rtl/>
        </w:rPr>
        <w:t>...</w:t>
      </w:r>
      <w:r w:rsidRPr="00004D81">
        <w:rPr>
          <w:rStyle w:val="HebrewChar"/>
          <w:rFonts w:cs="FrankRuehl" w:hint="cs"/>
          <w:rtl/>
        </w:rPr>
        <w:t xml:space="preserve"> (שם עמוד כ, וראה שם עוד)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כל קניני העולם הזה אינם אלא מחוצה לנו, ולא יהיו חלק מהוויתנו כלל, ואפילו הכבוד אשר יכבדונו, שהוא המפשט ביותר מכל קניני העולם הזה, (ואם גם נהנה ממנו) גם הוא באחרים אשר יכבדונו מושבו, ולא בנו. וכל הקנינים הרוחניים רק בנו הם, בעצמותנו בהויתנו, כל אשר נשיג בשכלנו מן הרוחניות איננו בגדר קנין בו, גם כל אשר תשלוט בו התרגשות הנפש והתלהבותה איננו קנוי לנו, כי בשעה קלה תתקרר ההתלהבות ואיננה, רק אשר דבק לבנו בו באמת </w:t>
      </w:r>
      <w:r w:rsidRPr="00004D81">
        <w:rPr>
          <w:rStyle w:val="HebrewChar"/>
          <w:rFonts w:cs="FrankRuehl" w:hint="cs"/>
          <w:rtl/>
        </w:rPr>
        <w:lastRenderedPageBreak/>
        <w:t>עז לא יעלה כלל על דעתנו אפשרות הפכו, זהו קנין רוחני בנו</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bCs/>
          <w:rtl/>
        </w:rPr>
        <w:t>נמצא שבענינים הגשמיים יש לנו רק השגה (נשאף אליהם ונשיגם) ולא יצטרפו להויתנו בשום אופן. מה שאינו ברוחניות יש לנו הויה והשגה</w:t>
      </w:r>
      <w:r w:rsidR="00004D81" w:rsidRPr="00004D81">
        <w:rPr>
          <w:rStyle w:val="HebrewChar"/>
          <w:rFonts w:cs="FrankRuehl" w:hint="cs"/>
          <w:bCs/>
          <w:rtl/>
        </w:rPr>
        <w:t>...</w:t>
      </w:r>
      <w:r>
        <w:rPr>
          <w:rStyle w:val="HebrewChar"/>
          <w:rtl/>
        </w:rPr>
        <w:t> </w:t>
      </w:r>
      <w:r w:rsidRPr="00004D81">
        <w:rPr>
          <w:rStyle w:val="HebrewChar"/>
          <w:rFonts w:cs="FrankRuehl" w:hint="cs"/>
          <w:rtl/>
        </w:rPr>
        <w:t xml:space="preserve"> (שם עמוד רפד)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ומהי עצה טובה זו המיוחדת של הקב"ה המתגלה לנו בצורה של סוכת שלום</w:t>
      </w:r>
      <w:r w:rsidR="00004D81" w:rsidRPr="00004D81">
        <w:rPr>
          <w:rStyle w:val="HebrewChar"/>
          <w:rFonts w:cs="FrankRuehl" w:hint="cs"/>
          <w:szCs w:val="20"/>
          <w:rtl/>
        </w:rPr>
        <w:t>?</w:t>
      </w:r>
      <w:r w:rsidRPr="00004D81">
        <w:rPr>
          <w:rStyle w:val="HebrewChar"/>
          <w:rFonts w:cs="FrankRuehl" w:hint="cs"/>
          <w:rtl/>
        </w:rPr>
        <w:t xml:space="preserve"> הנה סוכה היא דירת ארעי, והיא בחינת ביטול היש של העולם הזה. בחינה זו היא שישיג האדם שאין שום קביעות בעולם הזה, ואדרבא כל תאוותיו והנאותיו חולפות עוברות, וגם כל מחשבות האדם שלפיהן יוכל לבסס את עצמו בחיים מסודרים לדורי דורות, אינן אלא דמיונות שוא</w:t>
      </w:r>
      <w:r w:rsidR="00004D81" w:rsidRPr="00004D81">
        <w:rPr>
          <w:rStyle w:val="HebrewChar"/>
          <w:rFonts w:cs="FrankRuehl" w:hint="cs"/>
          <w:rtl/>
        </w:rPr>
        <w:t>...</w:t>
      </w:r>
      <w:r w:rsidRPr="00004D81">
        <w:rPr>
          <w:rStyle w:val="HebrewChar"/>
          <w:rFonts w:cs="FrankRuehl" w:hint="cs"/>
          <w:rtl/>
        </w:rPr>
        <w:t xml:space="preserve"> (חלק ב עמוד קז)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כשקראו חז"ל את העולם הזה עלמא דשיקרא, אין הכוונה שהוא עולם שיש בו מן השקר, אלא עולם שמהותו ומציאותו שקר, וכן פירוש עלמא דקשוט, העולם הבא, היינו עולם שמציאותו ומהותו אמת.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ענין עלמא דשיקרא ועלמא דקשוט אנו מוצאים במדרש (ויקרא רבה כ"ו ז') בדברי שמואל הנביא כשהעלהו שאול המלך על ידי האשה בעלת האוב</w:t>
      </w:r>
      <w:r w:rsidR="00004D81" w:rsidRPr="00004D81">
        <w:rPr>
          <w:rStyle w:val="HebrewChar"/>
          <w:rFonts w:cs="FrankRuehl" w:hint="cs"/>
          <w:rtl/>
        </w:rPr>
        <w:t>...</w:t>
      </w:r>
      <w:r w:rsidRPr="00004D81">
        <w:rPr>
          <w:rStyle w:val="HebrewChar"/>
          <w:rFonts w:cs="FrankRuehl" w:hint="cs"/>
          <w:rtl/>
        </w:rPr>
        <w:t xml:space="preserve"> ענהו שמואל, כאשר הייתי אצלך הייתי בעולם השקר, והיית שומע ממני מילין שקרין, שהייתי מפחד ממך שלא תהרגני, ועכשיו שאני בעולם האמת אין אתה שומע ממני אלא מילין דקשוט. לפרש עונשו ית' ודקדוק דינו עד הנקודה האחרונה למרות הצער והסכנה, זהו "מילין דקשוט", כי האמת נוקבת ויורדת עד התהום, להעלים אפילו נקודה אחת מן האמת זהו שקר. הרי שהגדרת העולם הזה היא העולם שהאמת בו בהעלם, והעולם הבא מקום שהאמת בו בגלוי</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מטבע העולם הזה הוא שהחיצוניות שולטת בו, וכל חיצוניות היא שקר לגבי הנקודה הפנימית שבלב. כל שאיפת האדם החיצוני הוא לראות את עצמו מצויין כלפי זולתו, זה בעושרו, זה במלאכתו, זה בכשרונו, זה בחכמתו, זה במעשיו. אף אם אין לו הצטיינות אחרת אלא במדת שגעונו והוללותו, גם זה ישביענו. מי שלא ימצא בעצמו שום צד של הצטיינות כלפי אחרים מתעצב מאד, ובקרב לבו לא ימצא </w:t>
      </w:r>
      <w:r w:rsidRPr="00004D81">
        <w:rPr>
          <w:rStyle w:val="HebrewChar"/>
          <w:rFonts w:cs="FrankRuehl" w:hint="cs"/>
          <w:rtl/>
        </w:rPr>
        <w:lastRenderedPageBreak/>
        <w:t>תכלית בחייו. רדיפת ההצטיינות כלפי אחרים תדחפנו לבקש עליונות לגבי אחרים והממשלה בהם ולרדוף הקנאה והכבוד וכל אביזרייהו, זה כולל כל חיי העולם הזה. ושקר הוא. האמת הפנימית היא, "מאן דאיהו רב - איהו זעיר" (הוא קטן), אבל מי שנכנס לתוך השקר הרי זה דוחפו לשקר עוד יותר, ומשתדל להשפיל אחרים בלשון הרע, ולהתכבד בקלונם</w:t>
      </w:r>
      <w:r w:rsidR="00004D81" w:rsidRPr="00004D81">
        <w:rPr>
          <w:rStyle w:val="HebrewChar"/>
          <w:rFonts w:cs="FrankRuehl" w:hint="cs"/>
          <w:rtl/>
        </w:rPr>
        <w:t>...</w:t>
      </w:r>
      <w:r w:rsidRPr="00004D81">
        <w:rPr>
          <w:rStyle w:val="HebrewChar"/>
          <w:rFonts w:cs="FrankRuehl" w:hint="cs"/>
          <w:rtl/>
        </w:rPr>
        <w:t xml:space="preserve"> (חלק ד עמוד טז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והפילוסופים היונים התגאו שלא איכפת להם כלל שום דבר מענייני העולם הזה. עיין רמב"ן (בתורת האדם, סוף ההקדמה) שמביא מהחכם סוקראטס שאמר "שאלוני מדוע לא ראינוך נעצב מעולם, אמר להם מפני שאין לי דבר שאם אחסר אותו אתעצב עליו". ועוד הביא בשמו "מי שיכיר העולם לא ישמח בטובתו ולא ידאג ברעתו". והעיר שם הרמב"ן כי אין להם להתגאות בזה כי שלמה המלך ברוח הקדש הוסיף על זה הרבה באמרו "הבל הבלים</w:t>
      </w:r>
      <w:r w:rsidR="00004D81" w:rsidRPr="00004D81">
        <w:rPr>
          <w:rStyle w:val="HebrewChar"/>
          <w:rFonts w:cs="FrankRuehl" w:hint="cs"/>
          <w:rtl/>
        </w:rPr>
        <w:t>...</w:t>
      </w:r>
      <w:r w:rsidRPr="00004D81">
        <w:rPr>
          <w:rStyle w:val="HebrewChar"/>
          <w:rFonts w:cs="FrankRuehl" w:hint="cs"/>
          <w:rtl/>
        </w:rPr>
        <w:t xml:space="preserve"> הכל הבל". ואף על פי כן מצאנו שיעקב אבינו ושאר הצדיקים נתייראו מאד מסכנה ולא רצו לעזוב את עולם הזה, ויעקב אע"ה התאבל הרבה על יוסף וכן מצאנו הרבה כיוצא בזה. וביאר הרמב"ן כי עולם הזה "אין בו קיום לבד עבודת יוצר הכל", היינו שאמנם העולם הזה כשהוא לעצמו הבל הוא, אבל עיקרו וחשיבותו הם היותו כלי לגילויי עבודתו ית'. והוסיף שרצונו ית" שנתעסק בענייני העולם הזה ובקיום המינים, כי רק בזה נוכל להתקיים כדי להשיג התכלית עבורה נוצרנו, ועל זה אז"ל טוב מאד זה היצר הרע</w:t>
      </w:r>
      <w:r w:rsidR="00004D81" w:rsidRPr="00004D81">
        <w:rPr>
          <w:rStyle w:val="HebrewChar"/>
          <w:rFonts w:cs="FrankRuehl" w:hint="cs"/>
          <w:rtl/>
        </w:rPr>
        <w:t>...</w:t>
      </w:r>
      <w:r w:rsidRPr="00004D81">
        <w:rPr>
          <w:rStyle w:val="HebrewChar"/>
          <w:rFonts w:cs="FrankRuehl" w:hint="cs"/>
          <w:rtl/>
        </w:rPr>
        <w:t xml:space="preserve"> אלמלא היצר הרע לא בנה אדם בית ולא נשא אשה ולא הוליד בנים (ב"ר ט' ז'). ולכן, הוסיף הרמב"ן, ראוי לצדיק לשמוח בהצלחתו בעולם הזה, כי זה סימן שמצא חן בעיני ה', ובהיפך חס ושלום ראוי לו להעצב על החטאים שגרמו הצער ההוא. (חלק ה עמוד עה)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בני אדם טועים בערכים, שמפארים עניני העולם הזה בתכלית הפאר ועניני הרוחניות עושים בלי הרגש ובלי חיות. ובאמת הוא להפך, שהצדיק לא רוצה אפילו לראות מעולם הזה יותר מן ההכרח. כגון רב ששת ורב יוסף שלא הסתכלו חוץ לד' אמות, וכן רב נחמן בר יצחק (שבת קנ"ו). כי הרגשות החושים מרובות, בערבוביא, </w:t>
      </w:r>
      <w:r w:rsidRPr="00004D81">
        <w:rPr>
          <w:rStyle w:val="HebrewChar"/>
          <w:rFonts w:cs="FrankRuehl" w:hint="cs"/>
          <w:rtl/>
        </w:rPr>
        <w:lastRenderedPageBreak/>
        <w:t>יותר ממה שהשכל יכול לתפוס, מבלבלות, הרבה חולי נפש כעת באים מזה ששפע החושים מביא בלבול. (שם עמוד ער)</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עולם - ועד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עולם ועד - אורך זמן יותר מלעולם. בסוף פסוק ועד בסגול, ובאמצע פסוק לעד בפתח. (תהלים ט 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לעולם - העתיד הנעלם. ועד - היעוד שאליו מוביל הכל. (שם)</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עולם - מן העולם</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מן העולם - מזמן ראשון עד אחרון, כלומר תמיד. (תהלים קו מז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מצודת דוד: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מן העולם - מתחלת ועד סוף העולם. (שם)</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מעולם - בו מנהיג בנסים נסתרים. ועד העולם - העתיד שיגלה שם קדשו בנסים גלוים. (שם)</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עומר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עומר-ספירת, קרבן-עומר, שבועות)</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והעומר עשירית האיפה הוא. (שמות טז לו)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מכילתא: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והעומר אינו ידוע כמה הוא, תלמוד לומר עשירית האיפה. וכמה הוא עשירית האיפה אחד משבעה רביעים, ועוד עומר זה איני יודע כמה הוא אחד מחמשה ברביע. (בשלח-ויסע פרשה 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והעומר עשירית האיפה - האיפה שלש סאין, והסאה ו' קבין, והקב ד' לוגין והלוג ו' ביצים, נמצא עשירית האיפה מ"ג ביצים וחומש ביצה, והוא שיעור לחלה ולמנחות. (שמות טז לו)</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lastRenderedPageBreak/>
        <w:t>עומר - ספירת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קרבן-עומר)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וספרתם לכם ממחרת השבת מיום הביאכם את עומר התנופה, שבע שבתות תמימות תהיינה. עד ממחרת השבת השביעית תספרו חמשים יום, והקרבתם מנחה חדשה לה'. (ויקרא כג טו)</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שבעה שבועות תספר לך, מהחל חרמש בקמה תחל לספור שבעה שבועות. (דברים טז ט)</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ועל כן אנו עושים חשבון, (דהיינו שסופרים ספירת העומר) בעמידה על רגלים משום שאלו הימים שאנו סופרים הם ימים העליונים, (דהיינו הספירות של ז"א שהוא דכר), וכן בכל זמן שאדם נכנס באלו ימים עליונים (של ז"א), בין בתפילה ובין בשבח, צריך האדם לעמוד על רגליו, שהירכים והגוף (משמשים) שם (בז"א בשוה) יחד</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וסוד למדנו כאן, שבכל שבעת ימים מאלו ימים העליונים (דז"א), מקבל קדושה יום אחד מאלו התחתונים (של המלכות), ויום תחתון הזה (של המלכות) נקרא שבוע, משום שנתקדש משבעה ימים העליונים. וכן בכל שבעה ושבעה מאלו חמשים ימים העליונים, עד יום החמשים ולא עד בכלל, (כלומר, שיום החמשים אינם בכלל המתקנים לימים תחתונים), וכשנמצא מ"ט ימים עליונים נמצאים למטה (במלכות) שנתקדשו שבעה ימים (שלה, כי כל יום נתתקן על ידי שבעה ימים העליונים שעל ידי חג"ת נהי"מ דחסד דז"א מתתקן חסד דמלכות, ועל ידי חג"ת נהי"מ דגבורה דז"א מתתקנת גבורה דמלכות וכו'). וכל אחד (שנתקן במלכות) נקרא שבוע, משום שנכנס באלו שבעה (ימים העליונים), ועל כן כתוב, שבע שבתות תמימת תהיינה, (שיורה על ז' ימים התחתונים שהם חג"ת נהי"מ דמלכות, שכל אחד נקרא שבוע). ומשום שהם נקבות, (להיותם ז' ספירות דמלכות), אחז הכתוב לשון נקבה (בהן, שנאמר, שבתות תמימות. תהיינה)</w:t>
      </w:r>
      <w:r w:rsidR="00004D81" w:rsidRPr="00004D81">
        <w:rPr>
          <w:rStyle w:val="HebrewChar"/>
          <w:rFonts w:cs="FrankRuehl" w:hint="cs"/>
          <w:rtl/>
        </w:rPr>
        <w:t>...</w:t>
      </w:r>
      <w:r w:rsidRPr="00004D81">
        <w:rPr>
          <w:rStyle w:val="HebrewChar"/>
          <w:rFonts w:cs="FrankRuehl" w:hint="cs"/>
          <w:rtl/>
        </w:rPr>
        <w:t xml:space="preserve"> (תצוה סה, ועיין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וזה שבע שבתות תמימות, כי לאחר שעברו שבע שבתות אלו יבא המלך הקדוש להזדווג בכנסת ישראל, (כי על ידי מ"ט ספירות אלו דז"א נבנית כל קומת), והתורה ניתנה, ואז מתעטר המלך </w:t>
      </w:r>
      <w:r w:rsidRPr="00004D81">
        <w:rPr>
          <w:rStyle w:val="HebrewChar"/>
          <w:rFonts w:cs="FrankRuehl" w:hint="cs"/>
          <w:rtl/>
        </w:rPr>
        <w:lastRenderedPageBreak/>
        <w:t>(ז"א) ביחוד השלם, ונמצא אחד למעלה ולמטה, וכשנתעורר המלך הקדוש והגיע הזמן של התורה, כל אלו האילנות המבכירים פירותיהם מעלים שירה, (כי על ידי הארת הזווג הם מבכירים פירותיהם). ומה אומרים בשעה שלוקטים (הפירות), הם פותחים ואומרים ה' בשמים הכין כסאו ומלכותו בכל משלה</w:t>
      </w:r>
      <w:r w:rsidR="00004D81" w:rsidRPr="00004D81">
        <w:rPr>
          <w:rStyle w:val="HebrewChar"/>
          <w:rFonts w:cs="FrankRuehl" w:hint="cs"/>
          <w:rtl/>
        </w:rPr>
        <w:t>...</w:t>
      </w:r>
      <w:r w:rsidRPr="00004D81">
        <w:rPr>
          <w:rStyle w:val="HebrewChar"/>
          <w:rFonts w:cs="FrankRuehl" w:hint="cs"/>
          <w:rtl/>
        </w:rPr>
        <w:t xml:space="preserve"> (אמור קמט)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 אבא ור' חייא היו הולכים בדרך. א"ר חייא כתוב, וספרתם לכם ממחרת השבת מיום הביאכם את עומר התנופה, מה פירושו, אמר לו כבר העמידו החברים, אבל תא חזי, ישראל כשהיו במצרים היו ברשות אחר, והיו אחוזים בטומאה, כאשה זו כשיושבת בימי טומאה שלה, אחר שנמולו נכנסו בחלק הקדוש, שנקרא ברית, (שהוא סוד המלכות), כיון שנתאחזו בה נפסקה הטומאה מהם, כאשה זו אחר שנפסקו ממנה דמי טומאה שלה, ואחר שנפסקו ממנה מה כתוב, וספרה לה שבעת ימים, אף כאן, כיון שבאו בחלק הקדוש, (בברית), נפסק הטומאה מהם, ואמר הקב"ה, מכאן ולהלאה חשבון לטהרה.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וספרתם לכם, לכם הוא בדיוק, כמו שאמר וספרה לה שבעת ימים, לעצמה, אף כאן לכם, לעצמכם, ולמה זה, הוא כדי לטהר במים עליונים הקדושים, (דהיינו בהארת הבינה על ידי ספירת העומר), ואחר כך (בשבועות) יבואו ויתחברו במלך (ז"א) ויקבלו תורתו.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שם (בנדה) כתוב וספרה לה שבעת ימים, כאן שבע שבתות, למה שבע שבתות, שהוא כדי לזכות להטהר במים של אותו הנהר הנמשך ויוצא, (שהוא בינה, שאורותיה) נקראים מים חיים, ונהר ההוא יוצאים ממנו שבע שבתות, (שהן ז' ספירות חג"ת נהי"מ, שבכל אחת מהן ז' ספירות חג"ת נהי"מ, שהן מ"ט ספירות בסוד מ"ט שערי בינה). ועל כן שבע שבתות ודאי (צריכים לספור, כדי לזכות בו, (בז"א, בחג השבועות ולקבל התורה), כמו אשה בליל טהרתה להשתמש בבעלה</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תא חזי כל אדם שלא ספר חשבון הזה, אלו שבע שבתות תמימות, לזכות לטהרה זו, אינו נקרא טהור, ואינו בכלל טהור, ואינו שוה שיהיה לו חלק בתורה. ומי שמגיע טהור לאותו יום, </w:t>
      </w:r>
      <w:r w:rsidRPr="00004D81">
        <w:rPr>
          <w:rStyle w:val="HebrewChar"/>
          <w:rFonts w:cs="FrankRuehl" w:hint="cs"/>
          <w:rtl/>
        </w:rPr>
        <w:lastRenderedPageBreak/>
        <w:t>(שבועות), והחשבון לא נאבד ממנו, כשמגיע ללילה ההוא הוא צריך לעסוק בתורה ולהתחבר בה, ולשמור טהרה העליונה שמגיע עליו בלילה ההוא, ונטהר. (שם קסב)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וספרתם לכם ממחרת השבת וגו', מצוה זו לספור ספירת העומר, וכבר העמדנו, וזה סוד, כי ישראל, אף על פי שנטהרו לעשות הפסח ויצאו מטומאתם, עוד לא היו שלמים וטהורים כראוי, ועל כן אין הלל שלם בימי פסח, כי עד עתה עוד לא נשלמו כראוי.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כאשה שיוצאת מטומאתה, וכיון שיצאה, משם ולהלאה, וספרה לה (שבעת ימים), אף כאן ישראל, כשיצאו ממצרים יצאו מן הטומאה, ועשו פסח לאכול על שלחן אביהם, (דהיינו המלכות הנקראת שלחן). משם ולהלאה יעשו חשבון לקרב אשה לבעלה, שתתחבר עמו, ואלו הם חמשים ימים של טהרה לבוא לסוד עולם הבא, (שהוא בינה, שיש לה חמשים שערים), ולקבל התורה ולקרב אשה לבעלה, (דהיינו לחבר המלכות עם ז"א).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ומשום שאלו הימים הם ימים של עולם הדכר, (של ז"א), לא נמסרה ספירה זו אלא לגברים בלבד. ועל כן ספירה זו היא בעמידה, אבל דברי עולם התחתון (שהוא מלכות), הוא בישיבה, ולא בעמידה. וזה סוד התפלה שבעמידה (שהוא שמונה עשרה), והתפלה שמיושב, (מיוצר אור עד שמונה עשרה).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ואלו חמשים יום, מ"ט יום הם כלל הפנים של התורה, (כי יש בתורה מ"ט פנים טהור), כי ביום החמשים הוא סוד התורה ממש, ואלו הם חמשים יום שבהם שמטה ויובל, (ז' שמיטות ויובל אחד). ואם תאמר, איך יש כאן חמשים, (והלא מ"ט הם, שאין אנו סופרים יום החמשים, ומשיב) אחד, הוא נסתר, והעולם נסמך עליו, וביום החמשים ההוא מתגלה הנסתר ומתכסה בו, כמלך הבא לבית ידידו, ונמצא שם, אף כאן כך הוא יום החמשים וכבר העמדנו סוד הזה. (שם קעד, ועיין שם עוד)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וזה הוא שאנו סופרים אותם (מ"ט שערי בינה) מיום טוב של פסח (עד חג השבועות), ואנו סופרים ימים ושבועות, והנה העירו החברים שמצוה לספור ימים ומצוה לספור שבועות, כי בכל יום הוציאנו מכח הטומאה והביאנו נגדו </w:t>
      </w:r>
      <w:r w:rsidRPr="00004D81">
        <w:rPr>
          <w:rStyle w:val="HebrewChar"/>
          <w:rFonts w:cs="FrankRuehl" w:hint="cs"/>
          <w:rtl/>
        </w:rPr>
        <w:lastRenderedPageBreak/>
        <w:t>לכח הטהרה. (זהר חדש יתרו 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וספרתם לכם, כל אחד ואחד, ממחרת השבת, ממחרת יום טוב. יכול ממחרת שבת בראשית, א"ר יוסי ברבי יהודה כשהוא אומר עד ממחרת השבת השביעית תספרו חמשים יום, כל ספירתם לא יהיה אלא חמשים יום. אם אתה אומר ממחרת שבת בראשית, פעמים שאתה מונה חמשים ואחד, חמשים ושתים, חמשים ושלש, חמשים וארבעה, חמשים וחמשה, חמשים וששה, הא מה אני מקיים ממחרת השבת, ממחרת יום טוב. ר' יהודה בן בתירה אומר, ממחרת השבת ממחרת יום טוב, יכול ממחרת שבת בראשית, כשהוא אומר שבעה שבועות תספר לך, ספירה שהיא תלויה בבית דין, יצאה שבת בראשית שאינה תלויה בבית דין, שספירתה בכל אדם</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מיום הביאכם תספרו, יכול יקצור ויביא ויספור אימתי שירצה, תלמוד לומר מהחל חרמש בקמה תחל לספור, יכול יקצור ויספור ויביא אימתי שירצה, תלמוד לומר מיום הביאכם תספור, יכול יקצור ביום ויספור ביום ויביא ביום, תלמוד לומר שבע שבתות תמימות תהיינה, אימתי הם תמימות, בזמן שמתחיל בערב. יכול יקצור בלילה ויספור בלילה ויביא בלילה, תלמוד לומר מיום הביאכם, אין הבאה אלא ביום, הא כיצד. קצירה וספירה בלילה והבאה ביום</w:t>
      </w:r>
      <w:r w:rsidR="00004D81" w:rsidRPr="00004D81">
        <w:rPr>
          <w:rStyle w:val="HebrewChar"/>
          <w:rFonts w:cs="FrankRuehl" w:hint="cs"/>
          <w:rtl/>
        </w:rPr>
        <w:t>...</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תספרו חמשים יום, יכול יספור חמשים ויקדש חמשים ואחד, תלמוד לומר שבע שבתות תמימות תהיינה, אי שבע שבתות תמימות תהיינה יכול יספור ארבעים ושמונה ויקדש יום ארבעים ותשעה, תלמוד לומר תספרו חמשים יום. הא כיצד, מנה ארבעים ותשעה וקדש יום חמשים ביובל. (אמור פרק יב)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שבעה שבועות תספר לך, בבית דין. ומניין לכל אחד ואחד, תלמוד לומר וספרתם לכם, כל אחד ואחד. מהחל חרמש בקמה, משהתחיל חרמש בקמה, שיהא הכל בקמה, שיהיה תחילה לכל הנקצרים, שלא תהא קצירתו אלא בחרמש. יכול יקצור ויספור ויביא כל זמן שירצה, תלמוד לומר </w:t>
      </w:r>
      <w:r w:rsidRPr="00004D81">
        <w:rPr>
          <w:rStyle w:val="HebrewChar"/>
          <w:rFonts w:cs="FrankRuehl" w:hint="cs"/>
          <w:rtl/>
        </w:rPr>
        <w:lastRenderedPageBreak/>
        <w:t>מהחל חרמש בקמה, יכול יקצור ויספור ויביא כל זמן שירצה, תלמוד לומר שבע שבתות תמימות תהיינה, אימתי הן תמימות, משאתה מתחיל מבערב. יכול יקצור בלילה ויספור בלילה, תלמוד לומר מיום הביאכם את עומר התנופה</w:t>
      </w:r>
      <w:r w:rsidR="00004D81" w:rsidRPr="00004D81">
        <w:rPr>
          <w:rStyle w:val="HebrewChar"/>
          <w:rFonts w:cs="FrankRuehl" w:hint="cs"/>
          <w:rtl/>
        </w:rPr>
        <w:t>...</w:t>
      </w:r>
      <w:r w:rsidRPr="00004D81">
        <w:rPr>
          <w:rStyle w:val="HebrewChar"/>
          <w:rFonts w:cs="FrankRuehl" w:hint="cs"/>
          <w:rtl/>
        </w:rPr>
        <w:t xml:space="preserve"> הא באיזה צד קצירה וספירה בלילה והבאה ביום. (ראה קלו)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והאמר אביי מצוה למימני יומי, דכתיב תספרו חמשים יום, ומצוה למימני שבועי דכתיב שבעה שבועות תספר לך. (חגיגה יז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כתוב אחד אומר תספרו חמשים יום, וכתוב אחד אומר שבע שבתות תמימות תהיינה, הא כיצד, כאן ביום טוב שחל להיות בשבת, כאן ביום טוב שחל להיות באמצע שבת. ר' אליעזר אומר אינו צריך, הרי הוא אומר תספר לך, ספירה תלויה בבית דין שהם יודעים לחדש ממחרת השבת מחרת יום טוב, יצאת שבת בראשית שספירתה בכל אדם. רבי יהודה אומר אמרה תורה מנה ימים וקדש חודש, מנה ימים וקדש עצרת, מה חודש סמוך לביאתו ניכר, אף עצרת סמוך לביאתו ניכרת</w:t>
      </w:r>
      <w:r w:rsidRPr="00004D81">
        <w:rPr>
          <w:rStyle w:val="HebrewChar"/>
          <w:rFonts w:cs="FrankRuehl" w:hint="cs"/>
          <w:rtl/>
        </w:rPr>
        <w:t>...</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תנו רבנן וספרתם לכם, שתהא ספירה לכל אחד ואחד. ממחרת השבת, ממחרת יום טוב, או אינו אלא למחרת שבת בראשית, רבי יוסי בר יהודה אומר, הרי הוא אומר תספרו חמשים יום, כל ספירות שאתה סופר לא יהו אלא חמשים יום, ואם תאמר ממחרת שבת בראשית, פעמים שאתה מוצא חמשים ואחד, ופעמים שאתה מוצא חמשים ושנים, חמשים ושלשה, חמשים וארבע חמשים וחמשה חמשים וששה</w:t>
      </w:r>
      <w:r w:rsidR="00004D81" w:rsidRPr="00004D81">
        <w:rPr>
          <w:rStyle w:val="HebrewChar"/>
          <w:rFonts w:cs="FrankRuehl" w:hint="cs"/>
          <w:rtl/>
        </w:rPr>
        <w:t>...</w:t>
      </w:r>
      <w:r w:rsidRPr="00004D81">
        <w:rPr>
          <w:rStyle w:val="HebrewChar"/>
          <w:rFonts w:cs="FrankRuehl" w:hint="cs"/>
          <w:rtl/>
        </w:rPr>
        <w:t xml:space="preserve"> רבנן דבי רב אשי מנו יומי ומנו שבועי, אמימר מני יומי ולא מני שבועי, אמר זכר למקדש הוא. (מנחות סה ב, וראה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תני ר' חייא שבע שבתות תמימות תהיינה, אימתי הן תמימות בזמן שישראל עושין רצונו של מקום. (ויקרא כח 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תמימות תהיינה - מלמד שמתחיל ומונה מבערב, </w:t>
      </w:r>
      <w:r w:rsidRPr="00004D81">
        <w:rPr>
          <w:rStyle w:val="HebrewChar"/>
          <w:rFonts w:cs="FrankRuehl" w:hint="cs"/>
          <w:rtl/>
        </w:rPr>
        <w:lastRenderedPageBreak/>
        <w:t>שאם לא כן אינן תמימות. עד ממחרת השבת השביעית תספרו - ולא עד בכלל, והן ארבעים ותשעה יום</w:t>
      </w:r>
      <w:r w:rsidR="00004D81" w:rsidRPr="00004D81">
        <w:rPr>
          <w:rStyle w:val="HebrewChar"/>
          <w:rFonts w:cs="FrankRuehl" w:hint="cs"/>
          <w:rtl/>
        </w:rPr>
        <w:t>...</w:t>
      </w:r>
      <w:r w:rsidRPr="00004D81">
        <w:rPr>
          <w:rStyle w:val="HebrewChar"/>
          <w:rFonts w:cs="FrankRuehl" w:hint="cs"/>
          <w:rtl/>
        </w:rPr>
        <w:t xml:space="preserve"> ואומר אני זה מדרשו, אבל פשוטו עד ממחרת השבת השביעית שהוא יום חמשים תספרו. (ויקרא כג טו וטז)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רמב"ן:</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וספרתם לכם - כמו ולקחתם לכם, שתהא ספירה ולקיחה לכל אחד ואחד שימנה בפיו ויזכיר חשבונו כאשר קבלו רבותינו, ואין כן "וספר לו", "וספרה לה" דזבין, שהרי אם רצו עומדים בטומאתם, אלא שלא ישכחוהו, וכן וספרת לך דיובל שתזהר במספר שלא תשכח</w:t>
      </w:r>
      <w:r w:rsidR="00004D81" w:rsidRPr="00004D81">
        <w:rPr>
          <w:rStyle w:val="HebrewChar"/>
          <w:rFonts w:cs="FrankRuehl" w:hint="cs"/>
          <w:rtl/>
        </w:rPr>
        <w:t>...</w:t>
      </w:r>
      <w:r w:rsidRPr="00004D81">
        <w:rPr>
          <w:rStyle w:val="HebrewChar"/>
          <w:rFonts w:cs="FrankRuehl" w:hint="cs"/>
          <w:rtl/>
        </w:rPr>
        <w:t xml:space="preserve"> והנה מספר הימים מיום התנופה עד יום מקרא קדש כמספר השנים משנת השמיטה עד היובל, והטעם בהם אחד, על כן "תספרו חמשים יום", שיספור שבע שבתות תשע וארבעים, ויקדש יום חמשים הנספר בידו. וזה טעם תמימות, שתהיינה מכוונות לא פחות ולא יתר. והנה טעם הפרשה שיתחיל לספור בתחלת קציר שעורים ויביא ראשית קצירו וכרמל מנחה לשם ויקריב עליו קרבן וישלים מספרו התחלת קציר חטים, כעלות גדיש באתו, ויביא ממנו סולת חטים מנחה לה', ויביא קרבן עליו</w:t>
      </w:r>
      <w:r w:rsidR="00004D81" w:rsidRPr="00004D81">
        <w:rPr>
          <w:rStyle w:val="HebrewChar"/>
          <w:rFonts w:cs="FrankRuehl" w:hint="cs"/>
          <w:rtl/>
        </w:rPr>
        <w:t>...</w:t>
      </w:r>
      <w:r w:rsidRPr="00004D81">
        <w:rPr>
          <w:rStyle w:val="HebrewChar"/>
          <w:rFonts w:cs="FrankRuehl" w:hint="cs"/>
          <w:rtl/>
        </w:rPr>
        <w:t xml:space="preserve"> (שם)</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משנה תורה: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מצות עשה לספור שבע שבתות תמימות מיום הבאת העומר, שנאמר "וספרתם לכם ממחרת השבת שבע שבתות", ומצוה למנות הימים עם השבועות, שנאמר תספרו חמשים יום,ומתחילת היום מונין, לפיכך מונה בלילה מליל ששה עשר בניסן. שכח ולא מנה בלילה מונה ביום, ואין מונין אלא מעומד, ואם מנה מיושב יצא.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מצוה זו על כל איש מישראל ובכל מקום ובכל זמן, ונשים ועבדים פטורין ממנה.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וצריך לברך בכל לילה בא"י אלקינו מלך העולם אשר קדשנו במצותיו וצונו על ספירת העומר קודם שיספור, מנה ולא בירך יצא ואינו חוזר ומברך. (תמידין ז כב)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החינוך:</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לספר תשעה וארבעים יום מיום הבאת העומר שהוא יום ששה עשר בניסן</w:t>
      </w:r>
      <w:r w:rsidR="00004D81" w:rsidRPr="00004D81">
        <w:rPr>
          <w:rStyle w:val="HebrewChar"/>
          <w:rFonts w:cs="FrankRuehl" w:hint="cs"/>
          <w:rtl/>
        </w:rPr>
        <w:t>...</w:t>
      </w:r>
      <w:r w:rsidRPr="00004D81">
        <w:rPr>
          <w:rStyle w:val="HebrewChar"/>
          <w:rFonts w:cs="FrankRuehl" w:hint="cs"/>
          <w:rtl/>
        </w:rPr>
        <w:t xml:space="preserve"> והמנין הזה חובה, </w:t>
      </w:r>
      <w:r w:rsidRPr="00004D81">
        <w:rPr>
          <w:rStyle w:val="HebrewChar"/>
          <w:rFonts w:cs="FrankRuehl" w:hint="cs"/>
          <w:rtl/>
        </w:rPr>
        <w:lastRenderedPageBreak/>
        <w:t>ועלינו למנות בו הימים יום יום, וכן השבועות, שהכתוב אמר "תספרו חמשים יום", ואמר גם כן "שבעה שבועות תספר לך"</w:t>
      </w:r>
      <w:r w:rsidR="00004D81" w:rsidRPr="00004D81">
        <w:rPr>
          <w:rStyle w:val="HebrewChar"/>
          <w:rFonts w:cs="FrankRuehl" w:hint="cs"/>
          <w:rtl/>
        </w:rPr>
        <w:t>...</w:t>
      </w:r>
      <w:r w:rsidRPr="00004D81">
        <w:rPr>
          <w:rStyle w:val="HebrewChar"/>
          <w:rFonts w:cs="FrankRuehl" w:hint="cs"/>
          <w:rtl/>
        </w:rPr>
        <w:t xml:space="preserve"> ויש מן המפרשים שהיה דעתם כי כונת הכתוב למנות השבועות דוקא כשהן שלמים, אבל להזכיר בכל יום ולומר שהם כך וכך ימים וכך וכך שבועות אין צורך, ויש מהם שאמרו כי הדרך הנבחר להזכיר מנין השבועות עם הימים תמיד בכל יום, וירא שמים יבחר דרכם להוציא מכל ספק, ולא יחוש לתפארת המלות. וכתב הרמב"ם ז"ל ואל יטעה אותך אמרם ז"ל מצוה לממני יומי ומצוה לממני שבועי ותחשוב שהן שתי מצות, שאין הכונה בזה לומר שתהיה מצוה בפני עצמה, אבל הוא חלק מחלקי המצוה</w:t>
      </w:r>
      <w:r w:rsidR="00004D81" w:rsidRPr="00004D81">
        <w:rPr>
          <w:rStyle w:val="HebrewChar"/>
          <w:rFonts w:cs="FrankRuehl" w:hint="cs"/>
          <w:rtl/>
        </w:rPr>
        <w:t>...</w:t>
      </w:r>
      <w:r w:rsidRPr="00004D81">
        <w:rPr>
          <w:rStyle w:val="HebrewChar"/>
          <w:rFonts w:cs="FrankRuehl" w:hint="cs"/>
          <w:rtl/>
        </w:rPr>
        <w:t xml:space="preserve"> והראיה המבוארת על זה, היותנו מונין השבועות כמו כן כל לילה באמרנו שהן כך וכך שבועות וכך וכך ימים, ואלו היו השבועות מצוה בפני עצמה, לא סדרו מנינה אלא בליל השבועות בלבד, והיו להן שתי ברכות</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משרשי המצוה: על צד הפשט, לפי שכל עקרן של ישראל אינו אלא התורה, ומפני התורה נבראו שמים וארץ, והיא העקר והסבה שנגאלו ויצאו ממצרים כדי שיקבלו התורה בסיני ויקימוה</w:t>
      </w:r>
      <w:r w:rsidR="00004D81" w:rsidRPr="00004D81">
        <w:rPr>
          <w:rStyle w:val="HebrewChar"/>
          <w:rFonts w:cs="FrankRuehl" w:hint="cs"/>
          <w:rtl/>
        </w:rPr>
        <w:t>...</w:t>
      </w:r>
      <w:r w:rsidRPr="00004D81">
        <w:rPr>
          <w:rStyle w:val="HebrewChar"/>
          <w:rFonts w:cs="FrankRuehl" w:hint="cs"/>
          <w:rtl/>
        </w:rPr>
        <w:t xml:space="preserve"> וענין גדול הוא להם יותר מן החרות מעבדות, ולכן יעשה השם למשה אות בצאתם מעבדות לקבלת התורה, כי הטפל עושין אותו אות לעולם אל העקר, ומפני כן, כי היא כל עקרן של ישראל ובעבורה נגאלו ועלו לכל הגדולה שעלו אליה,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נצטוינו למנות ממחרת יום טוב של פסח עד יום נתינת התורה להראות בנפשנו החפץ הגדול אל היום הנכבד הנכסף ללבנו כעבד ישאף צל וימנה תמיד מתי העת הנכסף אליו שיצא לחרות. </w:t>
      </w:r>
      <w:r>
        <w:rPr>
          <w:rStyle w:val="HebrewChar"/>
          <w:rtl/>
        </w:rPr>
        <w:t> </w:t>
      </w:r>
      <w:r w:rsidR="00004D81" w:rsidRPr="00004D81">
        <w:rPr>
          <w:rStyle w:val="HebrewChar"/>
          <w:rFonts w:cs="FrankRuehl" w:hint="cs"/>
          <w:rtl/>
        </w:rPr>
        <w:t xml:space="preserve"> </w:t>
      </w:r>
      <w:r w:rsidRPr="00004D81">
        <w:rPr>
          <w:rStyle w:val="HebrewChar"/>
          <w:rFonts w:cs="FrankRuehl" w:hint="cs"/>
          <w:rtl/>
        </w:rPr>
        <w:t>וזה שאנו מונין לעומר כלומר כך וכך ימים עברו מן המנין, ואין אנו מונין כך וכך ימים יש לנו לזמן, כי כל זה מראה בנו הרצון החזק להגיע אל הזמן, ועל כן לא נרצה להזכיר בתחלת חשבוננו רבוי הימים שיש לנו להגיע לקרבן שתי הלחם של עצרת. ואם תשאל אם כן למה אנו מתחילין אותו ממחרת השבת ולא מיום ראשון</w:t>
      </w:r>
      <w:r w:rsidR="00004D81" w:rsidRPr="00004D81">
        <w:rPr>
          <w:rStyle w:val="HebrewChar"/>
          <w:rFonts w:cs="FrankRuehl" w:hint="cs"/>
          <w:szCs w:val="20"/>
          <w:rtl/>
        </w:rPr>
        <w:t>?</w:t>
      </w:r>
      <w:r w:rsidRPr="00004D81">
        <w:rPr>
          <w:rStyle w:val="HebrewChar"/>
          <w:rFonts w:cs="FrankRuehl" w:hint="cs"/>
          <w:rtl/>
        </w:rPr>
        <w:t xml:space="preserve"> התשובה, כי היום הראשון נתייחד כלו להזכרת הנס הגדול, והוא יציאת מצרים, שהוא אות ומופת בחדוש העולם ובהשגחת השם על בני האדם</w:t>
      </w:r>
      <w:r w:rsidR="00004D81" w:rsidRPr="00004D81">
        <w:rPr>
          <w:rStyle w:val="HebrewChar"/>
          <w:rFonts w:cs="FrankRuehl" w:hint="cs"/>
          <w:rtl/>
        </w:rPr>
        <w:t>...</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ונוהגת מצות ספירת העומר מדאורייתא בכל מקום בזכרים, ועובר על זה ולא ספר ימים אלו בטל עשה. (אמור מצוה שו)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בעל הטורים: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תספר לך מהחל חרמש בקמה תחל לספור - שתי ספירות בפסוק, לומר לך דמצוה לממני יומי ומצוה לממני שבועי. בקמה תחל לספור - קרי ביה בקומה, שצריך לברך על העומר מעומד. (דברים טז ט)</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עקדה: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אחר כך בא העקר העצמי לתורה, אמונת הנבואה ותורה משמים, שנתבררו ביום מתן תורה. ולמעלת היום ההוא הקדים לו ספירת העומר, להתעורר אל העקר ההוא וג' הדרכים המביאים אליו, א' להישיר האדם מעבודת האדם ושאר העסקים הזמניים אל עסק התורה ממצות העומר, ב' להישיר אל גודל התשוקה המחוייבת לעסק התורה וזה ממצות הספירה, ג' להראות שלמות העסק הזה ממצות היום הנ' וקרבנו</w:t>
      </w:r>
      <w:r w:rsidR="00004D81" w:rsidRPr="00004D81">
        <w:rPr>
          <w:rStyle w:val="HebrewChar"/>
          <w:rFonts w:cs="FrankRuehl" w:hint="cs"/>
          <w:rtl/>
        </w:rPr>
        <w:t>...</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ענין ב' נרמז במצות הספירה המורה על צער ההוה ותקות העתיד,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ולפי שימי צפיה אלו הם ימי צער לשלמי הבחינה שהיו עדיין דחויים מלהזדוג אל אלקיהם, לכך לא קבעו להם שהחינו בתחילתם</w:t>
      </w:r>
      <w:r w:rsidR="00004D81" w:rsidRPr="00004D81">
        <w:rPr>
          <w:rStyle w:val="HebrewChar"/>
          <w:rFonts w:cs="FrankRuehl" w:hint="cs"/>
          <w:bCs/>
          <w:rtl/>
        </w:rPr>
        <w:t>...</w:t>
      </w:r>
      <w:r w:rsidRPr="00004D81">
        <w:rPr>
          <w:rStyle w:val="HebrewChar"/>
          <w:rFonts w:cs="FrankRuehl" w:hint="cs"/>
          <w:bCs/>
          <w:rtl/>
        </w:rPr>
        <w:t xml:space="preserve"> </w:t>
      </w:r>
      <w:r>
        <w:rPr>
          <w:rStyle w:val="HebrewChar"/>
          <w:rtl/>
        </w:rPr>
        <w:t> </w:t>
      </w:r>
      <w:r w:rsidR="00004D81" w:rsidRPr="00004D81">
        <w:rPr>
          <w:rStyle w:val="HebrewChar"/>
          <w:rFonts w:cs="FrankRuehl" w:hint="cs"/>
          <w:rtl/>
        </w:rPr>
        <w:t xml:space="preserve"> </w:t>
      </w:r>
      <w:r w:rsidRPr="00004D81">
        <w:rPr>
          <w:rStyle w:val="HebrewChar"/>
          <w:rFonts w:cs="FrankRuehl" w:hint="cs"/>
          <w:rtl/>
        </w:rPr>
        <w:t>(ויקרא כג 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אלשיך:</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ממחרת השבת - היום בו שבתו מטומאת ע"ג על ידי קרבן פסח ומילה, כאשה שפסקה מטומאתה, מאז יספרו. והנהיגו רבותינו להגות בימי לבון אלו במשלי ובאבות, להכין לבם להתנהג בחסידות, והקרבן שמביא אתו עשירית האיפה רומז לאדם ולאבריו, הכבש שילך בתום, ב' עשרונים מנחה על נפש ורוח, והשמן שעליה על הנשמה. ויספר כל הימים נגד נ' ימי חייו, לא יחסר אחד מעבודת ה', ואחר כך יביא מנחה חדשה לה'. ולא הזכיר בפירוש ששבועות חג מתן תורה היום שהאיר לכל העולם וקדושתו עצומה, כי הפך להם לתוגה בזכרם שעשו מיד אחר כך העגל, לכן מזכיר רק מה שהעלם למדרגת מלאכי השרת על ידי זכוך זוהמתם בימי ספירת העומר. (ויקרא כג יא)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מהר"ל:</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ומפני שנברא האדם לעמל לכך נצטוו ישראל למנות ממחרת יום טוב של פסח שבו יצאו ממצרים מהיות עוד שם עבדים עובדים לאדוניהם, אשר גאלם השי"ת לבלתי יהיו עוד עובדים עבודת פרך. בכן צוה למחרת מיד על שיתחילו להכנה לתורה לספור מספר הימים אשר יעבדו עד כי יהיו מוכנים לקבל עול התורה והמצות, לבל יעלה על דעתן לומר הנה אנחנו בני חורין לגמרי כאשר הוציאנו ממצרים מבית עבדים, דכל עוד היות האדם על האדמה איננו בן חורין, אבל לעמל הוא יולד. ולא אמרה תורה להתחיל הספירה ביום טוב עצמו, כי הוראת התחלת הספירה היא על העמל, כמו שיבא, שזהו ענין הקרבת העומר מן השעורים, ויום טוב ראשון מורה על החירות, ואיך יהיו שני דברים הפכיים, דהיינו החירות והעמל בזמן אחד</w:t>
      </w:r>
      <w:r w:rsidR="00004D81" w:rsidRPr="00004D81">
        <w:rPr>
          <w:rStyle w:val="HebrewChar"/>
          <w:rFonts w:cs="FrankRuehl" w:hint="cs"/>
          <w:rtl/>
        </w:rPr>
        <w:t>...</w:t>
      </w:r>
      <w:r w:rsidRPr="00004D81">
        <w:rPr>
          <w:rStyle w:val="HebrewChar"/>
          <w:rFonts w:cs="FrankRuehl" w:hint="cs"/>
          <w:rtl/>
        </w:rPr>
        <w:t xml:space="preserve"> כי לטעם זה שאמרנו הוצרך לכתוב "ממחרת השבת", לומר כי ממחרת יום השביתה דוקא יספרו, שהשביתה היא להם בשביל שיצאו לחירות מן העבדות והמלאכה</w:t>
      </w:r>
      <w:r w:rsidR="00004D81" w:rsidRPr="00004D81">
        <w:rPr>
          <w:rStyle w:val="HebrewChar"/>
          <w:rFonts w:cs="FrankRuehl" w:hint="cs"/>
          <w:rtl/>
        </w:rPr>
        <w:t>...</w:t>
      </w:r>
      <w:r w:rsidRPr="00004D81">
        <w:rPr>
          <w:rStyle w:val="HebrewChar"/>
          <w:rFonts w:cs="FrankRuehl" w:hint="cs"/>
          <w:rtl/>
        </w:rPr>
        <w:t xml:space="preserve"> (דרשה על התורה)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והוא הוא הטעם גם כן במצות הספירה שציונו הוא ית' לספור מיום היתר החדש והקרבתו הוא בששה עשר בניסן עד יום מתן תורה, הוא חג השבועות. ולעורר על מאמרם ז"ל באבות (פ"ג) אם אין תורה אין קמח, אם אין קמח אין תורה. כי כל מספר כשהוא מסופר אל דבר או מזמן אל זמן, יחבר השני ענינים ההם מה שהם ויעשם אחד מיוחדים מצורפים ומוכרחים זה לזה, עד שאין לשום אחד מהם יחס זולת השני כמוחש לכל מסגולת המספר. הנה רמז לנו כי היתר החדש והתורה תולים זה בזה, ובחסרון כל אחד מהם יחסר גם השני, שאם אין קמח אין תורה ואם אין תורה אין קמח. ועוד בביאור יותר, כי במה שלא הותר החדש עד כי כבר מתחילין לספור ולהכין אל התורה יוחלט שאם אין תורה אין קמח</w:t>
      </w:r>
      <w:r w:rsidR="00004D81" w:rsidRPr="00004D81">
        <w:rPr>
          <w:rStyle w:val="HebrewChar"/>
          <w:rFonts w:cs="FrankRuehl" w:hint="cs"/>
          <w:rtl/>
        </w:rPr>
        <w:t>...</w:t>
      </w:r>
      <w:r w:rsidRPr="00004D81">
        <w:rPr>
          <w:rStyle w:val="HebrewChar"/>
          <w:rFonts w:cs="FrankRuehl" w:hint="cs"/>
          <w:rtl/>
        </w:rPr>
        <w:t xml:space="preserve"> (שם,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ובפרק הבא על יבמתו אמרו, שנים עשר אלף זוגים תלמידים היה לו לר' עקיבא, וכלן מתו בפרק אחד מפני שלא נהגו כבוד זה לזה, והיה העולם שמם עד שבא ר' עקיבא אצל רבותינו שבדרום ושנאה לר' מאיר ור' יהודה ור' יוסי ור' </w:t>
      </w:r>
      <w:r w:rsidRPr="00004D81">
        <w:rPr>
          <w:rStyle w:val="HebrewChar"/>
          <w:rFonts w:cs="FrankRuehl" w:hint="cs"/>
          <w:rtl/>
        </w:rPr>
        <w:lastRenderedPageBreak/>
        <w:t>שמעון ור' אלעזר בן שמוע, והם העמידו התורה באותה שעה. תנא כולם מתו מפסח ועד עצרת</w:t>
      </w:r>
      <w:r w:rsidR="00004D81" w:rsidRPr="00004D81">
        <w:rPr>
          <w:rStyle w:val="HebrewChar"/>
          <w:rFonts w:cs="FrankRuehl" w:hint="cs"/>
          <w:rtl/>
        </w:rPr>
        <w:t>...</w:t>
      </w:r>
      <w:r w:rsidRPr="00004D81">
        <w:rPr>
          <w:rStyle w:val="HebrewChar"/>
          <w:rFonts w:cs="FrankRuehl" w:hint="cs"/>
          <w:rtl/>
        </w:rPr>
        <w:t xml:space="preserve"> פירוש כי בתורה נאמר בה "אורך ימים בימינה ובשמאלה עושר וכבוד", וכאשר לא נהגו כבוד בתורה ניטל מהם גם כן ימים, ומה שאמרו שמתו מפסח ועד עצרת, יש לפרש כי הזמן הזה מפסח ועד עצרת מורה על כבוד התורה, כי הספירה מ"ט יום עד מתן תורה, כי התורה היא מתעלה עד שער הנ', ולפיכך הספירה ז' שבועות מדריגה אחר מדריגה עד שער החמשים, והם לא נתנו כבוד לתורה לנהוג כבוד בחבריהם, כמי שיש לתורה התעלות, כמו שמורה עליו ימי הספירה שיש לתורה התעלות עד שער הנ', ולפיכך מתו מפסח ועד עצרת דוקא. ומתו גם כן ל"ב ימים כמנין כבוד, ובל"ג בעומר שהוא י"ח אייר פסקו, כי אייר מספרו ארך, וי"ח בחודש שהוא חי, דהיינו ארך חי באותו יום פסקו מלמות, כי התורה היא ארך חי בימינה</w:t>
      </w:r>
      <w:r w:rsidR="00004D81" w:rsidRPr="00004D81">
        <w:rPr>
          <w:rStyle w:val="HebrewChar"/>
          <w:rFonts w:cs="FrankRuehl" w:hint="cs"/>
          <w:rtl/>
        </w:rPr>
        <w:t>...</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ועוד יש לך לדעת כי הכבוד נקרא אור, דכתיב "והארץ האירה מכבודו", וידוע כי אין הזיו ואור בעולם רק מפסח ועד עצרת, שאז האור הוא זך וטוב, לכך נקרא חודש אייר זיו, והתורה נתנה בעצרת שהוא סוף הזמן שהוא זיו</w:t>
      </w:r>
      <w:r w:rsidR="00004D81" w:rsidRPr="00004D81">
        <w:rPr>
          <w:rStyle w:val="HebrewChar"/>
          <w:rFonts w:cs="FrankRuehl" w:hint="cs"/>
          <w:rtl/>
        </w:rPr>
        <w:t>...</w:t>
      </w:r>
      <w:r w:rsidRPr="00004D81">
        <w:rPr>
          <w:rStyle w:val="HebrewChar"/>
          <w:rFonts w:cs="FrankRuehl" w:hint="cs"/>
          <w:rtl/>
        </w:rPr>
        <w:t xml:space="preserve"> והם לא נהגו כבוד בחבריהם שהם תלמידי חכמים יודעי התורה, לכך מתו בזמן הזה</w:t>
      </w:r>
      <w:r w:rsidR="00004D81" w:rsidRPr="00004D81">
        <w:rPr>
          <w:rStyle w:val="HebrewChar"/>
          <w:rFonts w:cs="FrankRuehl" w:hint="cs"/>
          <w:rtl/>
        </w:rPr>
        <w:t>...</w:t>
      </w:r>
      <w:r w:rsidRPr="00004D81">
        <w:rPr>
          <w:rStyle w:val="HebrewChar"/>
          <w:rFonts w:cs="FrankRuehl" w:hint="cs"/>
          <w:rtl/>
        </w:rPr>
        <w:t xml:space="preserve"> (נתיב התורה פרק יב)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של"ה: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ענין ספירת העומר הוא ענין גדול וקדושה עליונה שממשיכים על עצמם כמו שיתבאר לקמן, על כן צריך שיתעורר בלבו בתשובה ויהיה קדוש וטהור. טעות גדול בנוסח שרגילין המון העם לומר שהיום יום א' או שני ימים, כי בשי"ן הזו אין חיבור, רק יאמר היום יום א' או ב' בלא שי"ן, ומן תיבת היום ואילך הוא מצות הספירה שמקיים מצות עשה וספרתם לכם</w:t>
      </w:r>
      <w:r w:rsidR="00004D81" w:rsidRPr="00004D81">
        <w:rPr>
          <w:rStyle w:val="HebrewChar"/>
          <w:rFonts w:cs="FrankRuehl" w:hint="cs"/>
          <w:rtl/>
        </w:rPr>
        <w:t>...</w:t>
      </w:r>
      <w:r w:rsidRPr="00004D81">
        <w:rPr>
          <w:rStyle w:val="HebrewChar"/>
          <w:rFonts w:cs="FrankRuehl" w:hint="cs"/>
          <w:rtl/>
        </w:rPr>
        <w:t xml:space="preserve"> על כן מי ששומע הברכה מחבירו יאמר אמן קודם שיתחיל לספור היום כך וכו'</w:t>
      </w:r>
      <w:r w:rsidR="00004D81" w:rsidRPr="00004D81">
        <w:rPr>
          <w:rStyle w:val="HebrewChar"/>
          <w:rFonts w:cs="FrankRuehl" w:hint="cs"/>
          <w:rtl/>
        </w:rPr>
        <w:t>...</w:t>
      </w:r>
      <w:r w:rsidRPr="00004D81">
        <w:rPr>
          <w:rStyle w:val="HebrewChar"/>
          <w:rFonts w:cs="FrankRuehl" w:hint="cs"/>
          <w:rtl/>
        </w:rPr>
        <w:t xml:space="preserve"> ואומר יהי רצון אחר הספירה משום שעכשיו ספירה מדרבנן, הואיל ואין כאן בית המקדש קיים, על כן אנו אומרים יהי רצון שיבנה בית המקדש ואז יהיה מן התורה ונקיים מצותיה</w:t>
      </w:r>
      <w:r w:rsidR="00004D81" w:rsidRPr="00004D81">
        <w:rPr>
          <w:rStyle w:val="HebrewChar"/>
          <w:rFonts w:cs="FrankRuehl" w:hint="cs"/>
          <w:rtl/>
        </w:rPr>
        <w:t>...</w:t>
      </w:r>
      <w:r w:rsidRPr="00004D81">
        <w:rPr>
          <w:rStyle w:val="HebrewChar"/>
          <w:rFonts w:cs="FrankRuehl" w:hint="cs"/>
          <w:rtl/>
        </w:rPr>
        <w:t xml:space="preserve"> אף על פי שהספירה אינה תלויה בבנין הבית, הרי הקצירה וההבאה </w:t>
      </w:r>
      <w:r w:rsidRPr="00004D81">
        <w:rPr>
          <w:rStyle w:val="HebrewChar"/>
          <w:rFonts w:cs="FrankRuehl" w:hint="cs"/>
          <w:rtl/>
        </w:rPr>
        <w:lastRenderedPageBreak/>
        <w:t>תלוים בבנין הבית.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במדינות פולין ופי"ם וכל המלכות ובאשכנז שנוהגין להתפלל ערבית הן עוד היום גדול, מכל מקום חדשים מקרוב באו, ויש חברותה קדושה המתחברים להתפלל ערבית בשעתו כמו שראיתי בעיר ואם בישראל בפרא"ג, אשרי מי שמתחבר להם כי חביבה מצוה בשעתה, מכל מקום אף אם לא אפשר בכל ימות השנה ראוי למי שיש התעוררות בלבו להתחבר להם בימי הספירה, כי אז מצוה גוררת מצוה, קריאת שמע בזמנה וגם ספירת העומר בציבור. (מסכת פסחים)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בענין ספירת עומר כתבתי למעלה הרבה מסוד צריך למימני יומי וצריך למימני שבועי, רומז על מעשה בראשית סוד השמיטות ויובל, ז' פעמים ז', ואחר כך היובל. אמנם שרשם הוא ז' ספירות הבנין, וכל אחת כלולה מז' מתפשטות מהבינה, והוא שער החמשים, ומצד ההתפשטות נגאלו ישראל ממצרים סוד נ' פעמים הוזכר יציאת מצרים בתורה</w:t>
      </w:r>
      <w:r w:rsidR="00004D81" w:rsidRPr="00004D81">
        <w:rPr>
          <w:rStyle w:val="HebrewChar"/>
          <w:rFonts w:cs="FrankRuehl" w:hint="cs"/>
          <w:rtl/>
        </w:rPr>
        <w:t>...</w:t>
      </w:r>
      <w:r w:rsidRPr="00004D81">
        <w:rPr>
          <w:rStyle w:val="HebrewChar"/>
          <w:rFonts w:cs="FrankRuehl" w:hint="cs"/>
          <w:rtl/>
        </w:rPr>
        <w:t xml:space="preserve"> מכל מקום יוצא מזה, בכל יום ויום צריך אדם לראות בימי הספירה לתקן צינור אות אחת, כי ימי הספירה הם ימי הדין, שאף ישראל נתונים בדין כי עדיין לא נטהרו לגמרי</w:t>
      </w:r>
      <w:r w:rsidR="00004D81" w:rsidRPr="00004D81">
        <w:rPr>
          <w:rStyle w:val="HebrewChar"/>
          <w:rFonts w:cs="FrankRuehl" w:hint="cs"/>
          <w:rtl/>
        </w:rPr>
        <w:t>...</w:t>
      </w:r>
      <w:r w:rsidRPr="00004D81">
        <w:rPr>
          <w:rStyle w:val="HebrewChar"/>
          <w:rFonts w:cs="FrankRuehl" w:hint="cs"/>
          <w:rtl/>
        </w:rPr>
        <w:t xml:space="preserve"> (שם, ועיין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רמח"ל:</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ענין ספירת העומר הוא, כי חמשים שערי בינה נבראו בעולם, והשגת משה רבינו ע"ה היתה תשעה וארבעים שערים, ועצמות הבינה היא שער החמשים, לא השיג, והם תשעה וארבעים ימים של ספירת העומר, וביום החמשים ניתנה התורה.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 כמו שיש תשעה וארבעים שערים של בינה וקדושה, כן יש תשעה וארבעים שערים של טומאה, ואת זה לעומת זה עשה האלקים, יצר טוב ויצר הרע, זה בטהרתו וזה בטומאתו בבחינות מחולקות, כחות הטומאה נגד כחות הקדושה.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וכשישראל היו במצרים, היו שקועים ומלוכלכים בתשעה וארבעים שערי טומאה, והוצרכו לצאת מהם, ורצה הקב"ה להוציא את ישראל מהם ולהכניע המ"ט שערי טומאה בהדרגה, על ידי שהאיר עליהם כנגד כל שער טומאה את שער הקדושה שמקביל, בכל יום </w:t>
      </w:r>
      <w:r w:rsidRPr="00004D81">
        <w:rPr>
          <w:rStyle w:val="HebrewChar"/>
          <w:rFonts w:cs="FrankRuehl" w:hint="cs"/>
          <w:rtl/>
        </w:rPr>
        <w:lastRenderedPageBreak/>
        <w:t>ויום שבין א' דפסח לשבועות.</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ותקון זה מתעורר מחדש בכל שנה על ידי ספירת תשעה וארבעים ימים לעומר מבין פסח יום היציאה עד שבועות יום מתן תורה, שהוא הארת שער החמשים דבינה וקדושה על ישראל. (חוקר ומקובל)</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אור החיים: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וספרתם לכם - אומרו "לכם" לצד שיצו ה' לספר ז' שבתות, ואמרו ז"ל כי לצד שהיו בטומאת מצרים ורצה ה' להזדווג לאומה זו, דן בה כמשפט נדה, שדינה לספר ז' נקיים, וצוה שיספרו ז' שבועות, ואז יהיו מוכשרים להכנסתם ככלה לחופה, והגם כי שם ז' ימים וכאן ז' שבועות, לצד הפלגת הטומאה, והגם היותם הכלל ישראל, שיעד תמים דעים כי כן משפטם.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ולצד זה ידויק טעם ממחרת השבת ולא מיום השבת עצמו, כי כן משפט הספירה שיהיו כל הימים שלמים, ולצד שיום ט"ו בניסן שהוא יום השבת האמור כאן מקצת היום היו עדיין בארץ מצרים, לזה יצו ה' לספר ממחרת. והגם כי זה היה בפסח מצרים, כמשפט הזה יעשה באותו פרק עצמו מדי שנה, כי כמו כן יעשה בסוד ה' כידוע ליודעי חן. וכפי הפשט לזכרון העובר ביום השבת לזכרון כי ששת ימים וגו' והמשכיל יבין.</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ובדרך רמז רמז באומרו וספרתם על דרך אומרם ז"ל כי נשמות עם בני ישראל הם בבחינת הלוחות, ובאמצעות תחלואי הנפש וטומאת הנפש יתלכלכו ויחשיך אורם, ואמרו ז"ל הלוחות של סנפירינון היו,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לזה אמר "וספרתם לכם", באמצעות מנין זה אתם מאירין את עצמכם כסנפירינון.</w:t>
      </w:r>
      <w:r>
        <w:rPr>
          <w:rStyle w:val="HebrewChar"/>
          <w:rtl/>
        </w:rPr>
        <w:t> </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בשבועותיכם - נתכון לומר כי אין החג על סיבת מנחה חדשה לבד, אלא גם לתשלום ספירת השבועות, כי הוא תיקון גדול לנשמות עם בני ישראל. ודקדק לומר "בשבועותיכם", בכינוי, להעיר כי הז' שבועות הם בחינת ז' הצדיקים יסודי עם בני ישראל, כאמור בזוהר הקדוש. עוד נתכוון לשלול דעת שוטים שסוברים שממחרת השבת הוא שבת בראשית, לזה אמר שבועות שלכם ולא שבועות עולם. (במדבר כח כו)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הכתב והקבלה: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אמנם לפי המבואר במה שאמרנו שאין טעם הנחת שם עומר על שיעור המדה לבד, וגם ענין ההשתעבדות נכלל בו (מלשון והתעמר בו ומכרו), לשונות אלו מיושבים גם כן, כי כל הימים שמפסח ועד עצרת הם באמת ימי הכנת ההשתעבדות להיות מוכשר וראוי אל ההשתעבדות האמיתי, והוא יום מתן תורה, אשר לתכליתו היתה היציאה ממצרים. ומצינו על ספירת יום יום מימי הכנת השתעבדותנו זו, והוא הנקרא ספירת העומר, עיקר מכוונו ההשגחה והעיון על איכות הימים, כענין "כי עתה צעדי תספור" (איוב י"ד), להכין לבבינו להתקדש ולהתטהר יום יום בימים האלה</w:t>
      </w:r>
      <w:r w:rsidRPr="00004D81">
        <w:rPr>
          <w:rStyle w:val="HebrewChar"/>
          <w:rFonts w:cs="FrankRuehl" w:hint="cs"/>
          <w:rtl/>
        </w:rPr>
        <w:t>...</w:t>
      </w:r>
      <w:r w:rsidR="00A15FD8" w:rsidRPr="00004D81">
        <w:rPr>
          <w:rStyle w:val="HebrewChar"/>
          <w:rFonts w:cs="FrankRuehl" w:hint="cs"/>
          <w:rtl/>
        </w:rPr>
        <w:t xml:space="preserve"> (ויקרא כג יא)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וכמו שינהג האדם בקבלו מחברו סך מה מן הדמים, שהוא מקפיד על כמות המספר ועל איכות כל פרטי הנספרים בל תבא לידו גם מטבע אחת חסרה הגרועה והפסולה, ככה תתנהג בספירות שבעת השבועות האלה, שלא תקפידו על כמות מספרם לבד, אבל תדקדקו ביותר על איכות כל פרט ופרט מהמשך זמן זה שלא יאבד אחד מהם בחסרון שלמות הנפשי. ויתכן עוד שכללה התורה במלת "וספרתם" ענין הטהרה והזכוך, מלשון "אבן ספיר" דיחזקאל</w:t>
      </w:r>
      <w:r w:rsidRPr="00004D81">
        <w:rPr>
          <w:rStyle w:val="HebrewChar"/>
          <w:rFonts w:cs="FrankRuehl" w:hint="cs"/>
          <w:rtl/>
        </w:rPr>
        <w:t>...</w:t>
      </w:r>
      <w:r w:rsidR="00A15FD8" w:rsidRPr="00004D81">
        <w:rPr>
          <w:rStyle w:val="HebrewChar"/>
          <w:rFonts w:cs="FrankRuehl" w:hint="cs"/>
          <w:rtl/>
        </w:rPr>
        <w:t xml:space="preserve"> ומצינו הפועל (איוב כ"ח) "אז ראה ויספרה", כלומר הפליג זהרה ויקרתה</w:t>
      </w:r>
      <w:r w:rsidRPr="00004D81">
        <w:rPr>
          <w:rStyle w:val="HebrewChar"/>
          <w:rFonts w:cs="FrankRuehl" w:hint="cs"/>
          <w:rtl/>
        </w:rPr>
        <w:t>...</w:t>
      </w:r>
      <w:r w:rsidR="00A15FD8" w:rsidRPr="00004D81">
        <w:rPr>
          <w:rStyle w:val="HebrewChar"/>
          <w:rFonts w:cs="FrankRuehl" w:hint="cs"/>
          <w:rtl/>
        </w:rPr>
        <w:t xml:space="preserve"> (שם שם יד)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נצטווינו איפוא לספור מיום החירות ורווחת העצמאות הלאומית, ולמדנו מכך דרך כלל, שהשגים אלה אינם התכלית, אלא רק התחלת השאיפות הלאומיות, אחר כך מורים לנו את הדרך להשגת מטרת הספירה, שבע פעמים תפעיל השבת את כוחה המחנך על חיי המעשה והמלאכה, שבע פעמים נקבל עלינו את עול מלכות ה', נלמד שהעולם הנשלט בידי האדם והשולט באדם נתון לשלטונו של בורא עולם, ונמצא, שהחירות והבסיס לאמצעותנו ולשלטוננו, קנין האדמה, נזדככו שבע פעמים על ידי רעיון השבת, ורק אז נהיה ראויים לזכור אותו הישג שספירתנו תוביל אליו, כי אנחנו סופרים מן החירות ומקניין האדמה, וספירתנו תביאנו לידי התכלית האמיתית של החירות </w:t>
      </w:r>
      <w:r w:rsidR="00A15FD8" w:rsidRPr="00004D81">
        <w:rPr>
          <w:rStyle w:val="HebrewChar"/>
          <w:rFonts w:cs="FrankRuehl" w:hint="cs"/>
          <w:rtl/>
        </w:rPr>
        <w:lastRenderedPageBreak/>
        <w:t>המבוטחת על ידי קניין האדמה. הישג זה, כפי שלמדנו מקבלת חז"ל, איננו אלא תורת ה'</w:t>
      </w:r>
      <w:r w:rsidRPr="00004D81">
        <w:rPr>
          <w:rStyle w:val="HebrewChar"/>
          <w:rFonts w:cs="FrankRuehl" w:hint="cs"/>
          <w:rtl/>
        </w:rPr>
        <w:t>...</w:t>
      </w:r>
      <w:r w:rsidR="00A15FD8" w:rsidRPr="00004D81">
        <w:rPr>
          <w:rStyle w:val="HebrewChar"/>
          <w:rFonts w:cs="FrankRuehl" w:hint="cs"/>
          <w:rtl/>
        </w:rPr>
        <w:t xml:space="preserve"> (ויקרא כג טו)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מצות הספירה באה להראות לנו את ערכה הבלעדי של התורה ואת ערכם היחסי של כל יתר הנכסים עלי אדמות. זו תכליתה של מצות הספירה, וזו מטרת הימים והשבועות, כמו שאמרו חז"ל, "תספר לך - ספירה תלויה בבית דין</w:t>
      </w:r>
      <w:r w:rsidR="00004D81" w:rsidRPr="00004D81">
        <w:rPr>
          <w:rStyle w:val="HebrewChar"/>
          <w:rFonts w:cs="FrankRuehl" w:hint="cs"/>
          <w:rtl/>
        </w:rPr>
        <w:t>...</w:t>
      </w:r>
      <w:r w:rsidRPr="00004D81">
        <w:rPr>
          <w:rStyle w:val="HebrewChar"/>
          <w:rFonts w:cs="FrankRuehl" w:hint="cs"/>
          <w:rtl/>
        </w:rPr>
        <w:t xml:space="preserve"> וספרתם לכם שתהא ספירה לכל אחד ואחד" (מנחות ס"ה). גם היחיד בעם וגם הנציגות של העם כולו הכל חייבים לספור "מהחל חרמש בקמה" עד יום מתן תורה.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כאשר שכחו ישראל את הספירה הזאת, כאשר חדלו לספור את הימים והשבועות לקראת מתן תורה, כי לא ראו עוד את התורה כגורם העיקרי של לאומיותם, כאשר התחילו לראות בחירותם ובעצמאותם את כל עצם לאומיותם, כאשר "מספר עריך היו אלהיך יהודה" (ירמיה ב' כ"ח)</w:t>
      </w:r>
      <w:r w:rsidR="00004D81" w:rsidRPr="00004D81">
        <w:rPr>
          <w:rStyle w:val="HebrewChar"/>
          <w:rFonts w:cs="FrankRuehl" w:hint="cs"/>
          <w:rtl/>
        </w:rPr>
        <w:t>...</w:t>
      </w:r>
      <w:r w:rsidRPr="00004D81">
        <w:rPr>
          <w:rStyle w:val="HebrewChar"/>
          <w:rFonts w:cs="FrankRuehl" w:hint="cs"/>
          <w:rtl/>
        </w:rPr>
        <w:t xml:space="preserve"> אזי נגזר עליהם לגלות מארצם ולאבד את חרותם ועצמאותם</w:t>
      </w:r>
      <w:r w:rsidR="00004D81" w:rsidRPr="00004D81">
        <w:rPr>
          <w:rStyle w:val="HebrewChar"/>
          <w:rFonts w:cs="FrankRuehl" w:hint="cs"/>
          <w:rtl/>
        </w:rPr>
        <w:t>...</w:t>
      </w:r>
      <w:r w:rsidRPr="00004D81">
        <w:rPr>
          <w:rStyle w:val="HebrewChar"/>
          <w:rFonts w:cs="FrankRuehl" w:hint="cs"/>
          <w:rtl/>
        </w:rPr>
        <w:t xml:space="preserve"> מאז הפכו ישראל את החרמש לאליל, איבדו את החרמש</w:t>
      </w:r>
      <w:r w:rsidR="00004D81" w:rsidRPr="00004D81">
        <w:rPr>
          <w:rStyle w:val="HebrewChar"/>
          <w:rFonts w:cs="FrankRuehl" w:hint="cs"/>
          <w:rtl/>
        </w:rPr>
        <w:t>...</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במשך מאות רבות בשנים היה אביבם של ישראל, בזמן ספירת העומר, מאדים מדם. כל אימת שהחלו לספור מזמן הגאולה והחרמש האבוד עד ליום מתן התורה הנצחית, בקעה תמיד מבעד לענני התקופות אפופי החרדות והאימים שאלתו של האחד והיחיד לישראל, העודכם שלי</w:t>
      </w:r>
      <w:r w:rsidR="00004D81" w:rsidRPr="00004D81">
        <w:rPr>
          <w:rStyle w:val="HebrewChar"/>
          <w:rFonts w:cs="FrankRuehl" w:hint="cs"/>
          <w:szCs w:val="20"/>
          <w:rtl/>
        </w:rPr>
        <w:t>?</w:t>
      </w:r>
      <w:r w:rsidRPr="00004D81">
        <w:rPr>
          <w:rStyle w:val="HebrewChar"/>
          <w:rFonts w:cs="FrankRuehl" w:hint="cs"/>
          <w:rtl/>
        </w:rPr>
        <w:t xml:space="preserve"> והתשובה באה תמיד פה אחד, שלך אנו בחיינו ובמותנו, ובקריאה זו על פיהם עלו טובי בחירי האומה על המוקדות והגרדומים למות על קידוש שמו</w:t>
      </w:r>
      <w:r w:rsidR="00004D81" w:rsidRPr="00004D81">
        <w:rPr>
          <w:rStyle w:val="HebrewChar"/>
          <w:rFonts w:cs="FrankRuehl" w:hint="cs"/>
          <w:rtl/>
        </w:rPr>
        <w:t>...</w:t>
      </w:r>
      <w:r w:rsidRPr="00004D81">
        <w:rPr>
          <w:rStyle w:val="HebrewChar"/>
          <w:rFonts w:cs="FrankRuehl" w:hint="cs"/>
          <w:rtl/>
        </w:rPr>
        <w:t xml:space="preserve"> (במעגלי שנה ג עמוד קמ וקמה)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העמק דבר: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בשבועותיכם - בתרגום אונקלוס בעצרתכון, ומכאן רגיל לקרא החג במשנה עצרת</w:t>
      </w:r>
      <w:r w:rsidR="00004D81" w:rsidRPr="00004D81">
        <w:rPr>
          <w:rStyle w:val="HebrewChar"/>
          <w:rFonts w:cs="FrankRuehl" w:hint="cs"/>
          <w:rtl/>
        </w:rPr>
        <w:t>...</w:t>
      </w:r>
      <w:r w:rsidRPr="00004D81">
        <w:rPr>
          <w:rStyle w:val="HebrewChar"/>
          <w:rFonts w:cs="FrankRuehl" w:hint="cs"/>
          <w:rtl/>
        </w:rPr>
        <w:t xml:space="preserve"> ובטעם נראה דמנין הימים הוא לדעת שכל הנהגות הקב"ה בשפע הספירות ובצירופן המה מ"ט, וכל זה ניתן בהשגחה לפי מעשה התורה והמצוות שניתנו בחג הקציר. ומנין שבועי הוא להורות שבעת מתן תורה נתקשרנו עם ה' ככלה הנכנסת לחופה, שמחויבת להשקיע אהבתה אך בו, ועל כן סופרת ז' ימים בשביל חתן זה דוקא, </w:t>
      </w:r>
      <w:r w:rsidRPr="00004D81">
        <w:rPr>
          <w:rStyle w:val="HebrewChar"/>
          <w:rFonts w:cs="FrankRuehl" w:hint="cs"/>
          <w:rtl/>
        </w:rPr>
        <w:lastRenderedPageBreak/>
        <w:t>ואשר לא בנקל הדבר, על כן צוה הקב"ה למנות שבעה שבועות, ועל זה התכלית נקרא חג שבועות ולא חג הימים, ובשביל זה נקרא עצרת, שהיא הכונה של שבועות, ומשום הכי כתיב בראה "שבעה שבועות תספר וגו' ושמרת ועשית את החוקים האלה". (במדבר כח כו)</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תספר לך - משמעות ספירה הוא במחשבה, אלא מדכתיב עוד פעם "תחל לספור" למדנו ספירה בפה. (דברים טז י)</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שפת אמת: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כמעשה ארץ מצרים וגו'</w:t>
      </w:r>
      <w:r w:rsidR="00004D81" w:rsidRPr="00004D81">
        <w:rPr>
          <w:rStyle w:val="HebrewChar"/>
          <w:rFonts w:cs="FrankRuehl" w:hint="cs"/>
          <w:rtl/>
        </w:rPr>
        <w:t>...</w:t>
      </w:r>
      <w:r w:rsidRPr="00004D81">
        <w:rPr>
          <w:rStyle w:val="HebrewChar"/>
          <w:rFonts w:cs="FrankRuehl" w:hint="cs"/>
          <w:rtl/>
        </w:rPr>
        <w:t xml:space="preserve"> והוא תיקון המדות כענין דרך ארץ קדמה לתורה, פרישות מקנאה תאוה וכבוד,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ועל זה ניתקן ימי הספירה תיקון המדות להיות ראוים אחר כך לקבל התורה</w:t>
      </w:r>
      <w:r w:rsidR="00004D81" w:rsidRPr="00004D81">
        <w:rPr>
          <w:rStyle w:val="HebrewChar"/>
          <w:rFonts w:cs="FrankRuehl" w:hint="cs"/>
          <w:bCs/>
          <w:rtl/>
        </w:rPr>
        <w:t>...</w:t>
      </w:r>
      <w:r w:rsidRPr="00004D81">
        <w:rPr>
          <w:rStyle w:val="HebrewChar"/>
          <w:rFonts w:cs="FrankRuehl" w:hint="cs"/>
          <w:bCs/>
          <w:rtl/>
        </w:rPr>
        <w:t xml:space="preserve"> </w:t>
      </w:r>
      <w:r>
        <w:rPr>
          <w:rStyle w:val="HebrewChar"/>
          <w:rtl/>
        </w:rPr>
        <w:t> </w:t>
      </w:r>
      <w:r w:rsidR="00004D81" w:rsidRPr="00004D81">
        <w:rPr>
          <w:rStyle w:val="HebrewChar"/>
          <w:rFonts w:cs="FrankRuehl" w:hint="cs"/>
          <w:rtl/>
        </w:rPr>
        <w:t xml:space="preserve"> </w:t>
      </w:r>
      <w:r w:rsidRPr="00004D81">
        <w:rPr>
          <w:rStyle w:val="HebrewChar"/>
          <w:rFonts w:cs="FrankRuehl" w:hint="cs"/>
          <w:rtl/>
        </w:rPr>
        <w:t>(אחרי תרמ"ב)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ימי הספירה מסייעין לאדם, שבאותן הימים נהפכו אבותינו משעיבוד חומר ולבנים עד להיות מוכנים לקבל התורה, ממילא גם עתה הזמן מסייע. (ויקרא אמור תרל"ג)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אמרות ה' אמרות טהורות</w:t>
      </w:r>
      <w:r w:rsidR="00004D81" w:rsidRPr="00004D81">
        <w:rPr>
          <w:rStyle w:val="HebrewChar"/>
          <w:rFonts w:cs="FrankRuehl" w:hint="cs"/>
          <w:rtl/>
        </w:rPr>
        <w:t>...</w:t>
      </w:r>
      <w:r w:rsidRPr="00004D81">
        <w:rPr>
          <w:rStyle w:val="HebrewChar"/>
          <w:rFonts w:cs="FrankRuehl" w:hint="cs"/>
          <w:rtl/>
        </w:rPr>
        <w:t xml:space="preserve"> וכן ענין הספירה לתקן ולגלות הנקודה פנימיות שיש בלב איש ישראל להוציא מכח אל הפועל להיות מוכן לקבל הארה חדשה, ודבר זה נוהג לעולם, אך הימים אלו מסוגלים לזה ביותר לאשר אבותינו הקדושים תיקנו עצמם בימים אלו מיציאת מצרים עד קבלת התורה, עד שהיו מוכנים לשמע דברי אלקים חיים מתוך האש, לכן נשאר זה בימים הללו. (שם תרל"ו)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ימי הספירה נזכרים בתוך המועדות שהמה ימים טובים כמו חול המועד שיש קדושה לפניהם ולאחריהם מיציאת מצרים עד קבלת התורה, וכתיב תמימות תהיינה, ובמדרש אימתי הן תמימות כשעושין רצונו של מקום</w:t>
      </w:r>
      <w:r w:rsidR="00004D81" w:rsidRPr="00004D81">
        <w:rPr>
          <w:rStyle w:val="HebrewChar"/>
          <w:rFonts w:cs="FrankRuehl" w:hint="cs"/>
          <w:rtl/>
        </w:rPr>
        <w:t>...</w:t>
      </w:r>
      <w:r w:rsidRPr="00004D81">
        <w:rPr>
          <w:rStyle w:val="HebrewChar"/>
          <w:rFonts w:cs="FrankRuehl" w:hint="cs"/>
          <w:rtl/>
        </w:rPr>
        <w:t xml:space="preserve"> לכן הם בכלל מועדי ה', והרי נקראו בפסוק שבע שבתות, מכלל שכל הימים אלו יש להם בחינת שבתות בצד מה. והימים הללו מסייעין טהרה כמו שכתוב בא לטהר מסייעין אותו, ואחר יציאת מצרים שנעשין כקטן שנולד ויצאנו מידי סט"א יש לנו לבקש טהרה, לכן הכין לנו הש"י אלה הימים, דכתיב וספרתם לכם, שהיא מתנה לטובתינו שנוכל לבא לטהרה. וכל השנה תלויה באלה הימים, כמו שגידול כל התבואות בימים </w:t>
      </w:r>
      <w:r w:rsidRPr="00004D81">
        <w:rPr>
          <w:rStyle w:val="HebrewChar"/>
          <w:rFonts w:cs="FrankRuehl" w:hint="cs"/>
          <w:rtl/>
        </w:rPr>
        <w:lastRenderedPageBreak/>
        <w:t>אלו כן חיות האדם מתגלה עתה, כי הכל רק רמז אל הנהגה הפנימיות. (שם תרמ"ב)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במצות ספירת העומר כבר כתבנו במקום אחר שעל אלה הימים נאמר יודע ה' ימי תמימים, דרשו חז"ל כשם שהם תמימים כך שנותיהם תמימים, וכמו שכתוב במדרש, אימתי הם תמימים כשעושין רצונו של מקום, כי התמימות היא הדביקות בהשורש שזה עיקר מצות העומר לתת הראשית להקב"ה, ונמשך ברכה ודביקות להשורש על ידי הפרשת הראשית עד סופו. וכמו כן בזמן הזה שהוא עיקר גידול התבואות ואילנות, לכן צריכין להתדבק בהשי"ת בימים אלו, והם הכנה על כל השנה. וכמו כן בדורות, בימים אלו אחר יציאת מצרים שנמשכו בני ישראל אחר הקב"ה במדבר, כדכתיב זכרתי לך חסד נעוריך, ובודאי מזה נשאר זכירה בשמים לדורות, ממילא יש התעוררות בנשמות בני ישראל להתבטל אליו ית' בימים אלו, לכן כתיב וספרתם לכם, כי הזמן מוכשר עתה לכך</w:t>
      </w:r>
      <w:r w:rsidR="00004D81" w:rsidRPr="00004D81">
        <w:rPr>
          <w:rStyle w:val="HebrewChar"/>
          <w:rFonts w:cs="FrankRuehl" w:hint="cs"/>
          <w:rtl/>
        </w:rPr>
        <w:t>...</w:t>
      </w:r>
      <w:r w:rsidRPr="00004D81">
        <w:rPr>
          <w:rStyle w:val="HebrewChar"/>
          <w:rFonts w:cs="FrankRuehl" w:hint="cs"/>
          <w:rtl/>
        </w:rPr>
        <w:t xml:space="preserve"> כמו כן כפי הבירור וחיפוש ותשוקה אליו ית' בימי הספירה בכללות ישראל וכמו כן בפרט כך זוכין אחר כך בשבועות לקבל הארה חדשה מקבלת התורה. (שם תרמ"ד)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ונקדשתי בתוך בני ישראל</w:t>
      </w:r>
      <w:r w:rsidR="00004D81" w:rsidRPr="00004D81">
        <w:rPr>
          <w:rStyle w:val="HebrewChar"/>
          <w:rFonts w:cs="FrankRuehl" w:hint="cs"/>
          <w:rtl/>
        </w:rPr>
        <w:t>...</w:t>
      </w:r>
      <w:r w:rsidRPr="00004D81">
        <w:rPr>
          <w:rStyle w:val="HebrewChar"/>
          <w:rFonts w:cs="FrankRuehl" w:hint="cs"/>
          <w:rtl/>
        </w:rPr>
        <w:t xml:space="preserve"> וכן הוא הענין בימי הספירה כי בפסח יורד קדושה בכלל, ואחר כך בימים אלו כתיב וספרתם לכם, לעצמכם, הוא כח האדם, ואחר כך בשבועות מתחברין ב' הכחות, וזה רמז תנופת שתי הלחם, וזה שאמר "ויהי נועם ה'" הוא כח הבא מלמעלה, אחר כך "ומעשה ידינו כוננה עלינו" הוא כח האדם. אחר כך "ומעשה ידינו כוננהו" הוא התחברות ב' הכחות כנ"ל. (שם תרנ"ב)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מות וחיים ביד לשון</w:t>
      </w:r>
      <w:r w:rsidR="00004D81" w:rsidRPr="00004D81">
        <w:rPr>
          <w:rStyle w:val="HebrewChar"/>
          <w:rFonts w:cs="FrankRuehl" w:hint="cs"/>
          <w:rtl/>
        </w:rPr>
        <w:t>...</w:t>
      </w:r>
      <w:r w:rsidRPr="00004D81">
        <w:rPr>
          <w:rStyle w:val="HebrewChar"/>
          <w:rFonts w:cs="FrankRuehl" w:hint="cs"/>
          <w:rtl/>
        </w:rPr>
        <w:t xml:space="preserve"> וכמו כן ימי הספירה לבטל כל המידות אליו ית' זוכין אחר כך לתורה. (בהר תר"מ)</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בפסוק כי לי בני ישראל עבדים</w:t>
      </w:r>
      <w:r w:rsidR="00004D81" w:rsidRPr="00004D81">
        <w:rPr>
          <w:rStyle w:val="HebrewChar"/>
          <w:rFonts w:cs="FrankRuehl" w:hint="cs"/>
          <w:rtl/>
        </w:rPr>
        <w:t>...</w:t>
      </w:r>
      <w:r w:rsidRPr="00004D81">
        <w:rPr>
          <w:rStyle w:val="HebrewChar"/>
          <w:rFonts w:cs="FrankRuehl" w:hint="cs"/>
          <w:rtl/>
        </w:rPr>
        <w:t xml:space="preserve"> וכן דבר זה נוהג בכל שנה, הג' מועדות, בניסן יוצאין לחירות ומקבלים עול מלכותו ית' כל ימי הספירה בחינת עבדים עושי דברו, שכמו שכתבנו לעיל, עד שמתקיים ז' שבתות תמימות שהיא השבועה שמושבעין ועומדין מהר סיני, אז זוכין בשבועות לקבל התורה בחינת בנים לחפשא בגינזין דמלכא</w:t>
      </w:r>
      <w:r w:rsidR="00004D81" w:rsidRPr="00004D81">
        <w:rPr>
          <w:rStyle w:val="HebrewChar"/>
          <w:rFonts w:cs="FrankRuehl" w:hint="cs"/>
          <w:rtl/>
        </w:rPr>
        <w:t>...</w:t>
      </w:r>
      <w:r w:rsidRPr="00004D81">
        <w:rPr>
          <w:rStyle w:val="HebrewChar"/>
          <w:rFonts w:cs="FrankRuehl" w:hint="cs"/>
          <w:rtl/>
        </w:rPr>
        <w:t xml:space="preserve"> (שם תרמ"א)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בפסוק כי לי בני ישראל עבדים</w:t>
      </w:r>
      <w:r w:rsidR="00004D81" w:rsidRPr="00004D81">
        <w:rPr>
          <w:rStyle w:val="HebrewChar"/>
          <w:rFonts w:cs="FrankRuehl" w:hint="cs"/>
          <w:rtl/>
        </w:rPr>
        <w:t>...</w:t>
      </w:r>
      <w:r w:rsidRPr="00004D81">
        <w:rPr>
          <w:rStyle w:val="HebrewChar"/>
          <w:rFonts w:cs="FrankRuehl" w:hint="cs"/>
          <w:rtl/>
        </w:rPr>
        <w:t xml:space="preserve"> וזהו הטהרה בימי הספירה להיות העבודה לשמו ית' בלי תערובת פסולת, ואחר כך זוכין בחג השבועות לבחינת בנים בחינת זכור</w:t>
      </w:r>
      <w:r w:rsidR="00004D81" w:rsidRPr="00004D81">
        <w:rPr>
          <w:rStyle w:val="HebrewChar"/>
          <w:rFonts w:cs="FrankRuehl" w:hint="cs"/>
          <w:rtl/>
        </w:rPr>
        <w:t>...</w:t>
      </w:r>
      <w:r w:rsidRPr="00004D81">
        <w:rPr>
          <w:rStyle w:val="HebrewChar"/>
          <w:rFonts w:cs="FrankRuehl" w:hint="cs"/>
          <w:rtl/>
        </w:rPr>
        <w:t xml:space="preserve"> (שם תרס"א)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בליל יום טוב זה יורד טהרה לבני ישראל</w:t>
      </w:r>
      <w:r w:rsidR="00004D81" w:rsidRPr="00004D81">
        <w:rPr>
          <w:rStyle w:val="HebrewChar"/>
          <w:rFonts w:cs="FrankRuehl" w:hint="cs"/>
          <w:rtl/>
        </w:rPr>
        <w:t>...</w:t>
      </w:r>
      <w:r w:rsidRPr="00004D81">
        <w:rPr>
          <w:rStyle w:val="HebrewChar"/>
          <w:rFonts w:cs="FrankRuehl" w:hint="cs"/>
          <w:rtl/>
        </w:rPr>
        <w:t xml:space="preserve"> והכנה זו היתה כל ימי הספירה, אכן בימי הספירה הוא לברר הפרשת מ"ט פנים טהור בין מ"ט פנים טמא. אמנם בשבועות הוא שער הנ' ושם הכל טהור, כי לא יש רק מ"ט פנים טמא וטהור</w:t>
      </w:r>
      <w:r w:rsidR="00004D81" w:rsidRPr="00004D81">
        <w:rPr>
          <w:rStyle w:val="HebrewChar"/>
          <w:rFonts w:cs="FrankRuehl" w:hint="cs"/>
          <w:rtl/>
        </w:rPr>
        <w:t>...</w:t>
      </w:r>
      <w:r w:rsidRPr="00004D81">
        <w:rPr>
          <w:rStyle w:val="HebrewChar"/>
          <w:rFonts w:cs="FrankRuehl" w:hint="cs"/>
          <w:rtl/>
        </w:rPr>
        <w:t xml:space="preserve"> אבל קודם התפשטותן למ"ט פנים שם הכל אחדות אחד</w:t>
      </w:r>
      <w:r w:rsidR="00004D81" w:rsidRPr="00004D81">
        <w:rPr>
          <w:rStyle w:val="HebrewChar"/>
          <w:rFonts w:cs="FrankRuehl" w:hint="cs"/>
          <w:rtl/>
        </w:rPr>
        <w:t>...</w:t>
      </w:r>
      <w:r w:rsidRPr="00004D81">
        <w:rPr>
          <w:rStyle w:val="HebrewChar"/>
          <w:rFonts w:cs="FrankRuehl" w:hint="cs"/>
          <w:rtl/>
        </w:rPr>
        <w:t xml:space="preserve"> (שבועות תרל"ט)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בענין מה שנקרא חג השבועות עצרת בדברי חכמים</w:t>
      </w:r>
      <w:r w:rsidR="00004D81" w:rsidRPr="00004D81">
        <w:rPr>
          <w:rStyle w:val="HebrewChar"/>
          <w:rFonts w:cs="FrankRuehl" w:hint="cs"/>
          <w:rtl/>
        </w:rPr>
        <w:t>...</w:t>
      </w:r>
      <w:r w:rsidRPr="00004D81">
        <w:rPr>
          <w:rStyle w:val="HebrewChar"/>
          <w:rFonts w:cs="FrankRuehl" w:hint="cs"/>
          <w:rtl/>
        </w:rPr>
        <w:t xml:space="preserve"> אמו"ז ז"ל כי ימי ספירת העומר הוא על שם קיבוץ כללות בני ישראל, וזה היה מתקיים בהקרבת העומר, וכשהיו בני ישראל בשלימות הראוי, אבל עתה שאנו במדרגה פחותה צריכין על כל פנים לקבל זה ההתכללות על ידי התורה</w:t>
      </w:r>
      <w:r w:rsidR="00004D81" w:rsidRPr="00004D81">
        <w:rPr>
          <w:rStyle w:val="HebrewChar"/>
          <w:rFonts w:cs="FrankRuehl" w:hint="cs"/>
          <w:rtl/>
        </w:rPr>
        <w:t>...</w:t>
      </w:r>
      <w:r w:rsidRPr="00004D81">
        <w:rPr>
          <w:rStyle w:val="HebrewChar"/>
          <w:rFonts w:cs="FrankRuehl" w:hint="cs"/>
          <w:rtl/>
        </w:rPr>
        <w:t xml:space="preserve"> (שם תרנ"ב)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איתא בזוהר הקדש דבעי לנטרא דכיא דמטי עליה בההיא ליליא, דאיתא הבא לטהר מסייעין אותו, ובימי הספירה מבקשין בני ישראל הטהרה, ומ"ט ימי טהרה הוא בכח התחתונים בכח ספירתם, וספרתם לכם, וטהרת ליל החג מלמעלה מה שאין בכח האדם, וטהרה היא הכנה לקבלת התורה</w:t>
      </w:r>
      <w:r w:rsidR="00004D81" w:rsidRPr="00004D81">
        <w:rPr>
          <w:rStyle w:val="HebrewChar"/>
          <w:rFonts w:cs="FrankRuehl" w:hint="cs"/>
          <w:rtl/>
        </w:rPr>
        <w:t>...</w:t>
      </w:r>
      <w:r w:rsidRPr="00004D81">
        <w:rPr>
          <w:rStyle w:val="HebrewChar"/>
          <w:rFonts w:cs="FrankRuehl" w:hint="cs"/>
          <w:rtl/>
        </w:rPr>
        <w:t xml:space="preserve"> (שם תרס"ג)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שם משמואל:</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דכד הוינא טליא שאלתי את כ"ק אבי אדמו"ר זצללה"ה למה בספירת העומר מתחילין בחסד שבחסד עד מלכות שבמלכות, הלא לעולם מעלין בקודש, והשיב לי שלדחות הפסולת יותר נקל מדבר שהוא במעלה יותר, וכאשר זוכין בזה שוב ביכולת לתקן גם את שלמטה הימנו</w:t>
      </w:r>
      <w:r w:rsidRPr="00004D81">
        <w:rPr>
          <w:rStyle w:val="HebrewChar"/>
          <w:rFonts w:cs="FrankRuehl" w:hint="cs"/>
          <w:rtl/>
        </w:rPr>
        <w:t>...</w:t>
      </w:r>
      <w:r w:rsidR="00A15FD8" w:rsidRPr="00004D81">
        <w:rPr>
          <w:rStyle w:val="HebrewChar"/>
          <w:rFonts w:cs="FrankRuehl" w:hint="cs"/>
          <w:rtl/>
        </w:rPr>
        <w:t xml:space="preserve"> (שמות בא תרע"ה)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והנה בעומר כתוב שבע שבתות תמימות תהיינה, ובמדרש רבה, אימתי הן תמימות, בזמן שישראל עושין רצונו של מקום, וספרים הקדושים כתבו, שהספירה מגביהה את הנפש הבהמית של האדם, ובאמת להגביה את הנפש הבהמית אין דרך רק על ידי תמימות, ולפי זה תמימות קאי על השבועות וגם על האדם, וזוהי כונת המדרש רבה (שם) אל תהי מצות העומר קלה בעיניך, שעל ידי מצות העומר זכה אברהם לירש את </w:t>
      </w:r>
      <w:r w:rsidRPr="00004D81">
        <w:rPr>
          <w:rStyle w:val="HebrewChar"/>
          <w:rFonts w:cs="FrankRuehl" w:hint="cs"/>
          <w:rtl/>
        </w:rPr>
        <w:lastRenderedPageBreak/>
        <w:t>ארץ כנען, הדא הוא דכתיב, ונתתי לך ולזרעך אחריך, על מנת ואתה את בריתי תשמור, ואיזה זה מצות העומר. דעל ידי מצות העומר נעשה תמים כמו במילה דכתיב תמים</w:t>
      </w:r>
      <w:r w:rsidR="00004D81" w:rsidRPr="00004D81">
        <w:rPr>
          <w:rStyle w:val="HebrewChar"/>
          <w:rFonts w:cs="FrankRuehl" w:hint="cs"/>
          <w:rtl/>
        </w:rPr>
        <w:t>...</w:t>
      </w:r>
      <w:r w:rsidRPr="00004D81">
        <w:rPr>
          <w:rStyle w:val="HebrewChar"/>
          <w:rFonts w:cs="FrankRuehl" w:hint="cs"/>
          <w:rtl/>
        </w:rPr>
        <w:t xml:space="preserve"> (ויקרא אמור תע"ר)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ובזה יש לפרש מאמר הכתוב "וספרתם לכם ממחרת השבת" וגו', שהכונה יום טוב הראשון של פסח, ולמה קראו הכתוב בכאן שבת</w:t>
      </w:r>
      <w:r w:rsidR="00004D81" w:rsidRPr="00004D81">
        <w:rPr>
          <w:rStyle w:val="HebrewChar"/>
          <w:rFonts w:cs="FrankRuehl" w:hint="cs"/>
          <w:szCs w:val="20"/>
          <w:rtl/>
        </w:rPr>
        <w:t>?</w:t>
      </w:r>
      <w:r w:rsidRPr="00004D81">
        <w:rPr>
          <w:rStyle w:val="HebrewChar"/>
          <w:rFonts w:cs="FrankRuehl" w:hint="cs"/>
          <w:rtl/>
        </w:rPr>
        <w:t xml:space="preserve"> אך הנה אנו אומרים בספירה כדי שיטהרו נפשות עמך ישראל מזוהמתם, ורש"י פירש זוהמא תגבורת היצר, והיינו שישתנה בצד מה טבע הלב שלא יתאוה כל כך לדברים שאינם ראויים. וזה ענין ימי הספירה הכנה לחג השבועות, שבשעה שעמדו אבותינו על הר סיני פסקו זוהמתן, וכמו כן נתעורר מענין זה בכל שנה ושנה כשהגיע הזמן הנודע, וצריכין כל ישראל להיות כאיש אחד חברים, ומכל שכן האדם עצמו שיהיו הגוף והנפש לאחדים וכנ"ל. ומאין באין לפתוח פתח לבא להזדכך</w:t>
      </w:r>
      <w:r w:rsidR="00004D81" w:rsidRPr="00004D81">
        <w:rPr>
          <w:rStyle w:val="HebrewChar"/>
          <w:rFonts w:cs="FrankRuehl" w:hint="cs"/>
          <w:szCs w:val="20"/>
          <w:rtl/>
        </w:rPr>
        <w:t>?</w:t>
      </w:r>
      <w:r w:rsidRPr="00004D81">
        <w:rPr>
          <w:rStyle w:val="HebrewChar"/>
          <w:rFonts w:cs="FrankRuehl" w:hint="cs"/>
          <w:rtl/>
        </w:rPr>
        <w:t xml:space="preserve"> כי כל עוד שהזוהמא שולטת כמעט שאין בכח האדם להתעורר מעצמו, אך יום טוב א' של פסח זמן יציאתנו ממצרים, ובזוהר הקדש דיציאת מצרים היתה משער החמשים, היינו שאז האיר אור גדול משער החמשים, הוא עולם החירות, ויצא ישראל לחירות בגוף ובנפש, וכל מי שזוכה לבא לשער הזה בקדושה שוב אין לו ירידה ולא שינוי לעולם והוא יוצא מתוך ההפכה, ומצד זה נקרא יום טוב אף של פסח שבת, ומצד זה יכולין בני ישראל לפרוק מעצמם בצד מה עול הזוהמא, ולהתחיל לספור יום אחר יום עד לזכות שישתנה טבעם לטוב כנ"ל, ומטעם זה קראו הכתוב כאן שבת, להורות על מהותו ופעולתו שהיא כעין שבת. (שם תרע"א)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איתא בספרים שעיקר הספירה הוא עד ל"ג בעומר. ונראה ליתן טעם, דהנה ידוע דספירת העומר היא לזכך הנפש הבהמית, היינו טבע האדם ומדותיו, להיות נמשך אחר השי"ת אף בעת וזמן שאין השכל בהיר ומאיר, ועל כן התחלת הספירה היא ממחרת השבת, ולא ביום טוב א' של פסח, כי אז באין כל האורות העליונים, וממילא כל הרצונות והמדות בטלין להשי"ת, ורק אחר עבור יום טוב הראשון והאורות הגדולים שהיו מאירין הסתלקו ושבו </w:t>
      </w:r>
      <w:r w:rsidRPr="00004D81">
        <w:rPr>
          <w:rStyle w:val="HebrewChar"/>
          <w:rFonts w:cs="FrankRuehl" w:hint="cs"/>
          <w:rtl/>
        </w:rPr>
        <w:lastRenderedPageBreak/>
        <w:t>לקטנות הדעת, כנודע, על כן רק אז זמן הספירה, לקיים (מיכה ז') "כי אשב בחושך ה' אור לי", היינו להיות נמשך אחר השי"ת בעודו בקטנות השכל והדעת</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כמו ששלש משמרות הוי הלילה, ובאשמורה השלישית מתנוצץ אור החוזר מאור היום, כן ברוחניות בשליש האחרון של ימי הספירה, שהם בכינוי ימי חושך ולילה, מתחיל לתהנוצץ אור החוזר מחג השבועות, והוא מל"ג בעומר ואילך, ועל כן שוב איננו נקרא כל כך ימי חושך ולילה שיהיה כל כך בקטנות, ועל כן עיקר הספירה היא רק עד ל"ג בעומר</w:t>
      </w:r>
      <w:r w:rsidR="00004D81" w:rsidRPr="00004D81">
        <w:rPr>
          <w:rStyle w:val="HebrewChar"/>
          <w:rFonts w:cs="FrankRuehl" w:hint="cs"/>
          <w:rtl/>
        </w:rPr>
        <w:t>...</w:t>
      </w:r>
      <w:r w:rsidRPr="00004D81">
        <w:rPr>
          <w:rStyle w:val="HebrewChar"/>
          <w:rFonts w:cs="FrankRuehl" w:hint="cs"/>
          <w:rtl/>
        </w:rPr>
        <w:t xml:space="preserve"> (שם)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יש להתבונן במה שאמרו ז"ל (יבמות ס"ב) כ"ד אלף תלמידים היו לו לר' עקיבא, וכולם מתו מפסח ועד עצרת מפני שלא נהגו כבוד זה לזה. ואמרו ז"ל (טור וב"י או"ח תצ"ג) בל"ג בעומר פסקו למות. איך הצדיקים הללו שהיה לבם ברשותם להטות לכל אשר יחפצו, מדוע לא נהגו כבוד זה לזה, והעונש היה בזמן הזה דוקא</w:t>
      </w:r>
      <w:r w:rsidR="00004D81" w:rsidRPr="00004D81">
        <w:rPr>
          <w:rStyle w:val="HebrewChar"/>
          <w:rFonts w:cs="FrankRuehl" w:hint="cs"/>
          <w:szCs w:val="20"/>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ונראה דהנה ענין נהיגת כבוד זה בזה כבר אמרנו שהיא מצד שרואה בחברו מעלה שאין בו, על כן נוהג כבוד בו שהרי בפרט זה הוא גבוה ממנו, וכן זה בזה, שלא יתכן שלא יהיה אחד גבוה מחברו בפרט אחד. והנה באדם פרטי אף שיש בו אברים חלוקים במעלה, מכל מקום אין שייך לומר שאבר זה יחלוק כבוד לזה, שהרי הכל אחד, ואם כן לכאורה חברים שהם כאיש אחד בלב אחד ממש, יש מקום לומר שלא שייכת חלוקת כבוד זה לזה, שהרי כולם כאיש אחד ממש. ונראה שזה היה טעם תלמידי ר' עקיבא. אבל באמת אינו כן, שהרי כל צדיק וצדיק יש לו מדור בפני עצמו, ואינו דומה לאדם אחר, ואף שנרצים מצד הכלל מכל מקום נרצים גם כן מצד הפרט, ונידון כל אחד ואחד בנקודת לבבו לבד</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סדר החדשים ניסן אייר סיון, הגיד כ"ק אבי אדומו"ר זצללה"ה שניסן מזלו טלה שאין להם אלא קול אחד, אז הוא זמן הריצוי מצד כלל ישראל, אייר מזלו שור הוא זמן ריצוי כל פרט ופרט לעצמו, וסיון מזלו תאומים אז הוא זמן ריצוי משני הפנים יחדיו, מצד הכלל ומצד הפרט</w:t>
      </w:r>
      <w:r w:rsidR="00004D81" w:rsidRPr="00004D81">
        <w:rPr>
          <w:rStyle w:val="HebrewChar"/>
          <w:rFonts w:cs="FrankRuehl" w:hint="cs"/>
          <w:rtl/>
        </w:rPr>
        <w:t>...</w:t>
      </w:r>
      <w:r w:rsidRPr="00004D81">
        <w:rPr>
          <w:rStyle w:val="HebrewChar"/>
          <w:rFonts w:cs="FrankRuehl" w:hint="cs"/>
          <w:rtl/>
        </w:rPr>
        <w:t xml:space="preserve"> ויש לומר דהיינו מה שרוב ימי הספירה הם בחודש אייר, כידוע מענין הספירה שהוא זמן בירור לכל אחד ואחד בפני עצמו, כמו </w:t>
      </w:r>
      <w:r w:rsidRPr="00004D81">
        <w:rPr>
          <w:rStyle w:val="HebrewChar"/>
          <w:rFonts w:cs="FrankRuehl" w:hint="cs"/>
          <w:rtl/>
        </w:rPr>
        <w:lastRenderedPageBreak/>
        <w:t>שאמרו ז"ל (מנחות ס"ה) וספרתם לכם, שתהא ספירה לכל אחד ואחד, וכל אחד אינו יוצא בספירת חבירו, ועם כל זה יש מענין הספירה התכללות כל הכלל כולו, זה יש לו מדה טובה זו ביותר, וזה את זו. ויש לומר שרמז יש לזה הענין שמצוה למימני יומי ומצוה למימני שבועי, יומי הוא הכנה לריצוי הפרט ושבועי לריצוי הכלל. וכל זה הוא הכנה לחג השבועות שהריצוי הוא בשניהם יחד. ועל כן הקדושים הללו תלמידי ר' עקיבא שהיה להם לדייק מענין חודש אייר והספירה היפוך סברתם ולא דייקו על כן נענשו</w:t>
      </w:r>
      <w:r w:rsidR="00004D81" w:rsidRPr="00004D81">
        <w:rPr>
          <w:rStyle w:val="HebrewChar"/>
          <w:rFonts w:cs="FrankRuehl" w:hint="cs"/>
          <w:rtl/>
        </w:rPr>
        <w:t>...</w:t>
      </w:r>
      <w:r w:rsidRPr="00004D81">
        <w:rPr>
          <w:rStyle w:val="HebrewChar"/>
          <w:rFonts w:cs="FrankRuehl" w:hint="cs"/>
          <w:rtl/>
        </w:rPr>
        <w:t xml:space="preserve"> (שם תרע"ב)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וממוצא הדבר, שאף אדם שאינו מרגיש בתועלת הספירה וטהרתה יש לו להאמין באמונת אומן ששורש נשמתו נטהר בהכרח, מאחר שאנשי כנסת הגדולה סדרו לנו בתפילה זמן מתן תורתנו, שאין לו משמעות אלא הטהרה כנ"ל, ההכרח לומר שהספירה עשתה את שלה על כל פנים, אלא שלזה מעט ולזה הרבה, ולזה בשורש נשמתו לבד, ולזה אף בנפש, וזה נותן חיזוק גדול ביד איש להתחיל מחדש לגמרי</w:t>
      </w:r>
      <w:r w:rsidR="00004D81" w:rsidRPr="00004D81">
        <w:rPr>
          <w:rStyle w:val="HebrewChar"/>
          <w:rFonts w:cs="FrankRuehl" w:hint="cs"/>
          <w:rtl/>
        </w:rPr>
        <w:t>...</w:t>
      </w:r>
      <w:r w:rsidRPr="00004D81">
        <w:rPr>
          <w:rStyle w:val="HebrewChar"/>
          <w:rFonts w:cs="FrankRuehl" w:hint="cs"/>
          <w:rtl/>
        </w:rPr>
        <w:t xml:space="preserve"> ואפשר עוד כי טהרת שורש נשמתו היא לפי ערך קבלתו על להבא, כאמרם ז"ל (ויק"ר כ"ח) אימתי הן תמימות, בזמן שישראל עושין רצונו של מקום, ובאשר שורש נשמתו הוא למעלה מהזמן, נחשב תיכף בספירה כאילו אז היתה הקבלה מחדש באשר הכל נצמח מכח הספירה, ושוב הספירה מטהרתו</w:t>
      </w:r>
      <w:r w:rsidR="00004D81" w:rsidRPr="00004D81">
        <w:rPr>
          <w:rStyle w:val="HebrewChar"/>
          <w:rFonts w:cs="FrankRuehl" w:hint="cs"/>
          <w:rtl/>
        </w:rPr>
        <w:t>...</w:t>
      </w:r>
      <w:r w:rsidRPr="00004D81">
        <w:rPr>
          <w:rStyle w:val="HebrewChar"/>
          <w:rFonts w:cs="FrankRuehl" w:hint="cs"/>
          <w:rtl/>
        </w:rPr>
        <w:t xml:space="preserve"> (במדבר שבועות תרע"ב)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לומר שזהו ענין הספירה וחג השבועות, שספירה צריך שתהא ספירה לכל אחד ואחד, ויש כמה פוסקים דלא אמרינן בה שומע כעונה, כי כל אחד ואחד יודע את נגעי לבבו וצריך כל אחד לפשט את העקמומית שבלבו, ואין עקמומיתו של זה דומה לשל זה, והוא כעין תפלה בלחש</w:t>
      </w:r>
      <w:r w:rsidR="00004D81" w:rsidRPr="00004D81">
        <w:rPr>
          <w:rStyle w:val="HebrewChar"/>
          <w:rFonts w:cs="FrankRuehl" w:hint="cs"/>
          <w:rtl/>
        </w:rPr>
        <w:t>...</w:t>
      </w:r>
      <w:r w:rsidRPr="00004D81">
        <w:rPr>
          <w:rStyle w:val="HebrewChar"/>
          <w:rFonts w:cs="FrankRuehl" w:hint="cs"/>
          <w:rtl/>
        </w:rPr>
        <w:t xml:space="preserve"> ואחר כך זוכין לשבועות מתן תורה שהיה בקולי קולות ולא מראש בסתר דברתי, וכל העולם היו שומעים קולות ופחדו, וזה כעין תפלת ציבור שבקול</w:t>
      </w:r>
      <w:r w:rsidR="00004D81" w:rsidRPr="00004D81">
        <w:rPr>
          <w:rStyle w:val="HebrewChar"/>
          <w:rFonts w:cs="FrankRuehl" w:hint="cs"/>
          <w:rtl/>
        </w:rPr>
        <w:t>...</w:t>
      </w:r>
      <w:r w:rsidRPr="00004D81">
        <w:rPr>
          <w:rStyle w:val="HebrewChar"/>
          <w:rFonts w:cs="FrankRuehl" w:hint="cs"/>
          <w:rtl/>
        </w:rPr>
        <w:t xml:space="preserve"> (שם תרע"ג)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והנה ישראל כשיצאו ממצרים לקבל את התורה שהיא עץ החיים הוצרכו לספירת יומי דכיותא, כבזוהר הקדש, היינו כי ענין הספירה הוא התכללות המדות, וזהו היפוך בעל שינוי, כי בעל שינוי בהשתנות עליו הגלגל מעט תשתנה </w:t>
      </w:r>
      <w:r w:rsidRPr="00004D81">
        <w:rPr>
          <w:rStyle w:val="HebrewChar"/>
          <w:rFonts w:cs="FrankRuehl" w:hint="cs"/>
          <w:rtl/>
        </w:rPr>
        <w:lastRenderedPageBreak/>
        <w:t>מהותו, וכן זה שהוא מקושר בחסד, וכששולט בחינת הדין יעדר הקישור, וכן להיפוך, וענין ספירה הוא לבחון ולהרגיל את טבע האדם בכל שינויי המדות, וכל מדה תהיה כלולה מחברתה, ועל כן בכחו להחזיק מעמד בכל שינויי הגלגל</w:t>
      </w:r>
      <w:r w:rsidR="00004D81" w:rsidRPr="00004D81">
        <w:rPr>
          <w:rStyle w:val="HebrewChar"/>
          <w:rFonts w:cs="FrankRuehl" w:hint="cs"/>
          <w:rtl/>
        </w:rPr>
        <w:t>...</w:t>
      </w:r>
      <w:r w:rsidRPr="00004D81">
        <w:rPr>
          <w:rStyle w:val="HebrewChar"/>
          <w:rFonts w:cs="FrankRuehl" w:hint="cs"/>
          <w:rtl/>
        </w:rPr>
        <w:t xml:space="preserve"> (שם)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יש לדקדק</w:t>
      </w:r>
      <w:r w:rsidR="00004D81" w:rsidRPr="00004D81">
        <w:rPr>
          <w:rStyle w:val="HebrewChar"/>
          <w:rFonts w:cs="FrankRuehl" w:hint="cs"/>
          <w:rtl/>
        </w:rPr>
        <w:t>...</w:t>
      </w:r>
      <w:r w:rsidRPr="00004D81">
        <w:rPr>
          <w:rStyle w:val="HebrewChar"/>
          <w:rFonts w:cs="FrankRuehl" w:hint="cs"/>
          <w:rtl/>
        </w:rPr>
        <w:t xml:space="preserve"> וזהו ענין הספירה, שאיתא בספרים שהיא לזכך את המדות, ואינו מובן איך יספיק זמן של מ"ט ימים לתקן את כל המדות והלואי יספיקו לזה כל ימי חלדו. אך הוא הדבר שזמן הספירה איננו נדרש שבהן יזדככו המדות בעצם שיעתקו מטבען ויקנו טבע אחר על צד הטוב, אלא שיקנה האדם מדת הביטול לדעת השי"ת ולתורתו, וזהו ענין חג השבועות</w:t>
      </w:r>
      <w:r w:rsidR="00004D81" w:rsidRPr="00004D81">
        <w:rPr>
          <w:rStyle w:val="HebrewChar"/>
          <w:rFonts w:cs="FrankRuehl" w:hint="cs"/>
          <w:rtl/>
        </w:rPr>
        <w:t>...</w:t>
      </w:r>
      <w:r w:rsidRPr="00004D81">
        <w:rPr>
          <w:rStyle w:val="HebrewChar"/>
          <w:rFonts w:cs="FrankRuehl" w:hint="cs"/>
          <w:rtl/>
        </w:rPr>
        <w:t xml:space="preserve"> (שם תרע"ז)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 צדוק:</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ענין הספירה שתלה הכתוב בפרשת אמור במחרת השבת, "וספרתם לכם ממחרת השבת וגו' עד ממחרת השבת השביעית" וגו'. ומפי השמועה וקבלת רז"ל (מנחות ס"ה ב') ידענו דשבת קמא רוצה לומר יום טוב, וצריך טעם למה קרייה כאן שבת ונתן מקום לצדוקים לטעות. וכל שכן דקשה אשבת תנינא דצריך לומר דפירושו שבוע</w:t>
      </w:r>
      <w:r w:rsidR="00004D81" w:rsidRPr="00004D81">
        <w:rPr>
          <w:rStyle w:val="HebrewChar"/>
          <w:rFonts w:cs="FrankRuehl" w:hint="cs"/>
          <w:rtl/>
        </w:rPr>
        <w:t>...</w:t>
      </w:r>
      <w:r w:rsidRPr="00004D81">
        <w:rPr>
          <w:rStyle w:val="HebrewChar"/>
          <w:rFonts w:cs="FrankRuehl" w:hint="cs"/>
          <w:rtl/>
        </w:rPr>
        <w:t xml:space="preserve"> אבל הכתוב גילה בזה סוד הספירה שהוא כספירת נקיים דאשה כמ"ש בזוהר וברע"מ פרשת אמור צ"ז ב'', ובפסח פסקה הטומאה, עיין שם, ועל כן צריך לומר ממחרת הפסח כז' נקיים דאשה דצריך הפסק טהרה ביום הקודם. וידוע קדושת שבת הוא קבוע וקיימא מה שהשי"ת מקדשו ואין תלוי בהשתדלות אדם כלל, ויום טוב דהוא מה דישראל מקדשי היינו בהתחלת האתערותא דלתתא בפתיחה כחודה של מחט, אבל מכל מקום גם הוא עיקר קדושתו מה שאחר שהאדם מקדש עצמו מעט מלמטה מקדשין אותו הרבה, ועל כן נקרא גם כן שבת על שם השביתה וביטול ההשתדלות בפעולת אדם, רק מה שהשי"ת מקדשו. והספירה היא השתדלות אדם הסופר, אלא שכל השתדלותו רק בספירה לבד, וכמו באשה גוף הנקיות הוא מעצמו ומן השמים שנפסק נידתה וזוב טומאתה, והיא צריכה רק לספור הימים הנקיים ולשום לב לדעת זה שכל יום הוא נקי בבדיקה וידיעה ברורה, וכך ספירת </w:t>
      </w:r>
      <w:r w:rsidRPr="00004D81">
        <w:rPr>
          <w:rStyle w:val="HebrewChar"/>
          <w:rFonts w:cs="FrankRuehl" w:hint="cs"/>
          <w:rtl/>
        </w:rPr>
        <w:lastRenderedPageBreak/>
        <w:t>עומר מונין מיום הבאת העומר ראשית הקציר, שהוא ראשית השתדלות האדם לקיום חיותו, מביא הראשית להשי"ת דהכל ממנו. וזהו כל פסיקת הטומאה מהאדם שהם הסטרא דמסאבו המשכיחים האדם מידיעת והכרת השי"ת, ומיד שמכיר שהכל מהשי"ת הוא יוצא מרשות הסטרא דמסאבו שהיא רשות החיצוני, שהוא חוץ ומובדל מהדביקות בקדושתו ית', וכשמכיר רבונו הרי נכנס לרשות רבונו. ובפסח שהיה התגלות האורות נתבטלו אצלם כל כחות האנושי לגמרי, ועל כן הוא יום טוב ויום השביתה. ולמחרתו שנעלם התגלות זה והתחילו בהשתדלות אדם דימי המעשה שאחר השבת ויום טוב הביאו העומר להכיר דגם כל ההשתדלות הוא מהשי"ת. וזהו המשכת הקדושה דשביתת יום טוב שהוא מסירת הכל להשי"ת גם בימי המעשה דפעולת אדם. וזהו כל ימי הספירה שממחרת השבת שהוא המשכת קדושת אותו שבת דפסח, היינו הקדושה שבו מצד מה שהוא שבת גם כן בקדושה שלמעלה דקבוע וקיימא לתוך כחות פעולות אדם שהם ז' כחות כל אחת כלול מז' כידוע שהם נגד ז' ימי הבנין, דו' ימים הם ימי המעשה ממש, וגוף הבנין ויום הז' הוא השלמת הבנין שבו שבת וינפש כדרך השובת ממלאכתו ומושך נפשו אליו רוחו ונשמתו היא הנשימה אחר השלמת הפעולה ונפשו נוחה ממנה וזהו השלמתה, ונמצא השביתה הוא הכח האחרון של כחות הפעולה הבא בהשלמתה</w:t>
      </w:r>
      <w:r w:rsidR="00004D81" w:rsidRPr="00004D81">
        <w:rPr>
          <w:rStyle w:val="HebrewChar"/>
          <w:rFonts w:cs="FrankRuehl" w:hint="cs"/>
          <w:rtl/>
        </w:rPr>
        <w:t>...</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והספירה היא מה שאדם מוסר כל כחותיו להשי"ת ומכיר שכאשר השי"ת רוצה שיהיו נקיים ומבוררים לשם שמים הם נקיים,וכל כחו הוא רק מה שהוא משים אל לב לדעת ולהכיר זה שכל כחותיו צריכים להיות נקיים וטהורים מכל פסולת מחשבה ורצון שלא לשם שמים, ובזה מקדש גם כל ימי החול שלו להיות על טהרת הקודש ומעין קדושת השבת</w:t>
      </w:r>
      <w:r w:rsidRPr="00004D81">
        <w:rPr>
          <w:rStyle w:val="HebrewChar"/>
          <w:rFonts w:cs="FrankRuehl" w:hint="cs"/>
          <w:rtl/>
        </w:rPr>
        <w:t>...</w:t>
      </w:r>
      <w:r w:rsidR="00A15FD8" w:rsidRPr="00004D81">
        <w:rPr>
          <w:rStyle w:val="HebrewChar"/>
          <w:rFonts w:cs="FrankRuehl" w:hint="cs"/>
          <w:rtl/>
        </w:rPr>
        <w:t xml:space="preserve"> ועל ידי התעוררות השתדלות שלהם זוכים שנעשה מקדושה שלהם קדושה דקביעא וקיימא, וכך כל ענין הספירה לעשות מכל פעולת והשתדלות אדם קדושה דקביעא, והשלמת זה הוא ביום האחרון שבו נשלמה הספירה, וצריך שיהיה תמימות שיוכל להגיע אחר כך ליום השבועות, </w:t>
      </w:r>
      <w:r w:rsidR="00A15FD8" w:rsidRPr="00004D81">
        <w:rPr>
          <w:rStyle w:val="HebrewChar"/>
          <w:rFonts w:cs="FrankRuehl" w:hint="cs"/>
          <w:rtl/>
        </w:rPr>
        <w:lastRenderedPageBreak/>
        <w:t>דתקריבו מנחה חדשה שבו היא ההתחדשות, דאין כל חדש תחת השמש, וכל דבר כשמתיישן אין חשוב עוד שכבר הורגל בו, אבל דברי תורה צריכים להיות כל יום כחדשים וחביבים כל שעה כשעה ראשונה, דרק תחת השמש אין חדש אבל למעלה מהשמש שהוא התורה יש, דבכל רגע יכול להשיג התחדשות מה שלא נודע ונתגלה עדיין בעולם כלל, וזהו על ידי ספירה הקודמת כאשה שמתחדשת לבעלה, דגם כן אז"ל (נדה ל"א ב') כדי שתהיה חביבה עליו</w:t>
      </w:r>
      <w:r w:rsidRPr="00004D81">
        <w:rPr>
          <w:rStyle w:val="HebrewChar"/>
          <w:rFonts w:cs="FrankRuehl" w:hint="cs"/>
          <w:rtl/>
        </w:rPr>
        <w:t>...</w:t>
      </w:r>
      <w:r w:rsidR="00A15FD8" w:rsidRPr="00004D81">
        <w:rPr>
          <w:rStyle w:val="HebrewChar"/>
          <w:rFonts w:cs="FrankRuehl" w:hint="cs"/>
          <w:rtl/>
        </w:rPr>
        <w:t xml:space="preserve"> וזהו ההתגלות מתן תורה דשבועות שנקרא חג שבועות בקרא על שם ספירת השבועות הקודמות שעל ידי ההעלם הקודם והספירה שהוא החשק וההשתוקקות להגיע לאור הגילוי שזהו ספירת הימים עד אותו יום שמשתוקק אליו ושמח כל רגע ורגע שמתקרב אליו, ועל כן סופר הימים כדרך אדם המתגעגע על איזה דבר שנקבע לו זמן</w:t>
      </w:r>
      <w:r w:rsidRPr="00004D81">
        <w:rPr>
          <w:rStyle w:val="HebrewChar"/>
          <w:rFonts w:cs="FrankRuehl" w:hint="cs"/>
          <w:rtl/>
        </w:rPr>
        <w:t>...</w:t>
      </w:r>
      <w:r w:rsidR="00A15FD8" w:rsidRPr="00004D81">
        <w:rPr>
          <w:rStyle w:val="HebrewChar"/>
          <w:rFonts w:cs="FrankRuehl" w:hint="cs"/>
          <w:rtl/>
        </w:rPr>
        <w:t xml:space="preserve"> ועל ידי אות ההשתוקקות אחר כך כשנתמלא תשוקתו הוא מוצא בו טעם חדש הבא מרוב החביבות. ועל כן הקרבת המנחה חדשה הוא בשבועותיכם, שבספירת השבועות הקודמות הוא הגורם למנחה חדשה זו שזוכין לה ישראל המונין ללבנה, שעתידין להתחדש כמותה</w:t>
      </w:r>
      <w:r w:rsidRPr="00004D81">
        <w:rPr>
          <w:rStyle w:val="HebrewChar"/>
          <w:rFonts w:cs="FrankRuehl" w:hint="cs"/>
          <w:rtl/>
        </w:rPr>
        <w:t>...</w:t>
      </w:r>
      <w:r w:rsidR="00A15FD8" w:rsidRPr="00004D81">
        <w:rPr>
          <w:rStyle w:val="HebrewChar"/>
          <w:rFonts w:cs="FrankRuehl" w:hint="cs"/>
          <w:rtl/>
        </w:rPr>
        <w:t xml:space="preserve"> שכבר קידש השבועות הקודמות בספירתו שיהיו כל כחותיו קודש לה', על ידי זה זוכה לקבלת תורה מחדש בכל שנה באותו יום.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ועל כן הספירה עד ממחרת השבת השביעית נ' יום, והרא"ש סוף פסחים ובתוספות מנחות ס"ה ב' נדחקו בזה, אבל חשיב גם יום הנ' מכלל הספירה, אף על פי שאין סופרין אותו מה שעושין אותו יום טוב הוא ספירתו, כי עדיין צריך גם אז ספירה שהוא התעלות מאתערותא דלתתא הקודמת דיום טוב ישראל הוא דמקדשי לה. ואף על גב דלכולי עלמא בשבת ניתנה תורה (שבת פ"ו ב'), כי התורה מן השמים קביעא וקיימא קודם שנברא העולם דוגמת השבת, אבל מכל מקום היה צריך לזה הכנת אתערותא דלתתא וקידוש העם מקודם על ידי משה רע"ה</w:t>
      </w:r>
      <w:r w:rsidR="00004D81" w:rsidRPr="00004D81">
        <w:rPr>
          <w:rStyle w:val="HebrewChar"/>
          <w:rFonts w:cs="FrankRuehl" w:hint="cs"/>
          <w:rtl/>
        </w:rPr>
        <w:t>...</w:t>
      </w:r>
      <w:r w:rsidRPr="00004D81">
        <w:rPr>
          <w:rStyle w:val="HebrewChar"/>
          <w:rFonts w:cs="FrankRuehl" w:hint="cs"/>
          <w:rtl/>
        </w:rPr>
        <w:t xml:space="preserve"> (חלק ה מחשבות חרוץ י עמוד פ)</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וההשפעה יורדת בפרט בכל שבוע על ידי האכילות דשבת שהם זכר למן, כמשאז"ל כי בהם יש טעם מן, וזהו הקדושה דקביעא וקיימא מצד השי"ת, ובכלל לכל השנה על ידי ישראל </w:t>
      </w:r>
      <w:r w:rsidR="00A15FD8" w:rsidRPr="00004D81">
        <w:rPr>
          <w:rStyle w:val="HebrewChar"/>
          <w:rFonts w:cs="FrankRuehl" w:hint="cs"/>
          <w:rtl/>
        </w:rPr>
        <w:lastRenderedPageBreak/>
        <w:t>דמקדשי בהשתדלותם הוא בפסח, וזהו נגד אברהם איש החסד שהאכיל לעוברים ושבים ופירנס לכל באי עולם.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ואז מתחילים ספירת העומר שהוא לזכך קדושת היסוד דרגא דיוסף המשביר בר וכילכל ופרנס לאחיו ולכל העולם כולו</w:t>
      </w:r>
      <w:r w:rsidR="00004D81" w:rsidRPr="00004D81">
        <w:rPr>
          <w:rStyle w:val="HebrewChar"/>
          <w:rFonts w:cs="FrankRuehl" w:hint="cs"/>
          <w:rtl/>
        </w:rPr>
        <w:t>...</w:t>
      </w:r>
      <w:r w:rsidRPr="00004D81">
        <w:rPr>
          <w:rStyle w:val="HebrewChar"/>
          <w:rFonts w:cs="FrankRuehl" w:hint="cs"/>
          <w:rtl/>
        </w:rPr>
        <w:t xml:space="preserve"> וזכה הוא להיות הצנור המשפיע מזוני לכל באי עולם והעומר הוא של שעורים שהוא מאכל בהמה, ודוגמת מנחת סוטה שלפי שעשתה מעשה בהמה קרבנה וכו' (סוטה ט"ו ב'), שמקרבת נפש בהמיותה להשי"ת. וזנות וכל קלקול הברית הוא מעשה בהמה, והתיקון הוא בקרבן עומר שמקריב כל כחות הבהמיות שלו גם כן להשי"ת, ואז מתחילין לספור הימים לזמן מתן תורה שבו נעשים חרות מיצר הרע וממלאך המות, ולא כתיב בו חטאת כי אין שם עוד חטא כלל, ומצרף גם מעשה הבהמיות שלו במ"ט ימי הספירה להיות מזוקק שבעתים ונזדכך קדושת היסוד ברית קודש, ואז זוכה על ידי קדושת חג השבועות לשפע בני</w:t>
      </w:r>
      <w:r w:rsidR="00004D81" w:rsidRPr="00004D81">
        <w:rPr>
          <w:rStyle w:val="HebrewChar"/>
          <w:rFonts w:cs="FrankRuehl" w:hint="cs"/>
          <w:rtl/>
        </w:rPr>
        <w:t>...</w:t>
      </w:r>
      <w:r w:rsidRPr="00004D81">
        <w:rPr>
          <w:rStyle w:val="HebrewChar"/>
          <w:rFonts w:cs="FrankRuehl" w:hint="cs"/>
          <w:rtl/>
        </w:rPr>
        <w:t xml:space="preserve"> (שם עמוד קיא)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דהאור תורה נקבע בקנין בלב אחר ספירת הימים שממחרת השבת דפסח, וזהו דקרי ליה במקום זה שבת, כידוע דשבת הוא קדושה דקבוע וקיימא שהשי"ת קידשו בבריאת עולם מיד בלא השתדלות אדם כלל, מה שאינו כן יום טוב דישראל מקדשי, דהוא על הנסים דזכו להם ישראל בהשתדלותם. ואף פסח בכלל כל היום טוב דיציאת מצרים זכו לה ישראל על ידי שזעקו לה' ושמע צעקתם. אבל מכל מקום תוקף התגלות האור שהיו בו שהגיעו כנסת ישראל מיד מתוך תוקף הקטנות שהיו שם בעבודתם בחומר ולבנים ושאר מיני שיקוע שאז"ל (ויק"ר כ"ג) הללו עובדי ע"ז ושהיו במ"ט שערי טומאה לתוקף הגדלות דגלוי שכינה בלב כל אחד ואחד, זה לא היה מצד השתדלותם רק השי"ת באהבתו ובחמלתו פסח ודלג על סדר המדריגות הראוי לאדם המגיע בהשתדלות. ומנין ימי הספירה היה להתגלות האור הגדול שיש בפסח שלא מצד השתדלות והוא הנקרא שבת, ומונין שבע שבתות, היינו בכל ז' ימים יש גם כן שבת, דאחר כל ההשתדלות מה שנקבע בלב להיות כן אינו אלא מהשי"ת. ועל זה היה במתן תורה כפיית ההר כגיגית לומר שהוא בעל כרחם ושלא </w:t>
      </w:r>
      <w:r w:rsidR="00A15FD8" w:rsidRPr="00004D81">
        <w:rPr>
          <w:rStyle w:val="HebrewChar"/>
          <w:rFonts w:cs="FrankRuehl" w:hint="cs"/>
          <w:rtl/>
        </w:rPr>
        <w:lastRenderedPageBreak/>
        <w:t>מרצונם השי"ת קובע בהם קדושה זו. ומכל מקום צריך ההשתדלות בימי הספירה קודם</w:t>
      </w:r>
      <w:r w:rsidRPr="00004D81">
        <w:rPr>
          <w:rStyle w:val="HebrewChar"/>
          <w:rFonts w:cs="FrankRuehl" w:hint="cs"/>
          <w:rtl/>
        </w:rPr>
        <w:t>...</w:t>
      </w:r>
      <w:r w:rsidR="00A15FD8" w:rsidRPr="00004D81">
        <w:rPr>
          <w:rStyle w:val="HebrewChar"/>
          <w:rFonts w:cs="FrankRuehl" w:hint="cs"/>
          <w:rtl/>
        </w:rPr>
        <w:t xml:space="preserve"> אבל אחר כל היגיעה אינו אלא במציאה, כי בכל עמל אדם ויגיעתו אי אפשר לו להגיע לשום דבר של קדושה שיהיה נקבע בלב, ועיקר הדבר מציאה אלא שאינו בא אלא אחר היגיעה</w:t>
      </w:r>
      <w:r w:rsidRPr="00004D81">
        <w:rPr>
          <w:rStyle w:val="HebrewChar"/>
          <w:rFonts w:cs="FrankRuehl" w:hint="cs"/>
          <w:rtl/>
        </w:rPr>
        <w:t>...</w:t>
      </w:r>
      <w:r w:rsidR="00A15FD8" w:rsidRPr="00004D81">
        <w:rPr>
          <w:rStyle w:val="HebrewChar"/>
          <w:rFonts w:cs="FrankRuehl" w:hint="cs"/>
          <w:rtl/>
        </w:rPr>
        <w:t xml:space="preserve"> (שם עמוד קצב)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ועל זה זה צריך להיות בימי הספירה גם כן ז' שבתות בכל מדה מז' מדות שבת הקובעת הקדושה בלב לקדשו הרבה מלמעלה על ידי קדושתו מעט מלמטה, ועל ידי אותן השבתות ומהן הוא שנבנה אחר כך קומת השבת קדושת שבת העליונה ביום הנ'</w:t>
      </w:r>
      <w:r w:rsidR="00004D81" w:rsidRPr="00004D81">
        <w:rPr>
          <w:rStyle w:val="HebrewChar"/>
          <w:rFonts w:cs="FrankRuehl" w:hint="cs"/>
          <w:rtl/>
        </w:rPr>
        <w:t>...</w:t>
      </w:r>
      <w:r w:rsidRPr="00004D81">
        <w:rPr>
          <w:rStyle w:val="HebrewChar"/>
          <w:rFonts w:cs="FrankRuehl" w:hint="cs"/>
          <w:rtl/>
        </w:rPr>
        <w:t xml:space="preserve"> (שם עמוד קצה וראה שם עוד)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ואיתא בספר יצירה המליך אות ו' בהרהור דאיתא בכתבי האר"י הקדש דימי הספירה תיקון לפגם הברית, וכתב רמז על זה עמ"ר בגימטריא קר"י, והיינו דעיקר הגליות לתקן פגם זה שהוא שורש הקלקול של הנחש להרגיש הנאת עצמו, ועל זה היה גלות מצרים שהוא ערות הארץ</w:t>
      </w:r>
      <w:r w:rsidR="00004D81" w:rsidRPr="00004D81">
        <w:rPr>
          <w:rStyle w:val="HebrewChar"/>
          <w:rFonts w:cs="FrankRuehl" w:hint="cs"/>
          <w:rtl/>
        </w:rPr>
        <w:t>...</w:t>
      </w:r>
      <w:r w:rsidRPr="00004D81">
        <w:rPr>
          <w:rStyle w:val="HebrewChar"/>
          <w:rFonts w:cs="FrankRuehl" w:hint="cs"/>
          <w:rtl/>
        </w:rPr>
        <w:t xml:space="preserve"> וזה עיקר העסק בחודש זה לטהרנו מקליפותינו ומטומאותינו שהוא שורש קלקול הנחש, שהכניס באדם להרגיש הנאות, וכשמתקנין זאת בחודש זה על ידי זה נוכל לזכות למתן תורה בסיון. (פרי צדיק ר"ח אייר 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מכתב מאליהו: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וכן בגאולת מצרים שענינה היה היציאה מרשות אחרת לרשותו של הקב"ה הוצרכו בעלייתם לקדושה העליונה של מעמד הר סיני לספירת שבע פעמים שבעה, כדי לעיין ולהתבונן בכל יום ויום שמא חדרה שוב הטומאה בעד איזה סדק שבלב. וזה מרומז באמרם ז"ל "וספרה לה - לעצמה", וההלכה שלמדו מזה ידועה, שהיא נאמנת על עצמה. וטעם הדין בשורשו הוא משום שהבדיקה צריכה להיות בתוך עצמה, בפנימיותה. וכן מצינו בספירת העומר "וספרתם לכם ממחרת השבת"</w:t>
      </w:r>
      <w:r w:rsidR="00004D81" w:rsidRPr="00004D81">
        <w:rPr>
          <w:rStyle w:val="HebrewChar"/>
          <w:rFonts w:cs="FrankRuehl" w:hint="cs"/>
          <w:rtl/>
        </w:rPr>
        <w:t>...</w:t>
      </w:r>
      <w:r w:rsidRPr="00004D81">
        <w:rPr>
          <w:rStyle w:val="HebrewChar"/>
          <w:rFonts w:cs="FrankRuehl" w:hint="cs"/>
          <w:rtl/>
        </w:rPr>
        <w:t xml:space="preserve"> אבל ברור שהתורה מרמזת בזה לתוכן הענין, ומלת "שבת" מרמזת על השבתת הטומאה, כמו שעל הזבה להיות בטוחה בכל יום שהושבתה ממנה הטומאה טרם תתחיל לספור הלאה. (חלק ב עמוד כד)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והנה תלמידי ר' עקיבא עם כל גדלותם, לא נהגו </w:t>
      </w:r>
      <w:r w:rsidRPr="00004D81">
        <w:rPr>
          <w:rStyle w:val="HebrewChar"/>
          <w:rFonts w:cs="FrankRuehl" w:hint="cs"/>
          <w:rtl/>
        </w:rPr>
        <w:lastRenderedPageBreak/>
        <w:t>כבוד זה בזה כראוי, ועל ידי זה נתפרדו זה מזה, וממילא לא נתנו להשפעת רבי עקיבא רבם לבא אל תכליתה, וכשהגיעו ימי הספירה, שבהם מתנוצצים האורות של ההכנה למתן תורה נסתכנו ומתו, כי מי שרואה אור הקדושה מתנוצץ ואינו מתאמץ לזכות בו ולהתעלות על ידו אלא דוחה ונשאר בקטנותו, בודאי זה קטרוג גדול המביא את האדם לידי סכנה. (חלק ד עמוד קכד)</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עון</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(ראה גם: חטא, פשע)</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תנו רבנן, כיצד מתודה, עויתי פשעתי וחטאתי, וכן בשעיר המשתלח הוא אומר והתודה עליו את כל עונות בני ישראל ואת כל פשעיהם לכל חטאתם</w:t>
      </w:r>
      <w:r w:rsidR="00004D81" w:rsidRPr="00004D81">
        <w:rPr>
          <w:rStyle w:val="HebrewChar"/>
          <w:rFonts w:cs="FrankRuehl" w:hint="cs"/>
          <w:rtl/>
        </w:rPr>
        <w:t>...</w:t>
      </w:r>
      <w:r w:rsidRPr="00004D81">
        <w:rPr>
          <w:rStyle w:val="HebrewChar"/>
          <w:rFonts w:cs="FrankRuehl" w:hint="cs"/>
          <w:rtl/>
        </w:rPr>
        <w:t xml:space="preserve"> דברי ר' מאיר, וחכמים אומרים עונות אלו הזדונות, וכן הוא אומר הכרת תכרת הנפש ההיא עונה בה, פשעים אלו המרדים, וכן הוא אומר מלך מואב פשע בי</w:t>
      </w:r>
      <w:r w:rsidR="00004D81" w:rsidRPr="00004D81">
        <w:rPr>
          <w:rStyle w:val="HebrewChar"/>
          <w:rFonts w:cs="FrankRuehl" w:hint="cs"/>
          <w:rtl/>
        </w:rPr>
        <w:t>...</w:t>
      </w:r>
      <w:r w:rsidRPr="00004D81">
        <w:rPr>
          <w:rStyle w:val="HebrewChar"/>
          <w:rFonts w:cs="FrankRuehl" w:hint="cs"/>
          <w:rtl/>
        </w:rPr>
        <w:t xml:space="preserve"> לכל חטאתם אלו השגגות</w:t>
      </w:r>
      <w:r w:rsidR="00004D81" w:rsidRPr="00004D81">
        <w:rPr>
          <w:rStyle w:val="HebrewChar"/>
          <w:rFonts w:cs="FrankRuehl" w:hint="cs"/>
          <w:rtl/>
        </w:rPr>
        <w:t>...</w:t>
      </w:r>
      <w:r w:rsidRPr="00004D81">
        <w:rPr>
          <w:rStyle w:val="HebrewChar"/>
          <w:rFonts w:cs="FrankRuehl" w:hint="cs"/>
          <w:rtl/>
        </w:rPr>
        <w:t xml:space="preserve"> (יומא לו 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גדול עוני מנשא - </w:t>
      </w:r>
      <w:r w:rsidR="00004D81" w:rsidRPr="00004D81">
        <w:rPr>
          <w:rStyle w:val="HebrewChar"/>
          <w:rFonts w:cs="FrankRuehl" w:hint="cs"/>
          <w:rtl/>
        </w:rPr>
        <w:t>...</w:t>
      </w:r>
      <w:r w:rsidRPr="00004D81">
        <w:rPr>
          <w:rStyle w:val="HebrewChar"/>
          <w:rFonts w:cs="FrankRuehl" w:hint="cs"/>
          <w:rtl/>
        </w:rPr>
        <w:t>והטעם כי זה העונש גדול לא אוכל לסבלו. (בראשית ד יג)</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עונותי - העונש יקרא עון, כי הוא סבת בא הרע. (תהלים מ יג)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מצודת דוד: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השיגוני עונותי - המקטרגים הנעשים מעונותי. (תהלים מ יג)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מחילת העון ידובר בכמה לשונות</w:t>
      </w:r>
      <w:r w:rsidR="00004D81" w:rsidRPr="00004D81">
        <w:rPr>
          <w:rStyle w:val="HebrewChar"/>
          <w:rFonts w:cs="FrankRuehl" w:hint="cs"/>
          <w:rtl/>
        </w:rPr>
        <w:t>...</w:t>
      </w:r>
      <w:r w:rsidRPr="00004D81">
        <w:rPr>
          <w:rStyle w:val="HebrewChar"/>
          <w:rFonts w:cs="FrankRuehl" w:hint="cs"/>
          <w:rtl/>
        </w:rPr>
        <w:t xml:space="preserve"> סלח הוא שמעביר העון מן המציאות לגמרי, נושא עון העון נמצא רק ה' נושאהו וסובלו, וכן כובש עון, וכשאמר תם עונך היה לו על כל פנים במציאות בעבר</w:t>
      </w:r>
      <w:r w:rsidR="00004D81" w:rsidRPr="00004D81">
        <w:rPr>
          <w:rStyle w:val="HebrewChar"/>
          <w:rFonts w:cs="FrankRuehl" w:hint="cs"/>
          <w:rtl/>
        </w:rPr>
        <w:t>...</w:t>
      </w:r>
      <w:r w:rsidRPr="00004D81">
        <w:rPr>
          <w:rStyle w:val="HebrewChar"/>
          <w:rFonts w:cs="FrankRuehl" w:hint="cs"/>
          <w:rtl/>
        </w:rPr>
        <w:t xml:space="preserve"> (ויקרא ד כו)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ומבואר אצלנו תמיד כי גדר העון הוא המעוה בעצת שכלו ועל ידי מחשבת מינות וכפירה לכפור במצות או במצווה עליה. וגדר הפשע המורד באדוניו, וגדר החטא הוא כי תאות לבו תאלצהו עד שיהיה קרוב לאונס</w:t>
      </w:r>
      <w:r w:rsidR="00004D81" w:rsidRPr="00004D81">
        <w:rPr>
          <w:rStyle w:val="HebrewChar"/>
          <w:rFonts w:cs="FrankRuehl" w:hint="cs"/>
          <w:rtl/>
        </w:rPr>
        <w:t>...</w:t>
      </w:r>
      <w:r w:rsidRPr="00004D81">
        <w:rPr>
          <w:rStyle w:val="HebrewChar"/>
          <w:rFonts w:cs="FrankRuehl" w:hint="cs"/>
          <w:rtl/>
        </w:rPr>
        <w:t xml:space="preserve"> (שם טז ו)</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w:t>
      </w:r>
      <w:r w:rsidR="00A15FD8" w:rsidRPr="00004D81">
        <w:rPr>
          <w:rStyle w:val="HebrewChar"/>
          <w:rFonts w:cs="FrankRuehl" w:hint="cs"/>
          <w:rtl/>
        </w:rPr>
        <w:t>ועון הוא הקורא לעזרתו השכל שיכפר במצוה או בגמול, וזה לא ישוב מחטאו ועוד יתווכח. (ישעיה ה יח)</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עון - משורש עוה, להיות עקום, ללכת בכיוון לא ישר, ומכאן לסטות במלוא התודעה מן הכיוון היחיד המסומן לפניו. הרי זה השם המתאים ביותר לשאיפה מודעת לקראת מטרה שאינה עולה בקנה אחד עם ייעודנו, והוא שם לחטא שנעשה בזדון. (שמות כ 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עון - בתחום המוסרי הוא היפוכו של ישר, ומציין כל סטיה מן הכיוון הישר, הווה אומר מן היעוד המוסרי</w:t>
      </w:r>
      <w:r w:rsidR="00004D81" w:rsidRPr="00004D81">
        <w:rPr>
          <w:rStyle w:val="HebrewChar"/>
          <w:rFonts w:cs="FrankRuehl" w:hint="cs"/>
          <w:rtl/>
        </w:rPr>
        <w:t>...</w:t>
      </w:r>
      <w:r w:rsidRPr="00004D81">
        <w:rPr>
          <w:rStyle w:val="HebrewChar"/>
          <w:rFonts w:cs="FrankRuehl" w:hint="cs"/>
          <w:rtl/>
        </w:rPr>
        <w:t xml:space="preserve"> (שם כח לח)</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עונג</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ראה: אדם-חייו, הנאה, תענוג.</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עוני - עני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מתנות עניים, עני, פרנסה, צדקה, רכוש)</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וכי ימוך אחיך ומטה ידו עמך, גר ותושב וחי עמך. (שם כה לה)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אפס כי לא יהיה בך אביון, כי ברך יברך ה' בארץ אשר ה' אלקיך נותן לך נחלה לרשתה. רק אם שמוע תשמע בקול ה' אלקיך, לשמור לעשות את כל המצוה הזאת אשר אנכי מצוך היום. (דברים טו 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 יהיה בך אביון מאחד אחיך באחד שעריך בארצך אשר ה' אלקיך נותן לך, לא תאמץ את לבבך ולא תקפוץ את ידך מאחיך האביון. כי פתוח תפתח את ידך לו, והעבט תעביטנו די מחסורו אשר יחסר לו. (שם שם 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 לא יחדל אביון מקרב הארץ, על כן אנכי מצוך לאמר פתוח תפתח את ידך לאחיך לעניך ולאביונך בארצך. (שם שם יא)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גם לרעהו ישנא דל, ואוהבי עשיר רבים. בז לרעהו חוטא, ומחונן עניים אשריו. (משלי יד כ)</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עשק דל חרף עושהו, ומכבדו חונן אביון. (שם שם לא)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אל תגזל דל כי דל הוא, ואל תדכא עני בשער. כי ה' יריב ריבם, וקבע את קובעיהם נפש. (שם כב כב)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שוא ודבר כזב הרחק ממני ראש ועושר אל תתן </w:t>
      </w:r>
      <w:r w:rsidRPr="00004D81">
        <w:rPr>
          <w:rStyle w:val="HebrewChar"/>
          <w:rFonts w:cs="FrankRuehl" w:hint="cs"/>
          <w:rtl/>
        </w:rPr>
        <w:lastRenderedPageBreak/>
        <w:t>לי, הטריפני לחם חוקי. (שם ל ח)</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חלקו של הקב"ה הוא לשמח את העניים כפי מה שיכול לעשות, כי בימים האלו, (במועדים), הקב"ה בא לראות את אלו כלים השבורים שלו, ונכנס אליהם ורואה שאין להם במה לשמוח, ובוכה עליהם ועולה למעלה להחריב העולם</w:t>
      </w:r>
      <w:r w:rsidR="00004D81" w:rsidRPr="00004D81">
        <w:rPr>
          <w:rStyle w:val="HebrewChar"/>
          <w:rFonts w:cs="FrankRuehl" w:hint="cs"/>
          <w:rtl/>
        </w:rPr>
        <w:t>...</w:t>
      </w:r>
      <w:r w:rsidRPr="00004D81">
        <w:rPr>
          <w:rStyle w:val="HebrewChar"/>
          <w:rFonts w:cs="FrankRuehl" w:hint="cs"/>
          <w:rtl/>
        </w:rPr>
        <w:t xml:space="preserve"> (הקדמה קעה, ועיין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 מצד הזכר הם העשירים, ומצד הנקבה הם העניים, וכמו שהם בחיבור אחד וחסים זה על זה ונותנים זה לזה, וגומלים לו חסד, כך האדם למטה צריך להיות, העשיר והעני בחבור אחד, שיתנו זה לזה ויגמלו חסד זה עם זה. (שם רלד)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מי הוא תפלת העני, היא תפלת ערבית, שהיא רשות בפני עצמה בלי בעלה, ומשום שהיא בלי בעלה היא עניה ויבשה בלי שפע והיא ברשות כל אדם</w:t>
      </w:r>
      <w:r w:rsidR="00004D81" w:rsidRPr="00004D81">
        <w:rPr>
          <w:rStyle w:val="HebrewChar"/>
          <w:rFonts w:cs="FrankRuehl" w:hint="cs"/>
          <w:rtl/>
        </w:rPr>
        <w:t>...</w:t>
      </w:r>
      <w:r w:rsidRPr="00004D81">
        <w:rPr>
          <w:rStyle w:val="HebrewChar"/>
          <w:rFonts w:cs="FrankRuehl" w:hint="cs"/>
          <w:rtl/>
        </w:rPr>
        <w:t xml:space="preserve"> (בראשית קפח, ועיין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 חייא, תמיהני על מקרא הזה, שכתוב כי שומע אל אביונים ה', וכי אל אביונים שומע ולא לאחר, אמר רבי שמעון משום שהם קרובים יותר אל המלך, שכתוב לב נשבר ונדכה אלקים לא תבזה, ואין לך בעולם שהוא לב שבור כמו אביון. עוד א"ר שמעון, תא חזי, כל בני העולם נראים לפני הקב"ה בגוף ונפש, ועני אינו נראה לפני הקב"ה אלא בנפש לבד, (כי גופו שבור), והקב"ה קרוב לנפש יותר מלגוף.</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עני אחד היה בשכנות של ר' ייסא, ולא היה מי שישגיח עליו, והוא היה מתבייש, ולא התקיף בני אדם. יום אחד היה חולה, נכנס אליו ר' ייסא שמע קול אחד, שאמר צדק צדק, (היינו שמסר דין לשמים), הנפש פורחת ממני ועוד לא הגיע הזמן, אוי לבני העיר שלא נמצא בהם מי שישיב נפשו אליו. קם רבי ייסא נתן בפיו מי תאנים ומדה של יין מרוקח, בקע זיעה בפניו ושב רוחו אליו</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עוד עני אחד עבר לפני ר' יצחק והיה בידו חצי מעה כסף, אמר לו לר' יצחק, השלם לי ולבנותי את נפשינו, אמר לו ואיך אשלים את נפשכם, שהרי אין אצלי רק חצי מעה, אמר לו, בזה אשלים אני בחצי מעה אחרת שיש אצלי, הוציאה ונתן לו.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הראו לו בחלומו, שהיה עובר בשפת ים הגדול, </w:t>
      </w:r>
      <w:r w:rsidRPr="00004D81">
        <w:rPr>
          <w:rStyle w:val="HebrewChar"/>
          <w:rFonts w:cs="FrankRuehl" w:hint="cs"/>
          <w:rtl/>
        </w:rPr>
        <w:lastRenderedPageBreak/>
        <w:t>ורצו להשליכו בתוכו, ראה את ר' שמעון שהושיט ידו כנגדו, ובא עני ההוא, והוציאו ונתנו בידיו של ר' שמעון וניצל. כשהקיץ נפל בפיו מקרא הזה, אשרי משכיל אל דל, ביום רעה ימלטהו ה'. (בשלח שסז)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כשהגיעו אצלו מצאוהו שהיה יושב ועוסק בתורה, והיה אומר, תפלה לעני כי יעטוף ולפני ה' ישפוך שיחו, כל התפלות של ישראל הם תפלה, ותפלת העני עליונה מכולם, מה הטעם, משום שזו עולה עד כסא הכבוד של המלך ונתעטרה בראשו, והקב"ה משתבח בתפלה ההיא, בודאי, על כן תפלה של עני נקרא תפלה.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 יעטוף, עטוף זה אינו עטוף של כסות, שהרי אין לו (כסות), אלא כתוב כאן כי יעטוף, וכתוב שם העטופים ברעב, (אף כאן כי יעטוף הוא ברעב). ולפי ה' ישפוך שיחו, שיצעק לפני אדוניו, וזה נוח לו לפני הקב"ה משום שהעולם מתקיים בו, בשעה שלא נמצא מקיימי עולם אחרים בעולם, אוי למי, שעני ההוא יצעק עליו לאדונו, משום שהעני קרוב אל המלך יותר מכולם, שכתוב, והיה כי יצעק אלי ושמעתי כי חנון אני</w:t>
      </w:r>
      <w:r w:rsidR="00004D81" w:rsidRPr="00004D81">
        <w:rPr>
          <w:rStyle w:val="HebrewChar"/>
          <w:rFonts w:cs="FrankRuehl" w:hint="cs"/>
          <w:rtl/>
        </w:rPr>
        <w:t>...</w:t>
      </w:r>
      <w:r w:rsidRPr="00004D81">
        <w:rPr>
          <w:rStyle w:val="HebrewChar"/>
          <w:rFonts w:cs="FrankRuehl" w:hint="cs"/>
          <w:rtl/>
        </w:rPr>
        <w:t xml:space="preserve"> (יתרו תיד)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ומיתתם היא מיתה בגלוי, ואין מיתה אלא עניות, והמיתה של עניות שלהם לא יהיה בסתר כעופות המרמזים על בעלי מצות, (שמכסים את דמם), אלא בגלוי לעיני העם, כי עני חשוב כמת, ויש עניות שהיא מכוסית מעיני בני אדם, ויש עניות לעיני כל, כמו זריקת דם בהמה שזריקתה לעיני כל, ששופכים הדם לפני כל, כך העניים שדמם נשפך בפניהם לעיני בני אדם ונעשים ירוקים כמתים. (משפטים תסב)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תא חזי, כי כל בני העולם אינם נמצאים קרובים אל המלך העליון כמו אלו הכלים שהוא משתמש בהם, ומי הם, הם לב נשבר ונדכה, ואת דכא ושפל רוח, אלו הם כלי המלך, וכשנמצאת בצורת בעולם ורעה, והדין מתחזק על העניים אז הם בוכים וצועקים לפני המלך, והקב"ה מקרבם יותר מכל אדם, זה שאמר, כי לא בזה ולא שקץ ענות עני, ואז הקב"ה פוקד, על מה בא הרעה לעולם, אוי להם לאלו הרשעים שגרמו את זה</w:t>
      </w:r>
      <w:r w:rsidR="00004D81" w:rsidRPr="00004D81">
        <w:rPr>
          <w:rStyle w:val="HebrewChar"/>
          <w:rFonts w:cs="FrankRuehl" w:hint="cs"/>
          <w:rtl/>
        </w:rPr>
        <w:t>...</w:t>
      </w:r>
      <w:r w:rsidRPr="00004D81">
        <w:rPr>
          <w:rStyle w:val="HebrewChar"/>
          <w:rFonts w:cs="FrankRuehl" w:hint="cs"/>
          <w:rtl/>
        </w:rPr>
        <w:t xml:space="preserve"> (ויקרא קכ)</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העשיה (שצריך לעשות), כדי לקבל עליו עול מלכות שמים הוא, קבלת יסורין של עניות, אשר </w:t>
      </w:r>
      <w:r w:rsidRPr="00004D81">
        <w:rPr>
          <w:rStyle w:val="HebrewChar"/>
          <w:rFonts w:cs="FrankRuehl" w:hint="cs"/>
          <w:rtl/>
        </w:rPr>
        <w:lastRenderedPageBreak/>
        <w:t>לתלמיד חכם הוא מות לגוף הבהמי שלו, כי מזון התורה הוא מזון של נשמה רוח ונפש השכליים</w:t>
      </w:r>
      <w:r w:rsidR="00004D81" w:rsidRPr="00004D81">
        <w:rPr>
          <w:rStyle w:val="HebrewChar"/>
          <w:rFonts w:cs="FrankRuehl" w:hint="cs"/>
          <w:rtl/>
        </w:rPr>
        <w:t>...</w:t>
      </w:r>
      <w:r w:rsidRPr="00004D81">
        <w:rPr>
          <w:rStyle w:val="HebrewChar"/>
          <w:rFonts w:cs="FrankRuehl" w:hint="cs"/>
          <w:rtl/>
        </w:rPr>
        <w:t xml:space="preserve"> (צו סח)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תא חזי, הרי העמידוהו שכך הוא, כי העני אחוז בדין, וכל מאכלו הוא בדין, הוא המקום שנקרא צדק (שהיא מלכות), כמו שאמר תפלה לעני כי יעטוף, תפלה זו היא תפלה של יד, (דהיינו המלכות), והעמידוהו, (שבעת שאינה בזווג עם ז"א היא עניה ונקראת צדק), ומי שנותן צדקה לעני הוא עושה למעלה את השם הקדוש שלם כראוי, (דהיינו שמחברת עם ז"א המשפיע לה ככל)</w:t>
      </w:r>
      <w:r w:rsidR="00004D81" w:rsidRPr="00004D81">
        <w:rPr>
          <w:rStyle w:val="HebrewChar"/>
          <w:rFonts w:cs="FrankRuehl" w:hint="cs"/>
          <w:rtl/>
        </w:rPr>
        <w:t>...</w:t>
      </w:r>
      <w:r w:rsidRPr="00004D81">
        <w:rPr>
          <w:rStyle w:val="HebrewChar"/>
          <w:rFonts w:cs="FrankRuehl" w:hint="cs"/>
          <w:rtl/>
        </w:rPr>
        <w:t xml:space="preserve"> (בחקותי כא, ועיין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שלשה הם הנקראים תפלה, תפלה למשה איש האלקים, תפלה זו שאין כמוה באדם אחר, תפלה לדוד, תפלה זו היא תפלה שאין כמוה במלך אחר, תפלה לעני, תפלה היא מאלו הב', מי חשובה מכולן, הוי אומר תפלה לעני</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מהו הטעם, משום שעני הוא שבור הלב, וכתוב קרוב ה' לנשברי לב. והעני עושה תמיד ריב עם הקב"ה, והקב"ה מקשיב ושומע דבריו, כיון שהעני התפלל תפלתו פותח כל חלונות הרקיע וכל שאר התפלות העולות למעלה דוחה אותם אותו העני שבור הלב, שכתוב תפלה לעני כי יעטוף והיה צריך לומר, כי יתעטף, מהו כי יעטוף, אלא הוא עושה איחור, שמאחר כל תפלות שבעולם שאינן נכנסות עד שתפלה שלו נכנסת.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והקב"ה אומר תתאחרנה כל התפלות ותפלה זו תעלה אלי, איני צריך כאן בית דין שידונו בינינו, לפני תהיינה תרעומות שלו, ואני והוא נהיה בלבדנו, והקב"ה נתיחד בלבדו באלו התרעומת, בתפלה היא, שכתוב ולפני ה' ישפוך שיחו</w:t>
      </w:r>
      <w:r w:rsidR="00004D81" w:rsidRPr="00004D81">
        <w:rPr>
          <w:rStyle w:val="HebrewChar"/>
          <w:rFonts w:cs="FrankRuehl" w:hint="cs"/>
          <w:rtl/>
        </w:rPr>
        <w:t>...</w:t>
      </w:r>
      <w:r w:rsidRPr="00004D81">
        <w:rPr>
          <w:rStyle w:val="HebrewChar"/>
          <w:rFonts w:cs="FrankRuehl" w:hint="cs"/>
          <w:rtl/>
        </w:rPr>
        <w:t xml:space="preserve"> (בלק קפח)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ליה ר' אלעזר, יפה אמרת, ועל כן צריך האדם המתפלל תפלתו לעשות עצמו עני, כדי שתכנס תפלתו בכלל תפלות כל העניים, כי כל שומרי השערים אינם עוזבים כך להכניס (את כל התפלות שבעולם), כמו שעוזבים תפילת העני, כי הן נכנסות בלי רשות, ואם אדם עושה עצמו, ומשים רצונו תמיד, כמו עני, תפלתו עולה ופוגשת בתפלות העניים ומתחברת בהן, ועולות עמהן, ונכנסת בכלל שלהן, ומתקבלת ברצון לפני המלך הקדוש. (שם קצב)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A15FD8" w:rsidRPr="00004D81">
        <w:rPr>
          <w:rStyle w:val="HebrewChar"/>
          <w:rFonts w:cs="FrankRuehl" w:hint="cs"/>
          <w:rtl/>
        </w:rPr>
        <w:t>אחר כך צריך לשים עצמו עני, כי בזמן שנכנס ודופק על פתחים של רום מרומים, כשאמר אמת ויציב וסומך גאולה לתפלה יהיה בתפלת עמידה (בשמונה עשרה), שבור לב עני ואביון, וישים רצונו להתכלל בתוך האביונים בשבירת הלב ובשפלות הנפש</w:t>
      </w:r>
      <w:r w:rsidRPr="00004D81">
        <w:rPr>
          <w:rStyle w:val="HebrewChar"/>
          <w:rFonts w:cs="FrankRuehl" w:hint="cs"/>
          <w:rtl/>
        </w:rPr>
        <w:t>...</w:t>
      </w:r>
      <w:r w:rsidR="00A15FD8" w:rsidRPr="00004D81">
        <w:rPr>
          <w:rStyle w:val="HebrewChar"/>
          <w:rFonts w:cs="FrankRuehl" w:hint="cs"/>
          <w:rtl/>
        </w:rPr>
        <w:t xml:space="preserve"> (שם 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ומשום זה מי שמיקל בלחם וזורקו לארץ, רודפת אחריו עניות, וממונה אחד נתמנה על זה, והוא רודף אחריו לתת לו עניות, ולא יצא מן העולם עד שיהיה נצרך לבריות, ועליו כתוב נודד הוא ללחם איה, הוא נודד וילך מטולטל וגולה ממקום למקום, (לחפש לחם), איה הוא, ואין מי שיביט עליו, זה שאמר איה, איה מי שירחם עליו, כי לא ימצא.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ובחבור הראשון אמר רעיא מהימנא, מי שמיקל בפרורים של לחם וזורקם במקום שאינו צריך, וכל שכן זה, מי שמיקל בפרורי המוח שהם טפות זרע שזורקם על הארץ, שנאמר בהם, כי השחית כל בשר את דרכו על הארץ, או שזורקם בנדה או בבת אל נכר, או בשפחה, או בזונה וכל שכן וכל שכן מי שמיקל בפרורי לחמה של תורה, שהם (הסודות) שבקוצי האותיות וכתרי האותיות, שנאמר עליהם כל המשמש בתגא חלף. כל שכן מי שמוסר סודות התורה וסתרי קבלה וסתרי מעשה בראשית או סתרי אותיות של שם המפורש לאנשים שאינם הגונים ששולט עליהם יצר הרע</w:t>
      </w:r>
      <w:r w:rsidR="00004D81" w:rsidRPr="00004D81">
        <w:rPr>
          <w:rStyle w:val="HebrewChar"/>
          <w:rFonts w:cs="FrankRuehl" w:hint="cs"/>
          <w:rtl/>
        </w:rPr>
        <w:t>...</w:t>
      </w:r>
      <w:r w:rsidRPr="00004D81">
        <w:rPr>
          <w:rStyle w:val="HebrewChar"/>
          <w:rFonts w:cs="FrankRuehl" w:hint="cs"/>
          <w:rtl/>
        </w:rPr>
        <w:t xml:space="preserve"> (פנחס תקצט)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ובשבילה העמידו חכמים שבקש הקב"ה מדה יפה לישראל ולא מצא אלא מדת הדלות, והקשו עליה, שהרי העמידו הראשונים שחשבון מיני מיתות הם בחשבון תוצאו"ת, וחסרון כיס קשה מכולן, ואיך הם אומרים שלא מצא מדה יפה לישראל כעניות</w:t>
      </w:r>
      <w:r w:rsidR="00004D81" w:rsidRPr="00004D81">
        <w:rPr>
          <w:rStyle w:val="HebrewChar"/>
          <w:rFonts w:cs="FrankRuehl" w:hint="cs"/>
          <w:szCs w:val="20"/>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אלא משום שכל עם ולשון (נאמר עליהם) והיה כי ירעב והתקצף וקלל במלכו ובאלקיו ופנה למעלה, אבל ישראל הם בברית הקב"ה במדה זו ואינם מכחישים בו, ומשום זה במדה זו יגאלו, זה שאמר ואת עם עני תושיע. ועני, הוא לשון ענוי, שאפילו יש לאדם עושר והוא במחלות ויסורים, נקרא עני, או שמצירים אותו בשביל (העושר שלו), ומצערים אותו בכל יום, וכל שכן מי שהוא רש ממנו, (דהיינו שהוא חסר מלמלאות צרכיו), והוא הולך ממקום למקום, </w:t>
      </w:r>
      <w:r w:rsidRPr="00004D81">
        <w:rPr>
          <w:rStyle w:val="HebrewChar"/>
          <w:rFonts w:cs="FrankRuehl" w:hint="cs"/>
          <w:rtl/>
        </w:rPr>
        <w:lastRenderedPageBreak/>
        <w:t>(ודאי שנקרא עני).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ועוד יש עני שנסתלק ממנו הדעת, כמו איוב, שנאמר בו איוב לא בדעת ידבר, אף כך הוא ד' שהוא השכינה, כשנתסלק ממנו א"ח דאח"ד, שהוא עמוד האמצעי שנקרא דעת, (היא עניה), וזה (שאין לו דעת) אין לו עון, במה שמדבר  שלא כהוגן)</w:t>
      </w:r>
      <w:r w:rsidR="00004D81" w:rsidRPr="00004D81">
        <w:rPr>
          <w:rStyle w:val="HebrewChar"/>
          <w:rFonts w:cs="FrankRuehl" w:hint="cs"/>
          <w:rtl/>
        </w:rPr>
        <w:t>...</w:t>
      </w:r>
      <w:r w:rsidRPr="00004D81">
        <w:rPr>
          <w:rStyle w:val="HebrewChar"/>
          <w:rFonts w:cs="FrankRuehl" w:hint="cs"/>
          <w:rtl/>
        </w:rPr>
        <w:t xml:space="preserve"> (עקב נג)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על כן נאמר בתורה, תורה צוה לנו משה, (שצוה לנו) לשמרה ולעסוק בה, ואם לא, מורשה קהלת יעקב, מורשה זו היא עניות, כמו שאמר ה' מוריש ומעשיר, מלמד שהעניות אינה באה לבת יעקב אלא משום שלא עסקו במצוות התורה</w:t>
      </w:r>
      <w:r w:rsidR="00004D81" w:rsidRPr="00004D81">
        <w:rPr>
          <w:rStyle w:val="HebrewChar"/>
          <w:rFonts w:cs="FrankRuehl" w:hint="cs"/>
          <w:rtl/>
        </w:rPr>
        <w:t>##</w:t>
      </w:r>
      <w:r w:rsidRPr="00004D81">
        <w:rPr>
          <w:rStyle w:val="HebrewChar"/>
          <w:rFonts w:cs="FrankRuehl" w:hint="cs"/>
          <w:rtl/>
        </w:rPr>
        <w:t xml:space="preserve"> (זהר חדש בראשית שנה)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ולמי שלילית או שבתאי מסתכלים בו בעינים (שלהם) האלו, תבא עליו מארה ועניות ורעב ומות, השמר ממנו, (שעליו נאמר), רגליה יורדות מות שאול צעדיה יתמוכו, וכל משא ומתן שאדם עושה לפני בעלי עינים אלו, נאבד. (שם יתרו קלז)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אשרי משכיל אל דל, פירוש אחר, אשרי משכיל אל דל ביום רעה ימלטהו ה' או יחזק במעוזי יעשה שלום לי, שלום יעשה לי, תא חזי, דל נקרא, אדם שאין לו משלו כלום, ואינו מבקש פרוטה משום אדם, והוא צנוע, שאינו מגלה דחקו לשום אדם, ובשעת דחקו הוא עושה מריבה כלפי מעלה ואומר, הכי אני חוטא יותר מכל אדם שבעולם, אדם אחד, יש לו עושר רב, ביתו מלא זהב וכסף, ולי אין פרוטה בעולם, ואין לי לחם לאכול ובגד ללבוש. (וכן הולך ומתרעם), עד שחוטא לפני הקב"ה, ועל כן (אומר הקב"ה), כל אדם שיחזיק במעוזו, ונותן לו צדקה, יעשה שלום לי (כי לא יריב עוד עמי).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תא חזי, כל אדם שהוא דל, וחוטא (בריבו) עם הקב"ה, אין הקב"ה חושב לו לחטא, משום שהוא אינו בדעת (השלמה). ומאין לנו זה, מאיוב, בשעה שאמר הקב"ה לשטן מאין תבוא וגו', השמת לבך אל עבדי איוב, אמר לו השטן להקב"ה, וכי יש אדם בעולם שאדונו יתן לו כסף וזהב ומרגליות ובנים וכל טוב שבעולם ויהי רע</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פירוש אחר, אשרי משכיל אל דל, מהו דל, זהו אדם שמת בלי בנים, ובשעת פטירתו מן העולם שיצאה נשמתו ממנו, ראה מה אמר עליו הפסוק, </w:t>
      </w:r>
      <w:r w:rsidRPr="00004D81">
        <w:rPr>
          <w:rStyle w:val="HebrewChar"/>
          <w:rFonts w:cs="FrankRuehl" w:hint="cs"/>
          <w:rtl/>
        </w:rPr>
        <w:lastRenderedPageBreak/>
        <w:t>יד ליד לא ינקה רע, (כלומר, כיון שלא הניח בן, אין לו מי שינקה את הרע שלו), ואם נשאר לו בן בעולם, אם יחזיק בו אדם וילמדנו תורה, יעשה שלום לי, וביום רעה ימלטהו ה'. (שם אחרי צט)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אלא העני בשעה שרואה את עצמו בדוחק הוא עושה מריבה כלפי מעלה, והמחזיק בידו של עני, ועושה עמו צדקה, כביכול עם הקב"ה עושה שלום, לפי שגורם לעני, שמבקש מחילה מלפניו יתברך, על שזרק דברים כלפי מעלה, ואז עושה שלום בינו לבין קונו, מי גרם לו לעשות שלום, זה הנותן צדקה לעני, והחזיק בידו, שכתוב או יחזיק במעוזי וגו', וזה הוא הדל, והקב"ה מהו אומר, אין דנים את האדם (על מה שדיבר) בצערו. (שם רות כא)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ואי תימא, אם הגדולים חוטאים בלא משפט, שלא עשו משפט בעולם, הקב"ה בא להרוג העניים בשבילם, אלא העניים הם כליו של הקב"ה, והם קרובים אליו, וכשהרעב בא לעולם, הם צועקים אליו, והקב"ה שומע להם, ומעיין על העולם, ודן לאותן שגרמו צער זה על העניים, ונספים מן העולם קודם זמנם, כדכתיב, אם צעק יצעק אליו וגו' ושמעתי כי חנון אני. ואומר וחרה אפי והרגתי אתכם בחרב. וגו'. (שם קיד)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כי ימוך אחיך ומטה ידו עמך, אל תניחנו שידוה, הא למה זה דומה למשוי על גבי החמור, עודנו במקומו אחד תופש בו ומעמידו, נפל לארץ חמשה אין מעמידין אותו. ומניין אם החזקת אפילו ארבעה וחמשה פעמים חזור והחזק, תלמוד לומר והחזקת בו. יכול אפילו אתה מפסידו לתרבות רעה, תלמוד לומר עמך. (בהר פרשה 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אביון, תאב קודם, אחיך, זה אחיך מאביך, כשהוא אומר מאחד אחיך, מלמד שאחיך מאביך קודם לאחיך מאמך. באחת שעריך, יושבי עריך קודמים ליושבי עיר אחרת, בארצך, יושבי הארץ קודמין ליושבי חוצה לארץ. כשהוא אומר באחת שעריך היה יושב במקום אחד אי אתה מצוה לפרנסו, היה מחזר על הפתחין אין אתה זקוק </w:t>
      </w:r>
      <w:r w:rsidRPr="00004D81">
        <w:rPr>
          <w:rStyle w:val="HebrewChar"/>
          <w:rFonts w:cs="FrankRuehl" w:hint="cs"/>
          <w:rtl/>
        </w:rPr>
        <w:lastRenderedPageBreak/>
        <w:t>לכל דבר, אשר יתן ה' אלקיך בכל מקום. (ראה קטז, וראה עוד צדקה)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כי לא יחדל אביון מקרב הארץ, ולהלן הוא אומר כי לא יהיה בך אביון, כיצד יתקיימו שני כתובים הללו, בזמן שאתם עושים רצונו של מקום אביונים באחרים, ובזמן שאין אתם עושים רצונו של מקום אביונים בכם</w:t>
      </w:r>
      <w:r w:rsidR="00004D81" w:rsidRPr="00004D81">
        <w:rPr>
          <w:rStyle w:val="HebrewChar"/>
          <w:rFonts w:cs="FrankRuehl" w:hint="cs"/>
          <w:rtl/>
        </w:rPr>
        <w:t>...</w:t>
      </w:r>
      <w:r w:rsidRPr="00004D81">
        <w:rPr>
          <w:rStyle w:val="HebrewChar"/>
          <w:rFonts w:cs="FrankRuehl" w:hint="cs"/>
          <w:rtl/>
        </w:rPr>
        <w:t xml:space="preserve"> פתח תפתח, נתון תתן, למה נאמר כולם, מגיד הכתוב הראוי ליתן לו פת נותנים לו פת, הראוי ליתן לו עיסה נותנים לו עיסה, הראוי ליתן לו מעה נותנים לו מעה, הראוי להאכילו בתוך פיו מאכילים אותו בתוך פיו. (שם קיח)</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ורמינהו, מאימתי קורין את שמע בערבין, משהעני נכנס לאכול פתו במלח עד שעה שעומד ליפטר מתוך סעודתו</w:t>
      </w:r>
      <w:r w:rsidR="00004D81" w:rsidRPr="00004D81">
        <w:rPr>
          <w:rStyle w:val="HebrewChar"/>
          <w:rFonts w:cs="FrankRuehl" w:hint="cs"/>
          <w:rtl/>
        </w:rPr>
        <w:t>...</w:t>
      </w:r>
      <w:r w:rsidRPr="00004D81">
        <w:rPr>
          <w:rStyle w:val="HebrewChar"/>
          <w:rFonts w:cs="FrankRuehl" w:hint="cs"/>
          <w:rtl/>
        </w:rPr>
        <w:t xml:space="preserve"> (ברכות ב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 יוחנן ור' אלעזר דאמרי תרווייהו כיון שנצטרך אדם לבריות פניו משתנות ככרום, שנאמר כרום זלות לבני אדם. (שם ו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דתניא אמר ר' שמעון בשביל ארבעה דברים אמרה תורה להניח פיאה בסוף שדהו, מפני גזל עניים, ומפני ביטול עניים, ומפני החשד, ומשום בל תכלה. מפני גזל עניים, שלא יראה בעל הבית שעה פנויה ויאמר לקרובו עני הרי זו פאה. ומפני ביטול עניים, שלא יהו עניים יושבין ומשמרין עכשיו מניח בעל הבית פאה</w:t>
      </w:r>
      <w:r w:rsidR="00004D81" w:rsidRPr="00004D81">
        <w:rPr>
          <w:rStyle w:val="HebrewChar"/>
          <w:rFonts w:cs="FrankRuehl" w:hint="cs"/>
          <w:rtl/>
        </w:rPr>
        <w:t>...</w:t>
      </w:r>
      <w:r w:rsidRPr="00004D81">
        <w:rPr>
          <w:rStyle w:val="HebrewChar"/>
          <w:rFonts w:cs="FrankRuehl" w:hint="cs"/>
          <w:rtl/>
        </w:rPr>
        <w:t xml:space="preserve"> (שבת כג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תנא ג' דברים מביאין את האדם לידי עניות, ואלו הן המשתין מים בפני מטתו ערום, ומזלזל בנטילת ידים ושאשתו מקללתו בפניו</w:t>
      </w:r>
      <w:r w:rsidR="00004D81" w:rsidRPr="00004D81">
        <w:rPr>
          <w:rStyle w:val="HebrewChar"/>
          <w:rFonts w:cs="FrankRuehl" w:hint="cs"/>
          <w:rtl/>
        </w:rPr>
        <w:t>...</w:t>
      </w:r>
      <w:r w:rsidRPr="00004D81">
        <w:rPr>
          <w:rStyle w:val="HebrewChar"/>
          <w:rFonts w:cs="FrankRuehl" w:hint="cs"/>
          <w:rtl/>
        </w:rPr>
        <w:t xml:space="preserve"> אמר רבא על עסקי תכשיטיה, והני מילי הוא דאית ליה ולא עביד. (שם סב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הא מני ר' עקיבא היא, דאמר עשה שבתך חול ואל תצטרך לבריות</w:t>
      </w:r>
      <w:r w:rsidR="00004D81" w:rsidRPr="00004D81">
        <w:rPr>
          <w:rStyle w:val="HebrewChar"/>
          <w:rFonts w:cs="FrankRuehl" w:hint="cs"/>
          <w:rtl/>
        </w:rPr>
        <w:t>...</w:t>
      </w:r>
      <w:r w:rsidRPr="00004D81">
        <w:rPr>
          <w:rStyle w:val="HebrewChar"/>
          <w:rFonts w:cs="FrankRuehl" w:hint="cs"/>
          <w:rtl/>
        </w:rPr>
        <w:t xml:space="preserve"> (שם קיח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ליה ר' חייא בר אבא לרבי אסי</w:t>
      </w:r>
      <w:r w:rsidR="00004D81" w:rsidRPr="00004D81">
        <w:rPr>
          <w:rStyle w:val="HebrewChar"/>
          <w:rFonts w:cs="FrankRuehl" w:hint="cs"/>
          <w:rtl/>
        </w:rPr>
        <w:t>...</w:t>
      </w:r>
      <w:r w:rsidRPr="00004D81">
        <w:rPr>
          <w:rStyle w:val="HebrewChar"/>
          <w:rFonts w:cs="FrankRuehl" w:hint="cs"/>
          <w:rtl/>
        </w:rPr>
        <w:t xml:space="preserve">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מפני מה מועדים שבבבל שמחים, מפני שהן עניים. </w:t>
      </w:r>
      <w:r>
        <w:rPr>
          <w:rStyle w:val="HebrewChar"/>
          <w:rtl/>
        </w:rPr>
        <w:t> </w:t>
      </w:r>
      <w:r w:rsidR="00004D81" w:rsidRPr="00004D81">
        <w:rPr>
          <w:rStyle w:val="HebrewChar"/>
          <w:rFonts w:cs="FrankRuehl" w:hint="cs"/>
          <w:rtl/>
        </w:rPr>
        <w:t xml:space="preserve"> </w:t>
      </w:r>
      <w:r w:rsidRPr="00004D81">
        <w:rPr>
          <w:rStyle w:val="HebrewChar"/>
          <w:rFonts w:cs="FrankRuehl" w:hint="cs"/>
          <w:rtl/>
        </w:rPr>
        <w:t>(שם קמה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 xml:space="preserve">שנאמר כי לא יחדל אביון מקרב הארץ, תניא ר' אלעזר הקפר אומר לעולם יבקש אדם רחמים על מדה זו, שאם הוא לא בא, בא בנו, ואם בנו לא בא, בן בנו בא, שנאמר כי בגלל הדבר הזה, תנא דבי ר' ישמעאל גלגל הוא שחוזר בעולם. א"ר יוסף נקיטינן האי צורבא מרבנן לא מיעני, </w:t>
      </w:r>
      <w:r w:rsidR="00A15FD8" w:rsidRPr="00004D81">
        <w:rPr>
          <w:rStyle w:val="HebrewChar"/>
          <w:rFonts w:cs="FrankRuehl" w:hint="cs"/>
          <w:rtl/>
        </w:rPr>
        <w:lastRenderedPageBreak/>
        <w:t>והא קא חזינן דמיעני, אם איתא דמיעני אהדורי אפתחא לא מיהדר. אמר לה רבי חייא לדביתהו כי אתי עניא אקדימי ליה ריפתא, כי היכי דלקדמו לבניך, אמרה ליה מילט קא לייטת להו, אמר לה קרא קא כתיב, כי בגלל הדבר הזה, ותנא דבי ר' ישמעאל גלגל הוא שחוזר בעולם. (שם קנא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פפא לית דעניא מכלבא ולית דעתיר מחזירא. (שם קנה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דתנן מאכילין את העניים דמאי ואת אכסניא דמאי, אמר רב הונא תנא בית שמאי אומרים אין מאכילין את העניים דמאי ואת אכסניא דמאי, ובית הלל אומרים מאכילין את העניים דמאי ואת אכסניא דמאי. (עירובין יז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תנו רבנן </w:t>
      </w:r>
      <w:r>
        <w:rPr>
          <w:rStyle w:val="HebrewChar"/>
          <w:rtl/>
        </w:rPr>
        <w:t> </w:t>
      </w:r>
      <w:r w:rsidRPr="00004D81">
        <w:rPr>
          <w:rStyle w:val="HebrewChar"/>
          <w:rFonts w:cs="FrankRuehl" w:hint="cs"/>
          <w:bCs/>
          <w:rtl/>
        </w:rPr>
        <w:t xml:space="preserve">ג' דברים מעבירין את האדם על דעתו ועל דעת קונו, אלו הן, עובדי כוכבים ורוח רעה ודקדוקי עניות. </w:t>
      </w:r>
      <w:r>
        <w:rPr>
          <w:rStyle w:val="HebrewChar"/>
          <w:rtl/>
        </w:rPr>
        <w:t> </w:t>
      </w:r>
      <w:r w:rsidR="00004D81" w:rsidRPr="00004D81">
        <w:rPr>
          <w:rStyle w:val="HebrewChar"/>
          <w:rFonts w:cs="FrankRuehl" w:hint="cs"/>
          <w:rtl/>
        </w:rPr>
        <w:t xml:space="preserve"> </w:t>
      </w:r>
      <w:r w:rsidRPr="00004D81">
        <w:rPr>
          <w:rStyle w:val="HebrewChar"/>
          <w:rFonts w:cs="FrankRuehl" w:hint="cs"/>
          <w:rtl/>
        </w:rPr>
        <w:t>למאי נפקא מינה, למיבעי רחמי עלייהו. ג' אין רואין פני גיהנם, אלו הן דקדוקי עניות וחולי מעיין והרשות</w:t>
      </w:r>
      <w:r w:rsidR="00004D81" w:rsidRPr="00004D81">
        <w:rPr>
          <w:rStyle w:val="HebrewChar"/>
          <w:rFonts w:cs="FrankRuehl" w:hint="cs"/>
          <w:rtl/>
        </w:rPr>
        <w:t>...</w:t>
      </w:r>
      <w:r w:rsidRPr="00004D81">
        <w:rPr>
          <w:rStyle w:val="HebrewChar"/>
          <w:rFonts w:cs="FrankRuehl" w:hint="cs"/>
          <w:rtl/>
        </w:rPr>
        <w:t xml:space="preserve"> (עירובין מא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וזו היא שאמרו העני מערב ברגליו, אמר ר' מאיר אנו אין לנו אלא עני, רבי יהודה אומר אחד עני ואחד עשיר</w:t>
      </w:r>
      <w:r w:rsidRPr="00004D81">
        <w:rPr>
          <w:rStyle w:val="HebrewChar"/>
          <w:rFonts w:cs="FrankRuehl" w:hint="cs"/>
          <w:rtl/>
        </w:rPr>
        <w:t>...</w:t>
      </w:r>
      <w:r w:rsidR="00A15FD8" w:rsidRPr="00004D81">
        <w:rPr>
          <w:rStyle w:val="HebrewChar"/>
          <w:rFonts w:cs="FrankRuehl" w:hint="cs"/>
          <w:rtl/>
        </w:rPr>
        <w:t xml:space="preserve"> (שם מט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 יהודה מעשה בנשי בית ממל ובאנשי בית גוריון בארומא שהיו מחלקין גרוגרות וצימוקין לעניים בשני בצורת, ובאין עניי כפר שיחין ועניי כפר חנניה ומחשיכין על התחום, למחר משכימין ובאין. (שם נא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ליה רב יוסף לרבי זירא בעו מיניה מעולא הדביק (פת) מבפנים ואבוקה כנגדו מהו, אמר ליה מאי אימא ליה, דאי אמינא ליה אמרי לי רוב עניים עושין כן. (פסחים לז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דא"ר יוחנן בת כהן לישראל אין זיווגן עולה יפה, מאי היא, אמר רב חסדא או אלמנה או גרושה או זרע אין לה, במתניתא תנא קוברה או קוברתו או מביאתו לידי עניות</w:t>
      </w:r>
      <w:r w:rsidR="00004D81" w:rsidRPr="00004D81">
        <w:rPr>
          <w:rStyle w:val="HebrewChar"/>
          <w:rFonts w:cs="FrankRuehl" w:hint="cs"/>
          <w:rtl/>
        </w:rPr>
        <w:t>...</w:t>
      </w:r>
      <w:r w:rsidRPr="00004D81">
        <w:rPr>
          <w:rStyle w:val="HebrewChar"/>
          <w:rFonts w:cs="FrankRuehl" w:hint="cs"/>
          <w:rtl/>
        </w:rPr>
        <w:t xml:space="preserve"> (שם מט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הנך תרתי מאי ולא יהיה כנעני א"ר ירמיה אין כאן עני</w:t>
      </w:r>
      <w:r w:rsidR="00004D81" w:rsidRPr="00004D81">
        <w:rPr>
          <w:rStyle w:val="HebrewChar"/>
          <w:rFonts w:cs="FrankRuehl" w:hint="cs"/>
          <w:rtl/>
        </w:rPr>
        <w:t>...</w:t>
      </w:r>
      <w:r w:rsidRPr="00004D81">
        <w:rPr>
          <w:rStyle w:val="HebrewChar"/>
          <w:rFonts w:cs="FrankRuehl" w:hint="cs"/>
          <w:rtl/>
        </w:rPr>
        <w:t xml:space="preserve"> (שם נ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המצפה לשכר אשתו וריחים אינו רואה סימן ברכה לעולם, שכר אשתו מתקילתא, ריחייא אגרתא (נוטלת מאזנים בידה ומהלכת בשוק להשכירן לכל הצריכים, דשכר מועט הוא ומתבזה)</w:t>
      </w:r>
      <w:r w:rsidR="00004D81" w:rsidRPr="00004D81">
        <w:rPr>
          <w:rStyle w:val="HebrewChar"/>
          <w:rFonts w:cs="FrankRuehl" w:hint="cs"/>
          <w:rtl/>
        </w:rPr>
        <w:t>...</w:t>
      </w:r>
      <w:r w:rsidRPr="00004D81">
        <w:rPr>
          <w:rStyle w:val="HebrewChar"/>
          <w:rFonts w:cs="FrankRuehl" w:hint="cs"/>
          <w:rtl/>
        </w:rPr>
        <w:t xml:space="preserve"> תנו רבנן תגרי סימטא ומגדלי בהמה דקה וקוצצי אילנות טובות ונותנין עיניהן בחלק </w:t>
      </w:r>
      <w:r w:rsidRPr="00004D81">
        <w:rPr>
          <w:rStyle w:val="HebrewChar"/>
          <w:rFonts w:cs="FrankRuehl" w:hint="cs"/>
          <w:rtl/>
        </w:rPr>
        <w:lastRenderedPageBreak/>
        <w:t>יפה אינו רואה סימן ברכה לעולם, מאי טעמא, דתהו ביה אינשי (הכל תמיהין ומלעיזין עליהם). תנו רבנן ד' פרוטות אין בהן סימן ברכה לעולם, שכר כותבין, ושכר מתורגמנין, ושכר יתומים ומעות הבאות ממדינת הים. בשלמא שכר מתורגמנין משום דמיחזי כשכר שבת, ומעות יתומים נמי לאו בני מחילה נינהו, מעות הבאות ממדינת הים משום דלאו כל יומא מתרחיש ניסא, אלא שכר כותבין מאי טעמא, א"ר יהושע בן לוי כ"ד תעניות ישבו אנשי כנסת הגדולה על כותבי ספרים תפילין ומזוזות שלא יתעשרו, שאילמלי מתעשרין אין כותבין</w:t>
      </w:r>
      <w:r w:rsidR="00004D81" w:rsidRPr="00004D81">
        <w:rPr>
          <w:rStyle w:val="HebrewChar"/>
          <w:rFonts w:cs="FrankRuehl" w:hint="cs"/>
          <w:rtl/>
        </w:rPr>
        <w:t>...</w:t>
      </w:r>
      <w:r w:rsidRPr="00004D81">
        <w:rPr>
          <w:rStyle w:val="HebrewChar"/>
          <w:rFonts w:cs="FrankRuehl" w:hint="cs"/>
          <w:rtl/>
        </w:rPr>
        <w:t xml:space="preserve"> ואם עוסקין לשמה רואין (סימן ברכה). (שם שם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אפילו עני שבישראל לא יאכל עד שיסב, ולא יפחתו לו מארבע כוסות של יין ואפילו מן התמחוי. (שם צט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פארי בביתא (מורסן) קשי לעניותא, נשורא בביתא (פירורי לחם) קשי לעניותא</w:t>
      </w:r>
      <w:r w:rsidR="00004D81" w:rsidRPr="00004D81">
        <w:rPr>
          <w:rStyle w:val="HebrewChar"/>
          <w:rFonts w:cs="FrankRuehl" w:hint="cs"/>
          <w:rtl/>
        </w:rPr>
        <w:t>...</w:t>
      </w:r>
      <w:r w:rsidRPr="00004D81">
        <w:rPr>
          <w:rStyle w:val="HebrewChar"/>
          <w:rFonts w:cs="FrankRuehl" w:hint="cs"/>
          <w:rtl/>
        </w:rPr>
        <w:t xml:space="preserve"> איסרא דעניותא נבל שמיה. צעא אפומא דחצבא קשי לעניותא. (פסחים קיא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 יוחנן שלשה מכריז עליהן הקב"ה בכל יום, על רוק הדר בכרך ואינו חוטא, ועל עני המחזיר אבידה לבעליה, ועל עשיר המעשר בפירותיו בצנעה</w:t>
      </w:r>
      <w:r w:rsidR="00004D81" w:rsidRPr="00004D81">
        <w:rPr>
          <w:rStyle w:val="HebrewChar"/>
          <w:rFonts w:cs="FrankRuehl" w:hint="cs"/>
          <w:rtl/>
        </w:rPr>
        <w:t>...</w:t>
      </w:r>
      <w:r w:rsidRPr="00004D81">
        <w:rPr>
          <w:rStyle w:val="HebrewChar"/>
          <w:rFonts w:cs="FrankRuehl" w:hint="cs"/>
          <w:rtl/>
        </w:rPr>
        <w:t xml:space="preserve">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ארבעה אין הדעת סובלתן, אלו הן דל גאה, </w:t>
      </w:r>
      <w:r>
        <w:rPr>
          <w:rStyle w:val="HebrewChar"/>
          <w:rtl/>
        </w:rPr>
        <w:t> </w:t>
      </w:r>
      <w:r w:rsidR="00004D81" w:rsidRPr="00004D81">
        <w:rPr>
          <w:rStyle w:val="HebrewChar"/>
          <w:rFonts w:cs="FrankRuehl" w:hint="cs"/>
          <w:rtl/>
        </w:rPr>
        <w:t xml:space="preserve"> </w:t>
      </w:r>
      <w:r w:rsidRPr="00004D81">
        <w:rPr>
          <w:rStyle w:val="HebrewChar"/>
          <w:rFonts w:cs="FrankRuehl" w:hint="cs"/>
          <w:rtl/>
        </w:rPr>
        <w:t>ועשיר מכחש וזקן מנאף, ופרנס המתגאה על הציבור בחנם</w:t>
      </w:r>
      <w:r w:rsidR="00004D81" w:rsidRPr="00004D81">
        <w:rPr>
          <w:rStyle w:val="HebrewChar"/>
          <w:rFonts w:cs="FrankRuehl" w:hint="cs"/>
          <w:rtl/>
        </w:rPr>
        <w:t>...</w:t>
      </w:r>
      <w:r w:rsidRPr="00004D81">
        <w:rPr>
          <w:rStyle w:val="HebrewChar"/>
          <w:rFonts w:cs="FrankRuehl" w:hint="cs"/>
          <w:rtl/>
        </w:rPr>
        <w:t xml:space="preserve"> (פסחים קיג א וב)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תניא נמי הכי, לחם עוני, לחם שעונין עליו דברים הרבה, דבר אחר לחם עוני עני כתוב, מה עני שדרכו בפרוסה, אף כאן בפרוסה, דבר אחר מה דרכו של עני הוא מסיק ואשתו אופה, אף כאן נמי הוא מסיק ואשתו אופה. (שם קטו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חסדא מאי דכתיב הודו לה' כי טוב כי לעולם חסדו, הודו לה' שגובה חובתו של אדם בטובתו, עשיר בשורו ואם עני בשיו</w:t>
      </w:r>
      <w:r w:rsidR="00004D81" w:rsidRPr="00004D81">
        <w:rPr>
          <w:rStyle w:val="HebrewChar"/>
          <w:rFonts w:cs="FrankRuehl" w:hint="cs"/>
          <w:rtl/>
        </w:rPr>
        <w:t>...</w:t>
      </w:r>
      <w:r w:rsidRPr="00004D81">
        <w:rPr>
          <w:rStyle w:val="HebrewChar"/>
          <w:rFonts w:cs="FrankRuehl" w:hint="cs"/>
          <w:rtl/>
        </w:rPr>
        <w:t xml:space="preserve"> (שם קיח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והאמר ר' יצחק בר אבדימי במוצאי יום טוב האחרון של חג הכל צופין לעשן המערכה, נוטה כלפי צפון עניים שמחין ובעלי בתים עצבין, מפני שגשמי שנה מרובין ופירותיהן מרקיבין, נטה כלפי דרום עניים עצבין ובעלי בתים שמחין, מפני שגשמי שנה מועטין ופירותיהן משתמרין</w:t>
      </w:r>
      <w:r w:rsidR="00004D81" w:rsidRPr="00004D81">
        <w:rPr>
          <w:rStyle w:val="HebrewChar"/>
          <w:rFonts w:cs="FrankRuehl" w:hint="cs"/>
          <w:rtl/>
        </w:rPr>
        <w:t>...</w:t>
      </w:r>
      <w:r w:rsidRPr="00004D81">
        <w:rPr>
          <w:rStyle w:val="HebrewChar"/>
          <w:rFonts w:cs="FrankRuehl" w:hint="cs"/>
          <w:rtl/>
        </w:rPr>
        <w:t xml:space="preserve"> (יומא כא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תנו רבנן עני ועשיר ורשע באין לדין, לעני </w:t>
      </w:r>
      <w:r w:rsidRPr="00004D81">
        <w:rPr>
          <w:rStyle w:val="HebrewChar"/>
          <w:rFonts w:cs="FrankRuehl" w:hint="cs"/>
          <w:rtl/>
        </w:rPr>
        <w:lastRenderedPageBreak/>
        <w:t>אומרים לו מפני מה לא עסקת בתורה, אם אומר עני הייתי וטרוד במזונותי, אומרים לו כלום עני היית יותר מהלל</w:t>
      </w:r>
      <w:r w:rsidR="00004D81" w:rsidRPr="00004D81">
        <w:rPr>
          <w:rStyle w:val="HebrewChar"/>
          <w:rFonts w:cs="FrankRuehl" w:hint="cs"/>
          <w:rtl/>
        </w:rPr>
        <w:t>...</w:t>
      </w:r>
      <w:r w:rsidRPr="00004D81">
        <w:rPr>
          <w:rStyle w:val="HebrewChar"/>
          <w:rFonts w:cs="FrankRuehl" w:hint="cs"/>
          <w:rtl/>
        </w:rPr>
        <w:t xml:space="preserve"> (שם לה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תירוש, שכל המתגרה בו נעשה רש. (שם עו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מותר עניים לעניים מותר עני לאותו עני. (שקלים ז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שתי לשכות היו במקדש, אחת לשכת חשאין ואחת לשכת הכלים, לשכת חשאין יראי חטא נותנין לתוכה בחשאי, ועניים בני טובים מתפרנסין מתוכה בחשאי</w:t>
      </w:r>
      <w:r w:rsidR="00004D81" w:rsidRPr="00004D81">
        <w:rPr>
          <w:rStyle w:val="HebrewChar"/>
          <w:rFonts w:cs="FrankRuehl" w:hint="cs"/>
          <w:rtl/>
        </w:rPr>
        <w:t>...</w:t>
      </w:r>
      <w:r w:rsidRPr="00004D81">
        <w:rPr>
          <w:rStyle w:val="HebrewChar"/>
          <w:rFonts w:cs="FrankRuehl" w:hint="cs"/>
          <w:rtl/>
        </w:rPr>
        <w:t xml:space="preserve"> (שם טו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וכשעני נכנס שם (לבית כנסת של אלכסנדריא) מכיר בעלי אומנתו ונפנה לשם, ומשם פרנסתו ופרנסת ביתו. (סוכה נא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 רב נתן בר אבא אמר רב כל המצפה על שולחן אחרים עולם חשך בעדו, שנאמר נודד הוא ללחם איה ידע כי נכון בידו יום חושך. רב חסדא אמר אף חייו אינן חיים</w:t>
      </w:r>
      <w:r w:rsidR="00004D81" w:rsidRPr="00004D81">
        <w:rPr>
          <w:rStyle w:val="HebrewChar"/>
          <w:rFonts w:cs="FrankRuehl" w:hint="cs"/>
          <w:rtl/>
        </w:rPr>
        <w:t>...</w:t>
      </w:r>
      <w:r w:rsidRPr="00004D81">
        <w:rPr>
          <w:rStyle w:val="HebrewChar"/>
          <w:rFonts w:cs="FrankRuehl" w:hint="cs"/>
          <w:rtl/>
        </w:rPr>
        <w:t xml:space="preserve"> ויש אומרים אף מי שאין לו אלא חלוק אחד. (ביצה לב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וא"ר יצחק כל שנה שרשה בתחלתה מתעשרת בסופה. (ראש השנה טז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מורידין לפני התיבה זקן ורגיל ויש לו בנים וביתו ריקם כדי שיהא לבו שלם בתפלה</w:t>
      </w:r>
      <w:r w:rsidR="00004D81" w:rsidRPr="00004D81">
        <w:rPr>
          <w:rStyle w:val="HebrewChar"/>
          <w:rFonts w:cs="FrankRuehl" w:hint="cs"/>
          <w:rtl/>
        </w:rPr>
        <w:t>...</w:t>
      </w:r>
      <w:r w:rsidRPr="00004D81">
        <w:rPr>
          <w:rStyle w:val="HebrewChar"/>
          <w:rFonts w:cs="FrankRuehl" w:hint="cs"/>
          <w:rtl/>
        </w:rPr>
        <w:t xml:space="preserve"> (תענית טו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ותו רבי מני הוה שכיח קמיה דרבי יצחק בן אלישיב, אמר ליה עתירי דבי חמי קא מצערו לי, אמר ליענו, ואיענו, אמר קא דחקו לי, אמר ליעתרו, ואיעתרו. (שם כג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דתניא אמר רבן שמעון בן גמליאל, כל מקום שנתנו חכמים עיניהם או מיתה או עוני. (מועד קטן יז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תנו רבנן בראשונה היו מוליכין בבית האבל עשירים בקלתות של כסף ושל זהב ועניים בסלי נצרים של ערבה קלופה והיו עניים מתביישים, התקינו שיהו הכל מביאין בסלי נצרים של ערבה קלופה מפני כבודן של עניים. תנו רבנן בראשונה היו משקין בבית האבל עשירים בזכוכית לבנה ועניים בזכוכית צבועה והיו עניים מתביישין, התקינו שיהו הכל משקין בזכוכית צבועה מפני כבודן של עניים. בראשונה היו מגלין פני עשירים ומכסין פני עניים מפני שהיו מושחרין פניהן מפני בצורת, והיו עניים מתביישין, התקינו שיהו מכסין פני הכל מפני כבודן של עניים, בראשונה היו מוציאין עשירים </w:t>
      </w:r>
      <w:r w:rsidRPr="00004D81">
        <w:rPr>
          <w:rStyle w:val="HebrewChar"/>
          <w:rFonts w:cs="FrankRuehl" w:hint="cs"/>
          <w:rtl/>
        </w:rPr>
        <w:lastRenderedPageBreak/>
        <w:t>בדרגש ועניים בכליבה, והיו עניים מתביישין, התקינו שיהו הכל מוציאין בכליבה מפני כבודן של עניים. (שם כז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 חייא לא הוה מציא למיקרבא ליה (מלאך המות), יומא חד אידמי ליה כעניא אתא טריף אבבא, אמר ליה אפיק לי ריפתא, אפיקו ליה, אמר ליה ולאו קא מרחם מר אעניא ההוא גברא אמאי לא קא מרחם מר</w:t>
      </w:r>
      <w:r w:rsidR="00004D81" w:rsidRPr="00004D81">
        <w:rPr>
          <w:rStyle w:val="HebrewChar"/>
          <w:rFonts w:cs="FrankRuehl" w:hint="cs"/>
          <w:rtl/>
        </w:rPr>
        <w:t>...</w:t>
      </w:r>
      <w:r w:rsidRPr="00004D81">
        <w:rPr>
          <w:rStyle w:val="HebrewChar"/>
          <w:rFonts w:cs="FrankRuehl" w:hint="cs"/>
          <w:rtl/>
        </w:rPr>
        <w:t xml:space="preserve"> (שם כח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ליה אליהו לבר הי הי, וא"ל לר' אלעזר מאי דכתיב הנה צרפתיך ולא בכסף בחרתיך בכור עוני,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מלמד שחזר הקב"ה על כל מדות טובות ליתן לישראל ולא מצא אלא עניות,</w:t>
      </w:r>
      <w:r>
        <w:rPr>
          <w:rStyle w:val="HebrewChar"/>
          <w:rtl/>
        </w:rPr>
        <w:t> </w:t>
      </w:r>
      <w:r w:rsidRPr="00004D81">
        <w:rPr>
          <w:rStyle w:val="HebrewChar"/>
          <w:rFonts w:cs="FrankRuehl" w:hint="cs"/>
          <w:rtl/>
        </w:rPr>
        <w:t xml:space="preserve"> אמר שמואל ואיתימא רב יוסף היינו דאמרי אינשי </w:t>
      </w:r>
      <w:r>
        <w:rPr>
          <w:rStyle w:val="HebrewChar"/>
          <w:rtl/>
        </w:rPr>
        <w:t> </w:t>
      </w:r>
      <w:r w:rsidRPr="00004D81">
        <w:rPr>
          <w:rStyle w:val="HebrewChar"/>
          <w:rFonts w:cs="FrankRuehl" w:hint="cs"/>
          <w:bCs/>
          <w:rtl/>
        </w:rPr>
        <w:t xml:space="preserve">יאה עניותא ליהודאי כי ברזא סומקא לסוסיא חיורא. </w:t>
      </w:r>
      <w:r>
        <w:rPr>
          <w:rStyle w:val="HebrewChar"/>
          <w:rtl/>
        </w:rPr>
        <w:t> </w:t>
      </w:r>
      <w:r w:rsidR="00004D81" w:rsidRPr="00004D81">
        <w:rPr>
          <w:rStyle w:val="HebrewChar"/>
          <w:rFonts w:cs="FrankRuehl" w:hint="cs"/>
          <w:rtl/>
        </w:rPr>
        <w:t xml:space="preserve"> </w:t>
      </w:r>
      <w:r w:rsidRPr="00004D81">
        <w:rPr>
          <w:rStyle w:val="HebrewChar"/>
          <w:rFonts w:cs="FrankRuehl" w:hint="cs"/>
          <w:rtl/>
        </w:rPr>
        <w:t>(חגיגה ט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והמלוה סלע לעני בשעת דחקו עליו הכתוב אומר אז תקרא וה' יענה תשוע ויאמר הנני</w:t>
      </w:r>
      <w:r w:rsidRPr="00004D81">
        <w:rPr>
          <w:rStyle w:val="HebrewChar"/>
          <w:rFonts w:cs="FrankRuehl" w:hint="cs"/>
          <w:rtl/>
        </w:rPr>
        <w:t>...</w:t>
      </w:r>
      <w:r w:rsidR="00A15FD8" w:rsidRPr="00004D81">
        <w:rPr>
          <w:rStyle w:val="HebrewChar"/>
          <w:rFonts w:cs="FrankRuehl" w:hint="cs"/>
          <w:rtl/>
        </w:rPr>
        <w:t xml:space="preserve"> שפוץ ולא תיבני שכל העוסק בבנין מתמסכן. (יבמות סג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והכתיב יחלץ עני בעניו, בשכר עניו יחלצו מדינה של גיהנם. (שם קב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יתום שבא לישא שוכרין לו בית ומציעין לו מטה וכל כלי תשמישו ואחר כך משיאין לו אשה</w:t>
      </w:r>
      <w:r w:rsidR="00004D81" w:rsidRPr="00004D81">
        <w:rPr>
          <w:rStyle w:val="HebrewChar"/>
          <w:rFonts w:cs="FrankRuehl" w:hint="cs"/>
          <w:rtl/>
        </w:rPr>
        <w:t>...</w:t>
      </w:r>
      <w:r w:rsidRPr="00004D81">
        <w:rPr>
          <w:rStyle w:val="HebrewChar"/>
          <w:rFonts w:cs="FrankRuehl" w:hint="cs"/>
          <w:rtl/>
        </w:rPr>
        <w:t xml:space="preserve"> תנו רבנן די מחסורו אתה מצווה עליו לפרנסו ואי אתה מצוה עליו לעשרו, אשר יחסר לו, אפילו סוס לרכוב עליו ועבד לרוץ לפניו</w:t>
      </w:r>
      <w:r w:rsidR="00004D81" w:rsidRPr="00004D81">
        <w:rPr>
          <w:rStyle w:val="HebrewChar"/>
          <w:rFonts w:cs="FrankRuehl" w:hint="cs"/>
          <w:rtl/>
        </w:rPr>
        <w:t>...</w:t>
      </w:r>
      <w:r w:rsidRPr="00004D81">
        <w:rPr>
          <w:rStyle w:val="HebrewChar"/>
          <w:rFonts w:cs="FrankRuehl" w:hint="cs"/>
          <w:rtl/>
        </w:rPr>
        <w:t xml:space="preserve"> תנו רבנן מעשה באנשי גליל העליון שלקחו לעני בן טובים אחד מציפורי ליטרא בשר בכל יום</w:t>
      </w:r>
      <w:r w:rsidR="00004D81" w:rsidRPr="00004D81">
        <w:rPr>
          <w:rStyle w:val="HebrewChar"/>
          <w:rFonts w:cs="FrankRuehl" w:hint="cs"/>
          <w:rtl/>
        </w:rPr>
        <w:t>...</w:t>
      </w:r>
      <w:r w:rsidRPr="00004D81">
        <w:rPr>
          <w:rStyle w:val="HebrewChar"/>
          <w:rFonts w:cs="FrankRuehl" w:hint="cs"/>
          <w:rtl/>
        </w:rPr>
        <w:t xml:space="preserve"> כפר קטן היה, בכל יומא הוה מפסדי חיותא אמטולתיה</w:t>
      </w:r>
      <w:r w:rsidR="00004D81" w:rsidRPr="00004D81">
        <w:rPr>
          <w:rStyle w:val="HebrewChar"/>
          <w:rFonts w:cs="FrankRuehl" w:hint="cs"/>
          <w:rtl/>
        </w:rPr>
        <w:t>...</w:t>
      </w:r>
      <w:r w:rsidRPr="00004D81">
        <w:rPr>
          <w:rStyle w:val="HebrewChar"/>
          <w:rFonts w:cs="FrankRuehl" w:hint="cs"/>
          <w:rtl/>
        </w:rPr>
        <w:t xml:space="preserve"> מר עוקבא הוה עניא בשיבבותיה דהוה רגיל כל יומא דשדי ליה ארבעה זוזי בצינורא דדשא, יום אחד אמר איזיל איחזי מאן קעביד בי ההוא טיבותא, ההוא יומא נגהא (נתאחר) ליה למר עוקבא לבי מדרשא, אתיא דביתהו בהדיה, כיון דחזיוה דקא מלי ליה לדשא נפק בתרייהו, רהיט מקמיה עיילי לההוא אתונא (תנור) דהוה גרופה נורא, הוה קא מיקליין (נשרפו רגליו) כרעיה דמר עוקבא</w:t>
      </w:r>
      <w:r w:rsidR="00004D81" w:rsidRPr="00004D81">
        <w:rPr>
          <w:rStyle w:val="HebrewChar"/>
          <w:rFonts w:cs="FrankRuehl" w:hint="cs"/>
          <w:rtl/>
        </w:rPr>
        <w:t>...</w:t>
      </w:r>
      <w:r w:rsidRPr="00004D81">
        <w:rPr>
          <w:rStyle w:val="HebrewChar"/>
          <w:rFonts w:cs="FrankRuehl" w:hint="cs"/>
          <w:rtl/>
        </w:rPr>
        <w:t xml:space="preserve"> והאמר ר' אילעאי באושא התקינו המבזבז אל יבזבז יותר מחומש, הני מילי מחיים, שמא ירד מנכסיו, אבל לאחר מיתה לית לן בה</w:t>
      </w:r>
      <w:r w:rsidR="00004D81" w:rsidRPr="00004D81">
        <w:rPr>
          <w:rStyle w:val="HebrewChar"/>
          <w:rFonts w:cs="FrankRuehl" w:hint="cs"/>
          <w:rtl/>
        </w:rPr>
        <w:t>...</w:t>
      </w:r>
      <w:r w:rsidRPr="00004D81">
        <w:rPr>
          <w:rStyle w:val="HebrewChar"/>
          <w:rFonts w:cs="FrankRuehl" w:hint="cs"/>
          <w:rtl/>
        </w:rPr>
        <w:t xml:space="preserve"> (כתובות סז ב, וראה שם עוד וערך צדקה)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כתוב בספר בן סירא כל ימי עני רעים, והאיכא </w:t>
      </w:r>
      <w:r w:rsidRPr="00004D81">
        <w:rPr>
          <w:rStyle w:val="HebrewChar"/>
          <w:rFonts w:cs="FrankRuehl" w:hint="cs"/>
          <w:rtl/>
        </w:rPr>
        <w:lastRenderedPageBreak/>
        <w:t>שבתות וימים טובים, כדשמואל דאמר שמואל שינוי וסת תחלת חולי מעים. (שם קיב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חנין אמר רב השומע הזכרת השם מפי חבירו צריך לנדותו</w:t>
      </w:r>
      <w:r w:rsidR="00004D81" w:rsidRPr="00004D81">
        <w:rPr>
          <w:rStyle w:val="HebrewChar"/>
          <w:rFonts w:cs="FrankRuehl" w:hint="cs"/>
          <w:rtl/>
        </w:rPr>
        <w:t>...</w:t>
      </w:r>
      <w:r w:rsidRPr="00004D81">
        <w:rPr>
          <w:rStyle w:val="HebrewChar"/>
          <w:rFonts w:cs="FrankRuehl" w:hint="cs"/>
          <w:rtl/>
        </w:rPr>
        <w:t xml:space="preserve">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שכל מקום שהזכרת השם מצויה שם עניות מצויה, ועניות כמיתה, </w:t>
      </w:r>
      <w:r>
        <w:rPr>
          <w:rStyle w:val="HebrewChar"/>
          <w:rtl/>
        </w:rPr>
        <w:t> </w:t>
      </w:r>
      <w:r w:rsidR="00004D81" w:rsidRPr="00004D81">
        <w:rPr>
          <w:rStyle w:val="HebrewChar"/>
          <w:rFonts w:cs="FrankRuehl" w:hint="cs"/>
          <w:rtl/>
        </w:rPr>
        <w:t xml:space="preserve"> </w:t>
      </w:r>
      <w:r w:rsidRPr="00004D81">
        <w:rPr>
          <w:rStyle w:val="HebrewChar"/>
          <w:rFonts w:cs="FrankRuehl" w:hint="cs"/>
          <w:rtl/>
        </w:rPr>
        <w:t>שנאמר כי מתו כל האנשים המבקשים את נפשך, ותניא כל מקום שנתנו חכמים עיניהם או מיתה או עוני. (נדרים ז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בחוסר כל, א"ר אמי אמר רב בלא נר ובלא שלחן רב חסדא אמר בלא אשה רב ששת אמר בלא שמש, רב נחמן אמר בלא דעה, אמר אביי נקטינן </w:t>
      </w:r>
      <w:r>
        <w:rPr>
          <w:rStyle w:val="HebrewChar"/>
          <w:rtl/>
        </w:rPr>
        <w:t> </w:t>
      </w:r>
      <w:r w:rsidRPr="00004D81">
        <w:rPr>
          <w:rStyle w:val="HebrewChar"/>
          <w:rFonts w:cs="FrankRuehl" w:hint="cs"/>
          <w:bCs/>
          <w:rtl/>
        </w:rPr>
        <w:t>אין עני אלא בדעה</w:t>
      </w:r>
      <w:r w:rsidR="00004D81" w:rsidRPr="00004D81">
        <w:rPr>
          <w:rStyle w:val="HebrewChar"/>
          <w:rFonts w:cs="FrankRuehl" w:hint="cs"/>
          <w:bCs/>
          <w:rtl/>
        </w:rPr>
        <w:t>...</w:t>
      </w:r>
      <w:r w:rsidRPr="00004D81">
        <w:rPr>
          <w:rStyle w:val="HebrewChar"/>
          <w:rFonts w:cs="FrankRuehl" w:hint="cs"/>
          <w:bCs/>
          <w:rtl/>
        </w:rPr>
        <w:t xml:space="preserve"> </w:t>
      </w:r>
      <w:r>
        <w:rPr>
          <w:rStyle w:val="HebrewChar"/>
          <w:rtl/>
        </w:rPr>
        <w:t> </w:t>
      </w:r>
      <w:r w:rsidR="00004D81" w:rsidRPr="00004D81">
        <w:rPr>
          <w:rStyle w:val="HebrewChar"/>
          <w:rFonts w:cs="FrankRuehl" w:hint="cs"/>
          <w:rtl/>
        </w:rPr>
        <w:t xml:space="preserve"> </w:t>
      </w:r>
      <w:r w:rsidRPr="00004D81">
        <w:rPr>
          <w:rStyle w:val="HebrewChar"/>
          <w:rFonts w:cs="FrankRuehl" w:hint="cs"/>
          <w:rtl/>
        </w:rPr>
        <w:t>(שם מא 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וחי אחיך עמך, שהוא עני ואין אתה יכול לפרנסו, אמר אילו הייתי כן לא הייתי נודר הרי זה מותר. א"ל רב הונא בר רב קטינא לרבנן נימא כל דמעני לאו עלי נפיל, מאי דמטי לי לפרנסו בהדי כולי עלמא מפרנסנא ליה. אמר ליה אני אומר כל הנופל אינו נופל לידי גבאי תחלה. (שם סה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bCs/>
          <w:rtl/>
        </w:rPr>
        <w:t xml:space="preserve">הזהרו בבני עניים שמהן תצא תורה, </w:t>
      </w:r>
      <w:r>
        <w:rPr>
          <w:rStyle w:val="HebrewChar"/>
          <w:rtl/>
        </w:rPr>
        <w:t> </w:t>
      </w:r>
      <w:r w:rsidR="00004D81" w:rsidRPr="00004D81">
        <w:rPr>
          <w:rStyle w:val="HebrewChar"/>
          <w:rFonts w:cs="FrankRuehl" w:hint="cs"/>
          <w:rtl/>
        </w:rPr>
        <w:t xml:space="preserve"> </w:t>
      </w:r>
      <w:r w:rsidRPr="00004D81">
        <w:rPr>
          <w:rStyle w:val="HebrewChar"/>
          <w:rFonts w:cs="FrankRuehl" w:hint="cs"/>
          <w:rtl/>
        </w:rPr>
        <w:t>שנאמר יזל מים מדליו. (שם פא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אלא אמר רבא כל הבא על אשה זונה לסוף מבקש ככר לחם. (סוטה ד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ויבן ערי מסכנות לפרעה, רב ושמואל, חד אמר שמסכנות את בעליהן, וחד אמר שממסכנות את בעליהן, דאמר מר כל העוסק בבנין מתמסכן. (שם יא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היכי דמי רשע ערום</w:t>
      </w:r>
      <w:r w:rsidR="00004D81" w:rsidRPr="00004D81">
        <w:rPr>
          <w:rStyle w:val="HebrewChar"/>
          <w:rFonts w:cs="FrankRuehl" w:hint="cs"/>
          <w:rtl/>
        </w:rPr>
        <w:t>...</w:t>
      </w:r>
      <w:r w:rsidRPr="00004D81">
        <w:rPr>
          <w:rStyle w:val="HebrewChar"/>
          <w:rFonts w:cs="FrankRuehl" w:hint="cs"/>
          <w:rtl/>
        </w:rPr>
        <w:t xml:space="preserve"> ר' אבהו אומר זה הנותן דינר לעני להשלים לו מאתים זוז. (שם כא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ועניתיך, אמר מר זוטרא אפילו עני המתפרנס מן הצדקה יעשה צדקה, לא אענך עוד, תני רב יוסף שוב אין מראין לו סימני עניות. (גיטין ז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דתנן מי שלקט את הפאה ואמר הרי זו לפלוני עני, ר' אליעזר אומר זכה לו, וחכמים אומרים יתננו לעני הנמצא ראשון</w:t>
      </w:r>
      <w:r w:rsidR="00004D81" w:rsidRPr="00004D81">
        <w:rPr>
          <w:rStyle w:val="HebrewChar"/>
          <w:rFonts w:cs="FrankRuehl" w:hint="cs"/>
          <w:rtl/>
        </w:rPr>
        <w:t>...</w:t>
      </w:r>
      <w:r w:rsidRPr="00004D81">
        <w:rPr>
          <w:rStyle w:val="HebrewChar"/>
          <w:rFonts w:cs="FrankRuehl" w:hint="cs"/>
          <w:rtl/>
        </w:rPr>
        <w:t xml:space="preserve"> ועד כאן לא קאמרי רבנן התם אלא דכתיב לא תלקט לעני, לא תלקט לו לעני אבל הכא לא, ור"א האי לא תלקט מאי עביד ליה, להזהיר לעני על שלו. (שם יא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המלוה מעות את הכהן ואת הלוי ואת העני להיות מפריש עליהן מחלקן, מפריש עליהן בחזקת שהן קיימין, ואינו חושש שמא מת הכהן או הלוי או העשיר העני</w:t>
      </w:r>
      <w:r w:rsidR="00004D81" w:rsidRPr="00004D81">
        <w:rPr>
          <w:rStyle w:val="HebrewChar"/>
          <w:rFonts w:cs="FrankRuehl" w:hint="cs"/>
          <w:rtl/>
        </w:rPr>
        <w:t>...</w:t>
      </w:r>
      <w:r w:rsidRPr="00004D81">
        <w:rPr>
          <w:rStyle w:val="HebrewChar"/>
          <w:rFonts w:cs="FrankRuehl" w:hint="cs"/>
          <w:rtl/>
        </w:rPr>
        <w:t xml:space="preserve"> תניא ר' אליעזר בן יעקב אומר המלוה מעות את הכהן ואת הלוי </w:t>
      </w:r>
      <w:r w:rsidRPr="00004D81">
        <w:rPr>
          <w:rStyle w:val="HebrewChar"/>
          <w:rFonts w:cs="FrankRuehl" w:hint="cs"/>
          <w:rtl/>
        </w:rPr>
        <w:lastRenderedPageBreak/>
        <w:t>בבית דין ומתו מפריש עליהן בחזקת אותו השבט, ואת העני בבית דין ומת מפריש עליו בחזקת עניי ישראל, ר' אחי אומר בחזקת עניי עולם</w:t>
      </w:r>
      <w:r w:rsidR="00004D81" w:rsidRPr="00004D81">
        <w:rPr>
          <w:rStyle w:val="HebrewChar"/>
          <w:rFonts w:cs="FrankRuehl" w:hint="cs"/>
          <w:rtl/>
        </w:rPr>
        <w:t>...</w:t>
      </w:r>
      <w:r w:rsidRPr="00004D81">
        <w:rPr>
          <w:rStyle w:val="HebrewChar"/>
          <w:rFonts w:cs="FrankRuehl" w:hint="cs"/>
          <w:rtl/>
        </w:rPr>
        <w:t xml:space="preserve"> איכא בינייהו עניי כותים. (שם ל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רבה בהני תלת מילי נחתי בעלי בתים מנכסיהון, דמפקי עבדייהו לחירותא, ודסיירי נכסייהו בשבתא, ודקבעי סעודתייהו בשבתא בעידן בי מדרשא. (שם לח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עני המנקף בראש הזית מה שתחתיו גזל מפני דרכי שלום, ר' יוסי אומר גזל גמור, אין ממחין ביד עניי עכו"ם בלקט שכחה ופאה מפני דרכי שלום. (שם נט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מפרנסים עניי נכרים עם עניי ישראל</w:t>
      </w:r>
      <w:r w:rsidR="00004D81" w:rsidRPr="00004D81">
        <w:rPr>
          <w:rStyle w:val="HebrewChar"/>
          <w:rFonts w:cs="FrankRuehl" w:hint="cs"/>
          <w:rtl/>
        </w:rPr>
        <w:t>...</w:t>
      </w:r>
      <w:r w:rsidRPr="00004D81">
        <w:rPr>
          <w:rStyle w:val="HebrewChar"/>
          <w:rFonts w:cs="FrankRuehl" w:hint="cs"/>
          <w:rtl/>
        </w:rPr>
        <w:t xml:space="preserve"> מפני דרכי שלום. (שם סא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דתניא רבי יוסי ברבי חנינא אומר בא וראה כמה קשה אבקה של שביעית, אדם נושא ונותן בפירות שביעית לסוף מוכר את מטלטליו, שנאמר בשנת היובל תשובו איש אל אחוזתו, וסמיך ליה וכי תמכרו ממכר לעמיתך או קנה מיד עמיתך, לא הרגיש לסוף מוכר את שדותיו, שנאמר כי ימוך אחיך ומכר מאחוזתו, לא באת לידו עד שמוכר את ביתו, שנאמר כי ימכור בית מושב עיר חומה</w:t>
      </w:r>
      <w:r w:rsidR="00004D81" w:rsidRPr="00004D81">
        <w:rPr>
          <w:rStyle w:val="HebrewChar"/>
          <w:rFonts w:cs="FrankRuehl" w:hint="cs"/>
          <w:rtl/>
        </w:rPr>
        <w:t>...</w:t>
      </w:r>
      <w:r w:rsidRPr="00004D81">
        <w:rPr>
          <w:rStyle w:val="HebrewChar"/>
          <w:rFonts w:cs="FrankRuehl" w:hint="cs"/>
          <w:rtl/>
        </w:rPr>
        <w:t xml:space="preserve"> לא באת לידו עד שמוכר את בתו, שנאמר וכי ימכור איש את בתו לאמה</w:t>
      </w:r>
      <w:r w:rsidR="00004D81" w:rsidRPr="00004D81">
        <w:rPr>
          <w:rStyle w:val="HebrewChar"/>
          <w:rFonts w:cs="FrankRuehl" w:hint="cs"/>
          <w:rtl/>
        </w:rPr>
        <w:t>...</w:t>
      </w:r>
      <w:r w:rsidRPr="00004D81">
        <w:rPr>
          <w:rStyle w:val="HebrewChar"/>
          <w:rFonts w:cs="FrankRuehl" w:hint="cs"/>
          <w:rtl/>
        </w:rPr>
        <w:t xml:space="preserve"> לא באת לידו עד שלוה ברבית, שנאמר וכי ימוך אחיך ומטה ידו עמך וסמיך ליה אל תקח מאתו וגו', לא באת לידו עד שמוכר את עצמו, שנאמר וכי ימוך אחיך ונמכר לך, לא לך אלא לגר, שנאמר לגר, ולא לגר צדק אלא לגר תושב, שנאמר לגר תושב, משפחת גר זה עובד כוכבים, כשהוא אומר לעקר זה הנמכר לעבודת כוכבים עצמה</w:t>
      </w:r>
      <w:r w:rsidR="00004D81" w:rsidRPr="00004D81">
        <w:rPr>
          <w:rStyle w:val="HebrewChar"/>
          <w:rFonts w:cs="FrankRuehl" w:hint="cs"/>
          <w:rtl/>
        </w:rPr>
        <w:t>...</w:t>
      </w:r>
      <w:r w:rsidRPr="00004D81">
        <w:rPr>
          <w:rStyle w:val="HebrewChar"/>
          <w:rFonts w:cs="FrankRuehl" w:hint="cs"/>
          <w:rtl/>
        </w:rPr>
        <w:t xml:space="preserve"> (קידושין כ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י' קבין עניות ירדו לעולם, תשעה נטלה בבל ואחד כל העולם כולו</w:t>
      </w:r>
      <w:r w:rsidRPr="00004D81">
        <w:rPr>
          <w:rStyle w:val="HebrewChar"/>
          <w:rFonts w:cs="FrankRuehl" w:hint="cs"/>
          <w:rtl/>
        </w:rPr>
        <w:t>...</w:t>
      </w:r>
      <w:r w:rsidR="00A15FD8" w:rsidRPr="00004D81">
        <w:rPr>
          <w:rStyle w:val="HebrewChar"/>
          <w:rFonts w:cs="FrankRuehl" w:hint="cs"/>
          <w:rtl/>
        </w:rPr>
        <w:t xml:space="preserve"> איני והאמר מר </w:t>
      </w:r>
      <w:r w:rsidR="00A15FD8">
        <w:rPr>
          <w:rStyle w:val="HebrewChar"/>
          <w:rtl/>
        </w:rPr>
        <w:t> </w:t>
      </w:r>
      <w:r w:rsidR="00A15FD8" w:rsidRPr="00004D81">
        <w:rPr>
          <w:rStyle w:val="HebrewChar"/>
          <w:rFonts w:cs="FrankRuehl" w:hint="cs"/>
          <w:bCs/>
          <w:rtl/>
        </w:rPr>
        <w:t>סימן לגסות עניות,</w:t>
      </w:r>
      <w:r w:rsidR="00A15FD8">
        <w:rPr>
          <w:rStyle w:val="HebrewChar"/>
          <w:rtl/>
        </w:rPr>
        <w:t> </w:t>
      </w:r>
      <w:r w:rsidR="00A15FD8" w:rsidRPr="00004D81">
        <w:rPr>
          <w:rStyle w:val="HebrewChar"/>
          <w:rFonts w:cs="FrankRuehl" w:hint="cs"/>
          <w:rtl/>
        </w:rPr>
        <w:t xml:space="preserve"> ועניות בבבל הוא דאיכא, מאי עניות, עניות דתורה. (שם מט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אמר ליה עני המהפך בחררה ובא אחר ונטלה הימנו מאי, אמר ליה נקרא רשע</w:t>
      </w:r>
      <w:r w:rsidRPr="00004D81">
        <w:rPr>
          <w:rStyle w:val="HebrewChar"/>
          <w:rFonts w:cs="FrankRuehl" w:hint="cs"/>
          <w:rtl/>
        </w:rPr>
        <w:t>...</w:t>
      </w:r>
      <w:r w:rsidR="00A15FD8" w:rsidRPr="00004D81">
        <w:rPr>
          <w:rStyle w:val="HebrewChar"/>
          <w:rFonts w:cs="FrankRuehl" w:hint="cs"/>
          <w:rtl/>
        </w:rPr>
        <w:t xml:space="preserve"> (שם נט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 מאיר אומר לעולם ילמד אדם לבנו אומנות נקיה וקלה ויבקש רחמים למי שהעושר והנכסים שלו, שאין עניות מן האומנות ואין עשירות מן האומנות, אלא למי שהעושר שלו, שנאמר לי הכסף ולי הזהב נאם ה' צב-אות. (שם פב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A15FD8" w:rsidRPr="00004D81">
        <w:rPr>
          <w:rStyle w:val="HebrewChar"/>
          <w:rFonts w:cs="FrankRuehl" w:hint="cs"/>
          <w:rtl/>
        </w:rPr>
        <w:t>אמר ליה ההוא גברא הואיל ופלגא דזוזא הוא לא בעינא, נתביה לעניים, הדר אמר ליה נתביה ניהלי איזיל ואברי ביה נפשאי, אמר ליה רב יוסף כבר זכו ביה עניים, ואף על גב דליכא עניים הכא, אנן יד עניים אנן. (בבא קמא לו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ליה רבא לרבה בר מרי מנא הוא מילתא דאמרי אינשי בתר עניא אזלא עניותא, אמר ליה דתנן עשירים מביאין בכורים בקלתות של זהב ושל כסף ועניים בסלי נצרים של ערבה קלופה, הסלים והבכורים נותנים לכהנים, אמר ליה את אמרת מהתם ואנא אמינא מהכא, וטמא טמא יקרא. (שם צב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דאמר רב יהודה אמר רב אפס כי לא יהיה בך אביון, שלך קודם לשל כל אדם. (שם ל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פתח תפתח, אין לי אלא לעניי עירך, לעניי עיר אחרת מנין, תלמוד לומר פתח תפתח מכל מקום. (שם לא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דתני רב יוסף אם כסף תלוה את עמי את העני עמך, עמי ונכרי עמי קודם, עני ועשיר עני קודם ענייך ועניי עירך ענייך קודמין, עניי עירך ועניי עיר אחרת עניי עירך קודמין. (שם עא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אמרו ליה עניי אנן וטרחינן כולה יומא וכפינן ולית לן מידי, אמר ליה זיל הב אגרייהו, אמר ליה דינא הכי, אמר ליה אין וארחות צדיקים תשמור. (שם פג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תני רבי חנניא אמר קרא ולא תבא עליו השמש כי עני הוא, מי שהן באין לידי עניות ועשירות, יצאו בהמה וכלים שאינן באין לידי עניות ועשירות, ותנא קמא האי כי עני הוא מאי עביד ליה, ההוא מיבעי להקדים עני לעשיר</w:t>
      </w:r>
      <w:r w:rsidR="00004D81" w:rsidRPr="00004D81">
        <w:rPr>
          <w:rStyle w:val="HebrewChar"/>
          <w:rFonts w:cs="FrankRuehl" w:hint="cs"/>
          <w:rtl/>
        </w:rPr>
        <w:t>...</w:t>
      </w:r>
      <w:r w:rsidRPr="00004D81">
        <w:rPr>
          <w:rStyle w:val="HebrewChar"/>
          <w:rFonts w:cs="FrankRuehl" w:hint="cs"/>
          <w:rtl/>
        </w:rPr>
        <w:t xml:space="preserve"> ותנא קמא חד להקדים עני לעשיר, וחד להקדים עני לאביון, וצריכא, דאי אשמעינן אביון משום דלא כסיף למתבעיה, אבל עשיר דכתיב למתבעיה אימא לא</w:t>
      </w:r>
      <w:r w:rsidR="00004D81" w:rsidRPr="00004D81">
        <w:rPr>
          <w:rStyle w:val="HebrewChar"/>
          <w:rFonts w:cs="FrankRuehl" w:hint="cs"/>
          <w:rtl/>
        </w:rPr>
        <w:t>...</w:t>
      </w:r>
      <w:r w:rsidRPr="00004D81">
        <w:rPr>
          <w:rStyle w:val="HebrewChar"/>
          <w:rFonts w:cs="FrankRuehl" w:hint="cs"/>
          <w:rtl/>
        </w:rPr>
        <w:t xml:space="preserve"> (שם קיא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רבי פתח אוצרות בשני בצורת, אמר יכנסו בעלי מקרא בעלי משנה בעלי גמרא בעלי הלכה בעלי הגדה, אבל עמי הארץ אל יכנסו, דחק רבי יונתן בן עמרם ונכנס, אמר לו רבי פרנסני, אמר לו בני קרית, אמר לו לאו, שנית, אמר ליה לאו, אם כן במה אפרנסך, אמר ליה פרנסני ככלב וכעורב, פרנסיה, בתר דנפק יתיב רבי וקא מצטער, ואמר אוי לי שנתתי פתי לעם הארץ, אמר לפניו ר' שמעון בר רבי שמא יונתן בן עמרם תלמידך הוא </w:t>
      </w:r>
      <w:r w:rsidRPr="00004D81">
        <w:rPr>
          <w:rStyle w:val="HebrewChar"/>
          <w:rFonts w:cs="FrankRuehl" w:hint="cs"/>
          <w:rtl/>
        </w:rPr>
        <w:lastRenderedPageBreak/>
        <w:t>שאינו רוצה ליהנות מכבוד תורה</w:t>
      </w:r>
      <w:r w:rsidR="00004D81" w:rsidRPr="00004D81">
        <w:rPr>
          <w:rStyle w:val="HebrewChar"/>
          <w:rFonts w:cs="FrankRuehl" w:hint="cs"/>
          <w:rtl/>
        </w:rPr>
        <w:t>...</w:t>
      </w:r>
      <w:r w:rsidRPr="00004D81">
        <w:rPr>
          <w:rStyle w:val="HebrewChar"/>
          <w:rFonts w:cs="FrankRuehl" w:hint="cs"/>
          <w:rtl/>
        </w:rPr>
        <w:t xml:space="preserve"> (בבא בתרא ח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קופה של צדקה נגבית בשנים ומתחלקת בשלשה</w:t>
      </w:r>
      <w:r w:rsidR="00004D81" w:rsidRPr="00004D81">
        <w:rPr>
          <w:rStyle w:val="HebrewChar"/>
          <w:rFonts w:cs="FrankRuehl" w:hint="cs"/>
          <w:rtl/>
        </w:rPr>
        <w:t>...</w:t>
      </w:r>
      <w:r w:rsidRPr="00004D81">
        <w:rPr>
          <w:rStyle w:val="HebrewChar"/>
          <w:rFonts w:cs="FrankRuehl" w:hint="cs"/>
          <w:rtl/>
        </w:rPr>
        <w:t xml:space="preserve"> תמחוי בכל יום, קופה מערב שבת לערב שבת, תמחוי לעניי עולם קופה לעניי העיר</w:t>
      </w:r>
      <w:r w:rsidR="00004D81" w:rsidRPr="00004D81">
        <w:rPr>
          <w:rStyle w:val="HebrewChar"/>
          <w:rFonts w:cs="FrankRuehl" w:hint="cs"/>
          <w:rtl/>
        </w:rPr>
        <w:t>...</w:t>
      </w:r>
      <w:r w:rsidRPr="00004D81">
        <w:rPr>
          <w:rStyle w:val="HebrewChar"/>
          <w:rFonts w:cs="FrankRuehl" w:hint="cs"/>
          <w:rtl/>
        </w:rPr>
        <w:t xml:space="preserve"> (שם שם ב, וראה עוד ערך צדקה)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תנן התם אין פוחתין לעני העובר ממקום למקום מככר בפונדיון מארבע סאין בסלע, לן נותנין לו פרנסת לינה, מאי פרנסת לינה, אמר רב פפא פוריא ובי סדיא, שבת נותנין לו מזון שלש סעודות, תנא אם היה מחזיר על הפתחים אין נזקקין לו, ההוא עניא דהוה מחזיר על הפתחים, אתא לקמיה דרב פפא לא מזדקיק ליה, א"ל רב סמא בריה דרב ייבא לרב פפא אי מר לא מזדקיק ליה, אינש אחרינא לא מזדקיק ליה, לימות ליה, והא תניא אם היה עני המחזיר על הפתחים אין נזקקין לו, אמר ליה אין נזקקין לו למתנה מרובה אבל נזקקין לו למתנה מועטת. (שם ט א, וראה עוד צדקה)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ואמר רבי יצחק כל הנותן פרוטה לעני מתברך בשש ברכות, והמפייסו בדברים מתברך בי"א ברכות</w:t>
      </w:r>
      <w:r w:rsidR="00004D81" w:rsidRPr="00004D81">
        <w:rPr>
          <w:rStyle w:val="HebrewChar"/>
          <w:rFonts w:cs="FrankRuehl" w:hint="cs"/>
          <w:rtl/>
        </w:rPr>
        <w:t>...</w:t>
      </w:r>
      <w:r w:rsidRPr="00004D81">
        <w:rPr>
          <w:rStyle w:val="HebrewChar"/>
          <w:rFonts w:cs="FrankRuehl" w:hint="cs"/>
          <w:rtl/>
        </w:rPr>
        <w:t xml:space="preserve"> (שם שם ב, וראה עוד צדקה)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bCs/>
          <w:rtl/>
        </w:rPr>
        <w:t>וזו שאלה שאל טורנוסרופוס הרשע את ר' עקיבא, אם אלקיכם אוהב עניים הוא מפני מה אינו מפרנסם, אמר ליה כדי שניצול אנו בהן מדינה של גיהנם</w:t>
      </w:r>
      <w:r w:rsidR="00004D81" w:rsidRPr="00004D81">
        <w:rPr>
          <w:rStyle w:val="HebrewChar"/>
          <w:rFonts w:cs="FrankRuehl" w:hint="cs"/>
          <w:bCs/>
          <w:rtl/>
        </w:rPr>
        <w:t>...</w:t>
      </w:r>
      <w:r w:rsidRPr="00004D81">
        <w:rPr>
          <w:rStyle w:val="HebrewChar"/>
          <w:rFonts w:cs="FrankRuehl" w:hint="cs"/>
          <w:bCs/>
          <w:rtl/>
        </w:rPr>
        <w:t xml:space="preserve"> </w:t>
      </w:r>
      <w:r>
        <w:rPr>
          <w:rStyle w:val="HebrewChar"/>
          <w:rtl/>
        </w:rPr>
        <w:t> </w:t>
      </w:r>
      <w:r w:rsidR="00004D81" w:rsidRPr="00004D81">
        <w:rPr>
          <w:rStyle w:val="HebrewChar"/>
          <w:rFonts w:cs="FrankRuehl" w:hint="cs"/>
          <w:rtl/>
        </w:rPr>
        <w:t xml:space="preserve"> </w:t>
      </w:r>
      <w:r w:rsidRPr="00004D81">
        <w:rPr>
          <w:rStyle w:val="HebrewChar"/>
          <w:rFonts w:cs="FrankRuehl" w:hint="cs"/>
          <w:rtl/>
        </w:rPr>
        <w:t>(שם י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דרש ר' פנחס בן חמא קשה עניות בתוך ביתו של אדם יותר מחמשים מכות, שנאמר חנוני חנוני אתם רעי כי יד א-לוה נגעה בי. (שם קטז 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תנן התם לא היו ימים טובים לישראל כחמשה עשר באב וכיום הכפורים, שבהן בנות ירושלים יוצאות בכלי לבן שאולין שלא לבייש את מי שאין לו. (שם קכא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bCs/>
          <w:rtl/>
        </w:rPr>
        <w:t>כל ימי עני רעים זה בעל גמרא</w:t>
      </w:r>
      <w:r w:rsidR="00004D81" w:rsidRPr="00004D81">
        <w:rPr>
          <w:rStyle w:val="HebrewChar"/>
          <w:rFonts w:cs="FrankRuehl" w:hint="cs"/>
          <w:bCs/>
          <w:rtl/>
        </w:rPr>
        <w:t>...</w:t>
      </w:r>
      <w:r w:rsidRPr="00004D81">
        <w:rPr>
          <w:rStyle w:val="HebrewChar"/>
          <w:rFonts w:cs="FrankRuehl" w:hint="cs"/>
          <w:bCs/>
          <w:rtl/>
        </w:rPr>
        <w:t xml:space="preserve"> רבי חנינא אמר כל ימי עני רעים זה שיש לו אשה רעה</w:t>
      </w:r>
      <w:r w:rsidR="00004D81" w:rsidRPr="00004D81">
        <w:rPr>
          <w:rStyle w:val="HebrewChar"/>
          <w:rFonts w:cs="FrankRuehl" w:hint="cs"/>
          <w:bCs/>
          <w:rtl/>
        </w:rPr>
        <w:t>...</w:t>
      </w:r>
      <w:r w:rsidRPr="00004D81">
        <w:rPr>
          <w:rStyle w:val="HebrewChar"/>
          <w:rFonts w:cs="FrankRuehl" w:hint="cs"/>
          <w:bCs/>
          <w:rtl/>
        </w:rPr>
        <w:t xml:space="preserve"> רבי ינאי אמר כל ימי עני רעים זה איסטניס</w:t>
      </w:r>
      <w:r w:rsidR="00004D81" w:rsidRPr="00004D81">
        <w:rPr>
          <w:rStyle w:val="HebrewChar"/>
          <w:rFonts w:cs="FrankRuehl" w:hint="cs"/>
          <w:bCs/>
          <w:rtl/>
        </w:rPr>
        <w:t>...</w:t>
      </w:r>
      <w:r w:rsidRPr="00004D81">
        <w:rPr>
          <w:rStyle w:val="HebrewChar"/>
          <w:rFonts w:cs="FrankRuehl" w:hint="cs"/>
          <w:bCs/>
          <w:rtl/>
        </w:rPr>
        <w:t xml:space="preserve"> ר' יוחנן אמר כל ימי עני רעים זה רחמן</w:t>
      </w:r>
      <w:r w:rsidR="00004D81" w:rsidRPr="00004D81">
        <w:rPr>
          <w:rStyle w:val="HebrewChar"/>
          <w:rFonts w:cs="FrankRuehl" w:hint="cs"/>
          <w:bCs/>
          <w:rtl/>
        </w:rPr>
        <w:t>...</w:t>
      </w:r>
      <w:r w:rsidRPr="00004D81">
        <w:rPr>
          <w:rStyle w:val="HebrewChar"/>
          <w:rFonts w:cs="FrankRuehl" w:hint="cs"/>
          <w:bCs/>
          <w:rtl/>
        </w:rPr>
        <w:t xml:space="preserve"> ורבי יהושע בן לוי אמר כל ימי עני רעים זה שדעתו קצרה </w:t>
      </w:r>
      <w:r>
        <w:rPr>
          <w:rStyle w:val="HebrewChar"/>
          <w:rtl/>
        </w:rPr>
        <w:t> </w:t>
      </w:r>
      <w:r w:rsidR="00004D81" w:rsidRPr="00004D81">
        <w:rPr>
          <w:rStyle w:val="HebrewChar"/>
          <w:rFonts w:cs="FrankRuehl" w:hint="cs"/>
          <w:rtl/>
        </w:rPr>
        <w:t xml:space="preserve"> </w:t>
      </w:r>
      <w:r w:rsidRPr="00004D81">
        <w:rPr>
          <w:rStyle w:val="HebrewChar"/>
          <w:rFonts w:cs="FrankRuehl" w:hint="cs"/>
          <w:rtl/>
        </w:rPr>
        <w:t>(עינו רעה בשלו ובשל אחרים)</w:t>
      </w:r>
      <w:r w:rsidR="00004D81" w:rsidRPr="00004D81">
        <w:rPr>
          <w:rStyle w:val="HebrewChar"/>
          <w:rFonts w:cs="FrankRuehl" w:hint="cs"/>
          <w:rtl/>
        </w:rPr>
        <w:t>...</w:t>
      </w:r>
      <w:r w:rsidRPr="00004D81">
        <w:rPr>
          <w:rStyle w:val="HebrewChar"/>
          <w:rFonts w:cs="FrankRuehl" w:hint="cs"/>
          <w:rtl/>
        </w:rPr>
        <w:t xml:space="preserve"> (שם קמה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 כהנא משום רבי עקיבא אין לך עני בישראל אלא רשע ערום והמשהא את בתו בוגרת</w:t>
      </w:r>
      <w:r w:rsidR="00004D81" w:rsidRPr="00004D81">
        <w:rPr>
          <w:rStyle w:val="HebrewChar"/>
          <w:rFonts w:cs="FrankRuehl" w:hint="cs"/>
          <w:rtl/>
        </w:rPr>
        <w:t>...</w:t>
      </w:r>
      <w:r w:rsidRPr="00004D81">
        <w:rPr>
          <w:rStyle w:val="HebrewChar"/>
          <w:rFonts w:cs="FrankRuehl" w:hint="cs"/>
          <w:rtl/>
        </w:rPr>
        <w:t xml:space="preserve"> (סנהדרין עו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 רבי אלכסנדרי רבי יהושע בן לוי רמי כתיב </w:t>
      </w:r>
      <w:r w:rsidRPr="00004D81">
        <w:rPr>
          <w:rStyle w:val="HebrewChar"/>
          <w:rFonts w:cs="FrankRuehl" w:hint="cs"/>
          <w:rtl/>
        </w:rPr>
        <w:lastRenderedPageBreak/>
        <w:t>וארו עם ענני שמיא כבר אינש אתה, וכתיב עני ורוכב על החמור, זכו עם ענני שמיא, לא זכו עני רוכב על חמור</w:t>
      </w:r>
      <w:r w:rsidR="00004D81" w:rsidRPr="00004D81">
        <w:rPr>
          <w:rStyle w:val="HebrewChar"/>
          <w:rFonts w:cs="FrankRuehl" w:hint="cs"/>
          <w:rtl/>
        </w:rPr>
        <w:t>...</w:t>
      </w:r>
      <w:r w:rsidRPr="00004D81">
        <w:rPr>
          <w:rStyle w:val="HebrewChar"/>
          <w:rFonts w:cs="FrankRuehl" w:hint="cs"/>
          <w:rtl/>
        </w:rPr>
        <w:t xml:space="preserve"> והיכא יתיב (משיח), אפיתחא דקרתא, ומאי סימניה, יתיב ביני עניי סובלי חלאים</w:t>
      </w:r>
      <w:r w:rsidR="00004D81" w:rsidRPr="00004D81">
        <w:rPr>
          <w:rStyle w:val="HebrewChar"/>
          <w:rFonts w:cs="FrankRuehl" w:hint="cs"/>
          <w:rtl/>
        </w:rPr>
        <w:t>...</w:t>
      </w:r>
      <w:r w:rsidRPr="00004D81">
        <w:rPr>
          <w:rStyle w:val="HebrewChar"/>
          <w:rFonts w:cs="FrankRuehl" w:hint="cs"/>
          <w:rtl/>
        </w:rPr>
        <w:t xml:space="preserve"> (שם צח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 שמעון בן לקיש מאי דכתיב וימנע מרשעים אורם וזרוע רמה תשבר, מפני מה עי"ן של רשעים תלויה, כיון שנעשה אדם רש מלמטה נעשה רש מלמעלה. (שם קג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ותנא קמא נמי הכתיב אכן כאדם תמותון, מאי מיתה עניות. (ע"ז ה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יוסי בן יוחנן איש ירושלים אומר יהי ביתך פתוח לרוחה ויהיו עניים בני ביתך. (אבות א 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 יונתן אומר כל המקיים את התורה מעוני סופו לקיימה מעושר, וכל המבטל את התורה מעושר סופו לבטלה מעוני. (שם ד 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אמר לו עד שאתה תמה עלי תמה על שני תלמידים שיש לך ביבשה, ר' אלעזר חסמא ורבי יוחנן בן גודגדא שיודעין לשער כמה טפות יש בים ואין להם פת לאכול ולא בגד ללבוש. (הוריות י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 יצחק מפני מה נשתנית מנחה שנאמר בה נפש, אמר הקב"ה מי דרכו להביא מנחה, עני, מעלה אני עליו כאילו הקריב נפשו לפני. (מנחות קד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ואמר אכיי מריש הוה אמינא האי דכנשי נשוואראה (פירורי מזון) משום מנקירותא (נקיון), אמר לי מר משום דקושי לעניותא. ההוא גברא דהוה מהדר עליה שרא דעניותא ולא הוה יכול ליה דקא זהיר אנשוורא טובא, יומא חד כרך ריפתא איבלי, אמר השתא ודאי נפל בידאי, בתר דאכיל אייתי מרא (את) עקרינהו ליבלי שדינהו לנהרא, שמעיה דקאמר ווי דאפקיה ההוא גברא מביתיה</w:t>
      </w:r>
      <w:r w:rsidR="00004D81" w:rsidRPr="00004D81">
        <w:rPr>
          <w:rStyle w:val="HebrewChar"/>
          <w:rFonts w:cs="FrankRuehl" w:hint="cs"/>
          <w:rtl/>
        </w:rPr>
        <w:t>...</w:t>
      </w:r>
      <w:r w:rsidRPr="00004D81">
        <w:rPr>
          <w:rStyle w:val="HebrewChar"/>
          <w:rFonts w:cs="FrankRuehl" w:hint="cs"/>
          <w:rtl/>
        </w:rPr>
        <w:t xml:space="preserve"> ואמר אביי מריש הוה אמינא האי דלא שתי אפיא משום מאיסותא</w:t>
      </w:r>
      <w:r w:rsidR="00004D81" w:rsidRPr="00004D81">
        <w:rPr>
          <w:rStyle w:val="HebrewChar"/>
          <w:rFonts w:cs="FrankRuehl" w:hint="cs"/>
          <w:rtl/>
        </w:rPr>
        <w:t>...</w:t>
      </w:r>
      <w:r w:rsidRPr="00004D81">
        <w:rPr>
          <w:rStyle w:val="HebrewChar"/>
          <w:rFonts w:cs="FrankRuehl" w:hint="cs"/>
          <w:rtl/>
        </w:rPr>
        <w:t xml:space="preserve"> מדחייה קשיא לעניותא, מאי תקנתיה לשקעיה שקועי</w:t>
      </w:r>
      <w:r w:rsidR="00004D81" w:rsidRPr="00004D81">
        <w:rPr>
          <w:rStyle w:val="HebrewChar"/>
          <w:rFonts w:cs="FrankRuehl" w:hint="cs"/>
          <w:rtl/>
        </w:rPr>
        <w:t>...</w:t>
      </w:r>
      <w:r w:rsidRPr="00004D81">
        <w:rPr>
          <w:rStyle w:val="HebrewChar"/>
          <w:rFonts w:cs="FrankRuehl" w:hint="cs"/>
          <w:rtl/>
        </w:rPr>
        <w:t xml:space="preserve"> (חולין קה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דאמר ריש לקיש מאי דכתיב עני ורש הצדיקו, מאי הצדיקו, אילימא בדינים, והא כתיב ודל לא תהדר בריבו, אלא צדק משלך ותן לו. (שם קלד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כיוצא בדבר אתה אומר, רש ואיש תככים נפגשו מאיר עיני שניהם ה', בשעה שעני הולך אצל </w:t>
      </w:r>
      <w:r w:rsidRPr="00004D81">
        <w:rPr>
          <w:rStyle w:val="HebrewChar"/>
          <w:rFonts w:cs="FrankRuehl" w:hint="cs"/>
          <w:rtl/>
        </w:rPr>
        <w:lastRenderedPageBreak/>
        <w:t>בעל הבית ואמר פרנסני, אם מפרנסו מוטב, ואם לאו עשיר ורש נפגשו, עושה כולם ה', מי שעשאו עשיר לזה עושה אותו עני, עני לזה עושה אותו עשיר. (תמורה טז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תנו רבנן יש מביא בדלות ועשירות, ויש מביא בדלות, ויש מביא בדלי דלות, יולדת מביאה בדלות ועשירות, מצורע מביא בדלות, שמיעת הקול ובטוי שפתים וטומאת מקדש וקדשיו מביאין בדלות ודלי דלות</w:t>
      </w:r>
      <w:r w:rsidR="00004D81" w:rsidRPr="00004D81">
        <w:rPr>
          <w:rStyle w:val="HebrewChar"/>
          <w:rFonts w:cs="FrankRuehl" w:hint="cs"/>
          <w:rtl/>
        </w:rPr>
        <w:t>...</w:t>
      </w:r>
      <w:r w:rsidRPr="00004D81">
        <w:rPr>
          <w:rStyle w:val="HebrewChar"/>
          <w:rFonts w:cs="FrankRuehl" w:hint="cs"/>
          <w:rtl/>
        </w:rPr>
        <w:t xml:space="preserve"> (כריתות י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הלך ר' ראובן בן איסטרובלי וסיפר קומי והלך וישב עמהם, אמר להם מי שיש לו אויב יעני או יעשיר, אמרו לו יעני, אמר להם אם כן לא יעשו מלאכה בשבת כדי שיענו, אמרו טבית. אמר ליבטל ובטלוה (הגזרה לחלל שבת). (מעילה יז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דדריש ר' חנינא בר פפא אותו מלאך הממונה על ההריון לילה שמו, ונוטל טפה ומעמידה לפני הקב"ה ואומר לפניו, רבונו של עולם טפה זו מה תהא עליה, גבור או חלש, חכם או טיפש, עשיר או עני</w:t>
      </w:r>
      <w:r w:rsidR="00004D81" w:rsidRPr="00004D81">
        <w:rPr>
          <w:rStyle w:val="HebrewChar"/>
          <w:rFonts w:cs="FrankRuehl" w:hint="cs"/>
          <w:rtl/>
        </w:rPr>
        <w:t>...</w:t>
      </w:r>
      <w:r w:rsidRPr="00004D81">
        <w:rPr>
          <w:rStyle w:val="HebrewChar"/>
          <w:rFonts w:cs="FrankRuehl" w:hint="cs"/>
          <w:rtl/>
        </w:rPr>
        <w:t xml:space="preserve"> (נדה טז 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ר"ש בן אלעזר אומר בנות עשירים צד ימין ממהר לבא (הסימן) שנישוף באפקריסותן, בנות עניים צד שמאל ממהר לבא מפני ששואבות כדי מים עליהן, ואיבעית אימא מפני שנושאין אחיהן על גססיהן. (שם מח 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מי שיש לו מאתים זוז לא יטול לקט שכחה ופאה ומעשר עני, היה לו מאתים חסר דינר, אפילו אלף נותנין כאחת הרי זה יטול</w:t>
      </w:r>
      <w:r w:rsidR="00004D81" w:rsidRPr="00004D81">
        <w:rPr>
          <w:rStyle w:val="HebrewChar"/>
          <w:rFonts w:cs="FrankRuehl" w:hint="cs"/>
          <w:rtl/>
        </w:rPr>
        <w:t>...</w:t>
      </w:r>
      <w:r w:rsidRPr="00004D81">
        <w:rPr>
          <w:rStyle w:val="HebrewChar"/>
          <w:rFonts w:cs="FrankRuehl" w:hint="cs"/>
          <w:rtl/>
        </w:rPr>
        <w:t xml:space="preserve"> אין מחייבין אותו למכור את ביתו ואת כלי תשמישו</w:t>
      </w:r>
      <w:r w:rsidR="00004D81" w:rsidRPr="00004D81">
        <w:rPr>
          <w:rStyle w:val="HebrewChar"/>
          <w:rFonts w:cs="FrankRuehl" w:hint="cs"/>
          <w:rtl/>
        </w:rPr>
        <w:t>...</w:t>
      </w:r>
      <w:r w:rsidRPr="00004D81">
        <w:rPr>
          <w:rStyle w:val="HebrewChar"/>
          <w:rFonts w:cs="FrankRuehl" w:hint="cs"/>
          <w:rtl/>
        </w:rPr>
        <w:t xml:space="preserve"> מי שיש לו חמשים זוז והוא נושא ונותן בהן הרי זה לא יטול, וכל מי שאינו צריך ליטול ונוטל אינו מת מן הזקנה עד שצריך לבריות, וכל מי שצריך ליטול ואינו נוטל אינו מת מן הזקנה עד שיפרנס אחרים משלו, ועל זה נאמר ברוך הגבר אשר יבטח בה' והיה ה' מבטחו</w:t>
      </w:r>
      <w:r w:rsidR="00004D81" w:rsidRPr="00004D81">
        <w:rPr>
          <w:rStyle w:val="HebrewChar"/>
          <w:rFonts w:cs="FrankRuehl" w:hint="cs"/>
          <w:rtl/>
        </w:rPr>
        <w:t>...</w:t>
      </w:r>
      <w:r w:rsidRPr="00004D81">
        <w:rPr>
          <w:rStyle w:val="HebrewChar"/>
          <w:rFonts w:cs="FrankRuehl" w:hint="cs"/>
          <w:rtl/>
        </w:rPr>
        <w:t xml:space="preserve"> (פאה לו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מאכילין את העניים דמאי ואת האכסניא דמאי</w:t>
      </w:r>
      <w:r w:rsidR="00004D81" w:rsidRPr="00004D81">
        <w:rPr>
          <w:rStyle w:val="HebrewChar"/>
          <w:rFonts w:cs="FrankRuehl" w:hint="cs"/>
          <w:rtl/>
        </w:rPr>
        <w:t>...</w:t>
      </w:r>
      <w:r w:rsidRPr="00004D81">
        <w:rPr>
          <w:rStyle w:val="HebrewChar"/>
          <w:rFonts w:cs="FrankRuehl" w:hint="cs"/>
          <w:rtl/>
        </w:rPr>
        <w:t xml:space="preserve"> אמר ר' יונה מתניתין בעניי חברים</w:t>
      </w:r>
      <w:r w:rsidR="00004D81" w:rsidRPr="00004D81">
        <w:rPr>
          <w:rStyle w:val="HebrewChar"/>
          <w:rFonts w:cs="FrankRuehl" w:hint="cs"/>
          <w:rtl/>
        </w:rPr>
        <w:t>...</w:t>
      </w:r>
      <w:r w:rsidRPr="00004D81">
        <w:rPr>
          <w:rStyle w:val="HebrewChar"/>
          <w:rFonts w:cs="FrankRuehl" w:hint="cs"/>
          <w:rtl/>
        </w:rPr>
        <w:t xml:space="preserve"> (דמאי יא א,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הלוקח מן העני וכן העני שניתנו לו פרוסות או פילחי דבילה מעשר מכל אחד ואחד, בתמרים </w:t>
      </w:r>
      <w:r w:rsidRPr="00004D81">
        <w:rPr>
          <w:rStyle w:val="HebrewChar"/>
          <w:rFonts w:cs="FrankRuehl" w:hint="cs"/>
          <w:rtl/>
        </w:rPr>
        <w:lastRenderedPageBreak/>
        <w:t>ובגרוגרות בולל ונוטל</w:t>
      </w:r>
      <w:r w:rsidR="00004D81" w:rsidRPr="00004D81">
        <w:rPr>
          <w:rStyle w:val="HebrewChar"/>
          <w:rFonts w:cs="FrankRuehl" w:hint="cs"/>
          <w:rtl/>
        </w:rPr>
        <w:t>...</w:t>
      </w:r>
      <w:r w:rsidRPr="00004D81">
        <w:rPr>
          <w:rStyle w:val="HebrewChar"/>
          <w:rFonts w:cs="FrankRuehl" w:hint="cs"/>
          <w:rtl/>
        </w:rPr>
        <w:t xml:space="preserve"> (שם כב 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רבנין אמרין לית ציבור כוליה עתר,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לית ציבור כוליה מיעני. </w:t>
      </w:r>
      <w:r>
        <w:rPr>
          <w:rStyle w:val="HebrewChar"/>
          <w:rtl/>
        </w:rPr>
        <w:t> </w:t>
      </w:r>
      <w:r w:rsidR="00004D81" w:rsidRPr="00004D81">
        <w:rPr>
          <w:rStyle w:val="HebrewChar"/>
          <w:rFonts w:cs="FrankRuehl" w:hint="cs"/>
          <w:rtl/>
        </w:rPr>
        <w:t xml:space="preserve"> </w:t>
      </w:r>
      <w:r w:rsidRPr="00004D81">
        <w:rPr>
          <w:rStyle w:val="HebrewChar"/>
          <w:rFonts w:cs="FrankRuehl" w:hint="cs"/>
          <w:rtl/>
        </w:rPr>
        <w:t>(גיטין יח 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תוספתא: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היו שם עניים שאין ראויין ללקט אם יכול בעל הבית למחות בידם ממחא, ואם לאו מניחם מפני דרכי שלום</w:t>
      </w:r>
      <w:r w:rsidR="00004D81" w:rsidRPr="00004D81">
        <w:rPr>
          <w:rStyle w:val="HebrewChar"/>
          <w:rFonts w:cs="FrankRuehl" w:hint="cs"/>
          <w:rtl/>
        </w:rPr>
        <w:t>...</w:t>
      </w:r>
      <w:r w:rsidRPr="00004D81">
        <w:rPr>
          <w:rStyle w:val="HebrewChar"/>
          <w:rFonts w:cs="FrankRuehl" w:hint="cs"/>
          <w:rtl/>
        </w:rPr>
        <w:t xml:space="preserve"> אין נותנין מעשר עני לעניי גוים אבל נותנין להן חולין מתוקנין לשם טובה</w:t>
      </w:r>
      <w:r w:rsidR="00004D81" w:rsidRPr="00004D81">
        <w:rPr>
          <w:rStyle w:val="HebrewChar"/>
          <w:rFonts w:cs="FrankRuehl" w:hint="cs"/>
          <w:rtl/>
        </w:rPr>
        <w:t>...</w:t>
      </w:r>
      <w:r w:rsidRPr="00004D81">
        <w:rPr>
          <w:rStyle w:val="HebrewChar"/>
          <w:rFonts w:cs="FrankRuehl" w:hint="cs"/>
          <w:rtl/>
        </w:rPr>
        <w:t xml:space="preserve"> (פאה פרק 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 היא היתה אם כל חי, רשב"א אמר עם כל חי, דתני העשיר עולה עמו, העני אינה יורדת עמו. (בראשית כ כח)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 שומע אל אביונים ה' ואת אסיריו לא בזה, א"ר בנימין בן לוי לא ראשו של פסוק הזה סופו ולא סופו ראשו, לא היה צריך קרא למימר אלא כי שומע אל אביונים ה' ואת אסיריו לא בזה</w:t>
      </w:r>
      <w:r w:rsidR="00004D81" w:rsidRPr="00004D81">
        <w:rPr>
          <w:rStyle w:val="HebrewChar"/>
          <w:rFonts w:cs="FrankRuehl" w:hint="cs"/>
          <w:rtl/>
        </w:rPr>
        <w:t>...</w:t>
      </w:r>
      <w:r w:rsidRPr="00004D81">
        <w:rPr>
          <w:rStyle w:val="HebrewChar"/>
          <w:rFonts w:cs="FrankRuehl" w:hint="cs"/>
          <w:rtl/>
        </w:rPr>
        <w:t xml:space="preserve"> אלא כי שומע אל אביונים ה' אלו ישראל, דא"ר יוחנן בכל מקום שנאמר דל, עני ואביון בישראל הכתוב מדבר. (שם עא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א"ל הקב"ה דוד בני, אפילו את מקימני כמה פעמים איני קם, ואימתי אני קם לכשתראה עניים נשדדים ואביונים נאנקים, הדא הוא דכתיב משוד עניים מאנקת אביונים וגו'. (שם עה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בזמן שאדם עשיר יש לו פנים שמחים לראות את חבירו, ובזמן שאדם עני אין לו פנים לראות מפני שהוא מתבייש מחבירו, לכך נאמר מונע בר יקבוהו לאום. (שם צא 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ואפיצם בישראל זה שבטו של שמעון, הדא אמרה רובן של עניים משבט שמעון היו. (שם צח 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דבר אחר ויסב אלקים את העם, מכאן אמרו רבותינו אפילו עני שבישראל לא יאכל עד שיסב, שכך עשה להם אלקים, שנאמר ויסב אלקים. (שמות כ טז)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כך אדם עושה מצות והוא בן תורה וגומל חסדים, והשטן עומד ומקטרגו וסניגורין עומדין כנגדו ומלמדין זכות, שנאמר (משלי י"ח) מתן אדם ירחיב לו, מה שהוא עושה עם העניים מסייעין אותו, לכך נאמר אשרי משכיל אל דל. (שם לא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A15FD8" w:rsidRPr="00004D81">
        <w:rPr>
          <w:rStyle w:val="HebrewChar"/>
          <w:rFonts w:cs="FrankRuehl" w:hint="cs"/>
          <w:rtl/>
        </w:rPr>
        <w:t>שאין בריה שאין הקב"ה מנסה אותה, העשיר מנסהו אם תהא ידו פתוחה לעניים, ומנסה העני אם יכול לקבל יסורין ואינו כועס, שנאמר (ישעיה נ"ח) ועניים מרודים תביא בית</w:t>
      </w:r>
      <w:r w:rsidRPr="00004D81">
        <w:rPr>
          <w:rStyle w:val="HebrewChar"/>
          <w:rFonts w:cs="FrankRuehl" w:hint="cs"/>
          <w:rtl/>
        </w:rPr>
        <w:t>...</w:t>
      </w:r>
      <w:r w:rsidR="00A15FD8" w:rsidRPr="00004D81">
        <w:rPr>
          <w:rStyle w:val="HebrewChar"/>
          <w:rFonts w:cs="FrankRuehl" w:hint="cs"/>
          <w:rtl/>
        </w:rPr>
        <w:t xml:space="preserve"> ואם עמד העני בנסיונו ואינו מבעט הרי הוא נוטל כפלים לעתיד לבא, שנאמר כי אתה עם עני תושיע</w:t>
      </w:r>
      <w:r w:rsidRPr="00004D81">
        <w:rPr>
          <w:rStyle w:val="HebrewChar"/>
          <w:rFonts w:cs="FrankRuehl" w:hint="cs"/>
          <w:rtl/>
        </w:rPr>
        <w:t>...</w:t>
      </w:r>
      <w:r w:rsidR="00A15FD8" w:rsidRPr="00004D81">
        <w:rPr>
          <w:rStyle w:val="HebrewChar"/>
          <w:rFonts w:cs="FrankRuehl" w:hint="cs"/>
          <w:rtl/>
        </w:rPr>
        <w:t xml:space="preserve"> למה שגלגל הוא בעולם, לא מי שהוא עשיר היום עשיר למחר, ומי שהוא עני היום עני למחר, אלא לזה מוריד ולזה מעלה, שנאמר (תהלים ע"ה) כי אלקים שופט זה ישפיל וזה ירים</w:t>
      </w:r>
      <w:r w:rsidRPr="00004D81">
        <w:rPr>
          <w:rStyle w:val="HebrewChar"/>
          <w:rFonts w:cs="FrankRuehl" w:hint="cs"/>
          <w:rtl/>
        </w:rPr>
        <w:t>...</w:t>
      </w:r>
      <w:r w:rsidR="00A15FD8" w:rsidRPr="00004D81">
        <w:rPr>
          <w:rStyle w:val="HebrewChar"/>
          <w:rFonts w:cs="FrankRuehl" w:hint="cs"/>
          <w:rtl/>
        </w:rPr>
        <w:t xml:space="preserve"> (שם שם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אמרו ישראל לפני הקב"ה ומי הם עמך, אמר להם העניים, שנאמר (ישעיה מ"ט) כי ניחם ה' עמו ועניו ירחם. מדת בשר ודם אם היו לו עניים קרובים והוא עשיר אינו מודה בהם, שנאמר (משלי י"ט) כל אחי רש שנאוהו, והקב"ה אינו כן, שנאמר (דה"א כ" ) והעושר והכבוד מלפניך, ואינו חופף אלא על העניים, שנאמר (ישעיה י"ד) כי ה' יסד ציון ובה יחסו עניי עמו. לכך נאמר אם כסף תלוה את עמי. (שם שם 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דבר אחר את העני עמך,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אין בעולם קשה מן העניות, שהוא קשה מכל ייסורין שבעולם,</w:t>
      </w:r>
      <w:r>
        <w:rPr>
          <w:rStyle w:val="HebrewChar"/>
          <w:rtl/>
        </w:rPr>
        <w:t> </w:t>
      </w:r>
      <w:r w:rsidRPr="00004D81">
        <w:rPr>
          <w:rStyle w:val="HebrewChar"/>
          <w:rFonts w:cs="FrankRuehl" w:hint="cs"/>
          <w:rtl/>
        </w:rPr>
        <w:t xml:space="preserve"> אמרו רבותינו כל הייסורין לצד אחד, והעניות לצד אחד. רצונך לידע, בא וראה כשהיה השטן מקטרג איוב להקב"ה, ואמר לו נתת לו ממון ובנים ואתה חס עליהם</w:t>
      </w:r>
      <w:r w:rsidR="00004D81" w:rsidRPr="00004D81">
        <w:rPr>
          <w:rStyle w:val="HebrewChar"/>
          <w:rFonts w:cs="FrankRuehl" w:hint="cs"/>
          <w:rtl/>
        </w:rPr>
        <w:t>...</w:t>
      </w:r>
      <w:r w:rsidRPr="00004D81">
        <w:rPr>
          <w:rStyle w:val="HebrewChar"/>
          <w:rFonts w:cs="FrankRuehl" w:hint="cs"/>
          <w:rtl/>
        </w:rPr>
        <w:t xml:space="preserve"> אמר לו הקב"ה מה אתה רוצה עניות או ייסורין, אמר לו איוב, רבון העולם, מקבל אני עלי כל ייסורין שבעולם ולא עניות, כשאצא לשוק ואין בידי פרוטה לקנות מה אוכל</w:t>
      </w:r>
      <w:r w:rsidR="00004D81" w:rsidRPr="00004D81">
        <w:rPr>
          <w:rStyle w:val="HebrewChar"/>
          <w:rFonts w:cs="FrankRuehl" w:hint="cs"/>
          <w:rtl/>
        </w:rPr>
        <w:t>...</w:t>
      </w:r>
      <w:r w:rsidRPr="00004D81">
        <w:rPr>
          <w:rStyle w:val="HebrewChar"/>
          <w:rFonts w:cs="FrankRuehl" w:hint="cs"/>
          <w:rtl/>
        </w:rPr>
        <w:t xml:space="preserve"> לכך קשה עניות מכל היסורין, לכך נאמר את העני עמך, אמר הקב"ה לא דיו עניותו אלא שאתה נוטל הימנו רבית, הוי את העני עמך. (שם שם יא)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דבר אחר את העני עמך, לא עמך הוא העני אלא עמי הוא, וכן אמר דוד, (תהלים י"ח) כי אתה עם עני תושיע. מדת בשר ודם מי שהוא עשיר ויש לו קרוב עני אינו מודה בו, רואה קרובו נטמן מפניו שהוא מתבייש להשיח עמו לפי שהוא עני. וכן שלמה אומר (משלי ט"ו) כל אחי רש שנאוהו</w:t>
      </w:r>
      <w:r w:rsidR="00004D81" w:rsidRPr="00004D81">
        <w:rPr>
          <w:rStyle w:val="HebrewChar"/>
          <w:rFonts w:cs="FrankRuehl" w:hint="cs"/>
          <w:rtl/>
        </w:rPr>
        <w:t>...</w:t>
      </w:r>
      <w:r w:rsidRPr="00004D81">
        <w:rPr>
          <w:rStyle w:val="HebrewChar"/>
          <w:rFonts w:cs="FrankRuehl" w:hint="cs"/>
          <w:rtl/>
        </w:rPr>
        <w:t xml:space="preserve"> ואם היה עשיר הכל נדבקים בו ואוהבים אותו, שנאמר (משלי י"ד) ואוהבי עשיר רבים. אבל הקב"ה אינו כן, מי הם עמו, העניים, רואה לעני ונדבק בו. רצונך לידע ראה </w:t>
      </w:r>
      <w:r w:rsidRPr="00004D81">
        <w:rPr>
          <w:rStyle w:val="HebrewChar"/>
          <w:rFonts w:cs="FrankRuehl" w:hint="cs"/>
          <w:rtl/>
        </w:rPr>
        <w:lastRenderedPageBreak/>
        <w:t>מה כתיב (ישעיה ס"ו) כה אמר ה' השמים כסאי, מה כתיב אחריו, ואל זה אביט אל עני וגו'</w:t>
      </w:r>
      <w:r w:rsidR="00004D81" w:rsidRPr="00004D81">
        <w:rPr>
          <w:rStyle w:val="HebrewChar"/>
          <w:rFonts w:cs="FrankRuehl" w:hint="cs"/>
          <w:rtl/>
        </w:rPr>
        <w:t>...</w:t>
      </w:r>
      <w:r w:rsidRPr="00004D81">
        <w:rPr>
          <w:rStyle w:val="HebrewChar"/>
          <w:rFonts w:cs="FrankRuehl" w:hint="cs"/>
          <w:rtl/>
        </w:rPr>
        <w:t xml:space="preserve"> וכשיתרצה לציון על מי הוא מרחם תחלה, על העניים, שנאמר (ישעיה י"ד) כי ה' יסד ציון ובה יחסו עניי עמו</w:t>
      </w:r>
      <w:r w:rsidR="00004D81" w:rsidRPr="00004D81">
        <w:rPr>
          <w:rStyle w:val="HebrewChar"/>
          <w:rFonts w:cs="FrankRuehl" w:hint="cs"/>
          <w:rtl/>
        </w:rPr>
        <w:t>...</w:t>
      </w:r>
      <w:r w:rsidRPr="00004D81">
        <w:rPr>
          <w:rStyle w:val="HebrewChar"/>
          <w:rFonts w:cs="FrankRuehl" w:hint="cs"/>
          <w:rtl/>
        </w:rPr>
        <w:t xml:space="preserve"> הוי את העני עמך, אין העני עמך אלא עמי, לכך נאמר (תהלים י"ח) כי אתה עם עני תושיע. (שם שם יב)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תשימון עליו נשך, לא תנשוך את העני כשם שנשך הנחש את האדם ועקרו לו ולתולדותיו. וכן אתה לא תראה את העני שיש לו בתים או שדות או כרמים או עבד או אמה ואתה עוקף עליו ונוטלו הימנו, לכך כתיב לא תהיה לו כנושה, לא תנשכנו, ולא תהיה כנחש שהוא ערום לרעה</w:t>
      </w:r>
      <w:r w:rsidR="00004D81" w:rsidRPr="00004D81">
        <w:rPr>
          <w:rStyle w:val="HebrewChar"/>
          <w:rFonts w:cs="FrankRuehl" w:hint="cs"/>
          <w:rtl/>
        </w:rPr>
        <w:t>...</w:t>
      </w:r>
      <w:r w:rsidRPr="00004D81">
        <w:rPr>
          <w:rStyle w:val="HebrewChar"/>
          <w:rFonts w:cs="FrankRuehl" w:hint="cs"/>
          <w:rtl/>
        </w:rPr>
        <w:t xml:space="preserve"> (שם שם יג)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דבר אחר את העני עמך, הדא הוא דכתיב (תהלים ע"ה) כי אלקים שופט זה ישפיל וזה ירים. למה דומה העולם הזה לגלגל שבגנה, כלים שבו התחתונים עולים מלאים והעליונים יורדין ריקנין, כך לא כל מי שהוא עשיר היום עשיר למחר, ולא כל מי שהוא עני היום עני למחר, למה שגלגל הוא העולם</w:t>
      </w:r>
      <w:r w:rsidR="00004D81" w:rsidRPr="00004D81">
        <w:rPr>
          <w:rStyle w:val="HebrewChar"/>
          <w:rFonts w:cs="FrankRuehl" w:hint="cs"/>
          <w:rtl/>
        </w:rPr>
        <w:t>...</w:t>
      </w:r>
      <w:r w:rsidRPr="00004D81">
        <w:rPr>
          <w:rStyle w:val="HebrewChar"/>
          <w:rFonts w:cs="FrankRuehl" w:hint="cs"/>
          <w:rtl/>
        </w:rPr>
        <w:t xml:space="preserve"> אשריו כל מי שידו פשוטה לעניים, וראה מה כתיב (משלי כ"ב) עשיר ורש נפגשו עושה כלם ה'</w:t>
      </w:r>
      <w:r w:rsidR="00004D81" w:rsidRPr="00004D81">
        <w:rPr>
          <w:rStyle w:val="HebrewChar"/>
          <w:rFonts w:cs="FrankRuehl" w:hint="cs"/>
          <w:rtl/>
        </w:rPr>
        <w:t>...</w:t>
      </w:r>
      <w:r w:rsidRPr="00004D81">
        <w:rPr>
          <w:rStyle w:val="HebrewChar"/>
          <w:rFonts w:cs="FrankRuehl" w:hint="cs"/>
          <w:rtl/>
        </w:rPr>
        <w:t xml:space="preserve"> העני קנה חיי העולם הזה והעשיר קנה חיי העולם הבא, ועני שפשט ידו ואין בעל הבית רוצה ליתן לו, עושה כלם ה', מי שעשה את זה עשיר הוא עתיד לעשותו עני, ומי שעשה את זה עני הוא עתיד לעשותו עשיר. אין לך מדה קשה מן העניות, שכל מי שהוא מדוקדק בעניות כאילו דבוקים בו כל יסורים שבעולם, וכאילו באו עליו כל הקללות שבמשנה תורה. ואמרו רבותינו אילו נתקבצו כל ייסורין לצד אחד והעניות לצד אחד העניות מכרעת לכולן. (שם שם יד)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ואתם מה עשיתם, אכן בגדה אשה מרעה, מאישה אין כתיב כאן אלא מרעה, למה, אלא אדם שהוא נוטל אשה ועשה עמה ימים הרבה, אפילו העני אשתו אינה כופרת בו, אלא אומרת בשעה שהיה עשיר האכילני והלבישני ועכשיו שהעני איני כופרת בו. ובשעה שהיא זונה, אם נתן לה הרי היא מודה לו, ואם לא נתן לה אינה מכרת אותו. (שם לב 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א"ר יוחנן ההדיוט הזה אם מריח הוא ריח כנפים נפשו קצה עליו, ואת אמר והקטיר הכהן את הכל </w:t>
      </w:r>
      <w:r w:rsidRPr="00004D81">
        <w:rPr>
          <w:rStyle w:val="HebrewChar"/>
          <w:rFonts w:cs="FrankRuehl" w:hint="cs"/>
          <w:rtl/>
        </w:rPr>
        <w:lastRenderedPageBreak/>
        <w:t>המזבחה, וכל כך למה, אלא כדי שיהא המזבח מהודר בקרבנו של עני. אגריפס המלך בקש להקריב ביום אחד אלף עולות, שלח ואמר לכהן גדול אל יקריב אדם היום חוץ ממני. בא עני אחד ובידו שתי תורים, אמר לכהן הקרב את אלו, אמר לו המלך צוני ואמר לי אל יקריב אדם חוץ ממני היום, אמר לו אדוני כהן גדול, ארבעה אני צד בכל יום ואני מקריב שנים ומתפרנס שנים, אם אי אתה מקריבן אתה חותך פרנסתי, נטלן והקריבן, נראה לו לאגריפס בחלום קרבן של עני קדמך, שלח ואמר לכהן גדול לא כך צויתיך אל יקריב אדם חוץ ממני היום, אמר לו, אדוני המלך בא עני אחד ובידו שני תורים, ואמר לי הקרב לי את אלו</w:t>
      </w:r>
      <w:r w:rsidR="00004D81" w:rsidRPr="00004D81">
        <w:rPr>
          <w:rStyle w:val="HebrewChar"/>
          <w:rFonts w:cs="FrankRuehl" w:hint="cs"/>
          <w:rtl/>
        </w:rPr>
        <w:t>...</w:t>
      </w:r>
      <w:r w:rsidRPr="00004D81">
        <w:rPr>
          <w:rStyle w:val="HebrewChar"/>
          <w:rFonts w:cs="FrankRuehl" w:hint="cs"/>
          <w:rtl/>
        </w:rPr>
        <w:t xml:space="preserve"> לא היה לי להקריבן</w:t>
      </w:r>
      <w:r w:rsidR="00004D81" w:rsidRPr="00004D81">
        <w:rPr>
          <w:rStyle w:val="HebrewChar"/>
          <w:rFonts w:cs="FrankRuehl" w:hint="cs"/>
          <w:szCs w:val="20"/>
          <w:rtl/>
        </w:rPr>
        <w:t>?</w:t>
      </w:r>
      <w:r w:rsidRPr="00004D81">
        <w:rPr>
          <w:rStyle w:val="HebrewChar"/>
          <w:rFonts w:cs="FrankRuehl" w:hint="cs"/>
          <w:rtl/>
        </w:rPr>
        <w:t xml:space="preserve"> אמר לו יפה עשית כל מה שעשית</w:t>
      </w:r>
      <w:r w:rsidR="00004D81" w:rsidRPr="00004D81">
        <w:rPr>
          <w:rStyle w:val="HebrewChar"/>
          <w:rFonts w:cs="FrankRuehl" w:hint="cs"/>
          <w:rtl/>
        </w:rPr>
        <w:t>...</w:t>
      </w:r>
      <w:r w:rsidRPr="00004D81">
        <w:rPr>
          <w:rStyle w:val="HebrewChar"/>
          <w:rFonts w:cs="FrankRuehl" w:hint="cs"/>
          <w:rtl/>
        </w:rPr>
        <w:t xml:space="preserve"> מעשה באשה אחת שהביאה קומץ של סולת והיה כהן מבזה עליה, ואמר ראו מה הן מקריבות, מה בזה לאכול מה בזה להקריב, נראה לכהן בחלום אל תבזה עליה, כאלו נפשה הקריבה</w:t>
      </w:r>
      <w:r w:rsidR="00004D81" w:rsidRPr="00004D81">
        <w:rPr>
          <w:rStyle w:val="HebrewChar"/>
          <w:rFonts w:cs="FrankRuehl" w:hint="cs"/>
          <w:rtl/>
        </w:rPr>
        <w:t>...</w:t>
      </w:r>
      <w:r w:rsidRPr="00004D81">
        <w:rPr>
          <w:rStyle w:val="HebrewChar"/>
          <w:rFonts w:cs="FrankRuehl" w:hint="cs"/>
          <w:rtl/>
        </w:rPr>
        <w:t xml:space="preserve"> (ויקרא ג 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דבר אחר וכי ימוך אחיך, הדא הוא דכתיב רש ואיש תככים נפגשו עושה כולם ה', רש זהו רש בתורה, ואיש תככים זה ששונה סדר אחד או שני סדרים, עמד רש עם איש תככים אמר לו השניני פרק אחד והשנהו, מאיר עיני שניהם ה', קנו העולם הזה והעולם הבא. עשיר ורש נפגשו, עשיר בתורה ורש בתורה, אמר אותו רש לאותו עשיר השניני פרק אחד ולא השנהו, אמר לו מה אנא בעי מיתב ומתניתך במשקין או במאימתי, קרי ותני עם דכוותך, עושה כולם ה', מי שעשה לזה חכם יכול לעשותו טפש, ומי שעשה לזה טפש יכול לעשותו חכם</w:t>
      </w:r>
      <w:r w:rsidR="00004D81" w:rsidRPr="00004D81">
        <w:rPr>
          <w:rStyle w:val="HebrewChar"/>
          <w:rFonts w:cs="FrankRuehl" w:hint="cs"/>
          <w:rtl/>
        </w:rPr>
        <w:t>...</w:t>
      </w:r>
      <w:r w:rsidRPr="00004D81">
        <w:rPr>
          <w:rStyle w:val="HebrewChar"/>
          <w:rFonts w:cs="FrankRuehl" w:hint="cs"/>
          <w:rtl/>
        </w:rPr>
        <w:t xml:space="preserve"> עשיר ורש, עשיר זה שעשיר בנכסים, ורש זה שרש בנכסים, עמד רש עם העשיר אמר לו תן לי מצוה ולא נתן לו, עושה כולם ה', מי שעשה זה עני יכול לעשותו עשיר, ומי שעשה לזה עשיר יכול לעשותו עני</w:t>
      </w:r>
      <w:r w:rsidR="00004D81" w:rsidRPr="00004D81">
        <w:rPr>
          <w:rStyle w:val="HebrewChar"/>
          <w:rFonts w:cs="FrankRuehl" w:hint="cs"/>
          <w:rtl/>
        </w:rPr>
        <w:t>...</w:t>
      </w:r>
      <w:r w:rsidRPr="00004D81">
        <w:rPr>
          <w:rStyle w:val="HebrewChar"/>
          <w:rFonts w:cs="FrankRuehl" w:hint="cs"/>
          <w:rtl/>
        </w:rPr>
        <w:t xml:space="preserve"> (שם שם 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כך היה ר' תנחום ב"ר חייא עושה, בשעה שאמו לוקחת לו ליטרא אחת של בשר מן השוק היתה לוקחת לו שתים, אחת לו ואחת לעניים, על שום גם את זה לעומת זה עשה הקב"ה</w:t>
      </w:r>
      <w:r w:rsidR="00004D81" w:rsidRPr="00004D81">
        <w:rPr>
          <w:rStyle w:val="HebrewChar"/>
          <w:rFonts w:cs="FrankRuehl" w:hint="cs"/>
          <w:rtl/>
        </w:rPr>
        <w:t>...</w:t>
      </w:r>
      <w:r w:rsidRPr="00004D81">
        <w:rPr>
          <w:rStyle w:val="HebrewChar"/>
          <w:rFonts w:cs="FrankRuehl" w:hint="cs"/>
          <w:rtl/>
        </w:rPr>
        <w:t xml:space="preserve"> (שם שם 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ועושין תשובה ונגאלין, עד היכן</w:t>
      </w:r>
      <w:r w:rsidRPr="00004D81">
        <w:rPr>
          <w:rStyle w:val="HebrewChar"/>
          <w:rFonts w:cs="FrankRuehl" w:hint="cs"/>
          <w:rtl/>
        </w:rPr>
        <w:t>...</w:t>
      </w:r>
      <w:r w:rsidR="00A15FD8" w:rsidRPr="00004D81">
        <w:rPr>
          <w:rStyle w:val="HebrewChar"/>
          <w:rFonts w:cs="FrankRuehl" w:hint="cs"/>
          <w:rtl/>
        </w:rPr>
        <w:t xml:space="preserve"> עד שידלדלו מן הנכסים עד שלא היתה ספיקא בידו של אחד מהן להביא אפילו קרבן עני, כמו דאמר </w:t>
      </w:r>
      <w:r w:rsidR="00A15FD8" w:rsidRPr="00004D81">
        <w:rPr>
          <w:rStyle w:val="HebrewChar"/>
          <w:rFonts w:cs="FrankRuehl" w:hint="cs"/>
          <w:rtl/>
        </w:rPr>
        <w:lastRenderedPageBreak/>
        <w:t>ואם דל הוא ואין ידו משגת. ח' שמות נקראו לעני, עני, אביון, מסכן, רש, דל, דך, מך, הלך. עני כמשמעו, אביון שמתאב לכל, מסכן שהוא בזוי לכל, רש מן הנכסים, דל מדולדל מן הנכסים, דך מדוכדך, רואה דבר ואינו אוכל, רואה דבר ואינו טועם ואינו שותה, מך שהוא מך לפני כל עשוי כמין סקופה התחתונה. (שם שם 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תני ר' יהושע </w:t>
      </w:r>
      <w:r>
        <w:rPr>
          <w:rStyle w:val="HebrewChar"/>
          <w:rtl/>
        </w:rPr>
        <w:t> </w:t>
      </w:r>
      <w:r w:rsidRPr="00004D81">
        <w:rPr>
          <w:rStyle w:val="HebrewChar"/>
          <w:rFonts w:cs="FrankRuehl" w:hint="cs"/>
          <w:bCs/>
          <w:rtl/>
        </w:rPr>
        <w:t xml:space="preserve">יותר ממה שבעל הבית עושה עם העני, העני עושה עם בעל הבית, </w:t>
      </w:r>
      <w:r>
        <w:rPr>
          <w:rStyle w:val="HebrewChar"/>
          <w:rtl/>
        </w:rPr>
        <w:t> </w:t>
      </w:r>
      <w:r w:rsidR="00004D81" w:rsidRPr="00004D81">
        <w:rPr>
          <w:rStyle w:val="HebrewChar"/>
          <w:rFonts w:cs="FrankRuehl" w:hint="cs"/>
          <w:rtl/>
        </w:rPr>
        <w:t xml:space="preserve"> </w:t>
      </w:r>
      <w:r w:rsidRPr="00004D81">
        <w:rPr>
          <w:rStyle w:val="HebrewChar"/>
          <w:rFonts w:cs="FrankRuehl" w:hint="cs"/>
          <w:rtl/>
        </w:rPr>
        <w:t>שכן רות אומרת לנעמי, שם האיש אשר עשיתי עמו היום בועז</w:t>
      </w:r>
      <w:r w:rsidR="00004D81" w:rsidRPr="00004D81">
        <w:rPr>
          <w:rStyle w:val="HebrewChar"/>
          <w:rFonts w:cs="FrankRuehl" w:hint="cs"/>
          <w:rtl/>
        </w:rPr>
        <w:t>...</w:t>
      </w:r>
      <w:r w:rsidRPr="00004D81">
        <w:rPr>
          <w:rStyle w:val="HebrewChar"/>
          <w:rFonts w:cs="FrankRuehl" w:hint="cs"/>
          <w:rtl/>
        </w:rPr>
        <w:t xml:space="preserve"> א"ר אבין העני הזה עומד על פתחך והקב"ה עומד על ימינו, דכתיב כי יעמוד לימין אביון, אם נתת לו דע שמי שעומד על ימינו ונותן לך שכרך</w:t>
      </w:r>
      <w:r w:rsidR="00004D81" w:rsidRPr="00004D81">
        <w:rPr>
          <w:rStyle w:val="HebrewChar"/>
          <w:rFonts w:cs="FrankRuehl" w:hint="cs"/>
          <w:rtl/>
        </w:rPr>
        <w:t>...</w:t>
      </w:r>
      <w:r w:rsidRPr="00004D81">
        <w:rPr>
          <w:rStyle w:val="HebrewChar"/>
          <w:rFonts w:cs="FrankRuehl" w:hint="cs"/>
          <w:rtl/>
        </w:rPr>
        <w:t xml:space="preserve"> (שם לד 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סימון בשם ר' יהושע בן לוי לעולם אל תהי מצות עני קלה בעיניך, שהפסדה כ"ד קללות, ומתן שכרה כ"ד ברכות</w:t>
      </w:r>
      <w:r w:rsidR="00004D81" w:rsidRPr="00004D81">
        <w:rPr>
          <w:rStyle w:val="HebrewChar"/>
          <w:rFonts w:cs="FrankRuehl" w:hint="cs"/>
          <w:rtl/>
        </w:rPr>
        <w:t>...</w:t>
      </w:r>
      <w:r w:rsidRPr="00004D81">
        <w:rPr>
          <w:rStyle w:val="HebrewChar"/>
          <w:rFonts w:cs="FrankRuehl" w:hint="cs"/>
          <w:rtl/>
        </w:rPr>
        <w:t xml:space="preserve"> (שם שם יב, וראה שם הפירוט)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ועניים מרודים תביא בית, אלו הם עניים מנעוריהם, א"ר יצחק כהדין סטייא דקריין ליה סגי נהורא. דבר אחר ועניים מרודים תביא בית אלו בעלי בתים שירדו מכבודם ומנכסיהם, מי גרם להם שיהיו עניים, על ידי שלא פשטו ידיהם לעניים, ועל ידי שלא עשו רצון אביהם שבשמים, לכך נאמר ועניים מרודים תביא בית. דבר אחר ועניים מרודים אלו אבלים ומרי נפש שנפשן עגומה עליהן, ומי משמחן יין</w:t>
      </w:r>
      <w:r w:rsidR="00004D81" w:rsidRPr="00004D81">
        <w:rPr>
          <w:rStyle w:val="HebrewChar"/>
          <w:rFonts w:cs="FrankRuehl" w:hint="cs"/>
          <w:rtl/>
        </w:rPr>
        <w:t>...</w:t>
      </w:r>
      <w:r w:rsidRPr="00004D81">
        <w:rPr>
          <w:rStyle w:val="HebrewChar"/>
          <w:rFonts w:cs="FrankRuehl" w:hint="cs"/>
          <w:rtl/>
        </w:rPr>
        <w:t xml:space="preserve"> דבר אחר ועניים מרודים תביא בית אלו תלמידי חכמים שנכנסים לבתי עם הארץ ומרוים אותם מדברי תורה, דבר אחר וענייים מרודים תביא בית אלו תלמידי חכמים ותלמידיהם שמורים לישראל טומאה וטהרה איסור והיתר, ומלמדים אותן לעשותן רצון אביהם שבשמים, לכך נאמר ועניים מרודים תביא בית. (שם שם יג)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משובב נתיבות לשבת, א"ר יהודה ב"ר סימון העני הזה יושב ומתרעם, מה אני מפלוני, הוא ישן על מטתו, ואני ישן כאן, פלוני ישן בביתו ואני כאן, ועמדת אתה ונתת לו, חייך שאני מעלה עליך כאלו עשית שלום ביני לבינו, הדא הוא דכתיב או יחזק במעוזי יעשה שלום לי שלום יעשה לי. (שם שם טז)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דבר אחר אל תכריתו, הדא הוא דכתיב (משלי </w:t>
      </w:r>
      <w:r w:rsidRPr="00004D81">
        <w:rPr>
          <w:rStyle w:val="HebrewChar"/>
          <w:rFonts w:cs="FrankRuehl" w:hint="cs"/>
          <w:rtl/>
        </w:rPr>
        <w:lastRenderedPageBreak/>
        <w:t>כ"ב) אל תגזול דל כי דל הוא וגו', אמרו רבותינו במה הכתוב מדבר, אם הוא דל מהו גוזל לו, אלא לא דיבר אלא במתנות עניים, שהוא חייב ליתן להם מן התורה לקט שכחה ופאה ומעשר עני, והזהיר הקב"ה שלא יגזול אדם מהם מתנות הראויות ליתן להם, כי דל הוא, די לו עניותו, לא די לעשיר שהוא עומד בריוח ועני בצער, אלא אף גוזל ממנו מה שנתן לו הקב"ה. ואל תדכא עני בשער וגו', כמה דתימא (שמות כ"ג) לא תטה משפט וגו', ואומר כל אלמנה וגו', (משלי כ"ב) כי ה' יריב ריבם וקבע את קובעיהם נפש. דבר אחר אל תגזול מדבר בשבטו של לוי, למה קורא אותם דלים, שהיו דלים במנין מכל השבטים</w:t>
      </w:r>
      <w:r w:rsidR="00004D81" w:rsidRPr="00004D81">
        <w:rPr>
          <w:rStyle w:val="HebrewChar"/>
          <w:rFonts w:cs="FrankRuehl" w:hint="cs"/>
          <w:rtl/>
        </w:rPr>
        <w:t>...</w:t>
      </w:r>
      <w:r w:rsidRPr="00004D81">
        <w:rPr>
          <w:rStyle w:val="HebrewChar"/>
          <w:rFonts w:cs="FrankRuehl" w:hint="cs"/>
          <w:rtl/>
        </w:rPr>
        <w:t xml:space="preserve"> אמר הקב"ה הם שומרים משמרת הקודש כדי שלא תזוקו, והם מתדלדלים בשבילכם, אל תגזלו מהם המתנות שנתתי להם, כי דל הוא ועוד שהם דלים נחלה, שלא נטלו עמכם חלק בארץ</w:t>
      </w:r>
      <w:r w:rsidR="00004D81" w:rsidRPr="00004D81">
        <w:rPr>
          <w:rStyle w:val="HebrewChar"/>
          <w:rFonts w:cs="FrankRuehl" w:hint="cs"/>
          <w:rtl/>
        </w:rPr>
        <w:t>...</w:t>
      </w:r>
      <w:r w:rsidRPr="00004D81">
        <w:rPr>
          <w:rStyle w:val="HebrewChar"/>
          <w:rFonts w:cs="FrankRuehl" w:hint="cs"/>
          <w:rtl/>
        </w:rPr>
        <w:t xml:space="preserve"> (במדבר ה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תני ר"א בן יעקב אומר, נקמתן של אומות עכו"ם ביד ישראל, שנאמר (יחזקאל כ"ה) ונתתי את נקמתי באדום ביד עמי ישראל, נקמתן של ישראל ביד ענייהן, שנאמר (דברים ט"ו) וקרא עליך אל ה' והיה בך חטא</w:t>
      </w:r>
      <w:r w:rsidR="00004D81" w:rsidRPr="00004D81">
        <w:rPr>
          <w:rStyle w:val="HebrewChar"/>
          <w:rFonts w:cs="FrankRuehl" w:hint="cs"/>
          <w:rtl/>
        </w:rPr>
        <w:t>...</w:t>
      </w:r>
      <w:r w:rsidRPr="00004D81">
        <w:rPr>
          <w:rStyle w:val="HebrewChar"/>
          <w:rFonts w:cs="FrankRuehl" w:hint="cs"/>
          <w:rtl/>
        </w:rPr>
        <w:t xml:space="preserve"> א"ר אבהו צריכין אנו להחזיק טובה לרמאין שבהן</w:t>
      </w:r>
      <w:r w:rsidR="00004D81" w:rsidRPr="00004D81">
        <w:rPr>
          <w:rStyle w:val="HebrewChar"/>
          <w:rFonts w:cs="FrankRuehl" w:hint="cs"/>
          <w:rtl/>
        </w:rPr>
        <w:t>...</w:t>
      </w:r>
      <w:r w:rsidRPr="00004D81">
        <w:rPr>
          <w:rStyle w:val="HebrewChar"/>
          <w:rFonts w:cs="FrankRuehl" w:hint="cs"/>
          <w:rtl/>
        </w:rPr>
        <w:t xml:space="preserve"> שאילו לא הרמאין שבהן כיון שרואה אדם אחד מהן שואל צדקה ממנו ולא היה נותן לו מיד היה נענש למיתה. (אסתר ה 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היטבת חסדך האחרון מן הראשון וגו', א"ר שמואל בר רב יצחק האשה אוהבת בחור מסכן מזקן עשיר. (שם ו 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דבר אחר גלתה יהודה מעוני, על שחבלו משכון עני בתוך בתיהם, כמו דאמר (שמות כ"ד) ואם איש עני הוא לא תשכב בעבוטו. דבר אחר מעוני, על שעשקו שכר שכיר</w:t>
      </w:r>
      <w:r w:rsidR="00004D81" w:rsidRPr="00004D81">
        <w:rPr>
          <w:rStyle w:val="HebrewChar"/>
          <w:rFonts w:cs="FrankRuehl" w:hint="cs"/>
          <w:rtl/>
        </w:rPr>
        <w:t>...</w:t>
      </w:r>
      <w:r w:rsidRPr="00004D81">
        <w:rPr>
          <w:rStyle w:val="HebrewChar"/>
          <w:rFonts w:cs="FrankRuehl" w:hint="cs"/>
          <w:rtl/>
        </w:rPr>
        <w:t xml:space="preserve"> דבר אחר מעוני על שגזלו מתנות עני, כמו דאמר (שם) לעני ולגר תעזוב אותם. דבר אחר מעוני, על שאכלו מעשר עני</w:t>
      </w:r>
      <w:r w:rsidR="00004D81" w:rsidRPr="00004D81">
        <w:rPr>
          <w:rStyle w:val="HebrewChar"/>
          <w:rFonts w:cs="FrankRuehl" w:hint="cs"/>
          <w:rtl/>
        </w:rPr>
        <w:t>...</w:t>
      </w:r>
      <w:r w:rsidRPr="00004D81">
        <w:rPr>
          <w:rStyle w:val="HebrewChar"/>
          <w:rFonts w:cs="FrankRuehl" w:hint="cs"/>
          <w:rtl/>
        </w:rPr>
        <w:t xml:space="preserve"> דבר אחר מעוני על שעבדו עכו"ם, כמו דאמר (שמות ל"ב) קול ענות אנכי שומע, א"ר אחא קול קילוס עכו"ם אנכי שומע. (איכה א כט)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ואף הקב"ה אמר חביב עלי מלא קמצו של עני מנחת נדבה ממלא חפנים של כהן גדול קטורת הסמים, למה שזו באה כפרה וזו אינה באה </w:t>
      </w:r>
      <w:r w:rsidR="00A15FD8" w:rsidRPr="00004D81">
        <w:rPr>
          <w:rStyle w:val="HebrewChar"/>
          <w:rFonts w:cs="FrankRuehl" w:hint="cs"/>
          <w:rtl/>
        </w:rPr>
        <w:lastRenderedPageBreak/>
        <w:t>כפרה, דכתיב (ויקרא ב') ונפש כי תקריב קרבן מנחה לה'. (קהלת ד יא)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מה לעני יודע להלוך נגד החיים, אלא מה יעשה, ילך אצל גדול ממנו בתורה ויבאר לו משנתו. דבר אחר מה לעני יודע, מה לעני בנכסיו להלוך אצל העשיר, מה יעשה, ילך ויעסוק בפרקמטיא. דבר אחר מה לעני יודע מה יעשה במשא ומתן, מה יעשה יושב ובטל, ילמד אומנות והקב"ה מפרנסו ויחיה. (שם ו ח)</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י' חלקים של עניות בעולם, ט' בלוד ואחד בכל העולם. (אסתר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תנחומא: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ילמדנו רבינו, מי שאינו מניח את העני ללקוט בתוך שדהו מהו עונשו, כך שנו רבותינו, מי שאינו מניח את העניים ללקוט בתוך שדהו או מי שמניח אחד ואחד אינו מניח ללקוט, או מי שמסייע אחד מהן בשעת הקציר או בשעת הבציר, הרי זה גוזל את העניים, על זה נאמר אל תסיג גבול עולם (משלי כ"ב), גבול עולים, אמר הקב"ה אני עשיתי אותך למעלה והעני למטה, יכול אני לעשותך למטה ולעני למעלה, למה כי דיין אני, שנאמר כי אלקים שופט זה ישפיל וזה ירים (תהלים ע"ה)</w:t>
      </w:r>
      <w:r w:rsidR="00004D81" w:rsidRPr="00004D81">
        <w:rPr>
          <w:rStyle w:val="HebrewChar"/>
          <w:rFonts w:cs="FrankRuehl" w:hint="cs"/>
          <w:rtl/>
        </w:rPr>
        <w:t>...</w:t>
      </w:r>
      <w:r w:rsidRPr="00004D81">
        <w:rPr>
          <w:rStyle w:val="HebrewChar"/>
          <w:rFonts w:cs="FrankRuehl" w:hint="cs"/>
          <w:rtl/>
        </w:rPr>
        <w:t xml:space="preserve"> (וישלח י,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ועני שהפקידו פקדון אצלו ולא נחשד על הפקדון אין נאמן גדול מזה. (וישב 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הכל הקב"ה מנסה, את העשירים אם ידיהם פתוחה לעניים, אוכלין נכסיהם, וצדקה שעושין הקרן קיימת לעולם הבא</w:t>
      </w:r>
      <w:r w:rsidR="00004D81" w:rsidRPr="00004D81">
        <w:rPr>
          <w:rStyle w:val="HebrewChar"/>
          <w:rFonts w:cs="FrankRuehl" w:hint="cs"/>
          <w:rtl/>
        </w:rPr>
        <w:t>...</w:t>
      </w:r>
      <w:r w:rsidRPr="00004D81">
        <w:rPr>
          <w:rStyle w:val="HebrewChar"/>
          <w:rFonts w:cs="FrankRuehl" w:hint="cs"/>
          <w:rtl/>
        </w:rPr>
        <w:t xml:space="preserve"> והעניים מנסה אותם אם אינן מבעטים בעולם הזה, נוטלין שכרן לעתיד לבא, שנאמר (תהלים י"ח) כי את עם עני תושיע</w:t>
      </w:r>
      <w:r w:rsidR="00004D81" w:rsidRPr="00004D81">
        <w:rPr>
          <w:rStyle w:val="HebrewChar"/>
          <w:rFonts w:cs="FrankRuehl" w:hint="cs"/>
          <w:rtl/>
        </w:rPr>
        <w:t>...</w:t>
      </w:r>
      <w:r w:rsidRPr="00004D81">
        <w:rPr>
          <w:rStyle w:val="HebrewChar"/>
          <w:rFonts w:cs="FrankRuehl" w:hint="cs"/>
          <w:rtl/>
        </w:rPr>
        <w:t xml:space="preserve"> ולא כל מי שהוא עני היום עני למחר, שנאמר (שם ע"ה) כי אלקים שופט זה ישפיל וזה ירים</w:t>
      </w:r>
      <w:r w:rsidR="00004D81" w:rsidRPr="00004D81">
        <w:rPr>
          <w:rStyle w:val="HebrewChar"/>
          <w:rFonts w:cs="FrankRuehl" w:hint="cs"/>
          <w:rtl/>
        </w:rPr>
        <w:t>...</w:t>
      </w:r>
      <w:r w:rsidRPr="00004D81">
        <w:rPr>
          <w:rStyle w:val="HebrewChar"/>
          <w:rFonts w:cs="FrankRuehl" w:hint="cs"/>
          <w:rtl/>
        </w:rPr>
        <w:t xml:space="preserve"> (משפטים 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דוד לפני הקב"ה רבון העולם ישב עולם לפני אלקים, תיישר עולמך בשוה העשירים והעניים, אמר לו אם כן חסד ואמת מן ינצרוהו, אם יהיו כולם עשירים או עניים מי יוכל לעשות חסד. (שם 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אר"פ הכהן בן חמא א"ר ראובן מהו וגמולו ישלם לו, יכול נתן פרוטה לעני הקב"ה משלם לו, אלא אמר הקב"ה נפשו של עני היתה מפרכסת לצאת מן הרעב ונתת לו פרנסה והחיית </w:t>
      </w:r>
      <w:r w:rsidRPr="00004D81">
        <w:rPr>
          <w:rStyle w:val="HebrewChar"/>
          <w:rFonts w:cs="FrankRuehl" w:hint="cs"/>
          <w:rtl/>
        </w:rPr>
        <w:lastRenderedPageBreak/>
        <w:t>אותו, חייך שאני מחזיר לך נפש תחת נפש, למחר בנך או בתך באין לידי חולי ולידי מיתה ואזכור אני להם את המצוה שעשית עם העני ומציל אני אותם מן המיתה, הוי וגמולו ישלם לו שאני משלם לך נפש תחת נפש</w:t>
      </w:r>
      <w:r w:rsidR="00004D81" w:rsidRPr="00004D81">
        <w:rPr>
          <w:rStyle w:val="HebrewChar"/>
          <w:rFonts w:cs="FrankRuehl" w:hint="cs"/>
          <w:rtl/>
        </w:rPr>
        <w:t>...</w:t>
      </w:r>
      <w:r w:rsidRPr="00004D81">
        <w:rPr>
          <w:rStyle w:val="HebrewChar"/>
          <w:rFonts w:cs="FrankRuehl" w:hint="cs"/>
          <w:rtl/>
        </w:rPr>
        <w:t xml:space="preserve"> (שם טו)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וכי ימוך אחיך ומטה ידו עמך, זה שאמר הכתוב אל תגזול דל כי דל הוא כי ה' יריב ריבם אמר הקב"ה אל תגזול דל כי דל הוא, שאני עשיתי אותו דל, מי שהוא גוזל אותו או מלעיג עליו חרף עושהו כאלו עלי הוא מלעיג, שנאמר (שם י"ד) עושק דל חרף עושהו ומכבדו חונן אביון, מהו אל תגזול דל, וכי יש אדם גוזל דלים ומה גוזל ממנו אחר שאין לו כל, אלא אם היית למוד להיות מפרנסו וחזרת בך ואמרת עד מתי אני מספיק לזה ואת מונע שלא ליתן לו, אם עשית כך דע שאתה גוזלו, הוי אל תגזול דל כי דל הוא אלא הוי מפרנסו שאין לו מקום אחר.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ואל תדכא עני בשער (שם כ"ב), שלא בשבילך אעצור את השמים, שאף השמים יש להם שער, שנאמר (בראשית כ"ח) וזה שער השמים. כי ה' יריב ריבם, רב אני אתך ריבם שאני עשיתיו עני ולך עשיר, אם הופך אני מנגנון שלו ואעשה אותו עשיר ולך עני, שנאמר (שם) עשיר ורש נפגשו עושה כולם ה', למה כי ה' יריב ריבם, כל כך למה, שנפשו אתה מחסרו אם אין אתה מפרנסו, לפיכך וקבע את קובעיהם נפש. (בהר 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אדם שהוא חוטא מה הקב"ה עושה, תחלה מביא עליו עניות ומוכר שדהו, חזר בו יפה ואם לאו חוזר ומוכר את ביתו</w:t>
      </w:r>
      <w:r w:rsidR="00004D81" w:rsidRPr="00004D81">
        <w:rPr>
          <w:rStyle w:val="HebrewChar"/>
          <w:rFonts w:cs="FrankRuehl" w:hint="cs"/>
          <w:rtl/>
        </w:rPr>
        <w:t>...</w:t>
      </w:r>
      <w:r w:rsidRPr="00004D81">
        <w:rPr>
          <w:rStyle w:val="HebrewChar"/>
          <w:rFonts w:cs="FrankRuehl" w:hint="cs"/>
          <w:rtl/>
        </w:rPr>
        <w:t xml:space="preserve"> (שם 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שוחר טוב: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 חנן התורה אמרה בשמאלה עושר וכבוד, ובני עניים, ורוח הקודש משיב ואומר להנחיל אוהבי יש, ולמה הם עניים בעולם הזה, כדי שלא יתעסקו בדברים בטלים וישכחו את התורה. (מזמור 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ויהי ה' משגב לדך, א"ר יוחנן כל מקום שנאמר דך עני ואביון מך בישראל הכתוב מדבר, שאין עניות זזה מהם משחרב בית המקדש. (שם 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יש אדם עשיר ואין שמו לפי עשרו, ויש רש ואין שמו לפי רשותו. (שם כד)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ר' אבא אומר מי שהוא משכיל יצר טוב על יצר </w:t>
      </w:r>
      <w:r w:rsidRPr="00004D81">
        <w:rPr>
          <w:rStyle w:val="HebrewChar"/>
          <w:rFonts w:cs="FrankRuehl" w:hint="cs"/>
          <w:rtl/>
        </w:rPr>
        <w:lastRenderedPageBreak/>
        <w:t>רע, ר' אסי אומר מי שהוא נותן פרוטה לעני, שנאמר ישמרהו ויחייהו, ומאי טעמיה דמאן דאמר שהוא משכיל יצר טוב על יצר רע, שנאמר אשרי משכיל אל דל</w:t>
      </w:r>
      <w:r w:rsidR="00004D81" w:rsidRPr="00004D81">
        <w:rPr>
          <w:rStyle w:val="HebrewChar"/>
          <w:rFonts w:cs="FrankRuehl" w:hint="cs"/>
          <w:rtl/>
        </w:rPr>
        <w:t>...</w:t>
      </w:r>
      <w:r w:rsidRPr="00004D81">
        <w:rPr>
          <w:rStyle w:val="HebrewChar"/>
          <w:rFonts w:cs="FrankRuehl" w:hint="cs"/>
          <w:rtl/>
        </w:rPr>
        <w:t xml:space="preserve"> דבר אחר אשרי משכיל, אמר רבי יונה אשרי מי שהוא משכיל עליו לההנותו, כיצד אדם גדול היה וירד מנכסיו, משכיל עליו והולך אצלו ואמר לו לפלוני שמעתי עליך שירושה שבאה לך ושפלוני חייב לך, אלוה לך ואתה פורע לי לכשתבוא לידך, וזהו משכיל</w:t>
      </w:r>
      <w:r w:rsidR="00004D81" w:rsidRPr="00004D81">
        <w:rPr>
          <w:rStyle w:val="HebrewChar"/>
          <w:rFonts w:cs="FrankRuehl" w:hint="cs"/>
          <w:rtl/>
        </w:rPr>
        <w:t>...</w:t>
      </w:r>
      <w:r w:rsidRPr="00004D81">
        <w:rPr>
          <w:rStyle w:val="HebrewChar"/>
          <w:rFonts w:cs="FrankRuehl" w:hint="cs"/>
          <w:rtl/>
        </w:rPr>
        <w:t xml:space="preserve"> (שם מא)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אמרה לו אביגיל לדוד, אדוני דוד אם יבא הדין הזה לפניך מה אתה עושה, ילך העני ויאמר לבעל הבית עשה עמי צדקה ותן לי פת אחת, ואינו נזקק לו, והעני נופל עליו והורגו, אם הן באין אצלך לדין מה אתה אומר לו, ואתה מפקפק בדבר ואין אתה יכול להוציאו מפיך, והן אומרים לא עשה כן לנבל שלא נתן לו</w:t>
      </w:r>
      <w:r w:rsidR="00004D81" w:rsidRPr="00004D81">
        <w:rPr>
          <w:rStyle w:val="HebrewChar"/>
          <w:rFonts w:cs="FrankRuehl" w:hint="cs"/>
          <w:rtl/>
        </w:rPr>
        <w:t>...</w:t>
      </w:r>
      <w:r w:rsidRPr="00004D81">
        <w:rPr>
          <w:rStyle w:val="HebrewChar"/>
          <w:rFonts w:cs="FrankRuehl" w:hint="cs"/>
          <w:rtl/>
        </w:rPr>
        <w:t xml:space="preserve"> (שם נג)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bCs/>
          <w:rtl/>
        </w:rPr>
        <w:t>...</w:t>
      </w:r>
      <w:r w:rsidR="00A15FD8" w:rsidRPr="00004D81">
        <w:rPr>
          <w:rStyle w:val="HebrewChar"/>
          <w:rFonts w:cs="FrankRuehl" w:hint="cs"/>
          <w:bCs/>
          <w:rtl/>
        </w:rPr>
        <w:t>שכן אתה למד שמן העניות ומן הדמעות עיניו של אדם מעמיקות</w:t>
      </w:r>
      <w:r w:rsidRPr="00004D81">
        <w:rPr>
          <w:rStyle w:val="HebrewChar"/>
          <w:rFonts w:cs="FrankRuehl" w:hint="cs"/>
          <w:bCs/>
          <w:rtl/>
        </w:rPr>
        <w:t>...</w:t>
      </w:r>
      <w:r w:rsidR="00A15FD8">
        <w:rPr>
          <w:rStyle w:val="HebrewChar"/>
          <w:rtl/>
        </w:rPr>
        <w:t> </w:t>
      </w:r>
      <w:r w:rsidR="00A15FD8" w:rsidRPr="00004D81">
        <w:rPr>
          <w:rStyle w:val="HebrewChar"/>
          <w:rFonts w:cs="FrankRuehl" w:hint="cs"/>
          <w:rtl/>
        </w:rPr>
        <w:t xml:space="preserve"> (שם עג)</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לא בשביל שהוא עני תגזלו משל עשיר, (תהלים כ"ד) ולמה לה' הארץ ומלואה, שלי הוא העולם, ואני אמרתי להעשירו ואתם נוטלים את שלו. (שם פב)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משלי: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ר"ש בן יוחאי העשיר אוכל את העני בעולם הזה, אבל לעולם הבא הקב"ה תובעו ממנו, שנאמר (תהלים י"ב) משוד עניים מאנקת אביונים עתה אקום יאמר ה' אשית בישע יפיח לו. אמר הקב"ה הגיע זמן שאתבע מכם שוד עניים מה שגזלתם מהם ומה שצערתם אותם. (פרשה יג)</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אל תגזל דל כי דל הוא ואל תדכא עני בשער, מה היה צריך להזכיר דל שני פעמים, אלא משנתדלדל מנכסיו שאין לו נכסים גם חכמתו אינה נשמעת, שנאמר (קהלת ט') וחכמת המסכן בזויה ודבריו אינם נשמעים. דל עוד מחייו שאין לו פרוטה לאכול, מתוך כך נגזלין חייו מן העולם. דבר אחר אל תגזול דל כי דל הוא, די לו דלותו, די שעני הוא. דבר אחר אל תגזול דל כי דל הוא משיניו לעזקה שבקיה לעזקתיה, ואל תדכא עני בשער בשעת דינו</w:t>
      </w:r>
      <w:r w:rsidR="00004D81" w:rsidRPr="00004D81">
        <w:rPr>
          <w:rStyle w:val="HebrewChar"/>
          <w:rFonts w:cs="FrankRuehl" w:hint="cs"/>
          <w:rtl/>
        </w:rPr>
        <w:t>...</w:t>
      </w:r>
      <w:r w:rsidRPr="00004D81">
        <w:rPr>
          <w:rStyle w:val="HebrewChar"/>
          <w:rFonts w:cs="FrankRuehl" w:hint="cs"/>
          <w:rtl/>
        </w:rPr>
        <w:t xml:space="preserve"> (פרשה כב)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תנא דבי אליהו רבא: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מאי לראש אשמורות, אפילו עני שבישראל שיש בו תורה ומעשים טובים נוח לו להקב"ה יותר מאחאב מלך ישראל, שנאמר (קהלת ד') טוב ילד מסכן וחכם וגו'. (פרק יח)</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הנה צרפתיך ולא בכסף, בחנתיך בכור עוני, מלמד שחזר הקב"ה על כל מדות שבעולם ולא מצא מדה טובה לישראל אלא עניות, שמתוך עניותיהן של ישראל הם יראים את ה', שאם אין להם לחם לאכול ובגד ללבוש ושמן לסוך הם מבקשים רחמים מן הממציא כל המציאות </w:t>
      </w:r>
      <w:r>
        <w:rPr>
          <w:rStyle w:val="HebrewChar"/>
          <w:rtl/>
        </w:rPr>
        <w:t> </w:t>
      </w:r>
      <w:r w:rsidRPr="00004D81">
        <w:rPr>
          <w:rStyle w:val="HebrewChar"/>
          <w:rFonts w:cs="FrankRuehl" w:hint="cs"/>
          <w:bCs/>
          <w:rtl/>
        </w:rPr>
        <w:t xml:space="preserve">כי על ידי עניות הם יראים את ה' ואין צדקות בא אלא מתוך עניות, ואין גמילות חסדים באה אלא מתוך עניות, ואין אדם הוא ירא שמים אלא מתוך עניות, ואין אדם לומד דברי תורה אלא מתוך עניות, </w:t>
      </w:r>
      <w:r>
        <w:rPr>
          <w:rStyle w:val="HebrewChar"/>
          <w:rtl/>
        </w:rPr>
        <w:t> </w:t>
      </w:r>
      <w:r w:rsidR="00004D81" w:rsidRPr="00004D81">
        <w:rPr>
          <w:rStyle w:val="HebrewChar"/>
          <w:rFonts w:cs="FrankRuehl" w:hint="cs"/>
          <w:rtl/>
        </w:rPr>
        <w:t xml:space="preserve"> </w:t>
      </w:r>
      <w:r w:rsidRPr="00004D81">
        <w:rPr>
          <w:rStyle w:val="HebrewChar"/>
          <w:rFonts w:cs="FrankRuehl" w:hint="cs"/>
          <w:rtl/>
        </w:rPr>
        <w:t>שנאמר (ש"א ב') מקים מעפר דל, ולא נאמר מקים מעפר עשיר. (פרק 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אותיות דרבי עקיבא: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דבר אחר דל"ד, אמר הקב"ה ד'ברתי ל'הקים ד'ל, ד'ל ל'הקים ד'ברתי, מפני שכל בני אדם שונאים לדל ואין מי שאוהב לדל אלא אני בלבד, ובני אדם מבזים לדל ואין נשמעים דברי חכמת דל, שנאמר וחכמת המסכן בזויה ודבריו אינם נשמעים, ואני בעצמי משגב לדל, שנאמר (תהלים ט') ויהי ה' משגב לדך וגו', וכשבא לפני דל בתפלה איני משיבו מלפני ריקם, שנאמר אל ישוב דך נכלם וגו' (תהלים ע"ד), ואני מקרב אצלו שכינתי בכל יום ויום, שנאמר (תהלים ל"ד) קרוב ה' לנשברי לב, ואין נשברי לב אלא עניים. וכל האוטם אזנו מלשמוע צעקת דל אין הקב"ה עונה לו בשעה שהוא צווח לפניו בקול זעקה ומרה, שנאמר אוטם אזנו מזעקת דל גם הוא יקרא ולא יענה, ולא עוד אלא שאינו מביט הקב"ה בכל רגע ורגע אלא אל דל, שנאמר (ישעיה ס"ו) ואל זה אביט אל עני ונכה רוח, וערב לפני קול דבריהם יותר מכל בני אדם, שנאמר (תהלים ס"ט) כי שומע אל אביונים ה' ואת אסיריו לא בזה</w:t>
      </w:r>
      <w:r w:rsidR="00004D81" w:rsidRPr="00004D81">
        <w:rPr>
          <w:rStyle w:val="HebrewChar"/>
          <w:rFonts w:cs="FrankRuehl" w:hint="cs"/>
          <w:rtl/>
        </w:rPr>
        <w:t>...</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שמעוני: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וכי ימוך אחיך, כתיב אשרי משכיל אל דל, א"ר יונה אשרי נותן אל דל אין כתיב כאן, אלא אשרי </w:t>
      </w:r>
      <w:r w:rsidRPr="00004D81">
        <w:rPr>
          <w:rStyle w:val="HebrewChar"/>
          <w:rFonts w:cs="FrankRuehl" w:hint="cs"/>
          <w:rtl/>
        </w:rPr>
        <w:lastRenderedPageBreak/>
        <w:t>משכיל אל דל, הוי מסתכל בו היאך לזכות עמו, ר' יונה כך היה עושה בשעה שהיה רואה עני ובן טובים ובן גדולים שירד מנכסיו והוא מתבייש ליקח, היה הולך אצלו ואומר לו בשביל ששמעתי שנפל לך ירושה במדינת הים, הא לך חפץ זה, וכיון שאת מרויח את נותנו לי, ובשעה שהיה נותן לו היה אומר לו במתנה נתתים לך. ר' לוי בשם רבי חמא ברבי חנינא אמר עשרים ושנים פעמים כתיב אשרי ומכולן לא נטל איפוכן אלא זה בלבד, ביום רעה ימלטהו ה', אין יום רעה אלא יום דינה של גיהנם, לפיכך משה מזהיר את ישראל והחזקת בו. דבר אחר כי ימוך, הדא הוא דכתיב מלוה ה' חונן דל, כתיב נותן לחם לכל בשר, ובא זה וחטף את המצוה, אמר הקב"ה עלי לשלם לו גמולו, הדא הוא דכתיב גמולו ישלם לו</w:t>
      </w:r>
      <w:r w:rsidR="00004D81" w:rsidRPr="00004D81">
        <w:rPr>
          <w:rStyle w:val="HebrewChar"/>
          <w:rFonts w:cs="FrankRuehl" w:hint="cs"/>
          <w:rtl/>
        </w:rPr>
        <w:t>...</w:t>
      </w:r>
      <w:r w:rsidRPr="00004D81">
        <w:rPr>
          <w:rStyle w:val="HebrewChar"/>
          <w:rFonts w:cs="FrankRuehl" w:hint="cs"/>
          <w:rtl/>
        </w:rPr>
        <w:t xml:space="preserve"> כל מי שנותן פרוטה לעני הקב"ה נותן לו פרוטות, וכי פרוטה הוא נותן לו, והלא לא נתן לו אלא נפשו, הא כיצד, היה ככר בעשר פרוטות, והעני עומד ליקח ואין לו אלא תשע, ובא אחד ונתן לו פרוטה ונטל הככר ואכלה ושבה נפשו עליו, אמר לו הקב"ה אף אתה כשנפשך מצפצפת לצאת מגופך הרי אני משיבה לך לתוך גופך, לפיכך מזהיר את ישראל ואומר להן כי ימוך אחיך</w:t>
      </w:r>
      <w:r w:rsidR="00004D81" w:rsidRPr="00004D81">
        <w:rPr>
          <w:rStyle w:val="HebrewChar"/>
          <w:rFonts w:cs="FrankRuehl" w:hint="cs"/>
          <w:rtl/>
        </w:rPr>
        <w:t>...</w:t>
      </w:r>
      <w:r w:rsidRPr="00004D81">
        <w:rPr>
          <w:rStyle w:val="HebrewChar"/>
          <w:rFonts w:cs="FrankRuehl" w:hint="cs"/>
          <w:rtl/>
        </w:rPr>
        <w:t xml:space="preserve"> (ויקרא פרק כה, תרסה)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והיה אם זרע ישראל, אמר רבי הונא בר פפא לעולם יהא אדם זהיר בתבואה בתוך ביתו, שלא נקראו ישראל דלים אלא על עסקי תבואה, שנאמר והיה אם זרע ישראל ועלה מדין ועמלק, וכתיב וידל ישראל מאד, שלא היה להם להקריב מנחה, דכתיב ואם דל הוא. (שופטים פרק ו, ס)</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 יודן גדול גזל של עניים מעון דור המבול, דכתיב ה' למבול ישב, כביכול בישיבה נפרע מהם, והכא כתיב עתה אקום יאמר ה', אינו נפרע מהם אלא בקימה. אשית בישע יפיח לו, רבי אושעיא אמר כשאשית ישועה על אלו ארתיח מדת הדין על אלו. (תהלים יב, תרנז)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רב אוכל ניר ראשים, א"ר שמעון בן יוחאי העשיר אוכל את העני בעולם הזה, ולעתיד לבא הקב"ה תובעו ממנו, שנאמר משוד עניים מאנקת אביונים, אמר הקב"ה הגיע זמן שאתבע מכם שוד ענים שגזלתם ומה שצערתם אותם. (משלי פרק יג תתקנ)</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אל תגזול דל כי דל הוא, עני במה יקרא שמו לפניך, עשיר יקרא שמו לפניך על שם ממונו, על שם כספו וזהבו ואבנים טובות ומרגליות, אבל עני במה יקרא שמו לפניך, על שם בנו, כיצד, עמד בנו וקרא בתורה אומרים בן מי הוא זה, אומרים בן פלוני עני הוא, לכן הוא אומר כי ה' יריב ריבם וקבע את קובעיהם נפש. (שם פרק כב תתקס)</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אמרה תורה לפני הקב"ה, רבונו של עולם, תן חלקי בשבט של עוני, שאם עשירים עוסקים בי יהיו מתגאים, אבל כשהם עניים הם מתעסקים בי והם יודעים שהם רעבים ושפלים, שנאמר נתן הסכל במרומים ועשירים בשפל ישבו. (רות פרק א תקצז)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 חייא כל היסורין קשים ושל עוני קשה מכולן, כל היסורים באים וכשהולכים להם מתחדש כמו שהיה, אבל יסורין של עוני מכהין עיניו של אדם, שנאמר עיני דאבה מני עוני. מעשה בחסיד אחד שקבל עליו שלא יקבל מכל אדם כלום, והיה לו בגד אחד וסדין אחד וכל הלילה היה צועק ובוכה ומתחנן ולא זז ממית עצמו עד שנצרך לישב באשפה ובלו בגדים שעליו. פעם אחת נגלה עליו אליהו ז"ל בדמות ערבי, ועמד כנגדו אמר לו רצונך שאלוה לך שני כספים ותהא נושא ונותן בהם ותחיה, אמר לו הן, ונטל שני כספים והלך וקנה חפצים ונשתכר בהם, וכן ליום שני וביום שלישי, ולא יצאת השנה עד שהעשיר ושכח עונת חסידותו ושמוש תפלתו, אמר לו הקב"ה לאליהו חסיד אחד היה לי בעולמי ועכבתו עלי. הלך כנגדו ומצאו במלאכה גדולה, אמר לו אני הוא שנתתי לך שני כספים חפש אחריהם ותנם לי שאני מבקש שתחזירם לי. חפש אחריהם ונתנם לו, ולא יצא משם עד שירד מנכסיו ונכנס אותו ממון לטמיון, וחזר על האשפה והיה יושב ובוכה, חזר עליו אליהו ז"ל אמר ליה מה ההוא סבא עביד, אמר ווי ליה לההוא גברא דאתהפוך עלוהי גלגלא ואתנחתו מנכסי, אמר לו נשבע אתה אם מחזירנא לך אותה שני כספים שאתה משמר עונת חסידותך ושמוש תפלתך, אמר לו הן, ונתן לו שני כספים ונשא ונתן בהם והעשיר. (שם תרא)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שמן טוב לעשירים, שם טוב לעניים ולעשירים. </w:t>
      </w:r>
      <w:r w:rsidRPr="00004D81">
        <w:rPr>
          <w:rStyle w:val="HebrewChar"/>
          <w:rFonts w:cs="FrankRuehl" w:hint="cs"/>
          <w:rtl/>
        </w:rPr>
        <w:lastRenderedPageBreak/>
        <w:t>(קהלת פרק ז תתקעג)</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ביום טובה היה בטוב, אמרו עליו על רבי תנחומא כשהיה לוקח בשר או ירק או כל דבר היה אומר לביתו הפרישו לעניים חלקם, שלא לקחתי אלא ליטרא אחת של בשר ולעני חצי ליטרא, לקיים מה שנאמר ביום טובה היה בטוב וביום רעה ראה שתבא על אחרים, שאין אתה רחוק מן העניות, שנאמר את העני עמך. (שם פרק ז תתקעה)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הגדול:</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ודאבון נפש זה העניות, כענין שנאמר עיני דאבה מני עני. ואומר ונפש דאבה מלאתי טוב. (דברים כח סה)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חובת הלבבות:</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כי הבוטח בה' אם הוא בעל ממון ימהר להוציא חובות האלקים וחובת בני אדם מממונו בנפש חפצה ורוח נדיבה, ואם איננו בעל ממון יראה כי חסרון הממון טובה מטובות המקום עליו מפני שנסתלקו מעליו החובות שהוא חייב בהם לאלקים ולבני אדם בעבורו ומיעוט טרדת לבו בשמירתו והנהגתו, כמו שנאמר על אחד מן החסידים שהיה אומר המקום יצילני מפזור הנפש אמרו לו מה הוא פזור הנפש, אמר שיהיה לי ממון בראש כל נהר ובראש כל קריה, והוא מה שאמרו ז"ל מרבה נכסים מרבה דאגה. (שער ד הבטחון הקדמה)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את עניי - ית סגופי. (בראשית לא מב)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אונקלוס:</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את עניי - ית עמלי. (שם)</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 מתו כל האנשים - מי הם, דתן ואבירם, חיים היו אלא שירדו מנכסיהם, והעני חשוב כמת. (שמות ד יט)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ודל לא תהדר - לא תחלוק לו כבוד לזכותו בדין, ולומר דל הוא אזכנו ואכבדנו. (שם כג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אפס כי לא יהיה בך אביון - ולהלן הוא אומר כי לא יחדל אביון, אלא בזמן שאתם עושים רצונו של מקום אביונים באחרים ולא בכם, וכשאין </w:t>
      </w:r>
      <w:r w:rsidRPr="00004D81">
        <w:rPr>
          <w:rStyle w:val="HebrewChar"/>
          <w:rFonts w:cs="FrankRuehl" w:hint="cs"/>
          <w:rtl/>
        </w:rPr>
        <w:lastRenderedPageBreak/>
        <w:t>אתם עושים רצונו של מקום אביונים בכם. אביון - דל מעני, ולשון אביון שהוא תאב לכל דבר. (דברים טו 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רק אם שמע תשמע - אז לא יהיה בך אביון. (שם שם 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 יהיה בך אביון - התאב תאב קודם. מאחד אחיך - אחיך מאביך קודם לאחיך מאמך. שעריך - עניי עירך קודמים לעניי עיר אחרת. מאחיך האביון - אם לא תתן לו סופך להיות אחיו של אביון. (שם שם 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נתון תתן - אפילו מאה פעמים. לו - בינו ובינך, כי בגלל הדבר - אפילו אמרת ליתן אתה נוטל שכר האמירה עם שכר המעשה. (שם שם 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רב אוכל - הרבה תבואה באה על ידי חרישת הדלים, כלומר הרבה תורה יוצאת על ידי תלמידים שרבותיהם לומדים מפלפולם. (משלי יג כב)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תחנונים - ללמדך דרך ארץ, ואף על פי שהעשיר ידבר עזות, על העני לענות תחנונים, וכן רב ותלמיד. (שם יח כג)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ימי עני - המתעצב. (משלי טו יג)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רמב"ן:</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כי לא יחדל אביון - </w:t>
      </w:r>
      <w:r w:rsidR="00004D81" w:rsidRPr="00004D81">
        <w:rPr>
          <w:rStyle w:val="HebrewChar"/>
          <w:rFonts w:cs="FrankRuehl" w:hint="cs"/>
          <w:rtl/>
        </w:rPr>
        <w:t>...</w:t>
      </w:r>
      <w:r w:rsidRPr="00004D81">
        <w:rPr>
          <w:rStyle w:val="HebrewChar"/>
          <w:rFonts w:cs="FrankRuehl" w:hint="cs"/>
          <w:rtl/>
        </w:rPr>
        <w:t xml:space="preserve"> והנכון שיאמר שלא יחדל אביון שיהיה נמנע ולא ימצא עוד לעולם, והזכיר זה בעבור שהבטיח שלא יהיה בהם אביון בשמרם כל המצוה, אמר אבל ידעתי כי לא יהיו כל הדורות כל ימי עולם כולם שומרים כל המצוה עד שלא נצטרך כלל לצוות על האביון, כי אולי בקצת הימים ימצא אביון, ואני מצוך עליו אם ימצא. ואמר "מקרב הארץ" לרמוז על כל הישוב, כי להבטחה שלא יהיה בנו אביון בארץ אשר ה' אלקינו נותן לנו נחלה אם נקיים שם כל המצות, ועתה אמר כי יתכן שימצא אביון באחד מן הזמנים ובאחד מן המקומות אשר תשב בה</w:t>
      </w:r>
      <w:r w:rsidR="00004D81" w:rsidRPr="00004D81">
        <w:rPr>
          <w:rStyle w:val="HebrewChar"/>
          <w:rFonts w:cs="FrankRuehl" w:hint="cs"/>
          <w:rtl/>
        </w:rPr>
        <w:t>...</w:t>
      </w:r>
      <w:r w:rsidRPr="00004D81">
        <w:rPr>
          <w:rStyle w:val="HebrewChar"/>
          <w:rFonts w:cs="FrankRuehl" w:hint="cs"/>
          <w:rtl/>
        </w:rPr>
        <w:t xml:space="preserve"> (דברים טו יא)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תעשוק שכיר עני ואביון - ידבר הכתוב בהווה, שהעניים והאביונים והגרים משכירים את עצמם. וכן "אם כסף תלוה את עמי את העני עמך"</w:t>
      </w:r>
      <w:r w:rsidR="00004D81" w:rsidRPr="00004D81">
        <w:rPr>
          <w:rStyle w:val="HebrewChar"/>
          <w:rFonts w:cs="FrankRuehl" w:hint="cs"/>
          <w:rtl/>
        </w:rPr>
        <w:t>...</w:t>
      </w:r>
      <w:r w:rsidRPr="00004D81">
        <w:rPr>
          <w:rStyle w:val="HebrewChar"/>
          <w:rFonts w:cs="FrankRuehl" w:hint="cs"/>
          <w:rtl/>
        </w:rPr>
        <w:t xml:space="preserve"> (שם כד יד)</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 xml:space="preserve">והפרש בין עניים לעשירים, שעשירים יש </w:t>
      </w:r>
      <w:r w:rsidR="00A15FD8" w:rsidRPr="00004D81">
        <w:rPr>
          <w:rStyle w:val="HebrewChar"/>
          <w:rFonts w:cs="FrankRuehl" w:hint="cs"/>
          <w:rtl/>
        </w:rPr>
        <w:lastRenderedPageBreak/>
        <w:t>בידיהן מתנות טובות דעתן מיושב בהן, אבל עניים אין דעתן מיושבת אלא בבניהם, בזמן שניטלין מהן אם אין אתה נד להם ומרויח כאב לבם בהספד באין לידי צער גדול. (תורת האדם ענין ההספד)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משנה תורה: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בא העני ושאל די מחסורו ואין יד הנותן משגת נותן לו כפי השגת ידו, וכמה עד חמישית נכסיו מצוה מן המובחר, ואחד מעשרה בנכסיו בינוני, פחות מכאן עין רעה. ולעולם לא ימנע עצמו משלישית השקל בשנה, וכל הנותן פחות מזה לא קיים המצוה, ואפילו עני המתפרנס מן הצדקה חייב ליתן צדקה לאחר.</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עני שאין מכירין אותו ואמר רעב אני האכילוני, אין בודקים אחריו שמא רמאי הוא, אלא מפרנסין אותו מיד. היה ערום ואמר כסוני, בודקין אחריו שמא רמאי הוא, ואם היו מכירין אותו מכסין אותו לפי כבודו מיד, ואין בודקין אחריו</w:t>
      </w:r>
      <w:r w:rsidR="00004D81" w:rsidRPr="00004D81">
        <w:rPr>
          <w:rStyle w:val="HebrewChar"/>
          <w:rFonts w:cs="FrankRuehl" w:hint="cs"/>
          <w:rtl/>
        </w:rPr>
        <w:t>...</w:t>
      </w:r>
      <w:r w:rsidRPr="00004D81">
        <w:rPr>
          <w:rStyle w:val="HebrewChar"/>
          <w:rFonts w:cs="FrankRuehl" w:hint="cs"/>
          <w:rtl/>
        </w:rPr>
        <w:t xml:space="preserve"> (מתנות עניים ז ה, וראה שם עוד וערך צדקה)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bCs/>
          <w:rtl/>
        </w:rPr>
        <w:t xml:space="preserve">מי שיש לו מזון שתי סעודות אסור לו ליטול מן התמחוי, היו לו מזון ארבע עשרה סעודות לא יטול מן הקופה, היו לו מאתים זוז, אף על פי שאינו נושא ונותן בהם, או שיש לו חמשים זוז ונושא ונותן בהם, הרי זה לא יטול לקט שכחה ופאה ומעשר עני, </w:t>
      </w:r>
      <w:r>
        <w:rPr>
          <w:rStyle w:val="HebrewChar"/>
          <w:rtl/>
        </w:rPr>
        <w:t> </w:t>
      </w:r>
      <w:r w:rsidR="00004D81" w:rsidRPr="00004D81">
        <w:rPr>
          <w:rStyle w:val="HebrewChar"/>
          <w:rFonts w:cs="FrankRuehl" w:hint="cs"/>
          <w:rtl/>
        </w:rPr>
        <w:t xml:space="preserve"> </w:t>
      </w:r>
      <w:r w:rsidRPr="00004D81">
        <w:rPr>
          <w:rStyle w:val="HebrewChar"/>
          <w:rFonts w:cs="FrankRuehl" w:hint="cs"/>
          <w:rtl/>
        </w:rPr>
        <w:t>היו לו מאתים חסר דינר אפילו אלף נותנין לו כאחד הרי זה מותר ליקח, היו בידו מעות והרי הן עליו חוב או שהיו ממושכנים לכתובת אשתו הרי זה מותר ליקח.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עני שצריך ויש לו חצר וכלי בית, אפילו היו לו כלי כסף וכלי זהב אין מחייבין אותו למכור את ביתו ואת כלי תשמישו, אלא מותר ליקח. ומצוה ליתן לו. במה דברים אמורים בכלי אכילה ושתיה ומלבוש ומצעות וכיוצא בהן, אבל אם היו כלי כסף וכלי זהב כגדות מגרדת או עלי וכיוצא בהן מוכרן ולוקח פחות מהן. במה דברים אמורים קודם שיגיע לגבות מן העם, אבל אחר שגבה הצדקה מחייבים אותו למכור כליו וליקח אחרים פחותין מהם, ואחר כך יטול.</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בעל הבית שהיה מהלך לעיר ותמו לו המעות בדרך, ואין לו עתה מה יאכל, הרי זה מותר ליקח לקט שכחה ופאה ומעשר עני וליהנות מן </w:t>
      </w:r>
      <w:r w:rsidRPr="00004D81">
        <w:rPr>
          <w:rStyle w:val="HebrewChar"/>
          <w:rFonts w:cs="FrankRuehl" w:hint="cs"/>
          <w:rtl/>
        </w:rPr>
        <w:lastRenderedPageBreak/>
        <w:t>הצדקה, ולכשיגיע לביתו אינו חייב לשלם, שהרי עני היה באותה שעה. (שם ט יג)</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וכל המאכיל ומשקה עניים ויתומים על שלחנו הרי זה קורא אל ה' ויענהו ומתענג, שנאמר אז תקרא וה' יענה. צוו חכמים שיהיו בני ביתו של אדם עניים ויתומים במקום העבדים, מוטב לו להשתמש באלו ויהנו בני אברהם יצחק ויעקב מנכסיו, ולא יהנו בהם זרע חם</w:t>
      </w:r>
      <w:r w:rsidRPr="00004D81">
        <w:rPr>
          <w:rStyle w:val="HebrewChar"/>
          <w:rFonts w:cs="FrankRuehl" w:hint="cs"/>
          <w:rtl/>
        </w:rPr>
        <w:t>...</w:t>
      </w:r>
      <w:r w:rsidR="00A15FD8" w:rsidRPr="00004D81">
        <w:rPr>
          <w:rStyle w:val="HebrewChar"/>
          <w:rFonts w:cs="FrankRuehl" w:hint="cs"/>
          <w:rtl/>
        </w:rPr>
        <w:t xml:space="preserve"> ואם יהיו עניים בני ביתו בכל שעה ושעה מוסיף זכיות ומצות. (שם י טז ויז)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חסידים: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וכן צער אשה רעה ואינו וחוטא, ודקדוקי עניות ואינו עושה עולה, וצער יסורים בגופו או במיתת אוהביו</w:t>
      </w:r>
      <w:r w:rsidR="00004D81" w:rsidRPr="00004D81">
        <w:rPr>
          <w:rStyle w:val="HebrewChar"/>
          <w:rFonts w:cs="FrankRuehl" w:hint="cs"/>
          <w:rtl/>
        </w:rPr>
        <w:t>...</w:t>
      </w:r>
      <w:r w:rsidRPr="00004D81">
        <w:rPr>
          <w:rStyle w:val="HebrewChar"/>
          <w:rFonts w:cs="FrankRuehl" w:hint="cs"/>
          <w:rtl/>
        </w:rPr>
        <w:t xml:space="preserve"> הכל מחשבים לו כנגד צער גיהנם כנגד עונותיו. (קסד)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מה שהקב"ה מספיק ונותן לעשיר עושר והוא אינו נותן לעניים, ואם היה נותן לאחר היו יכולים מאה להפרנס, באים העניים וצועקים לפני המקום לזה נתת מה שהיה יכול לפרנס אלף ולא עשה עמי טובה, ונפרע מן העשיר כאלו גזל עניים רבים, שיאמר לו אני הספקתי לך עושר שתתן כפי השגת יד עשרך לעניים ולא נתת, אפרע ממך כאלו גזלתם וכאלו כפרת בפקדון שלי, כי על כן נתתי בידך העושר לחלק לעניים ולקחת העושר לעצמך. (תטו)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ואל יאמר ירא שמים אני צדיק ופלוני רשע, אני יורד והוא עולה, הוא עשיר ואני עני, למה אשתמרה מעוני והוא עושה מה שלבו חפץ וכל דרכיו מצליחים, לפי שהקב"ה חפץ לטרדו מן העולם הבא אינו ממהר ליפרע ממנו</w:t>
      </w:r>
      <w:r w:rsidRPr="00004D81">
        <w:rPr>
          <w:rStyle w:val="HebrewChar"/>
          <w:rFonts w:cs="FrankRuehl" w:hint="cs"/>
          <w:rtl/>
        </w:rPr>
        <w:t>...</w:t>
      </w:r>
      <w:r w:rsidR="00A15FD8" w:rsidRPr="00004D81">
        <w:rPr>
          <w:rStyle w:val="HebrewChar"/>
          <w:rFonts w:cs="FrankRuehl" w:hint="cs"/>
          <w:rtl/>
        </w:rPr>
        <w:t xml:space="preserve"> ועוד שמא הרשע נולד במזל שהוא עשיר, וצדיק נולד במזל שהוא עני, ועתה הוא לא יאבד ממונו בדבר קל, והצדיק אם נברא במזל עני כמה זכיות צריך עד שיבטל המזל</w:t>
      </w:r>
      <w:r w:rsidRPr="00004D81">
        <w:rPr>
          <w:rStyle w:val="HebrewChar"/>
          <w:rFonts w:cs="FrankRuehl" w:hint="cs"/>
          <w:rtl/>
        </w:rPr>
        <w:t>...</w:t>
      </w:r>
      <w:r w:rsidR="00A15FD8" w:rsidRPr="00004D81">
        <w:rPr>
          <w:rStyle w:val="HebrewChar"/>
          <w:rFonts w:cs="FrankRuehl" w:hint="cs"/>
          <w:rtl/>
        </w:rPr>
        <w:t xml:space="preserve"> (תקל)</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התורה נתנה שיעור כנגד דיעות בני אדם. אמרה לעשיר ולעני לתת מעשרות ותרומות ומתנות כהונה, אם יש עני בישראל וכהן עשיר איך יתכן שהעני יתן להעשיר, אלא התורה צוותה לכל עני ועשיר. וכן כשצריכים הקהל לתת צדקה, אף על פי שיש עניים בעיר שמתפרנסים בצמצום, נותנים חרם לתת מן הליטרא כך וכך, אף על פי שזה אינו נכון שיתן העני וצריך כשאר עניים, </w:t>
      </w:r>
      <w:r w:rsidRPr="00004D81">
        <w:rPr>
          <w:rStyle w:val="HebrewChar"/>
          <w:rFonts w:cs="FrankRuehl" w:hint="cs"/>
          <w:rtl/>
        </w:rPr>
        <w:lastRenderedPageBreak/>
        <w:t>ופעמים שעני הנותן יותר עני מן המקבל, אלא צריכים ליתן חרם על כולם מפני הרעים</w:t>
      </w:r>
      <w:r w:rsidR="00004D81" w:rsidRPr="00004D81">
        <w:rPr>
          <w:rStyle w:val="HebrewChar"/>
          <w:rFonts w:cs="FrankRuehl" w:hint="cs"/>
          <w:rtl/>
        </w:rPr>
        <w:t>...</w:t>
      </w:r>
      <w:r w:rsidRPr="00004D81">
        <w:rPr>
          <w:rStyle w:val="HebrewChar"/>
          <w:rFonts w:cs="FrankRuehl" w:hint="cs"/>
          <w:rtl/>
        </w:rPr>
        <w:t xml:space="preserve"> אבל אם היו הרעים נשמעים לטובים לא היו דוחקים אותם עניים, ויחזירו לעניים כל מה שנתנו בסתר בלא ידיעת הרעים. (תתרמו)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כל אדם שהוא עצרן ומקפיד שלא ירויחו עליו ושלא לוותר כלום משלו או לוקח ריבית לעולם לא יצליחו כל אותם שיש בידם מממונו, וכל מי שיש בידו ממונו או ימות או יעני, אבל מי שהוא ותרן בממונו אצל אחרים, שנהנים ממנו והוא שמח ומלוה לאחרים למחצה ואינו עצרן אצל אחרים שנהנים ממנו, ומקבל אורחים בסבר פנים יפות, כל אותם שיבא לידם מממונם יצליחו כמו שהיה ממון של איוב, שכל הנוטל פרוטה מאיוב מתברך.</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המלוה בריבית ממונו יכלה, או הגוזז מעות, וכן העושה עולה במשקל במדה ובמשורה ובסחורות ובכל מיני עולה, לבסוף ירדו מנכסיהם ובניהם יתפרדו זה מזה בארץ נכריה ונצרכים לבריות. וגם כל שיהיו חביריהם וכל הנלוה אליהם יכלה ממונם וכל שיהיה מסייע להם. (תתרעה תתרעו)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בחיי: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לרוב הנזקים הנמצאים בעושר ולרוב הצרות הרבות והרעות שפרות ורבות ממנו, שבחו חכמים את הפכו, והוא מדת העניות, שכן דרשו במסכת חגיגה אמר ליה אליהו לבר קפרא ואמרי ליה לרבי אלעזר, מאי דכתיב הנה צרפתיך ולא בכסף בחרתיך בכור עוני, מלמד שחזר הקב"ה על כל מדות טובות ולא מצא להם לישראל תקנה אלא עניות</w:t>
      </w:r>
      <w:r w:rsidR="00004D81" w:rsidRPr="00004D81">
        <w:rPr>
          <w:rStyle w:val="HebrewChar"/>
          <w:rFonts w:cs="FrankRuehl" w:hint="cs"/>
          <w:rtl/>
        </w:rPr>
        <w:t>...</w:t>
      </w:r>
      <w:r w:rsidRPr="00004D81">
        <w:rPr>
          <w:rStyle w:val="HebrewChar"/>
          <w:rFonts w:cs="FrankRuehl" w:hint="cs"/>
          <w:rtl/>
        </w:rPr>
        <w:t xml:space="preserve"> מנהג העושר כי כל מי שיקבץ ממנו מעט יתאוה עוד יותר, ואחר שיקבץ ממנו הרבה יתאוה לכפלים ולא ישבע לעולם</w:t>
      </w:r>
      <w:r w:rsidR="00004D81" w:rsidRPr="00004D81">
        <w:rPr>
          <w:rStyle w:val="HebrewChar"/>
          <w:rFonts w:cs="FrankRuehl" w:hint="cs"/>
          <w:rtl/>
        </w:rPr>
        <w:t>...</w:t>
      </w:r>
      <w:r w:rsidRPr="00004D81">
        <w:rPr>
          <w:rStyle w:val="HebrewChar"/>
          <w:rFonts w:cs="FrankRuehl" w:hint="cs"/>
          <w:rtl/>
        </w:rPr>
        <w:t xml:space="preserve"> (כד הקמח עושר)</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החינוך:</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להלוות לעני כהשג היד כפי מה שצריך לו למען הרחיב לו ולהקל מעליו אנחתו, וזאת המצוה של הלואה היא יותר חזקה ומחויבת ממצות נתינת הצדקה, שמי שנתגלה ונודע דחקו בין בני אדם וגלה פניו לשאול מהם, אין דחקו ואפלתו כמי שעדיין לא בא לאותה בושה וירא מהכנס בה, </w:t>
      </w:r>
      <w:r w:rsidRPr="00004D81">
        <w:rPr>
          <w:rStyle w:val="HebrewChar"/>
          <w:rFonts w:cs="FrankRuehl" w:hint="cs"/>
          <w:rtl/>
        </w:rPr>
        <w:lastRenderedPageBreak/>
        <w:t>ואם יהיה לו מעט סעד של הלואה במה שירויח מעט, אולי לא יצטרך לבא לשאלה לעולם</w:t>
      </w:r>
      <w:r w:rsidR="00004D81" w:rsidRPr="00004D81">
        <w:rPr>
          <w:rStyle w:val="HebrewChar"/>
          <w:rFonts w:cs="FrankRuehl" w:hint="cs"/>
          <w:rtl/>
        </w:rPr>
        <w:t>...</w:t>
      </w:r>
      <w:r w:rsidRPr="00004D81">
        <w:rPr>
          <w:rStyle w:val="HebrewChar"/>
          <w:rFonts w:cs="FrankRuehl" w:hint="cs"/>
          <w:rtl/>
        </w:rPr>
        <w:t xml:space="preserve"> (משפטים מצוה סו)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יונה: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איזהו עשיר השמח בחלקו,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כי מי שאינו שמח בחלקו ואינו שבע במה שנתן לו השי"ת אז עני הוא, </w:t>
      </w:r>
      <w:r>
        <w:rPr>
          <w:rStyle w:val="HebrewChar"/>
          <w:rtl/>
        </w:rPr>
        <w:t> </w:t>
      </w:r>
      <w:r w:rsidR="00004D81" w:rsidRPr="00004D81">
        <w:rPr>
          <w:rStyle w:val="HebrewChar"/>
          <w:rFonts w:cs="FrankRuehl" w:hint="cs"/>
          <w:rtl/>
        </w:rPr>
        <w:t xml:space="preserve"> </w:t>
      </w:r>
      <w:r w:rsidRPr="00004D81">
        <w:rPr>
          <w:rStyle w:val="HebrewChar"/>
          <w:rFonts w:cs="FrankRuehl" w:hint="cs"/>
          <w:rtl/>
        </w:rPr>
        <w:t>כמו שמפורש בפסוק (משלי ט"ו ט"ו) "כל ימי עני רעים וטוב לב משתה תמיד", רוצה לומר כל ימי עני המתאוה לממון אחרים רעים, כי אוהב כסף לא ישבע כסף</w:t>
      </w:r>
      <w:r w:rsidR="00004D81" w:rsidRPr="00004D81">
        <w:rPr>
          <w:rStyle w:val="HebrewChar"/>
          <w:rFonts w:cs="FrankRuehl" w:hint="cs"/>
          <w:rtl/>
        </w:rPr>
        <w:t>...</w:t>
      </w:r>
      <w:r w:rsidRPr="00004D81">
        <w:rPr>
          <w:rStyle w:val="HebrewChar"/>
          <w:rFonts w:cs="FrankRuehl" w:hint="cs"/>
          <w:rtl/>
        </w:rPr>
        <w:t xml:space="preserve"> (אבות ד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מהר"י יעבץ:</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A15FD8" w:rsidRPr="00004D81">
        <w:rPr>
          <w:rStyle w:val="HebrewChar"/>
          <w:rFonts w:cs="FrankRuehl" w:hint="cs"/>
          <w:rtl/>
        </w:rPr>
        <w:t>כי כפשע העשיר הבוטח בעשרו, כפשע האביון הדורש העושר בכל כחו, יחדו ימרודו בהקב"ה. ועתה אכתוב לך לשון רבינו יונה ז"ל בפסוק (משלי י') הון עשיר קרית עוזו, דבר בהוללות וסכלות בני אדם, שהעשיר בוטח בעשרו והדל ירא מחמת רישו, נמצאת כוונת העשיר בבטחון, והעני ביראה, עולה לדעת אחד, ושניהם שגו, כי אין החיים והטוב לסבת העושר, אבל פעולת הצדיק לחיים</w:t>
      </w:r>
      <w:r w:rsidRPr="00004D81">
        <w:rPr>
          <w:rStyle w:val="HebrewChar"/>
          <w:rFonts w:cs="FrankRuehl" w:hint="cs"/>
          <w:rtl/>
        </w:rPr>
        <w:t>...</w:t>
      </w:r>
      <w:r w:rsidR="00A15FD8" w:rsidRPr="00004D81">
        <w:rPr>
          <w:rStyle w:val="HebrewChar"/>
          <w:rFonts w:cs="FrankRuehl" w:hint="cs"/>
          <w:rtl/>
        </w:rPr>
        <w:t xml:space="preserve"> (תהלים מט ג)</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שמואל:</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ואצלי פירוש הפסוק הוא באופן אחר, כי מי שעושק לדל הוא חושב שגוזל אותו, ואדרבא העושק הזה הוא סיבה להרבות לו לדל ממון רב כי ירחמו עליו מן השמים בראות האכזריות של העושק לדל, כי לא די לו דלותו, אלא שעשקו וחמסו מה שהיה לו, וזהו סיבה להרבות לו לעני עושר רב. והנותן צדקה לעשיר הוא להיפך, כי הוא חושב שנותן לו, ואדרבה במה שנותן לו הוא מחסרו, כי יאמרו עליו בשמים, מה זה היה עשיר ולא היה צריך ליטול ונטל, סוף הוא ראוי שיבא לידי מדה זו שיחסר ממונו ויבא לידי עניות, וזה שאמר "נותן לעשיר אך למחסור", כלומר היא סבה שיבא לידי מחסור, ועל כן הזהיר התנא ויהיו עניים בני ביתך. (אבות א 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ואצלי ביאור דברי התנא הם להפך מדברי הר"מ אלמושנינו ז"ל, כי לרבותא נקט אלו השתי חלוקות ומכל שכן האחרות, כי אדרבא, העוני גורם קיום התורה, שיצרו של אדם נכנע, והעושר גורם ביטול, כי יצרו מתגבר עליו שלא </w:t>
      </w:r>
      <w:r w:rsidRPr="00004D81">
        <w:rPr>
          <w:rStyle w:val="HebrewChar"/>
          <w:rFonts w:cs="FrankRuehl" w:hint="cs"/>
          <w:rtl/>
        </w:rPr>
        <w:lastRenderedPageBreak/>
        <w:t>יסבול עול התורה. וזה יובן עם מה שאמרו ז"ל, "יזל מים מדליו", כי אין התורה יוצאה אלא מן הדלים, ולזה אמרו ז"ל יפה עניותא לישראל, כי העני ונכה אין לו נחת רוח כי אם בלמוד התורה, נמצא שהעוני מביאו לידי לימוד התורה, אבל העושר טבעו להביא לאדם לידי ביטול תורה, והכוונה כי מסבת העוני נסבב לו קיום התורה סופו לקיימה מעושר, כי אפילו שיבא לו עושר אחר כך לא יזיק לו לבטל את התורה, ואפילו שאם היה בא לו העושר בתחלה היה מזיק לו והיה מבטלו מלימוד התורה, עתה שכבר קדמו לו תבלין שקיימה מעוני, אף אם אחר כך יבא לו עושר סופו לקיימה מעושר, שמצוה גוררת מצוה</w:t>
      </w:r>
      <w:r w:rsidR="00004D81" w:rsidRPr="00004D81">
        <w:rPr>
          <w:rStyle w:val="HebrewChar"/>
          <w:rFonts w:cs="FrankRuehl" w:hint="cs"/>
          <w:rtl/>
        </w:rPr>
        <w:t>...</w:t>
      </w:r>
      <w:r w:rsidRPr="00004D81">
        <w:rPr>
          <w:rStyle w:val="HebrewChar"/>
          <w:rFonts w:cs="FrankRuehl" w:hint="cs"/>
          <w:rtl/>
        </w:rPr>
        <w:t xml:space="preserve"> (שם ד יא)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אלשיך:</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ושסע אותו בכנפיו - לרמוז שקל לעני אחר כך לעלות השמימה יותר מן העשיר. (ויקרא א יז)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ונפש - מדבר על העני המקריב נפשו ויבחר סולת נקיה שיביא נקי מפניות. ויצק עליה שמן - שיערה על הנפש אור רוח מלמעלה. (שם ב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 ימוך אחיך - אם העני תחשבהו לאחיך, כי העניים הם כדי שיזכו העשירים על ידם, ואפילו הוא גר ותושב ולא אחיך ממש. והחזקת בו וחי - תחזיק בו בעודנו נקרא חי, שלא נפל לעניות הנחשבת כמיתה</w:t>
      </w:r>
      <w:r w:rsidR="00004D81" w:rsidRPr="00004D81">
        <w:rPr>
          <w:rStyle w:val="HebrewChar"/>
          <w:rFonts w:cs="FrankRuehl" w:hint="cs"/>
          <w:rtl/>
        </w:rPr>
        <w:t>...</w:t>
      </w:r>
      <w:r w:rsidRPr="00004D81">
        <w:rPr>
          <w:rStyle w:val="HebrewChar"/>
          <w:rFonts w:cs="FrankRuehl" w:hint="cs"/>
          <w:rtl/>
        </w:rPr>
        <w:t xml:space="preserve"> (שם כה לה)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וזה שאמר ר' יונתן המקיים את התורה מעוני וכו', כי נסיון העוני קל מנסיון העושר, כי בו יוכל לבא לגנבה ולכחש, כמו שאמר פן אורש וגנבתי וגו', אבל בנסיון העושר יבא לגאוה ויכפור, ואפילו אם יעני לא ישוב, כמו שאמר סופו לבטלה מעושר. (שם שם לז)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 לא יחדל אביון - ואל תצטער על שאר העניים שאין להם מתנות בשביעית, וגם לא לוו לפני שביעית, כי ברך יברכך - ה' יברכם בעצמו לספק מחסורם, כפי שנתן לך בעצמו את הארץ. (דברים טו 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 יהיה בך אביון - טעם המצא האביון הוא כדי שתזכה אתה על ידו, כי אם היה עבור חטא היו לה' דרכים אחרות רבות למרק חטאו</w:t>
      </w:r>
      <w:r w:rsidR="00004D81" w:rsidRPr="00004D81">
        <w:rPr>
          <w:rStyle w:val="HebrewChar"/>
          <w:rFonts w:cs="FrankRuehl" w:hint="cs"/>
          <w:rtl/>
        </w:rPr>
        <w:t>...</w:t>
      </w:r>
      <w:r w:rsidRPr="00004D81">
        <w:rPr>
          <w:rStyle w:val="HebrewChar"/>
          <w:rFonts w:cs="FrankRuehl" w:hint="cs"/>
          <w:rtl/>
        </w:rPr>
        <w:t xml:space="preserve"> בארצך - שאין המזל שולט בה, ואם כן אין עניותו ועשירותך מצד המזל</w:t>
      </w:r>
      <w:r w:rsidR="00004D81" w:rsidRPr="00004D81">
        <w:rPr>
          <w:rStyle w:val="HebrewChar"/>
          <w:rFonts w:cs="FrankRuehl" w:hint="cs"/>
          <w:rtl/>
        </w:rPr>
        <w:t>...</w:t>
      </w:r>
      <w:r w:rsidRPr="00004D81">
        <w:rPr>
          <w:rStyle w:val="HebrewChar"/>
          <w:rFonts w:cs="FrankRuehl" w:hint="cs"/>
          <w:rtl/>
        </w:rPr>
        <w:t xml:space="preserve"> (שם שם ז)</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לא יהיה לכהנים - </w:t>
      </w:r>
      <w:r w:rsidR="00004D81" w:rsidRPr="00004D81">
        <w:rPr>
          <w:rStyle w:val="HebrewChar"/>
          <w:rFonts w:cs="FrankRuehl" w:hint="cs"/>
          <w:rtl/>
        </w:rPr>
        <w:t>...</w:t>
      </w:r>
      <w:r w:rsidRPr="00004D81">
        <w:rPr>
          <w:rStyle w:val="HebrewChar"/>
          <w:rFonts w:cs="FrankRuehl" w:hint="cs"/>
          <w:rtl/>
        </w:rPr>
        <w:t xml:space="preserve"> ועוד בא להעיר כי טובה </w:t>
      </w:r>
      <w:r w:rsidRPr="00004D81">
        <w:rPr>
          <w:rStyle w:val="HebrewChar"/>
          <w:rFonts w:cs="FrankRuehl" w:hint="cs"/>
          <w:rtl/>
        </w:rPr>
        <w:lastRenderedPageBreak/>
        <w:t>עניות מעושר, כי המלך שהוא עשיר הוצרך לאזהרות רבות לבל יאבד, ואחר הכל אינו מובטח כי אם באריכות ימים על ממלכתו ולא בעולם הבא, מה שאינו כן בכהנים הדלים ומסתפקים בחלקם הניתן להם, שהם ה' הוא נחלתם. (שם יח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ספורנו:</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ונתן לי לחם - שלא יכריחני העניות לעבור על דעתי ועל דעת קוני. (בראשית כח כ)</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מהר"ל:</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הלא דבר זה אין קשיא כי העניות בעצמו הוראה על הגאולה, שאין ענין הגאולה רק שיוצא ואין לו שום צירוף אל זולתו לא כמו העבד שאינו עומד בעצמו ויש לו צירוף אל זולתו הוא האדון, לכך הדבר שיש בו עשירות אינו עומד בעצמו רק יש לו צירוף אל קנינו ואין בזה גאולה, אבל הדבר שיש בו עניות ואין לו קנין רק עומד בעצמו שייך בו גאולה כי אילו היה המצה שהיא לחם עוני מורה על בני אדם שהם בני חורין היה לך לשאול והלא אין העניות סימן חירות כלל, אבל לחם עוני הזה הוא בא על עצם היציאה לחירות ועצם היציאה לחירות אינו כי אם בהסתלק ענין הצירוף שלא יהיה נמצא הצטרפות כלל, וכאשר אין כאן הצטרפות אז נמצאת גאולה, ולפיכך צוה לאכול לחם עוני שהוא המצה בליל היציאה, בעבור שאין במצה רק עצם הלחם ולא יצטרף בו דבר מן שאור והוא כמו עני כדי שלא יהיה נמצא כלל שום צירוף בלילה שבו הגאולה, ואז יקנו הגאולה שהוא סלוק הצירוף. אבל מצה עשירה אינו יוצא בה בעבור כי יש לזאת המצה צירוף</w:t>
      </w:r>
      <w:r w:rsidR="00004D81" w:rsidRPr="00004D81">
        <w:rPr>
          <w:rStyle w:val="HebrewChar"/>
          <w:rFonts w:cs="FrankRuehl" w:hint="cs"/>
          <w:rtl/>
        </w:rPr>
        <w:t>...</w:t>
      </w:r>
      <w:r w:rsidRPr="00004D81">
        <w:rPr>
          <w:rStyle w:val="HebrewChar"/>
          <w:rFonts w:cs="FrankRuehl" w:hint="cs"/>
          <w:rtl/>
        </w:rPr>
        <w:t xml:space="preserve"> (גבורות ה' פרק נא)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אבל אין יוצא לפועל השכל האלקי רק מי שאין לו חלק בעולם הזה, והעשיר יש לו עולם הזה הגשמי, והעני אין לו עולם הזה הגשמי, ולכך הוא בפרט מוכן לצאת ממנו תלמידי חכמים שהוא שכלי. (נצח ישראל פרק נט)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שכך כתיב תפלה לעני כי יעטוף ולפני ה' ישפוך שיחו, וכן נפשם בהם תתעטף ויזעקו אל ה' בצר להם" וגו', וזה כי העני שהוא חסר הפרנסה והוא צריך מאד לפרנסה מסלק עצמו </w:t>
      </w:r>
      <w:r w:rsidR="00A15FD8" w:rsidRPr="00004D81">
        <w:rPr>
          <w:rStyle w:val="HebrewChar"/>
          <w:rFonts w:cs="FrankRuehl" w:hint="cs"/>
          <w:rtl/>
        </w:rPr>
        <w:lastRenderedPageBreak/>
        <w:t>מכל דבר עד שאין לו שתוף לשום דבר ואז קורא מאמתתו, וזה ולפני ה' ישפוך שיחו, וכן נפשם בהם תתעטף, כי מפני הצרה שהגיע להם סכנה מסלקים עצמם מכל דבר מבלי פנות המחשבה לשום דבר וזה שרצו חכמים גם כן שאמרו שנתעטף כש"ץ וקרא לפניו שלש עשרה מדות, כי כאשר האדם מכוין לגמרי מבלי פנות ימין ושמאל, גם כן השי"ת נמצא אליו, ואז האדם דבוק בו ית' במדת טובו</w:t>
      </w:r>
      <w:r w:rsidRPr="00004D81">
        <w:rPr>
          <w:rStyle w:val="HebrewChar"/>
          <w:rFonts w:cs="FrankRuehl" w:hint="cs"/>
          <w:rtl/>
        </w:rPr>
        <w:t>...</w:t>
      </w:r>
      <w:r w:rsidR="00A15FD8" w:rsidRPr="00004D81">
        <w:rPr>
          <w:rStyle w:val="HebrewChar"/>
          <w:rFonts w:cs="FrankRuehl" w:hint="cs"/>
          <w:rtl/>
        </w:rPr>
        <w:t xml:space="preserve"> (באר הגולה ד ד"ה פרק קמא דר"ה)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ובפרק קמא דבתרא תניא ר' מאיר אומר יש לו פתחון פה לבעל הדין להשיבך ולומר לך אם אלקיכם אוהב עניים מפני מה אינו מפרנסן, אמר כדי להנצל אנו בהם מדינה של גיהנם</w:t>
      </w:r>
      <w:r w:rsidR="00004D81" w:rsidRPr="00004D81">
        <w:rPr>
          <w:rStyle w:val="HebrewChar"/>
          <w:rFonts w:cs="FrankRuehl" w:hint="cs"/>
          <w:rtl/>
        </w:rPr>
        <w:t>...</w:t>
      </w:r>
      <w:r w:rsidRPr="00004D81">
        <w:rPr>
          <w:rStyle w:val="HebrewChar"/>
          <w:rFonts w:cs="FrankRuehl" w:hint="cs"/>
          <w:rtl/>
        </w:rPr>
        <w:t xml:space="preserve"> כי השואל היה סובר כי אין עניות בלא חטא, ומפני כך שאל כיון שהעניות היא בשביל חטא אם כן אין לפרנס העניים כמו שהוא יתברך אין רוצה לפרנס אותם בשביל חטא, אבל ר' עקיבא סבר חיי בני ומזוני לאו בזכותא תליא מלתא אלא במזלא תליא, ולפיכך יש עניות בלא חטא, ואפילו אם היה העניות בשביל חטא כך גזר הקב"ה עליו שלא יהיה מתפרנס מן השי"ת, אבל יתפרנס מן האדם בשר ודם</w:t>
      </w:r>
      <w:r w:rsidR="00004D81" w:rsidRPr="00004D81">
        <w:rPr>
          <w:rStyle w:val="HebrewChar"/>
          <w:rFonts w:cs="FrankRuehl" w:hint="cs"/>
          <w:rtl/>
        </w:rPr>
        <w:t>...</w:t>
      </w:r>
      <w:r w:rsidRPr="00004D81">
        <w:rPr>
          <w:rStyle w:val="HebrewChar"/>
          <w:rFonts w:cs="FrankRuehl" w:hint="cs"/>
          <w:rtl/>
        </w:rPr>
        <w:t xml:space="preserve"> ולפיכך המפרנס את העני עושה רצון המקום, ודבר זה מבואר. (נתיב הצדקה פרק 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רוצה לומר כי העני כל אשר אתה עושה לו יש לו תשלומין בודאי, כי העני מדת הדין שולט בו לגמרי, ואין לך מי ששולט בו מדת הדין כמו ששולט בעני, וכמו שאמרו במדרש אין לך מדה קשה מן העניות, שכל מי שהוא מדוקדק בעניות כאלו דבוקים בו כל יסורים שבעולם, וכאלו באו עליו כל הקללות שבמשנה תורה</w:t>
      </w:r>
      <w:r w:rsidRPr="00004D81">
        <w:rPr>
          <w:rStyle w:val="HebrewChar"/>
          <w:rFonts w:cs="FrankRuehl" w:hint="cs"/>
          <w:rtl/>
        </w:rPr>
        <w:t>...</w:t>
      </w:r>
      <w:r w:rsidR="00A15FD8" w:rsidRPr="00004D81">
        <w:rPr>
          <w:rStyle w:val="HebrewChar"/>
          <w:rFonts w:cs="FrankRuehl" w:hint="cs"/>
          <w:rtl/>
        </w:rPr>
        <w:t xml:space="preserve"> וביאור זה, כי שאר יסורים הם כאשר יש שנוי באדם שהוא יוצא מן סדר הבריאות, וכן כל היסורים הם שנוי שיוצא האדם מסדר העולם, והשנוי הוא העדר קצת ולא העדר לגמרי, ואלו העניות הוא העדר שהוא חסר ממון וזה נקרא העדר גמור, והוא כנגד כל היסורים שהם שנוי מן סדר העולם בלבד, והם העדר קצת, ולכך מי ששולט בו מדת הדין גם כן כל אשר נעשה לו יש לו תשלומין במדת הדין</w:t>
      </w:r>
      <w:r w:rsidRPr="00004D81">
        <w:rPr>
          <w:rStyle w:val="HebrewChar"/>
          <w:rFonts w:cs="FrankRuehl" w:hint="cs"/>
          <w:rtl/>
        </w:rPr>
        <w:t>...</w:t>
      </w:r>
      <w:r w:rsidR="00A15FD8" w:rsidRPr="00004D81">
        <w:rPr>
          <w:rStyle w:val="HebrewChar"/>
          <w:rFonts w:cs="FrankRuehl" w:hint="cs"/>
          <w:rtl/>
        </w:rPr>
        <w:t xml:space="preserve"> וכן אם שומע צעקתו ואין נותן לו צדקה מדת הדין מחייב לו תשלומין, ומפני כך נקרא עני ההוא אותיות "יען", כי לשון יען הוא </w:t>
      </w:r>
      <w:r w:rsidR="00A15FD8" w:rsidRPr="00004D81">
        <w:rPr>
          <w:rStyle w:val="HebrewChar"/>
          <w:rFonts w:cs="FrankRuehl" w:hint="cs"/>
          <w:rtl/>
        </w:rPr>
        <w:lastRenderedPageBreak/>
        <w:t>בא על תשלומין, "יען אשר עשית הדבר הזה", וכן בכל מקום לשון זה מורה על תשלומין הגמורים שיש על מה שנעשה לעני</w:t>
      </w:r>
      <w:r w:rsidRPr="00004D81">
        <w:rPr>
          <w:rStyle w:val="HebrewChar"/>
          <w:rFonts w:cs="FrankRuehl" w:hint="cs"/>
          <w:rtl/>
        </w:rPr>
        <w:t>...</w:t>
      </w:r>
      <w:r w:rsidR="00A15FD8" w:rsidRPr="00004D81">
        <w:rPr>
          <w:rStyle w:val="HebrewChar"/>
          <w:rFonts w:cs="FrankRuehl" w:hint="cs"/>
          <w:rtl/>
        </w:rPr>
        <w:t xml:space="preserve"> (שם פרק 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ומוכח מן הגמרא, כי כמו שגס רוח רחוק מן השכל הנבדל הפשוט, כך הוא ראוי לעניות ממש, דאמר מר סימן לגסות רוח עניות, אף על גב דמוקי לה בעניות של תורה, מכל מקום כיון דקאמר סימן לגסות רוח עניות, וגם המקשה שם היה מבין אותו שהוא עניות ממש, עד דמתרץ ליה התם עניות של תורה, משמע דבלשון זה הוי כל עניות רק שיותר שייך לזה עניות של תורה, מפני שזה בודאי עניות גמור ביותר, והכל הוא טעם אחד לפי הדברים אשר התבארו למעלה</w:t>
      </w:r>
      <w:r w:rsidR="00004D81" w:rsidRPr="00004D81">
        <w:rPr>
          <w:rStyle w:val="HebrewChar"/>
          <w:rFonts w:cs="FrankRuehl" w:hint="cs"/>
          <w:rtl/>
        </w:rPr>
        <w:t>...</w:t>
      </w:r>
      <w:r w:rsidRPr="00004D81">
        <w:rPr>
          <w:rStyle w:val="HebrewChar"/>
          <w:rFonts w:cs="FrankRuehl" w:hint="cs"/>
          <w:rtl/>
        </w:rPr>
        <w:t xml:space="preserve"> (נתיב הענוה פרק ח)</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ויש לפרש כי מי שמזכיר שם שמים אין לו יראת שמים, כי איסור הזכרת שם שמים בחנם אנו לומדין מן "את ה' אלקיך תירא", לכך מי שמזכיר שם שמים אין לו יראת שמים, ולכך מביא השי"ת עליו עניות, שכל עני הוא נכנע כמו שהוא לשון עני, כי כל אשר אינו ירא אינו נכנע, ולכך מביא השי"ת עליו עוני להכניע אותו</w:t>
      </w:r>
      <w:r w:rsidRPr="00004D81">
        <w:rPr>
          <w:rStyle w:val="HebrewChar"/>
          <w:rFonts w:cs="FrankRuehl" w:hint="cs"/>
          <w:rtl/>
        </w:rPr>
        <w:t>...</w:t>
      </w:r>
      <w:r w:rsidR="00A15FD8" w:rsidRPr="00004D81">
        <w:rPr>
          <w:rStyle w:val="HebrewChar"/>
          <w:rFonts w:cs="FrankRuehl" w:hint="cs"/>
          <w:rtl/>
        </w:rPr>
        <w:t xml:space="preserve"> נראה הפירוש כי מי שמזכיר שם שמים בחנם ראוי לעניות, בשביל כי השמים שמים לה' והארץ נתן לבני אדם, ולא נתן לאדם שום קנין ואין ראוי לאדם שום קנין כי הכל הוא אל השי"ת, רק בשביל כי השמים שמים לה' ומצד הזה נתן הארץ ואשר בה לאדם, וזה שמזכיר שם שמים כאלו אין השי"ת נבדל מן האדם, והוא ית' משותף עם התחתונים, ודבר זה גורם עניות, עד שאין לאדם שום קנין, לפי שאין ראוי שיהיה נמצא לאדם העושר והקנינים הגשמיים רק מפני שהוא ית' לא ישתתף עם האדם, והשמים שמים לה' והארץ נתן לבני אדם</w:t>
      </w:r>
      <w:r w:rsidRPr="00004D81">
        <w:rPr>
          <w:rStyle w:val="HebrewChar"/>
          <w:rFonts w:cs="FrankRuehl" w:hint="cs"/>
          <w:rtl/>
        </w:rPr>
        <w:t>...</w:t>
      </w:r>
      <w:r w:rsidR="00A15FD8" w:rsidRPr="00004D81">
        <w:rPr>
          <w:rStyle w:val="HebrewChar"/>
          <w:rFonts w:cs="FrankRuehl" w:hint="cs"/>
          <w:rtl/>
        </w:rPr>
        <w:t xml:space="preserve"> (נתיב יראת השם פרק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והעני חשוב כמת, לפי שאין לו חיות מצד עצמו, שכל החיים יש להם קיום מצד עצמם בלבד, ואינם צריכים לזולתם, והעני אין לו חיות מצד עצמו רק מצד אחרים, לכך מצד עצמו הוא חשוב כמת, ולפיכך כתיב "וחי אחיך עמך", שאחרים מחיים אותו, וזהו שאמר ושונא מתנות יחיה</w:t>
      </w:r>
      <w:r w:rsidR="00004D81" w:rsidRPr="00004D81">
        <w:rPr>
          <w:rStyle w:val="HebrewChar"/>
          <w:rFonts w:cs="FrankRuehl" w:hint="cs"/>
          <w:rtl/>
        </w:rPr>
        <w:t>...</w:t>
      </w:r>
      <w:r w:rsidRPr="00004D81">
        <w:rPr>
          <w:rStyle w:val="HebrewChar"/>
          <w:rFonts w:cs="FrankRuehl" w:hint="cs"/>
          <w:rtl/>
        </w:rPr>
        <w:t xml:space="preserve"> (בראשית כט 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כי מתו כל האנשים - שהעני חשוב כמת, כי החי </w:t>
      </w:r>
      <w:r w:rsidRPr="00004D81">
        <w:rPr>
          <w:rStyle w:val="HebrewChar"/>
          <w:rFonts w:cs="FrankRuehl" w:hint="cs"/>
          <w:rtl/>
        </w:rPr>
        <w:lastRenderedPageBreak/>
        <w:t>צריך שיהיה חי מעצמו, ולא נתלה מזולתו, והחסר יש בו ההעדר שהוא המיתה. ודע עוד שהחיות קבלת ברכה העליונה שאינה פוסקת, וזה נקרא חיים, וכאשר העני ופסקה ממנו ברכה נחשב כמת, ומזה תבין מה שאמרו שיעקב אבינו לא מת, ששתה מן המקור שהוא בלא קץ ותכלית</w:t>
      </w:r>
      <w:r w:rsidR="00004D81" w:rsidRPr="00004D81">
        <w:rPr>
          <w:rStyle w:val="HebrewChar"/>
          <w:rFonts w:cs="FrankRuehl" w:hint="cs"/>
          <w:rtl/>
        </w:rPr>
        <w:t>...</w:t>
      </w:r>
      <w:r w:rsidRPr="00004D81">
        <w:rPr>
          <w:rStyle w:val="HebrewChar"/>
          <w:rFonts w:cs="FrankRuehl" w:hint="cs"/>
          <w:rtl/>
        </w:rPr>
        <w:t xml:space="preserve"> (שמות ד יט)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נמשי במיא דחריצי, פירש כי השי"ת אשר הוא משגיח על עולמו נתן גם כן לעני הדברים אשר הוא צריך להם מאד, כי השמן הוא צריך לאדם מאד, וכדי שלא יהיה העני חסר לגמרי ממנו נתן לו מיא בחריצי</w:t>
      </w:r>
      <w:r w:rsidR="00004D81" w:rsidRPr="00004D81">
        <w:rPr>
          <w:rStyle w:val="HebrewChar"/>
          <w:rFonts w:cs="FrankRuehl" w:hint="cs"/>
          <w:rtl/>
        </w:rPr>
        <w:t>...</w:t>
      </w:r>
      <w:r w:rsidRPr="00004D81">
        <w:rPr>
          <w:rStyle w:val="HebrewChar"/>
          <w:rFonts w:cs="FrankRuehl" w:hint="cs"/>
          <w:rtl/>
        </w:rPr>
        <w:t xml:space="preserve"> (חידושי אגדות שבת קמ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יבקש רחמים על מדה זו, כלומר שיבקש רחמים שלא יהיה לו עניות יותר מדאי, כי אם הוא לא בא, פירוש כיון שהוא גלגל חוזר בעולם, לכך אי אפשר שלא יהיה מורה עניות, כי חיי בני מזוני לא בזכותא תליא מילתא אלא במזלא תליא, וכיון דבמזלא תליא, אי אפשר שלא יהיה מורה המזל עניות, ואם הוא נולד בשעתא דפרנסה, אי אפשר שלא יהיה בנו או בן בנו שלא יהיה נולד בשעת פרנסה, וידוע כי הגלגל אשר הוא עולה, אותה עליה בעצמה סופה לרדת, ואותה ירידה עצמה סופה לעלות</w:t>
      </w:r>
      <w:r w:rsidR="00004D81" w:rsidRPr="00004D81">
        <w:rPr>
          <w:rStyle w:val="HebrewChar"/>
          <w:rFonts w:cs="FrankRuehl" w:hint="cs"/>
          <w:rtl/>
        </w:rPr>
        <w:t>...</w:t>
      </w:r>
      <w:r w:rsidRPr="00004D81">
        <w:rPr>
          <w:rStyle w:val="HebrewChar"/>
          <w:rFonts w:cs="FrankRuehl" w:hint="cs"/>
          <w:rtl/>
        </w:rPr>
        <w:t xml:space="preserve"> (שם קג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צורבא מרבנן לא מעני, דבר זה מבואר, כי העני הוא חסר והוא מקבל מאחר, ואין חסרון רק לחומר, והוא מקבל תמיד, אבל בעל התורה שיש בו השכלי אין אפשר שיהיה חסר לגמרי, מאחר שאין החסרון רק בחמרי לא בשכלי</w:t>
      </w:r>
      <w:r w:rsidR="00004D81" w:rsidRPr="00004D81">
        <w:rPr>
          <w:rStyle w:val="HebrewChar"/>
          <w:rFonts w:cs="FrankRuehl" w:hint="cs"/>
          <w:rtl/>
        </w:rPr>
        <w:t>...</w:t>
      </w:r>
      <w:r w:rsidRPr="00004D81">
        <w:rPr>
          <w:rStyle w:val="HebrewChar"/>
          <w:rFonts w:cs="FrankRuehl" w:hint="cs"/>
          <w:rtl/>
        </w:rPr>
        <w:t xml:space="preserve"> ואפילו אם תאמר שהוא מקבל מאדם בצנעה, אבל לחזור על הפתחים עד שהוא מקבל בפרהסיא דבר זה שייך למי שהוא חמרי לגמרי, אינו בתלמיד חכם כלל. (שם)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 חשובים כמתים, פירוש כי לא יחשב האדם שיש לו מציאות, רק כאשר אינו נוטה לשום קצה, כי כאשר נוטה לקצה הוא בעל מיתה. ואלו ארבעה הם נוטים אל הקצה</w:t>
      </w:r>
      <w:r w:rsidR="00004D81" w:rsidRPr="00004D81">
        <w:rPr>
          <w:rStyle w:val="HebrewChar"/>
          <w:rFonts w:cs="FrankRuehl" w:hint="cs"/>
          <w:rtl/>
        </w:rPr>
        <w:t>...</w:t>
      </w:r>
      <w:r w:rsidRPr="00004D81">
        <w:rPr>
          <w:rStyle w:val="HebrewChar"/>
          <w:rFonts w:cs="FrankRuehl" w:hint="cs"/>
          <w:rtl/>
        </w:rPr>
        <w:t xml:space="preserve"> והעני נוטה אל העדר הקצה שהוא מצד האחור, כי אין ספק כי מדת העני מתיחסת אל האחור לשפלותו ופירוש זה ברור. (שם נדרים סד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שלחו מתם וכו', ומה שאמר "יזל מים מדליו", פירוש כי התורה יותר יש הכנה שיצא אל הפועל על ידי עניים אשר אין להם העושר שהוא מדריגת עולם הזה, וכאשר מסולק מן מדרגת </w:t>
      </w:r>
      <w:r w:rsidRPr="00004D81">
        <w:rPr>
          <w:rStyle w:val="HebrewChar"/>
          <w:rFonts w:cs="FrankRuehl" w:hint="cs"/>
          <w:rtl/>
        </w:rPr>
        <w:lastRenderedPageBreak/>
        <w:t>עולם הזה ראוי שיצא על ידו לעולם התורה השכלית הנבדלת מן עולם הזה</w:t>
      </w:r>
      <w:r w:rsidR="00004D81" w:rsidRPr="00004D81">
        <w:rPr>
          <w:rStyle w:val="HebrewChar"/>
          <w:rFonts w:cs="FrankRuehl" w:hint="cs"/>
          <w:rtl/>
        </w:rPr>
        <w:t>...</w:t>
      </w:r>
      <w:r w:rsidRPr="00004D81">
        <w:rPr>
          <w:rStyle w:val="HebrewChar"/>
          <w:rFonts w:cs="FrankRuehl" w:hint="cs"/>
          <w:rtl/>
        </w:rPr>
        <w:t xml:space="preserve"> (שם פא 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ואמר שנתחלף לו מעות פורים במעות צדקה, והכונה בזה, שנתחלף לו עולם הזה, שהוא אכילה ושתיה במעות של צדקה שהוא לעניים, כי העני אין לו עולם הזה כלל, והוא מסולק מן עולם הזה, רק העני מבקש שיכול לעמוד בחיותו ואין מבקש התאוה הגופנית, ולפיכך אמרו (ברכות ס"א ב') לא איברא עולם הבא אלא לר' חנינא בן דוסא וחביריו מפני שלא היתה לו טובה והנאה בעולם הזה, ולכך מיוחד לעולם הבא</w:t>
      </w:r>
      <w:r w:rsidR="00004D81" w:rsidRPr="00004D81">
        <w:rPr>
          <w:rStyle w:val="HebrewChar"/>
          <w:rFonts w:cs="FrankRuehl" w:hint="cs"/>
          <w:rtl/>
        </w:rPr>
        <w:t>...</w:t>
      </w:r>
      <w:r w:rsidRPr="00004D81">
        <w:rPr>
          <w:rStyle w:val="HebrewChar"/>
          <w:rFonts w:cs="FrankRuehl" w:hint="cs"/>
          <w:rtl/>
        </w:rPr>
        <w:t xml:space="preserve"> (שם ע"ז יח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ראובני: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העני הוא מחלק מדת הדין, והעשיר הוא מחלק מדת הרחמים, לכן בתת העשיר צדקה לעני משתתף מדת הדין עם מדת הרחמים, והשיתוף זה הוא קיום העולם. (דברים ראה)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כלי יקר: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אם כסף תלוה - הקדים שמשני צדדים חייב להלוותו, מצד שהוא בכלל עמי, ודרך המלך בזמן שעמו ועבדיו מחוסרים צידה כל אדם יכול ללוות להם, על סמך שהמלך יפרע חובו, כי עליו לזון עמו. ב' שיותר העני עושה עמך ממה שאתה עושה עמו, ויכלול לשון "עמך", על כן בא לידי עוני כדי לזכותך, וכנגד ב' אלו ציוה לא תהיה לו כנושה, כי לא לו אתה נושה אלא להקב"ה שהוא חונן דל, ונקרא מלוה ה', ונגד מה שהעני עושה עמו אמר "לא תשימון עליו נשך" כדי להרויח בממונך, הקטן בעיניך מה שהעני עושה עמך</w:t>
      </w:r>
      <w:r w:rsidR="00004D81" w:rsidRPr="00004D81">
        <w:rPr>
          <w:rStyle w:val="HebrewChar"/>
          <w:rFonts w:cs="FrankRuehl" w:hint="cs"/>
          <w:rtl/>
        </w:rPr>
        <w:t>...</w:t>
      </w:r>
      <w:r w:rsidRPr="00004D81">
        <w:rPr>
          <w:rStyle w:val="HebrewChar"/>
          <w:rFonts w:cs="FrankRuehl" w:hint="cs"/>
          <w:rtl/>
        </w:rPr>
        <w:t xml:space="preserve"> וכל הדוחק הזה העני סובל בשביל לזכותך</w:t>
      </w:r>
      <w:r w:rsidR="00004D81" w:rsidRPr="00004D81">
        <w:rPr>
          <w:rStyle w:val="HebrewChar"/>
          <w:rFonts w:cs="FrankRuehl" w:hint="cs"/>
          <w:rtl/>
        </w:rPr>
        <w:t>...</w:t>
      </w:r>
      <w:r w:rsidRPr="00004D81">
        <w:rPr>
          <w:rStyle w:val="HebrewChar"/>
          <w:rFonts w:cs="FrankRuehl" w:hint="cs"/>
          <w:rtl/>
        </w:rPr>
        <w:t xml:space="preserve"> (שמות כב כד)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 יהיה בך אביון - כשישראל עושין רצונו של מקום אז לא ימצא אביון כי אם אחד מעיר וממשפחה, והוא בלתי שכיח, וכשאמר "כי לא יחדל אביון מקרב הארץ", מדבר בחוצה לארץ, והוא בזמן שאין עושין רצונו של מקום, שלא עלו עם אחיהם לארץ ישראל, ולכך לא אמר כאן "מארצך". ולכל תטעה לומר מאחר שבאו מארץ רחוקה אין ראוי לדחותם, אמר פתוח תפתח וגו' בארצך, שעניי ארצך קודמין לעניי חוצה לארץ. (דברים טו 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כי בגלל הדבר - רז"ל למדו מן "בגלל" שגלגל הוא שחוזר בעולם, ואומר אני שכונתם לפרש מלשון וגללו, ורוצה לומר כשיתגולל העוני בין אנשים מזה לזה, אז יברך ה' שלא יתגולל עליך, וממילא שמעינן שהדבר מתגלגל בעולם, כי המדה בכל הנמצאים, שכל נותן ישוב להיות מקבל, בלתי ה' לבדו הוא הנותן ובלתי מקבל. וטעמו של דבר נראה, שלא רצה ה' שיהיה האדם מתחזק בארץ הוא וזרעו עד עולם, וישכח כי לה' הארץ</w:t>
      </w:r>
      <w:r w:rsidR="00004D81" w:rsidRPr="00004D81">
        <w:rPr>
          <w:rStyle w:val="HebrewChar"/>
          <w:rFonts w:cs="FrankRuehl" w:hint="cs"/>
          <w:rtl/>
        </w:rPr>
        <w:t>...</w:t>
      </w:r>
      <w:r w:rsidRPr="00004D81">
        <w:rPr>
          <w:rStyle w:val="HebrewChar"/>
          <w:rFonts w:cs="FrankRuehl" w:hint="cs"/>
          <w:rtl/>
        </w:rPr>
        <w:t xml:space="preserve"> (שם שם י)</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אור החיים: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כי יהיה בך אביון - אומר בך אוני, לרמוז מאמר חז"ל כי טעם שבוחר ה' לייסר האדם בעולם הזה ביסורי העוני, כדי שבאמצעותו יזכה חברו המפרנסו, ואומר מאחד אחיך - פירוש לא תחשוב בראותך אביון שהוא פחות, דע שהוא מהמיוחדים שבאחיך, ואין הוכחה מהעוני שהוא שפל</w:t>
      </w:r>
      <w:r w:rsidR="00004D81" w:rsidRPr="00004D81">
        <w:rPr>
          <w:rStyle w:val="HebrewChar"/>
          <w:rFonts w:cs="FrankRuehl" w:hint="cs"/>
          <w:rtl/>
        </w:rPr>
        <w:t>...</w:t>
      </w:r>
      <w:r w:rsidRPr="00004D81">
        <w:rPr>
          <w:rStyle w:val="HebrewChar"/>
          <w:rFonts w:cs="FrankRuehl" w:hint="cs"/>
          <w:rtl/>
        </w:rPr>
        <w:t xml:space="preserve"> עוד אפשר לומר הדרגת הגזרות שיגזור ה' באביונים, כדפירשנו שחלק הענים מפקיד ה' ביד העשיר, והנה לפעמים יפקיד ה' מנת עני זה לאדם קרוב לאיש ולא יצטער בלקיחת פרנסתו ממנו להיותו קרובו, וכשישפוט ה' בצדק לצער העני ירחיק לו פרנסתו באיש זר ובריחוק מקום, והוא אומרו מאחד אחיך</w:t>
      </w:r>
      <w:r w:rsidR="00004D81" w:rsidRPr="00004D81">
        <w:rPr>
          <w:rStyle w:val="HebrewChar"/>
          <w:rFonts w:cs="FrankRuehl" w:hint="cs"/>
          <w:rtl/>
        </w:rPr>
        <w:t>...</w:t>
      </w:r>
      <w:r w:rsidRPr="00004D81">
        <w:rPr>
          <w:rStyle w:val="HebrewChar"/>
          <w:rFonts w:cs="FrankRuehl" w:hint="cs"/>
          <w:rtl/>
        </w:rPr>
        <w:t xml:space="preserve"> (שם שם 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הכתב והקבלה: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כי שמע ה' אל עניך - תרגם אונקלוס קביל צלותך, כי לשון עניה הוא גם כן לשון צעקת תפלה, (תהלים כ"ב) "ולא שקץ ענות עני", דמתורגם צלותהון דעניי. (בראשית טז יא)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חרף עושהו - שה' הכין מזון לכל בריה, ולדל הכין עשיר שיפרנסו, והעושקו עושה כאילו בראו לרעתו. (משלי יד לא)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תחנונים ידבר רש - ואז העשיר מכניע העזות שבו למלאות תחנוניו. (שם יח כג)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ועניות כמו מיתה, וזה מפני כי הממון הוא חיות של אדם, דכתיב "וחי אחיך עמך" (ויקרא כ"ה), וכאשר אין לו חיות, ודבר זה נחשב אליו מיתה לגמרי כאשר יחסר לו החיות</w:t>
      </w:r>
      <w:r w:rsidR="00004D81" w:rsidRPr="00004D81">
        <w:rPr>
          <w:rStyle w:val="HebrewChar"/>
          <w:rFonts w:cs="FrankRuehl" w:hint="cs"/>
          <w:rtl/>
        </w:rPr>
        <w:t>...</w:t>
      </w:r>
      <w:r w:rsidRPr="00004D81">
        <w:rPr>
          <w:rStyle w:val="HebrewChar"/>
          <w:rFonts w:cs="FrankRuehl" w:hint="cs"/>
          <w:rtl/>
        </w:rPr>
        <w:t xml:space="preserve"> ומה שאמר כל מקום שנתנו חכמים עיניהם או מיתה או עוני, </w:t>
      </w:r>
      <w:r w:rsidRPr="00004D81">
        <w:rPr>
          <w:rStyle w:val="HebrewChar"/>
          <w:rFonts w:cs="FrankRuehl" w:hint="cs"/>
          <w:rtl/>
        </w:rPr>
        <w:lastRenderedPageBreak/>
        <w:t>וזה כאשר יתנגד לזה השכל, והעוני נחשב כמו מיתה, כי שניהם הם ביטול מציאותו של דבר</w:t>
      </w:r>
      <w:r w:rsidR="00004D81" w:rsidRPr="00004D81">
        <w:rPr>
          <w:rStyle w:val="HebrewChar"/>
          <w:rFonts w:cs="FrankRuehl" w:hint="cs"/>
          <w:rtl/>
        </w:rPr>
        <w:t>...</w:t>
      </w:r>
      <w:r w:rsidRPr="00004D81">
        <w:rPr>
          <w:rStyle w:val="HebrewChar"/>
          <w:rFonts w:cs="FrankRuehl" w:hint="cs"/>
          <w:rtl/>
        </w:rPr>
        <w:t xml:space="preserve"> (שם נדרים ז 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שם עני נבדל מיתר נרדפיו במה שעני מציין עוני הנפש ושפלת הרוח וההכנעה ואינו רודף אחר תאוה וכבוד בין שיש לו ממון ובין שאין לו, הכל לפי המקום שנזכר תואר זה. וצד זה יבא לרוב על צדיקים שהם נמוכי רוח, וכן דוד קרא עצמו עני, ולא דל, כי לא היה חסר לו לא ממון ולא בריאות רק קרא עצמו כן על שפלות רוחו והכנעת נפשו נגד ה', ומפני שימצא גם כניעה רצונית לזה במקום שהכניעה והשפלות הוא מחמת סבה אחרת חוצה לו, סמך לו לרוב שם אביון, שאינו מעונה ברצון, אדרבה תאב לכל דבר ואין לו. וכן סומך לעני שם דל ורש, להורות שהוא עני ונכנע מהיותו דל ורש ואין ידו משגת, ובכלל העני הוא יותר מדל, שעני מציין שפלותו לגמרי ויכניע עצמו גם לקבל צדקה מאחרים. (הכרמל)</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 יהיה בך אביון - מציין את התלות בדעת אחרים, מצב שהחריב כבר מדינות גדולות ואין לו מקום במדינת ה'. (דברים טו 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 לא יחדל אביון - באופן כללי מביאות המסיבות הארציות להתהוות עושר ועוני, אולם בארצך עליך למנוע זאת, כי אין צבור מת ואין צבור עני, אמנם התורה המחייבת ליטול, כי מי שצריך ליטול ואינו נוטל הרי זה שופך דמים, היא גם מכבדת ביותר את העצמאות</w:t>
      </w:r>
      <w:r w:rsidR="00004D81" w:rsidRPr="00004D81">
        <w:rPr>
          <w:rStyle w:val="HebrewChar"/>
          <w:rFonts w:cs="FrankRuehl" w:hint="cs"/>
          <w:rtl/>
        </w:rPr>
        <w:t>...</w:t>
      </w:r>
      <w:r w:rsidRPr="00004D81">
        <w:rPr>
          <w:rStyle w:val="HebrewChar"/>
          <w:rFonts w:cs="FrankRuehl" w:hint="cs"/>
          <w:rtl/>
        </w:rPr>
        <w:t xml:space="preserve"> (שם שם יא)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עני - התלוי באחרים בקיומו, ואביון תלוי ברצון אחרים. (תהלים י 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העמק דבר: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והשיגה ידו - היה צריך לומר או השיגה ידו, ומורה דרך מוסר, שזה שלא יהיה לו גואל יבא לידי כך שישיג, שאין לו מי לסמוך עליו, וחוסה בהקב"ה הממציא לו. (ויקרא כה לה)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מאחד אחיך - עני הגורן שאינו מחזר על הפתחים. באחד שעריך - הוא ההולך מעיר לעיר, ונשתנו במצות נתינה. (דברים טו ז)</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כי לא יחדל אביון - בדרך הטבע מן הנמנע </w:t>
      </w:r>
      <w:r w:rsidRPr="00004D81">
        <w:rPr>
          <w:rStyle w:val="HebrewChar"/>
          <w:rFonts w:cs="FrankRuehl" w:hint="cs"/>
          <w:rtl/>
        </w:rPr>
        <w:lastRenderedPageBreak/>
        <w:t>שיחדל אביון, וגם בקשו שיהיו מתנהגים בדרך הטבע. (שם שם יא)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כוכבי אור:</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מדות טובות נקנו להאדם על ידי דרכי ההרגל, בעניות נכלל כל מדות טובות, העני מכח מצבו הוא ענו ושפל רוח, ולכן אמרו חז"ל (פסחים קי"ג) שלשה הקב"ה שונא, דל גאה וכו', העני הוא סבלן כי מצבו הביאו לסבול כל עמל ותלאה, לא כן העשיר, אשר כל תאות לבו יותן לו, העני מרגיש יותר בצרת חברו, העני מסוגל יותר בהרגילו במדת הבטחון, זה שאמרו חזר וכו' על כל מדות טובות ולא מצא אלא עניות, כי בעניות נכלל כל המדות טובות, ואף כי האדם בבחירתו אינו רוצה בעניות, בכל זאת סוף סוף העניות תשית עטרה לראשו, וזה שאמר יאה עניותא לישראל כברזא וכו', היינו כמו שמקשטין הסוס כי הסוס אינו רוצה כלל בקישוטין הללו, ובל זאת סוף סוף תכשיטין הם לו, והבן. (חלק א עמוד קנו)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מכתב מאליהו: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בשבוע זה ב"ה היו לי שתי הערות חדשות, וכמדומני שיש בהם ממש וממש דממש. אמרו ז"ל (בב"ב י') שאל טורנוס רופוס הרשע את ר' עקיבא אם אלקיכם אוהב עניים למה אינו מפרנסם, אמר ליה כדי שנזכה בהם אנן וכו'. ולכאורה אי אפשר להבין על כל פנים למה יסבול העני כל ימי חייו מחסור רעב וצמא וכו' בכדי שיזכה העשיר במצות, וכי דינא הכי</w:t>
      </w:r>
      <w:r w:rsidR="00004D81" w:rsidRPr="00004D81">
        <w:rPr>
          <w:rStyle w:val="HebrewChar"/>
          <w:rFonts w:cs="FrankRuehl" w:hint="cs"/>
          <w:szCs w:val="20"/>
          <w:rtl/>
        </w:rPr>
        <w:t>?</w:t>
      </w:r>
      <w:r w:rsidRPr="00004D81">
        <w:rPr>
          <w:rStyle w:val="HebrewChar"/>
          <w:rFonts w:cs="FrankRuehl" w:hint="cs"/>
          <w:rtl/>
        </w:rPr>
        <w:t xml:space="preserve"> ובמדרש רות: האיש אשר עשיתי עמו וכו', יותר ממה שהעשיר עושה עם העני העני עושה עם העשיר. ואין צורך לפרש כי העני עושה עם העשיר טובה לעולם הבא, על כן הוא יותר, אך גם בעולם הזה הוא יותר, והוכחתי בע"ה ממעשה דרבן יוחנן בן זכאי וקרוביו היתומים המובאת בש"ס (שם) שאילו נתנו כל הסך לצדקה אזי היו נפטרים ממשא המסים, ומה שהחסירו בצדקה שלמו במסים. ולכאורה הפירוש הוא, כי מה שיש לו לאדם לתת לצדקה על כל פנים לא ישאר בידו, כי לא ניתן עבורו, ואם לא יתן לצדקה, ישלח בעל הפקדון שלוחים משלוחים הרעים ויקחו בחזרה את הפקדון, </w:t>
      </w:r>
      <w:r w:rsidRPr="00004D81">
        <w:rPr>
          <w:rStyle w:val="HebrewChar"/>
          <w:rFonts w:cs="FrankRuehl" w:hint="cs"/>
          <w:rtl/>
        </w:rPr>
        <w:lastRenderedPageBreak/>
        <w:t>והרבה שלוחים למקום, שהכסף הולך בענין רע ח"ו, ומשום הכי העני עושה עם בעל הבית יותר, כי הבעל הבית לא משל עצמו הוא נותן, אך משלו נותן לו, והעני גורם לעשיר לשמור מצרות נפשו אשר המה מגיעים עדי מות לפעמים, כאמרם "נפשך אני נוטל" וכו', ואומרו "צדקה תציל ממות", והיינו הך לכאורה. ושוב הדבר תמוה, האם בשביל טובת העשיר וכו' יסבול כל כך העני</w:t>
      </w:r>
      <w:r w:rsidR="00004D81" w:rsidRPr="00004D81">
        <w:rPr>
          <w:rStyle w:val="HebrewChar"/>
          <w:rFonts w:cs="FrankRuehl" w:hint="cs"/>
          <w:szCs w:val="20"/>
          <w:rtl/>
        </w:rPr>
        <w:t>?</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ונראה לכאורה ללמוד מזה דבר פשוט, בלתי פשוט כלל וחדש לגמרי, להבין מדרגת ההטבה, כי כדאי לו לאדם להיות כל ימיו במחסור ועניות, ויהיה חלקו בחלי ומכאוב וכו', אך ורק למען יהיה גורם להטבה שתצא לפעולות, היינו שיהיה הוא הגורם לאחרים שהמה יעשו הטבה, האם אין זה מבהיל</w:t>
      </w:r>
      <w:r w:rsidR="00004D81" w:rsidRPr="00004D81">
        <w:rPr>
          <w:rStyle w:val="HebrewChar"/>
          <w:rFonts w:cs="FrankRuehl" w:hint="cs"/>
          <w:szCs w:val="20"/>
          <w:rtl/>
        </w:rPr>
        <w:t>?</w:t>
      </w:r>
      <w:r w:rsidRPr="00004D81">
        <w:rPr>
          <w:rStyle w:val="HebrewChar"/>
          <w:rFonts w:cs="FrankRuehl" w:hint="cs"/>
          <w:rtl/>
        </w:rPr>
        <w:t xml:space="preserve"> (חלק ג עמוד שכד)</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עונן</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ראה: כשוף, מעונן.</w:t>
      </w:r>
    </w:p>
    <w:p w:rsidR="00004D81" w:rsidRDefault="00A15FD8" w:rsidP="00004D81">
      <w:pPr>
        <w:pStyle w:val="NormalPar"/>
        <w:widowControl w:val="0"/>
        <w:spacing w:before="200" w:line="254" w:lineRule="exact"/>
        <w:jc w:val="both"/>
        <w:rPr>
          <w:rStyle w:val="HebrewChar"/>
          <w:rFonts w:hint="cs"/>
          <w:rtl/>
        </w:rPr>
      </w:pPr>
      <w:r w:rsidRPr="00004D81">
        <w:rPr>
          <w:rStyle w:val="Code01"/>
          <w:rFonts w:hint="cs"/>
          <w:rtl/>
        </w:rPr>
        <w:t>עונש</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(ראה גם: אלקים-דין, יסורין, מיתה, מלקות, שכר, תוכחה)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ויאמר ה' אמחה את האדם אשר בראתי מעל פני האדמה מאדם עד בהמה עד רמש ועד עוף השמים, כי נחמתי כי עשיתים. (בראשית ו 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ויאמר אלקים לנח קץ כל בשר בא לפני כי מלאה הארץ חמס מפניהם, והנני משחיתם את הארץ. (שם ו יג)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הבה נרדה ונבלה שם שפתם, אשר לא ישמעו איש שפת רעהו. ויפץ ה' אותם משם על פני כל הארץ ויחדלו לבנות העיר. (שם יא ז וח)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ארדה נא ואראה הכצעקתה הבאה אלי עשו כלה, ואם לא אדעה</w:t>
      </w:r>
      <w:r w:rsidR="00004D81" w:rsidRPr="00004D81">
        <w:rPr>
          <w:rStyle w:val="HebrewChar"/>
          <w:rFonts w:cs="FrankRuehl" w:hint="cs"/>
          <w:rtl/>
        </w:rPr>
        <w:t>...</w:t>
      </w:r>
      <w:r w:rsidRPr="00004D81">
        <w:rPr>
          <w:rStyle w:val="HebrewChar"/>
          <w:rFonts w:cs="FrankRuehl" w:hint="cs"/>
          <w:rtl/>
        </w:rPr>
        <w:t xml:space="preserve"> חלילה לך מעשות כדבר הזה להמית צדיק עם רשע והיה כצדיק כרשע, חלילה לך השופט כל הארץ לא יעשה משפט. ויאמר ה' אם אמצא בסדום חמשים צדיקים בתוך העיר, ונשאתי לכל המקום בעבורם. (שם יח כא והלאה)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ויאמרו אלקי העברים נקרא עלינו, נלכה נא דרך שלשת ימים במדבר פן יפגענו בדבר או בחרב. (שמות ה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ואני אקשה את לב פרעה, והרביתי את אותותי ואת מופתי בארץ מצרים. ולא ישמע אליכם </w:t>
      </w:r>
      <w:r w:rsidRPr="00004D81">
        <w:rPr>
          <w:rStyle w:val="HebrewChar"/>
          <w:rFonts w:cs="FrankRuehl" w:hint="cs"/>
          <w:rtl/>
        </w:rPr>
        <w:lastRenderedPageBreak/>
        <w:t>פרעה ונתתי את ידי במצרים, והוצאתי את צבאותי את עמי בני ישראל מארץ מצרים בשפטים גדולים. (שם ז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תשתחוה להם ולא תעבדם כי אנכי ה' אלקיך א-ל קנא פוקד עון אבות על בנים על שלשים ועל רבעים לשונאי</w:t>
      </w:r>
      <w:r w:rsidR="00004D81" w:rsidRPr="00004D81">
        <w:rPr>
          <w:rStyle w:val="HebrewChar"/>
          <w:rFonts w:cs="FrankRuehl" w:hint="cs"/>
          <w:rtl/>
        </w:rPr>
        <w:t>...</w:t>
      </w:r>
      <w:r w:rsidRPr="00004D81">
        <w:rPr>
          <w:rStyle w:val="HebrewChar"/>
          <w:rFonts w:cs="FrankRuehl" w:hint="cs"/>
          <w:rtl/>
        </w:rPr>
        <w:t xml:space="preserve"> לא תשא את שם ה' אלקיך לשוא, כי לא ינקה ה' את אשר ישא את שמו לשוא. (שם כ ה וז)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אם ענה תענה אותו, כי אם צעוק יצעק אלי שמוע אשמע צעקתו. וחרה אפי והרגתי אתכם בחרב, והיו נשיכם אלמנות ובניכם יתומים. (שם כב כב)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ויגוף ה' את העם על אשר עשו את העגל אשר עשה אהרן. (שם לב לה)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ותצא אש מלפני ה' ותאכל אותם, וימותו לפני ה'. (ויקרא י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ואם לא תשמעו לי, ולא תעשו את כל המצות האלה</w:t>
      </w:r>
      <w:r w:rsidR="00004D81" w:rsidRPr="00004D81">
        <w:rPr>
          <w:rStyle w:val="HebrewChar"/>
          <w:rFonts w:cs="FrankRuehl" w:hint="cs"/>
          <w:rtl/>
        </w:rPr>
        <w:t>...</w:t>
      </w:r>
      <w:r w:rsidRPr="00004D81">
        <w:rPr>
          <w:rStyle w:val="HebrewChar"/>
          <w:rFonts w:cs="FrankRuehl" w:hint="cs"/>
          <w:rtl/>
        </w:rPr>
        <w:t xml:space="preserve"> אף אני אעשה זאת לכם והפקדתי עליכם בהלה את השחפת ואת הקדחת מכלות עינים ומדיבות נפש, וזרעתם לריק זרעכם ואכלוהו אויביכם</w:t>
      </w:r>
      <w:r w:rsidR="00004D81" w:rsidRPr="00004D81">
        <w:rPr>
          <w:rStyle w:val="HebrewChar"/>
          <w:rFonts w:cs="FrankRuehl" w:hint="cs"/>
          <w:rtl/>
        </w:rPr>
        <w:t>...</w:t>
      </w:r>
      <w:r w:rsidRPr="00004D81">
        <w:rPr>
          <w:rStyle w:val="HebrewChar"/>
          <w:rFonts w:cs="FrankRuehl" w:hint="cs"/>
          <w:rtl/>
        </w:rPr>
        <w:t xml:space="preserve"> (שם כו יד, וראה עוד תוכחה)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אכנו בדבר ואורישנו, ואעשה אותך לגוי גדול ועצום ממנו. (במדבר יד יב)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אם יראו את הארץ אשר נשבעתי לאבותם וכל מנאצי לא יראוה</w:t>
      </w:r>
      <w:r w:rsidR="00004D81" w:rsidRPr="00004D81">
        <w:rPr>
          <w:rStyle w:val="HebrewChar"/>
          <w:rFonts w:cs="FrankRuehl" w:hint="cs"/>
          <w:rtl/>
        </w:rPr>
        <w:t>...</w:t>
      </w:r>
      <w:r w:rsidRPr="00004D81">
        <w:rPr>
          <w:rStyle w:val="HebrewChar"/>
          <w:rFonts w:cs="FrankRuehl" w:hint="cs"/>
          <w:rtl/>
        </w:rPr>
        <w:t xml:space="preserve"> (שם שם כג)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ותפתח הארץ את פיה ותבלע אותם ואת בתיהם, ואת כל האדם אשר לקרח ואת כל הרכוש. וירדו הם וכל אשר להם חיים שאולה, ותכס עליהם הארץ ויאבדו מתוך הקהל</w:t>
      </w:r>
      <w:r w:rsidR="00004D81" w:rsidRPr="00004D81">
        <w:rPr>
          <w:rStyle w:val="HebrewChar"/>
          <w:rFonts w:cs="FrankRuehl" w:hint="cs"/>
          <w:rtl/>
        </w:rPr>
        <w:t>...</w:t>
      </w:r>
      <w:r w:rsidRPr="00004D81">
        <w:rPr>
          <w:rStyle w:val="HebrewChar"/>
          <w:rFonts w:cs="FrankRuehl" w:hint="cs"/>
          <w:rtl/>
        </w:rPr>
        <w:t xml:space="preserve"> ואש יצאה מאת ה', ותאכל את החמשים ומאתים איש מקריבי הקטורת. (שם טז לב)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ויאמר ה' אל משה ואל אהרן יען לא האמנתם בי להקדישני לעיני בני ישראל לכן לא תביאו את הקהל הזה אל הארץ אשר נתתי להם</w:t>
      </w:r>
      <w:r w:rsidR="00004D81" w:rsidRPr="00004D81">
        <w:rPr>
          <w:rStyle w:val="HebrewChar"/>
          <w:rFonts w:cs="FrankRuehl" w:hint="cs"/>
          <w:rtl/>
        </w:rPr>
        <w:t>...</w:t>
      </w:r>
      <w:r w:rsidRPr="00004D81">
        <w:rPr>
          <w:rStyle w:val="HebrewChar"/>
          <w:rFonts w:cs="FrankRuehl" w:hint="cs"/>
          <w:rtl/>
        </w:rPr>
        <w:t xml:space="preserve"> (שם כ יב)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והיה אם שכח תשכח את ה' אלקיך והלכת אחרי אלהים אחרים ועבדתם והשתחוית להם, העידותי בכם היום כי אבוד תאבדון. (דברים ח יט)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השמרו לכם פן יפתה לבבכם וסרתם ועבדתם אלהים אחרים והשתחויתם להם. וחרה אף ה' בכם ועצר את השמים ולא יהיה מטר והאדמה </w:t>
      </w:r>
      <w:r w:rsidRPr="00004D81">
        <w:rPr>
          <w:rStyle w:val="HebrewChar"/>
          <w:rFonts w:cs="FrankRuehl" w:hint="cs"/>
          <w:rtl/>
        </w:rPr>
        <w:lastRenderedPageBreak/>
        <w:t>לא תתן את יבולה, ואבדתם מהרה מעל הארץ הטובה אשר ה' נותן לכם. (שם יא טז)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והיה אם לא תשמע בקול ה' אלקיך לשמור לעשות את כל מצותיו וחקותיו אשר אנכי מצוך היום, ובאו עליך כל הקללות האלה והשיגוך</w:t>
      </w:r>
      <w:r w:rsidR="00004D81" w:rsidRPr="00004D81">
        <w:rPr>
          <w:rStyle w:val="HebrewChar"/>
          <w:rFonts w:cs="FrankRuehl" w:hint="cs"/>
          <w:rtl/>
        </w:rPr>
        <w:t>...</w:t>
      </w:r>
      <w:r w:rsidRPr="00004D81">
        <w:rPr>
          <w:rStyle w:val="HebrewChar"/>
          <w:rFonts w:cs="FrankRuehl" w:hint="cs"/>
          <w:rtl/>
        </w:rPr>
        <w:t xml:space="preserve"> (שם כח טו)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לא יאבה ה' סלוח לו כי אז יעשן אף ה' וקנאתו באיש ההוא ורבצה בו כל האלה הכתובה בספר הזה, ומחה ה' את שמו מתחת השמים. והבדילו ה' לרעה מכל שבטי ישראל, ככל אלות הברית הכתובה בספר התורה הזה</w:t>
      </w:r>
      <w:r w:rsidR="00004D81" w:rsidRPr="00004D81">
        <w:rPr>
          <w:rStyle w:val="HebrewChar"/>
          <w:rFonts w:cs="FrankRuehl" w:hint="cs"/>
          <w:rtl/>
        </w:rPr>
        <w:t>...</w:t>
      </w:r>
      <w:r w:rsidRPr="00004D81">
        <w:rPr>
          <w:rStyle w:val="HebrewChar"/>
          <w:rFonts w:cs="FrankRuehl" w:hint="cs"/>
          <w:rtl/>
        </w:rPr>
        <w:t xml:space="preserve"> גפרית ומלח שרפה כל ארצה לא תזרע ולא תצמיח ולא יעלה בה כל עשב, כמהפכת סדום ועמורה אדמה וצבויים אשר הפך ה' באפו ובחמתו</w:t>
      </w:r>
      <w:r w:rsidR="00004D81" w:rsidRPr="00004D81">
        <w:rPr>
          <w:rStyle w:val="HebrewChar"/>
          <w:rFonts w:cs="FrankRuehl" w:hint="cs"/>
          <w:rtl/>
        </w:rPr>
        <w:t>...</w:t>
      </w:r>
      <w:r w:rsidRPr="00004D81">
        <w:rPr>
          <w:rStyle w:val="HebrewChar"/>
          <w:rFonts w:cs="FrankRuehl" w:hint="cs"/>
          <w:rtl/>
        </w:rPr>
        <w:t xml:space="preserve"> (שם כט יט)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ויאמר אסתירה פני מהם אראה מה אחריתם, כי דור תהפוכות המה בנים לא אמון בם. הם קנאוני בלא אל כעסוני בהבליהם ואני אקניאם בלא עם בגוי נבל אכעיסם. כי אש קדחה באפי ותיקד עד שאול תחתית, ותאכל ארץ ויבולה ותלהט מוסדי הרים. אספה עלימו רעות חצי אכלה בם, מזי רעב ולחומי רשף וקטב מרירי, ושן בהמות אשלח בם עם חמת זוחלי עפר. מחוץ תשכל חרב ומחדרים אימה גם בחור גם בתולה יונק עם איש שיבה</w:t>
      </w:r>
      <w:r w:rsidR="00004D81" w:rsidRPr="00004D81">
        <w:rPr>
          <w:rStyle w:val="HebrewChar"/>
          <w:rFonts w:cs="FrankRuehl" w:hint="cs"/>
          <w:rtl/>
        </w:rPr>
        <w:t>...</w:t>
      </w:r>
      <w:r w:rsidRPr="00004D81">
        <w:rPr>
          <w:rStyle w:val="HebrewChar"/>
          <w:rFonts w:cs="FrankRuehl" w:hint="cs"/>
          <w:rtl/>
        </w:rPr>
        <w:t xml:space="preserve"> (שם לב יט)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ויחר אף ה' בישראל ויתנם ביד שוסים וישוסו אותם, וימכרם ביד אויביהם מסביב ולא יכלו עוד לעמוד לפני אויביהם. בכל אשר יצאו יד ה' היתה בם לרעה כאשר דבר ה' וכאשר נשבע ה' להם ויצר להם מאד</w:t>
      </w:r>
      <w:r w:rsidR="00004D81" w:rsidRPr="00004D81">
        <w:rPr>
          <w:rStyle w:val="HebrewChar"/>
          <w:rFonts w:cs="FrankRuehl" w:hint="cs"/>
          <w:rtl/>
        </w:rPr>
        <w:t>...</w:t>
      </w:r>
      <w:r w:rsidRPr="00004D81">
        <w:rPr>
          <w:rStyle w:val="HebrewChar"/>
          <w:rFonts w:cs="FrankRuehl" w:hint="cs"/>
          <w:rtl/>
        </w:rPr>
        <w:t xml:space="preserve"> (שופטים ב יד)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ועתה לא תסור חרב מביתך עד עולם, עקב כי בזיתני ותקח את אשת אוריה החתי להיות לך לאשה. כה אמר ה' הנני מקים עליך רעה מביתך ולקחתי את נשיך לעיניך ונתתי לרעיך ושכב עם נשיך לעיני השמש הזאת</w:t>
      </w:r>
      <w:r w:rsidR="00004D81" w:rsidRPr="00004D81">
        <w:rPr>
          <w:rStyle w:val="HebrewChar"/>
          <w:rFonts w:cs="FrankRuehl" w:hint="cs"/>
          <w:rtl/>
        </w:rPr>
        <w:t>...</w:t>
      </w:r>
      <w:r w:rsidRPr="00004D81">
        <w:rPr>
          <w:rStyle w:val="HebrewChar"/>
          <w:rFonts w:cs="FrankRuehl" w:hint="cs"/>
          <w:rtl/>
        </w:rPr>
        <w:t xml:space="preserve"> (שמואל ב יב 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הלוך ודברת אל דוד כה אמר ה' שלוש אני נוטל עליך, בחר לך אחת מהם ואעשה לך. ויבא גד אל דוד ויגד לו, ויאמר לו התבוא לך שבע שנים רעב בארצך, ואם שלשה חדשים נוסך לפני צריך והוא רודפך, ואם היות שלושת ימים דבר בארצך עתה דע וראה מה אשיב שולחי דבר. (שם כד יב)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והכרתי את ישראל מעל פני האדמה אשר נתתי להם ואת הבית אשר הקדשתי לשמי אשלח מעל </w:t>
      </w:r>
      <w:r w:rsidRPr="00004D81">
        <w:rPr>
          <w:rStyle w:val="HebrewChar"/>
          <w:rFonts w:cs="FrankRuehl" w:hint="cs"/>
          <w:rtl/>
        </w:rPr>
        <w:lastRenderedPageBreak/>
        <w:t>פני והיה ישראל למשל ולשנינה בכל העמים. והבית הזה הזה יהיה עליון כל עובר עליו ישום ושרק, ואמרו על מה עשה ה' ככה לארץ הזאת ולבית הזה. (מלכים א ט 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ואת בני המכים לא המית, ככתוב בספר תורת משה אשר צוה ה' לאמר, לא יומתו אבות על בנים ובנים לא יומתו על אבות כי איש בחטאו יומת. (מלכים ב יד 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 הנה האדון ה' צב-אות מסיר מירושלים ומיהודה משען ומשענה, כל משען לחם וכל משען מים. גבור ואיש מלחמה, שופט ונביא וקוסם וזקן</w:t>
      </w:r>
      <w:r w:rsidR="00004D81" w:rsidRPr="00004D81">
        <w:rPr>
          <w:rStyle w:val="HebrewChar"/>
          <w:rFonts w:cs="FrankRuehl" w:hint="cs"/>
          <w:rtl/>
        </w:rPr>
        <w:t>...</w:t>
      </w:r>
      <w:r w:rsidRPr="00004D81">
        <w:rPr>
          <w:rStyle w:val="HebrewChar"/>
          <w:rFonts w:cs="FrankRuehl" w:hint="cs"/>
          <w:rtl/>
        </w:rPr>
        <w:t xml:space="preserve"> (ישעיה ג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 באש ה' נשפט ובחרבו את כל בשר ורבו חללי ה'. (שם סו טז)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ויצאו וראו בפגרי האנשים הפושעים בי, כי תולעתם לא תמות ואשם לא תכבה והיו דיראון לכל בשר. (שם שם כד)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בימים ההם לא יאמרו עוד אבות אכלו בוסר ושני בנים תקהינה. כי אם איש בעונו ימות כל האדם האוכל הבוסר תקהינה שניו. (ירמיה לא כח)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ואהי להם כמו שחל, כנמר על דרך אשור. אפגשם כדוב שכול ואקרע סגור לבם, ואוכלם שם כלביא חית השדה תבקעם. (הושע יג 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תקעו שופר בציון והריעו בהר קדשי ירגזו כל יושבי הארץ כי בא יום ה' כי קרוב. יום חושך ואפלה יום ענן וערפל כשחר פרוש על ההרים, עם רב ועצום כמוהו לא נהיה מן העולם ואחריו לא יוסף עד שני דור ודור. לפניו אכלה אש ואחריו תלהט להבה, כגן עדן הארץ לפניו ואחריו מדבר שממה וגם פליטה לא היתה לו</w:t>
      </w:r>
      <w:r w:rsidR="00004D81" w:rsidRPr="00004D81">
        <w:rPr>
          <w:rStyle w:val="HebrewChar"/>
          <w:rFonts w:cs="FrankRuehl" w:hint="cs"/>
          <w:rtl/>
        </w:rPr>
        <w:t>...</w:t>
      </w:r>
      <w:r w:rsidRPr="00004D81">
        <w:rPr>
          <w:rStyle w:val="HebrewChar"/>
          <w:rFonts w:cs="FrankRuehl" w:hint="cs"/>
          <w:rtl/>
        </w:rPr>
        <w:t xml:space="preserve"> (יואל ב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וגם אנכי מנעתי מכם את הגשם בעוד שלשה חדשים לקציר והמטרתי על עיר אחת ועל עיר אחת לא אמטיר, חלקה אחת תמטר וחלקה אשר לא תמטיר עליה תיבש</w:t>
      </w:r>
      <w:r w:rsidR="00004D81" w:rsidRPr="00004D81">
        <w:rPr>
          <w:rStyle w:val="HebrewChar"/>
          <w:rFonts w:cs="FrankRuehl" w:hint="cs"/>
          <w:rtl/>
        </w:rPr>
        <w:t>...</w:t>
      </w:r>
      <w:r w:rsidRPr="00004D81">
        <w:rPr>
          <w:rStyle w:val="HebrewChar"/>
          <w:rFonts w:cs="FrankRuehl" w:hint="cs"/>
          <w:rtl/>
        </w:rPr>
        <w:t xml:space="preserve"> הכיתי אתכם בשדפון ובירקון הרבות גנותיכם וכרמיכם ותאניכם וזיתכם יאכל הגזם, ולא שבתם עדי נאם ה'. שלחתי בכם דבר בדרך מצרים הרגתי בחרב בחוריכם עם שבי סוסיכם ואעלה באש מחניכם ובאפכם ולא שבתם עדי נאם ה'. הפכתי בכם כמהפכת אלקים את סדום ואת עמורה ותהיו כאוד מוצל משרפה, ולא שבתם עדי נאם ה'. </w:t>
      </w:r>
      <w:r w:rsidRPr="00004D81">
        <w:rPr>
          <w:rStyle w:val="HebrewChar"/>
          <w:rFonts w:cs="FrankRuehl" w:hint="cs"/>
          <w:rtl/>
        </w:rPr>
        <w:lastRenderedPageBreak/>
        <w:t>(עמוס ד 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יכרת ה' לאיש אשר יעשנה ער ועונה מאהלי יעקב, ומגיש מנחה לה' צב-אות. (מלאכי ב יב)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ויעבירו קול ביהודה וירושלים לכל בני הגולה להקבץ ירושלים. וכל אשר לא יבוא לשלשת הימים כעצת השרים והזקנים יחרם כל רכושו והוא יבדל מקהל הגולה. (עזרא י 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זהר: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כי מי שעובר על זו עובר על כל מצות התורה, וענשו של מי שעובר על זו שרצועה הרעה הזו (דהיינו היראה הרעה) מכה אותו, והיינו והארץ היתה תוהו ובהו וחושך על פני תהום ורוח אלקים, הרי ארבעה עונשים להעניש בהם את הרשעים. תהו זה חנק, שכתוב קו תהו, בהו זו סקילה, היינו אבנים המשוקעות בתוך תהום הגדול בשביל עונש הרשעים. וחושך זו שרפה, שכתוב ויהי כשמעכם את הקול מתוך החושך וההר בוער באש עד לב השמים, וזו היא אש חזקה שעל ראש רשעים יחול לשרוף אותם</w:t>
      </w:r>
      <w:r w:rsidR="00004D81" w:rsidRPr="00004D81">
        <w:rPr>
          <w:rStyle w:val="HebrewChar"/>
          <w:rFonts w:cs="FrankRuehl" w:hint="cs"/>
          <w:rtl/>
        </w:rPr>
        <w:t>...</w:t>
      </w:r>
      <w:r w:rsidRPr="00004D81">
        <w:rPr>
          <w:rStyle w:val="HebrewChar"/>
          <w:rFonts w:cs="FrankRuehl" w:hint="cs"/>
          <w:rtl/>
        </w:rPr>
        <w:t xml:space="preserve"> ורוח זהו הרג בחרב, כי רוח סערה היא חרב שנונה הלוהטת בו</w:t>
      </w:r>
      <w:r w:rsidR="00004D81" w:rsidRPr="00004D81">
        <w:rPr>
          <w:rStyle w:val="HebrewChar"/>
          <w:rFonts w:cs="FrankRuehl" w:hint="cs"/>
          <w:rtl/>
        </w:rPr>
        <w:t>...</w:t>
      </w:r>
      <w:r w:rsidRPr="00004D81">
        <w:rPr>
          <w:rStyle w:val="HebrewChar"/>
          <w:rFonts w:cs="FrankRuehl" w:hint="cs"/>
          <w:rtl/>
        </w:rPr>
        <w:t xml:space="preserve"> (הקדמה קצה)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ואם עבר על מצות התורה יושקו ד' יסודות גופו ממרירות אילן הרע, שהוא היצר הרע, וכל האברים שלו שהם מד' יסודות שבו נאמר עליהם וימררו את חייהם, דהיינו ימררו עם המרירות של המרה</w:t>
      </w:r>
      <w:r w:rsidR="00004D81" w:rsidRPr="00004D81">
        <w:rPr>
          <w:rStyle w:val="HebrewChar"/>
          <w:rFonts w:cs="FrankRuehl" w:hint="cs"/>
          <w:rtl/>
        </w:rPr>
        <w:t>...</w:t>
      </w:r>
      <w:r w:rsidRPr="00004D81">
        <w:rPr>
          <w:rStyle w:val="HebrewChar"/>
          <w:rFonts w:cs="FrankRuehl" w:hint="cs"/>
          <w:rtl/>
        </w:rPr>
        <w:t xml:space="preserve"> (בראשית רסא, ועיין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להט החרב אלו הלוהטים אש ועונשים קשים על ראשיהם של הרשעים והפושעים, והצורות מתהפכים לכמה מינים של דינים, לפי דרכיהם של בני אדם, ועל כן נקראים להט, כמו שאתה אומר ולהט אותם יום הבא, ועל כן נקראים החרב, כי הוא חרב לה', כמו שאתה אומר חרב לה' מלאה דם.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 יהודה, להט החרב הוא אפילו כל אלו המענשים של מטה, שבעולם הזה, המתהפכים מצורה לצורה, כולם הם ממונים על העולם להרע ולהשטין לרשעי עולם העוברים על מצות רבונם. (פירוש ר"י פליג על מה שרומז הזה על סוד הכתוב ולהט אותם יום הבא, מפני שהכתוב הזה מדבר מעונשים עליונים, וממונים עליונים, והוא אומר אפילו כל אינון קסטרין דלתתא הוא בכלל להט החרב המתהפכת).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תא חזי, כיון שחטא אדם, המשיך על עצמו כמה מיני מזיקים רעים וכמה מדייני דיני, והיה ירא מכולם ולא יכול להתגבר עליהם</w:t>
      </w:r>
      <w:r w:rsidR="00004D81" w:rsidRPr="00004D81">
        <w:rPr>
          <w:rStyle w:val="HebrewChar"/>
          <w:rFonts w:cs="FrankRuehl" w:hint="cs"/>
          <w:rtl/>
        </w:rPr>
        <w:t>...</w:t>
      </w:r>
      <w:r w:rsidRPr="00004D81">
        <w:rPr>
          <w:rStyle w:val="HebrewChar"/>
          <w:rFonts w:cs="FrankRuehl" w:hint="cs"/>
          <w:rtl/>
        </w:rPr>
        <w:t xml:space="preserve"> (בראשית ב שטו, ועיין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ויקרא ה' צב-אות, היינו רק בזמן שנחרב בית המקדש, (קרא לבכי ולמספד), אבל בזמן אחר, אין שמחה לפני הקב"ה כבזמן שרשעי עולם המכעיסים אותו נאבדים מהעולם. וזה שאמר ובאבוד רשעים רנה, וכן בכל דור ודור, בעת שעושה דין ברשעי עולם שמחה ורנה לפני הקב"ה</w:t>
      </w:r>
      <w:r w:rsidR="00004D81" w:rsidRPr="00004D81">
        <w:rPr>
          <w:rStyle w:val="HebrewChar"/>
          <w:rFonts w:cs="FrankRuehl" w:hint="cs"/>
          <w:rtl/>
        </w:rPr>
        <w:t>...</w:t>
      </w:r>
      <w:r w:rsidRPr="00004D81">
        <w:rPr>
          <w:rStyle w:val="HebrewChar"/>
          <w:rFonts w:cs="FrankRuehl" w:hint="cs"/>
          <w:rtl/>
        </w:rPr>
        <w:t xml:space="preserve"> במה דברים אמורים כשהגיע הזמן שהמתין להם (שיעשו תשובה), ולא שבו אליו מחטאם, אבל אם נעשה בהם הדין מטרם שהגיע זמנם, ועוד לא נשלם עונם, כמו שאתה אומר כי לא שלם עון האמורי עד הנה, אז אין שמחה לפניו ורע לפניו על שנאבדו</w:t>
      </w:r>
      <w:r w:rsidR="00004D81" w:rsidRPr="00004D81">
        <w:rPr>
          <w:rStyle w:val="HebrewChar"/>
          <w:rFonts w:cs="FrankRuehl" w:hint="cs"/>
          <w:rtl/>
        </w:rPr>
        <w:t>...</w:t>
      </w:r>
      <w:r w:rsidRPr="00004D81">
        <w:rPr>
          <w:rStyle w:val="HebrewChar"/>
          <w:rFonts w:cs="FrankRuehl" w:hint="cs"/>
          <w:rtl/>
        </w:rPr>
        <w:t xml:space="preserve"> (נח נא)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 להם כאשר יצאו מעולם הזה, מי ידרוש ויבקש בעדם, כאשר ימסרו בידי (המלאך) דומה וישרפו באש דולק, ולא יצאו משם, חוץ בראש חודש ושבת, כמו שאמר הכתוב והיה מדי חודש וגו'</w:t>
      </w:r>
      <w:r w:rsidR="00004D81" w:rsidRPr="00004D81">
        <w:rPr>
          <w:rStyle w:val="HebrewChar"/>
          <w:rFonts w:cs="FrankRuehl" w:hint="cs"/>
          <w:rtl/>
        </w:rPr>
        <w:t>...</w:t>
      </w:r>
      <w:r w:rsidRPr="00004D81">
        <w:rPr>
          <w:rStyle w:val="HebrewChar"/>
          <w:rFonts w:cs="FrankRuehl" w:hint="cs"/>
          <w:rtl/>
        </w:rPr>
        <w:t xml:space="preserve"> שלש פעמים ביום נפקדים להקל על עונשם, (והיינו בעת ג' זווגי זו"ן שבג' התפלות), ולא עוד אלא בשעה שישראל אומרים אמן יהא שמיה רבא וכו' בקול רם, (נעשה זווג למעלה), והקב"ה מתמלא רחמים והוא חס על הכל, ורומז להמלאך הממונה על שערי גיהנם ששמו סמריאל, וג' מפתחות בידו, ופותח ג' שערים שבצד המדבר, והם רואים האור של עולם הזה, ובא עשן של אש וסותם דרכי האור</w:t>
      </w:r>
      <w:r w:rsidR="00004D81" w:rsidRPr="00004D81">
        <w:rPr>
          <w:rStyle w:val="HebrewChar"/>
          <w:rFonts w:cs="FrankRuehl" w:hint="cs"/>
          <w:rtl/>
        </w:rPr>
        <w:t>...</w:t>
      </w:r>
      <w:r w:rsidRPr="00004D81">
        <w:rPr>
          <w:rStyle w:val="HebrewChar"/>
          <w:rFonts w:cs="FrankRuehl" w:hint="cs"/>
          <w:rtl/>
        </w:rPr>
        <w:t>(שם סו)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וישאו את התבה ותרם וגו', ר' אבא פתח, רומה על השמים אלקים וגו', ווי להם להרשעים שהם חוטאים ומכעיסים את רבונם בכל יום, ובחטאיהם דוחים את השכינה מהארץ, וגורמים שתסתלק מהעולם, והשכינה נקראת אלקים, ועליה כתוב, רומה על השמים אלקים. (שם רד)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ועליה כתוב עונותיו ילכדנו את הרשע, את הוא לרבות, מי שעוד לא הגיע זמנו להענש, עונותיו ילכדנו, ולא בית דין של מעלה ובחבלי חטאתו יתמך, ולא בית דין של מטה משום זה כתוב כי שמע אלקים אל קול הנער באשר הוא שם, שעוד לא היה ראוי להענש על חטאיו, ועל כן שמע אלקים את קולו אף על פי שהיה רשע. (וירא תעה)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כעין זה הקב"ה אינו דן את האדם כפי מעשיו הרעים שהוא עושה תמיד, כי אם היה עושה כן, לא היה העולם יכול להתקיים, אלא הקב"ה מאריך אפו עם הצדיקים ועם הרשעים, ועם הרשעים יותר מצדיקים, כדי שישובו בתשובה שלמה שיתקיימו בעולם הזה ובעולם הבא</w:t>
      </w:r>
      <w:r w:rsidR="00004D81" w:rsidRPr="00004D81">
        <w:rPr>
          <w:rStyle w:val="HebrewChar"/>
          <w:rFonts w:cs="FrankRuehl" w:hint="cs"/>
          <w:rtl/>
        </w:rPr>
        <w:t>...</w:t>
      </w:r>
      <w:r w:rsidRPr="00004D81">
        <w:rPr>
          <w:rStyle w:val="HebrewChar"/>
          <w:rFonts w:cs="FrankRuehl" w:hint="cs"/>
          <w:rtl/>
        </w:rPr>
        <w:t xml:space="preserve"> אבל הקב"ה מדקדק תמיד עם הצדיקים בכל מעשיהם שעושים, משום שיודע שלא יטו לימין או לשמאל, ועל כן הוא מנסה אותם</w:t>
      </w:r>
      <w:r w:rsidR="00004D81" w:rsidRPr="00004D81">
        <w:rPr>
          <w:rStyle w:val="HebrewChar"/>
          <w:rFonts w:cs="FrankRuehl" w:hint="cs"/>
          <w:rtl/>
        </w:rPr>
        <w:t>...</w:t>
      </w:r>
      <w:r w:rsidRPr="00004D81">
        <w:rPr>
          <w:rStyle w:val="HebrewChar"/>
          <w:rFonts w:cs="FrankRuehl" w:hint="cs"/>
          <w:rtl/>
        </w:rPr>
        <w:t xml:space="preserve"> (תולדות פו)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מה עושה הקב"ה, מה שהיה מוכן להחזירו בגלגול לסבול עונשים בעולם הזה על מה שעשה אינו מחזירו לעולם הזה, ומה עושה, מקרב אותו לבית דין של המתיבתא דרקיע, ודנים אותו, ומוסרים אותו לבית ההכאות, ורושם אותו הקב"ה במרצע, איך נמסר לבית העונשין ופוגם אותו, להיות תחת ממשלת הערלה עד זמן ידוע, ואחר כך גואל אותו</w:t>
      </w:r>
      <w:r w:rsidRPr="00004D81">
        <w:rPr>
          <w:rStyle w:val="HebrewChar"/>
          <w:rFonts w:cs="FrankRuehl" w:hint="cs"/>
          <w:rtl/>
        </w:rPr>
        <w:t>...</w:t>
      </w:r>
      <w:r w:rsidR="00A15FD8" w:rsidRPr="00004D81">
        <w:rPr>
          <w:rStyle w:val="HebrewChar"/>
          <w:rFonts w:cs="FrankRuehl" w:hint="cs"/>
          <w:rtl/>
        </w:rPr>
        <w:t xml:space="preserve"> (משפטים רפז)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איך היה עושק, (דהיינו מה היה עונו, ומשיב) שלמה המלך צעק ואמר, אדם עשוק בדם נפש, עד בור ינוס אל יתמכו בו, כיון שהוא עשוק (מחמת עון) דם נפש ששפך, או הוא או בנו או בן בנו יהיו נעשקים במאזנים, שכתוב עד בור ינום אל יתמכו בו, עד ההוא בור (של הס"א), רק ינום ממקום הקדושה, ואל יתמכו בו בעולם הזה, כיון שהוא עשוק בעון דם נפש, הוא או זרעו יהיו עשוקים מההוא סטרא אחרא.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יש עשוק משאר עשוקים, (שהוא עשוק מחמת עון של לא תעשוק שעבר אביו או זקנו), כמו שאמר לא תעשוק את רעך, והוא עבר ועשק, (משלמים לו מדה כנגד מדה), שהוא עשוק בבניו על ידי הסטרא אחרא ההוא, ומשום זה אמר את כל העשוקים, אמר שלמה אני עומד ויודע בכל אלו עשוקים בכל צד שעשק,  ולא שראה כל העשוקים שבעולם)</w:t>
      </w:r>
      <w:r w:rsidR="00004D81" w:rsidRPr="00004D81">
        <w:rPr>
          <w:rStyle w:val="HebrewChar"/>
          <w:rFonts w:cs="FrankRuehl" w:hint="cs"/>
          <w:rtl/>
        </w:rPr>
        <w:t>...</w:t>
      </w:r>
      <w:r w:rsidRPr="00004D81">
        <w:rPr>
          <w:rStyle w:val="HebrewChar"/>
          <w:rFonts w:cs="FrankRuehl" w:hint="cs"/>
          <w:rtl/>
        </w:rPr>
        <w:t xml:space="preserve"> (שם שמח)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(בן י"ג שנה ויום אחד) שעבר עבירה, (שעונשה מיתה), הורגים אותו, להם יש טענה, ועתידים לומר, רבון העולם תינוק בן יומו שחטא הכי דנים אותו בדין, אני בן יומו הייתי, כי מיום ההוא (אחר י"ג שנים) קורא אותי הקב"ה בן, שכתוב ה' אמר אלי בני אתה אני היום ילדתיך</w:t>
      </w:r>
      <w:r w:rsidR="00004D81" w:rsidRPr="00004D81">
        <w:rPr>
          <w:rStyle w:val="HebrewChar"/>
          <w:rFonts w:cs="FrankRuehl" w:hint="cs"/>
          <w:rtl/>
        </w:rPr>
        <w:t>...</w:t>
      </w:r>
      <w:r w:rsidRPr="00004D81">
        <w:rPr>
          <w:rStyle w:val="HebrewChar"/>
          <w:rFonts w:cs="FrankRuehl" w:hint="cs"/>
          <w:rtl/>
        </w:rPr>
        <w:t xml:space="preserve"> הרי דמעת העשוקים ואין להם מנחם.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ויש עשוק אחר, עשוק ההוא שנקרא ממזר, כשנפטר מעולם מבדילים אותו מיד מקהלת העם הקדוש, ממזר ההוא העני והמסכן, שופך דמעות לפני הקב"ה, וטען לפניו, רבון העולם אם אבותי חטאו, אני איזה חוב עשיתי</w:t>
      </w:r>
      <w:r w:rsidR="00004D81" w:rsidRPr="00004D81">
        <w:rPr>
          <w:rStyle w:val="HebrewChar"/>
          <w:rFonts w:cs="FrankRuehl" w:hint="cs"/>
          <w:rtl/>
        </w:rPr>
        <w:t>...</w:t>
      </w:r>
      <w:r w:rsidRPr="00004D81">
        <w:rPr>
          <w:rStyle w:val="HebrewChar"/>
          <w:rFonts w:cs="FrankRuehl" w:hint="cs"/>
          <w:rtl/>
        </w:rPr>
        <w:t xml:space="preserve"> (שם שנה)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ומיתתם היא בגלוי, ואין מיתה אלא עניות, והמיתה של עניות שלהם לא יהיה בסתר כעופות המרמזים על בעלי מצות, (שמכסים את דמם), אלא בגלוי לעיני העם, כי עני חשוב כמת, ויש עניות שהיא מכוסית מעיני בני אדם, ויש עניות לעיני כל</w:t>
      </w:r>
      <w:r w:rsidRPr="00004D81">
        <w:rPr>
          <w:rStyle w:val="HebrewChar"/>
          <w:rFonts w:cs="FrankRuehl" w:hint="cs"/>
          <w:rtl/>
        </w:rPr>
        <w:t>...</w:t>
      </w:r>
      <w:r w:rsidR="00A15FD8" w:rsidRPr="00004D81">
        <w:rPr>
          <w:rStyle w:val="HebrewChar"/>
          <w:rFonts w:cs="FrankRuehl" w:hint="cs"/>
          <w:rtl/>
        </w:rPr>
        <w:t xml:space="preserve"> (שם תסב)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אלו שלא הרהרו בתשובה יורדים לשאול ואינם עולים משם לדורי דורות, עליהם כתוב כלה ענן וילך כן יורד שאול לא יעלה</w:t>
      </w:r>
      <w:r w:rsidR="00004D81" w:rsidRPr="00004D81">
        <w:rPr>
          <w:rStyle w:val="HebrewChar"/>
          <w:rFonts w:cs="FrankRuehl" w:hint="cs"/>
          <w:rtl/>
        </w:rPr>
        <w:t>...</w:t>
      </w:r>
      <w:r w:rsidRPr="00004D81">
        <w:rPr>
          <w:rStyle w:val="HebrewChar"/>
          <w:rFonts w:cs="FrankRuehl" w:hint="cs"/>
          <w:rtl/>
        </w:rPr>
        <w:t xml:space="preserve"> א"ר יהודה, דין עונשי הגיהנם הרי למדנו שהוא לדון שם את הרשעים, למה הם נדונים בדינו של גיהנם, אלא הגיהנם הוא אש דולק ימים ולילות, כעין הרשעים המתחממים באש יצר הרע לעבור על דברי תורה בכל חימות וחימות שהם מתחממים ביצר הרע, כך שורף בהם אש של הגיהנם. (תרומה תמב, ועיין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והעמדנו ששבעה דינים יעברו על האדם כשיוצא מן העולם, אחד דין ההוא העליון כשיוצא הרוח מן הגוף, ב' כשמעשיו ודבריו הולכים לפניו ומכריזים עליו. ג' כשנכנס לקבר, ד' הדין של הקבר. ה' דין התולעים, ו' דין הגיהנם, ז' דין הרוח ההולך ומשוטט בעולם ואין לו מקום מנוחה, עד שיהיו נטהרים ונשלמים מעשיו, משום זה צריך האדם להסתכל תמיד במעשיו וישוב לפני אדונו. (ויקהל צו)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והדברים אמורים רק משלשים יום והלאה, כי כל שלשים הימים לאחר הפטירה אין לך נשמה שלא תקבל עונש מטרם שתבא לגן עדן, כיון שקבלה עונשה נכנסת לגן עדן</w:t>
      </w:r>
      <w:r w:rsidR="00004D81" w:rsidRPr="00004D81">
        <w:rPr>
          <w:rStyle w:val="HebrewChar"/>
          <w:rFonts w:cs="FrankRuehl" w:hint="cs"/>
          <w:rtl/>
        </w:rPr>
        <w:t>...</w:t>
      </w:r>
      <w:r w:rsidRPr="00004D81">
        <w:rPr>
          <w:rStyle w:val="HebrewChar"/>
          <w:rFonts w:cs="FrankRuehl" w:hint="cs"/>
          <w:rtl/>
        </w:rPr>
        <w:t xml:space="preserve"> (שם שב)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ואם תאמר, אם כן אין בזה עונש לנשמה, (שהרי היא רק מתרחצת), תא חזי, אוי לנשמה הסובלת אש זרה, אף על פי שהיא מתלבנת בזה, אבל כשהזוהמא נתרבה עליה אוי לנשמה שסובלת עונש ההוא, כי זוהמא ההיא מתלבנת באש שתי פעמים.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פעם הראשון הוא אחר שקיבל עונש הגוף, הולכת הנשמה ולוקחים אותה ומכניסים אותה </w:t>
      </w:r>
      <w:r w:rsidRPr="00004D81">
        <w:rPr>
          <w:rStyle w:val="HebrewChar"/>
          <w:rFonts w:cs="FrankRuehl" w:hint="cs"/>
          <w:rtl/>
        </w:rPr>
        <w:lastRenderedPageBreak/>
        <w:t>במקום אחד שנקרא בן הנם, ולמה נקרא בן הנם, משום שמקום אחד יש בגיהנם ששם נצרפות הנשמות במצרף להתלבן, מטרם שנכנסות בגן עדן, ושני מלאכים שליחים מוכנים בגן עדן ועומדים בשער וצווחים אל הממונים שעל מקום ההוא שבגיהנם שיקבלו נשמה ההיא</w:t>
      </w:r>
      <w:r w:rsidR="00004D81" w:rsidRPr="00004D81">
        <w:rPr>
          <w:rStyle w:val="HebrewChar"/>
          <w:rFonts w:cs="FrankRuehl" w:hint="cs"/>
          <w:rtl/>
        </w:rPr>
        <w:t>...</w:t>
      </w:r>
      <w:r w:rsidRPr="00004D81">
        <w:rPr>
          <w:rStyle w:val="HebrewChar"/>
          <w:rFonts w:cs="FrankRuehl" w:hint="cs"/>
          <w:rtl/>
        </w:rPr>
        <w:t xml:space="preserve"> (ויקהל שכח, ועיין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חיה הקדושה הזו עומדת, וכשהנשמה עולה ומגעת אליה, אז היא שואלת (הנשמה) בסוד חכמת אדונה, וכפי החכמה שרדפה אחריה והשיגה כך נותנים לה שכרה, ואם (האדם) היה יכול להשיג חכמה ולא השיג, דוחים הנשמה לחוץ, ואינה נכנסת, ועומדת תחת היכל ההוא בבושה, וכשמרימות כנפיהם אלו השרפים שמתחת (החיה) אז כולם מכים מכנפיהם ושורפים הנשמה ונשרפת ואינה נשרפת, ועומדת ואינה עומדת, ומאירה ואינה מאירה, וכך דנים אותה בכל יום</w:t>
      </w:r>
      <w:r w:rsidR="00004D81" w:rsidRPr="00004D81">
        <w:rPr>
          <w:rStyle w:val="HebrewChar"/>
          <w:rFonts w:cs="FrankRuehl" w:hint="cs"/>
          <w:rtl/>
        </w:rPr>
        <w:t>...</w:t>
      </w:r>
      <w:r w:rsidRPr="00004D81">
        <w:rPr>
          <w:rStyle w:val="HebrewChar"/>
          <w:rFonts w:cs="FrankRuehl" w:hint="cs"/>
          <w:rtl/>
        </w:rPr>
        <w:t xml:space="preserve"> (פקודי תקכט)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פתח שלישי הוא פתח העומד בקיום לדעת כל אלו אשר הדין יעבור אליהם, בין למחלות, בין למכאובים, בין לעניות, (דהיינו) דין שאינו עומד למות, כשהשער של הפתח הזה סגור, אז נרשם הדין על האדם, שאין מחזירים אותו, חוץ בכח תפלה חזקה, ותשובה שלמה, שכתוב יסגור על איש ואל יפתח. (פירוש פתח זה הוא קו השמאל, שנמשכים ממנו דינים, אבל נבחנים למחלות ולמכאובים ואין בהם מיתה, והרפואה שלהם היא בפתח ד' ששם המלכות, המתוקנת לקבל ממטה ולמעלה)</w:t>
      </w:r>
      <w:r w:rsidR="00004D81" w:rsidRPr="00004D81">
        <w:rPr>
          <w:rStyle w:val="HebrewChar"/>
          <w:rFonts w:cs="FrankRuehl" w:hint="cs"/>
          <w:rtl/>
        </w:rPr>
        <w:t>...</w:t>
      </w:r>
      <w:r w:rsidRPr="00004D81">
        <w:rPr>
          <w:rStyle w:val="HebrewChar"/>
          <w:rFonts w:cs="FrankRuehl" w:hint="cs"/>
          <w:rtl/>
        </w:rPr>
        <w:t xml:space="preserve"> (שם תקמז, ועיין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משום שמעשרים שנה ולמטה עד י"ג שנים, רוח ההוא הנמצא בו כנחש הולך אחריו, שזהו אגיריסון שאמרנו, משום שלא נשמר מחטא בהיותו ילד קטן, כראוי, וראה בו סימן שיתקלקל אחר כך, וזה נלקח בלי רשות, ועל זה כתוב ויש נספה בלא משפט</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מי"ג שנה ולמטה נדון על חטאיו של אביו ונמסר בידי אסכרה הזה שאמרנו, וכל אחד ואחד היכל זה (דקדושה) לעומת היכל זה (דסט"א), וזה בהיפך מזה, ופתח הזה הוא בצד צפון</w:t>
      </w:r>
      <w:r w:rsidR="00004D81" w:rsidRPr="00004D81">
        <w:rPr>
          <w:rStyle w:val="HebrewChar"/>
          <w:rFonts w:cs="FrankRuehl" w:hint="cs"/>
          <w:rtl/>
        </w:rPr>
        <w:t>...</w:t>
      </w:r>
      <w:r w:rsidRPr="00004D81">
        <w:rPr>
          <w:rStyle w:val="HebrewChar"/>
          <w:rFonts w:cs="FrankRuehl" w:hint="cs"/>
          <w:rtl/>
        </w:rPr>
        <w:t xml:space="preserve"> (שם תקנב)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אלו מ' (ממונים) מקבלים הדין מהיכל הזכות, להכות לנשמה הזו שחטאה, וצריכים להכותה, ואלו עומדים בלהבות אש אל אלו הנשמות, </w:t>
      </w:r>
      <w:r w:rsidR="00A15FD8" w:rsidRPr="00004D81">
        <w:rPr>
          <w:rStyle w:val="HebrewChar"/>
          <w:rFonts w:cs="FrankRuehl" w:hint="cs"/>
          <w:rtl/>
        </w:rPr>
        <w:lastRenderedPageBreak/>
        <w:t>ופורחים לחוץ מן ההיכל הזה, ומכים נשמה הזו, והנשמה עומדת בנזיפה בחוץ כל אלו הימים שנגזרו עליה ואינה נכנסת אל הפרגוד</w:t>
      </w:r>
      <w:r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ואלו ארבעים הם העומדים נוזפים ומטילים חרם על כל אלו שהוציאו מפיהם דבר שאינו צריך, ואחר זה הוציאו מפיהם מלה קדושה ומטנפים פיהם</w:t>
      </w:r>
      <w:r w:rsidR="00004D81" w:rsidRPr="00004D81">
        <w:rPr>
          <w:rStyle w:val="HebrewChar"/>
          <w:rFonts w:cs="FrankRuehl" w:hint="cs"/>
          <w:rtl/>
        </w:rPr>
        <w:t>...</w:t>
      </w:r>
      <w:r w:rsidRPr="00004D81">
        <w:rPr>
          <w:rStyle w:val="HebrewChar"/>
          <w:rFonts w:cs="FrankRuehl" w:hint="cs"/>
          <w:rtl/>
        </w:rPr>
        <w:t xml:space="preserve"> וכן לכל אלו שחטאו חטאים כאלו שצריכים לנזוף בהם, יוצאים עשרה כרוזים בכל יום, ומכריזים בכל אלו הרקיעים ובכל אלו הצבאות והמחנות הזהרו מפלוני שהוא נזוף</w:t>
      </w:r>
      <w:r w:rsidR="00004D81" w:rsidRPr="00004D81">
        <w:rPr>
          <w:rStyle w:val="HebrewChar"/>
          <w:rFonts w:cs="FrankRuehl" w:hint="cs"/>
          <w:rtl/>
        </w:rPr>
        <w:t>...</w:t>
      </w:r>
      <w:r w:rsidRPr="00004D81">
        <w:rPr>
          <w:rStyle w:val="HebrewChar"/>
          <w:rFonts w:cs="FrankRuehl" w:hint="cs"/>
          <w:rtl/>
        </w:rPr>
        <w:t xml:space="preserve"> (שם תקסז)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ואם עשו רע לישראל או שהצירו אותם כמה הם שאוחזים בהם, ודנים אותם למטה ג' פעמים ביום מכמה דינים משונים זו מזו, לאלו המלכים שהצירו להם, ונדונים בעולם ההוא בכמה דינים, וכל יום ויום מעידים עדות על ישראל ועל האמונה שלהם, ויורדים למטה ונדונים שם</w:t>
      </w:r>
      <w:r w:rsidRPr="00004D81">
        <w:rPr>
          <w:rStyle w:val="HebrewChar"/>
          <w:rFonts w:cs="FrankRuehl" w:hint="cs"/>
          <w:rtl/>
        </w:rPr>
        <w:t>...</w:t>
      </w:r>
      <w:r w:rsidR="00A15FD8" w:rsidRPr="00004D81">
        <w:rPr>
          <w:rStyle w:val="HebrewChar"/>
          <w:rFonts w:cs="FrankRuehl" w:hint="cs"/>
          <w:rtl/>
        </w:rPr>
        <w:t xml:space="preserve"> (שם תתקלה)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רעיא מהימנא, מקומות יש בגיהנם, הרשומים למחללי שבתות בפרהסיא שלא חזרו בתשובה מאותו החלול, וממונים יש עליהם, ואף כך יש מקומות בגיהנם לאותם מגלי עריות ולאותם המגלים פנים בתורה שלא כהלכה, ולאותם השופכים דם נקי, ולאותם הנשבעים לשקר, ולאותם השוכבים עם נדה או בת אל נכר, או זונה או שפחה, ואף לעובר על שס"ה לא תעשה.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לכל חטא יש מקום בגיהנם, וממונה יש עליו, והשטן שהוא יצר הרע שלו ממונה על כל החטאים והמקומות והממונים שעליהם, ואם חזר בתשובה מה כתוב, מחיתי כעב פשעיך</w:t>
      </w:r>
      <w:r w:rsidR="00004D81" w:rsidRPr="00004D81">
        <w:rPr>
          <w:rStyle w:val="HebrewChar"/>
          <w:rFonts w:cs="FrankRuehl" w:hint="cs"/>
          <w:rtl/>
        </w:rPr>
        <w:t>...</w:t>
      </w:r>
      <w:r w:rsidRPr="00004D81">
        <w:rPr>
          <w:rStyle w:val="HebrewChar"/>
          <w:rFonts w:cs="FrankRuehl" w:hint="cs"/>
          <w:rtl/>
        </w:rPr>
        <w:t xml:space="preserve"> (ויקרא רעד)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כמו שעונש האדם הוא משום דיבור רע, כך עונשו משום דיבור טוב שבא לידו ויכול לדבר ולא דיבר, משום שפגם ברוח המדבר ההוא, כי הוא נתתקן לדבר למעלה ולדבר למטה, והכל בקדושה, כל שכן, אם העם הולך בדרך עקום, והוא יכול לדבר להם ולהוכיח אותם ושותק ואינו מדבר. (תזריע פז)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אחר כך נדונו שניהם על ידי המלאך דומה, הגוף נדון בקבר עד שחוזר לעפר, והנפש נדונית באש הגיהנם בכמה דינים, עד הזמן שנגזר עליה לקבל עונש, אחר שקבלה עונשה והגיע הזמן שתטהר </w:t>
      </w:r>
      <w:r w:rsidRPr="00004D81">
        <w:rPr>
          <w:rStyle w:val="HebrewChar"/>
          <w:rFonts w:cs="FrankRuehl" w:hint="cs"/>
          <w:rtl/>
        </w:rPr>
        <w:lastRenderedPageBreak/>
        <w:t>אז היא עולה מגיהנם, והיא מתלבנת מחטאיה כברזל המתלבן באש, ומלאכים עולים עמה עד שנכנסת לגן עדן התחתון</w:t>
      </w:r>
      <w:r w:rsidR="00004D81" w:rsidRPr="00004D81">
        <w:rPr>
          <w:rStyle w:val="HebrewChar"/>
          <w:rFonts w:cs="FrankRuehl" w:hint="cs"/>
          <w:rtl/>
        </w:rPr>
        <w:t>...</w:t>
      </w:r>
      <w:r w:rsidRPr="00004D81">
        <w:rPr>
          <w:rStyle w:val="HebrewChar"/>
          <w:rFonts w:cs="FrankRuehl" w:hint="cs"/>
          <w:rtl/>
        </w:rPr>
        <w:t xml:space="preserve"> (מצורע יא)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 יוסי אם כן טוב להם לרשעים, שהם נעשים מזיקים בעולם, איפה הוא העונש של גיהנם, איפה היא הרעה המוכנה להם בעולם ההוא, אמר ר' חייא כך למדנו, והעמדנו הדברים, נפשות הרשעים בשעה שיוצאות מן העולם כמה חוקרי דין מזומנים לקבלן ולהביאן בגיהנם, ומכניסים אותן בג' דינים בכל יום בגיהנם, אחר כך מתחברים בהן (מלאכי חבלה), והולכות ומשוטטות בעולם, ומקטעות את הרשעים, לאותם שכבר נסתמה מהם התשובה, ואחר כך מחזירים אותן לגיהנם ונדונים שם, וכך בכל יום.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לאחר (שמלאכי חבלה) הלכו עמהן ושוטטו עמהם בעולם הם מחזירים אותן לקברן, ורואות תולעת הגוף מנקרת הבשר (שלהן והנפשות) מתאבלות עליהם, ואלו המכשפים הם הולכים לבית הקברות ומכשפים בכשפיהם ועושים צלם אחד של אדם וזובחים לפניו שעיר אחד</w:t>
      </w:r>
      <w:r w:rsidR="00004D81" w:rsidRPr="00004D81">
        <w:rPr>
          <w:rStyle w:val="HebrewChar"/>
          <w:rFonts w:cs="FrankRuehl" w:hint="cs"/>
          <w:rtl/>
        </w:rPr>
        <w:t>...</w:t>
      </w:r>
      <w:r w:rsidRPr="00004D81">
        <w:rPr>
          <w:rStyle w:val="HebrewChar"/>
          <w:rFonts w:cs="FrankRuehl" w:hint="cs"/>
          <w:rtl/>
        </w:rPr>
        <w:t xml:space="preserve"> (אחרי רנג, ועיין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ואם בחקותי תמאסו, רבי יוסי פתח, מוסר ה' בני אל תמאס ואל תקוץ בתוכחתו. כמה אהובים הם ישראל לפני הקב"ה, שהקב"ה רצה להוכיחם ולהנהיגם בדרך הישר כרחם אב על בנו, ומתוך אהבתו אליו, נמצא השרביט בידו תמיד, להנהיגו בדרך הישר שלא יסור ימין ושמאל, זה שאמר כי את אשר יאהב ה' יוכיח וכאב את בן ירצה, ומי שהקב"ה אינו אוהב אותו ושונא אותו, מעביר ממנו תוכחה, מעביר ממנו השרביט</w:t>
      </w:r>
      <w:r w:rsidR="00004D81" w:rsidRPr="00004D81">
        <w:rPr>
          <w:rStyle w:val="HebrewChar"/>
          <w:rFonts w:cs="FrankRuehl" w:hint="cs"/>
          <w:rtl/>
        </w:rPr>
        <w:t>...</w:t>
      </w:r>
      <w:r w:rsidRPr="00004D81">
        <w:rPr>
          <w:rStyle w:val="HebrewChar"/>
          <w:rFonts w:cs="FrankRuehl" w:hint="cs"/>
          <w:rtl/>
        </w:rPr>
        <w:t xml:space="preserve"> (בחקותי מב, וראה עוד ערך יסורין)</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ותא חזי, אם לא היה חוטא אדם לא היה טועם טעם המות בעולם הזה, בשעה שנכנס לעולמות האחרים, אבל משום שחטא הוא טועם טעם המות מטרם שיכנס באלו העולמות, והרוח מתפשט מגוף הזה ומשאירו בעולם הזה, והרוח מתרחץ בנהר דינור לקבל עונשו, ואחר כך נכנס לגן עדן הארץ, ומוכן לו כלי אחר של אור הדומה ממש לפרצוף הגוף שהיה לו בעולם הזה</w:t>
      </w:r>
      <w:r w:rsidR="00004D81" w:rsidRPr="00004D81">
        <w:rPr>
          <w:rStyle w:val="HebrewChar"/>
          <w:rFonts w:cs="FrankRuehl" w:hint="cs"/>
          <w:rtl/>
        </w:rPr>
        <w:t>...</w:t>
      </w:r>
      <w:r w:rsidRPr="00004D81">
        <w:rPr>
          <w:rStyle w:val="HebrewChar"/>
          <w:rFonts w:cs="FrankRuehl" w:hint="cs"/>
          <w:rtl/>
        </w:rPr>
        <w:t xml:space="preserve"> (שלח לך נג)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אלא צא וראה פעולת הרחמים שעושה הקב"ה, כי במה שהוא מכה, בו נותן הרפואה, במה הוא </w:t>
      </w:r>
      <w:r w:rsidRPr="00004D81">
        <w:rPr>
          <w:rStyle w:val="HebrewChar"/>
          <w:rFonts w:cs="FrankRuehl" w:hint="cs"/>
          <w:rtl/>
        </w:rPr>
        <w:lastRenderedPageBreak/>
        <w:t>מכה, בשמאל, כי בימין הוא מקרב ובשמאל מכה, הנה במה שהוא מכה בו נותן רפואה לעולם, כי כתוב מצפון תפתח הרעה (שהוא השמאל), שבצפון הוא מכה, כי משם יוצאים כל הדינים וכל גזירות הקשות, ובו שורה כל שכר טוב וכל חסד שעתיד הקב"ה לתת לישראל</w:t>
      </w:r>
      <w:r w:rsidR="00004D81" w:rsidRPr="00004D81">
        <w:rPr>
          <w:rStyle w:val="HebrewChar"/>
          <w:rFonts w:cs="FrankRuehl" w:hint="cs"/>
          <w:rtl/>
        </w:rPr>
        <w:t>...</w:t>
      </w:r>
      <w:r w:rsidRPr="00004D81">
        <w:rPr>
          <w:rStyle w:val="HebrewChar"/>
          <w:rFonts w:cs="FrankRuehl" w:hint="cs"/>
          <w:rtl/>
        </w:rPr>
        <w:t xml:space="preserve"> (שם שא)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תאנא כל מי ששמע ברכה מאותו שמברך ולא כיוון לבו באמן, עליו נאמר ובוזי יקלו, כמו שאמר לכם הכהנים בוזי שמי, מה ענשו, הוא כמו שלא פתח ברכות למעלה כך אין פותחים לו ברכות, ולא עוד אלא כשיוצא מעולם הזה, מכריזים לפניו ואומרים סגרו הפתחים לפני פלוני, ולא יכנס, ולא תקבלו אותו, או לו אוי לנשמתו.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ותאנא מי שיורד לאבדון שנקרא תחתית, אינו עולה לעולם, ואדם ההוא נקרא איש שכלה ונאבד מכל העולמות. ולמדנו למקום ההוא מורידים לאותם האנשים המבזים לענות אמן, ודנים אותו בגיהנם על אמנים רבים שנאבדו ממנו שלא החשיב אותם, ומורידים אותו באותו מדור התחתון שאין בו פתח, ונאבד ואינו עולה משם לעולם</w:t>
      </w:r>
      <w:r w:rsidRPr="00004D81">
        <w:rPr>
          <w:rStyle w:val="HebrewChar"/>
          <w:rFonts w:cs="FrankRuehl" w:hint="cs"/>
          <w:rtl/>
        </w:rPr>
        <w:t>...</w:t>
      </w:r>
      <w:r w:rsidR="00A15FD8" w:rsidRPr="00004D81">
        <w:rPr>
          <w:rStyle w:val="HebrewChar"/>
          <w:rFonts w:cs="FrankRuehl" w:hint="cs"/>
          <w:rtl/>
        </w:rPr>
        <w:t xml:space="preserve"> (וילך מב ומה, ועיין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משום שהקב"ה רוצה, שאף על פי שאותו האדם הוא בבית האסורים של המלך, והוא אסור בבית האסורים, (שאינו יכול להתיר את עצמו), ישתדל עליו אדם ויעזור לו לצאת מבית האסורים, והוי אומר כך, הקב"ה דן דינים של בני העולם למעלה הן למות, הן לעקור אותו מן השורש, (אותו ואת בניו), הן לעקור אותו (שלא יהיה לו בנים), הן להענישו ברכושו ולתת אותו בבית האסורים, מי שנגזר עליו לעונש רכוש, נופל בבית חליו, ואינו נרפא, עד שיתן כל מה שנגזר עליו, אחר שנענש בכספו, ונתן כל מה שנגזר עליו אז הוא נרפא ויוצא מבית האסורים, ועל כן צריכים להשתדל עליו שיתן עונשו ויצא מבית האסורים</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מי שנגזר עליו לעקרו מן השורש תופסים אותו ונותנים אותו בבית האסורים עד שנעקר מכל, (דהיינו עד שימות הוא ובניו), ולפעמים נעקר מאבריו או מאחד מהם, (ובזה מתכפר לו), ואם כן מוציאות אותו מבית האסורים, מי שנגזר עליו למות, כך הוא שמת, ואלו יתן כל כופר וכל כסף </w:t>
      </w:r>
      <w:r w:rsidRPr="00004D81">
        <w:rPr>
          <w:rStyle w:val="HebrewChar"/>
          <w:rFonts w:cs="FrankRuehl" w:hint="cs"/>
          <w:rtl/>
        </w:rPr>
        <w:lastRenderedPageBreak/>
        <w:t>שבעולם אינו ניצול. (האזינו רנא)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והחכמה אומרת, למה הביא הקב"ה מבול מים לעולם, בתחילת דינו (את העולם), ולא דבר אחר. ומשיבה אלא ראה הקב"ה שהעולם נברא בברית אש, ואם ידון העולם בדין אחר, אפשר שיוכלו הרשעים לעמוד בעולם, מפני אותו ברית אש (שהיתה) כאשר נברא העולם, אלא מה עשה דן את העולם במים, בדבר הראוי לכבות את האש, כדי להעביר את הרשעים מן העולם שנמשלו לאש</w:t>
      </w:r>
      <w:r w:rsidR="00004D81" w:rsidRPr="00004D81">
        <w:rPr>
          <w:rStyle w:val="HebrewChar"/>
          <w:rFonts w:cs="FrankRuehl" w:hint="cs"/>
          <w:rtl/>
        </w:rPr>
        <w:t>...</w:t>
      </w:r>
      <w:r w:rsidRPr="00004D81">
        <w:rPr>
          <w:rStyle w:val="HebrewChar"/>
          <w:rFonts w:cs="FrankRuehl" w:hint="cs"/>
          <w:rtl/>
        </w:rPr>
        <w:t xml:space="preserve"> (זהר חדש בראשית רעז)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 יוחנן פתח, ועיני רשעים תכלינה ומנוס אבד מנהם ותקותם מפח נפש, משל למה הדבר דומה, לכת לסטים שהיו שודדים בהרים, שמע המלך ושלח עליהם גייסותיו, ותפסום והניחום במגדל גבוה, והיו בהם פיקחים, אמרו ידענא בנפשתנא דעבדנא עובדין בישין, ולא יכילנא לאשתזבא, מה עשו, חפרו חפירה אחת במגדל, ויצאו וברחו להם, טיפש אחד היה ביניהם וראה את החפירה ולא רצה לנוס ולהמלט.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למחר בא המלך לראות את המגדל ואת הלסטים, ראה את החפירה שעשו ונסו ונמלטו, אמר לזה, שוטה חבריך ברחו בזו החפירה ונמלטו מדיני, מה אני יכול לעשות עוד להם, אבל אתה שראית את החפירה בעיניך ולא רצית להמלט ינקרו עיניך, ואחר כך יתלו אותך על עץ.</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כך הלסטים אלו הרשעים, ההולכים במחשכים, הרשעים הפקחים מה הם עושים, אמרו חטאנו למלך, אנה נמלט מדינו, אבל נפתח דרך התשובה ונבקש רחמים ונברח ונמלט, וכך עשו. הטפשים מה הם עושים, רואים דרך התשובה פתוח לפניהם שפתחו האחרים ונמלטו מדין שמים, והם אינם רוצים להמלט</w:t>
      </w:r>
      <w:r w:rsidR="00004D81" w:rsidRPr="00004D81">
        <w:rPr>
          <w:rStyle w:val="HebrewChar"/>
          <w:rFonts w:cs="FrankRuehl" w:hint="cs"/>
          <w:rtl/>
        </w:rPr>
        <w:t>...</w:t>
      </w:r>
      <w:r w:rsidRPr="00004D81">
        <w:rPr>
          <w:rStyle w:val="HebrewChar"/>
          <w:rFonts w:cs="FrankRuehl" w:hint="cs"/>
          <w:rtl/>
        </w:rPr>
        <w:t xml:space="preserve"> (שם נח פ,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ואם נמצאת לו זכות אבות, עונשו על אותו עון הוא בעולם הזה, כמו שאמר ופקדתי בשבט פשעם ובנגעים עונם, ופקדתי (פירושו) מעט מעט</w:t>
      </w:r>
      <w:r w:rsidR="00004D81" w:rsidRPr="00004D81">
        <w:rPr>
          <w:rStyle w:val="HebrewChar"/>
          <w:rFonts w:cs="FrankRuehl" w:hint="cs"/>
          <w:rtl/>
        </w:rPr>
        <w:t>...</w:t>
      </w:r>
      <w:r w:rsidRPr="00004D81">
        <w:rPr>
          <w:rStyle w:val="HebrewChar"/>
          <w:rFonts w:cs="FrankRuehl" w:hint="cs"/>
          <w:rtl/>
        </w:rPr>
        <w:t xml:space="preserve"> (שם יתרו רכח)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כשהוא מגיע לימי זקנה נופל מהמקום שרוכב עליו, אם סוס או חמור, או נופל מהכותל, (ומנפילה) ההיא יחלש וימות, כי החטא שחטא בנעוריו רודף אחריו, ואם אותו האיש חזר בתשובה באמצע ימיו יפול מחמת חולשתו וימות</w:t>
      </w:r>
      <w:r w:rsidR="00004D81" w:rsidRPr="00004D81">
        <w:rPr>
          <w:rStyle w:val="HebrewChar"/>
          <w:rFonts w:cs="FrankRuehl" w:hint="cs"/>
          <w:rtl/>
        </w:rPr>
        <w:t>...</w:t>
      </w:r>
      <w:r w:rsidRPr="00004D81">
        <w:rPr>
          <w:rStyle w:val="HebrewChar"/>
          <w:rFonts w:cs="FrankRuehl" w:hint="cs"/>
          <w:rtl/>
        </w:rPr>
        <w:t xml:space="preserve"> (שם שם רמה)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A15FD8" w:rsidRPr="00004D81">
        <w:rPr>
          <w:rStyle w:val="HebrewChar"/>
          <w:rFonts w:cs="FrankRuehl" w:hint="cs"/>
          <w:rtl/>
        </w:rPr>
        <w:t>אמר להם מה אלה, אמרו לו, אלו הם מ"ב היכלות אפלים, (שהם העונשים לאותם שלא קיימו השם מ"ב דקדושה, וכמה אנשים בכבלים על צואריהם, וידיהם ורגליהם אסורים, והם צועקים ואומרים אוי אוי, אוי לנו שהלכנו בהבלי העולם, ולא הלכנו לבתי כנסיות ולא קראנו השם של מ"ב שמות שלא למדנו אותו אוי לנו, אוי לנפשותינו ושר בית האסורים ממונה עליהם.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הביאו אותו הלאה הראו לו ע"ב חלונות אפלים ובהם היו תקועים הכבלים שעל צואריהם. (שהם העונשים לאותם שלא כוונו השם ע"ב בפרשת והיה אם שמוע עד ושמתם), הביאו אותו הלאה והראו לו חמשים שערים וכולם הם נקבים ורגלי הרשעים היו נכנסים בנקבים האלו והם צועקים ואומרים אוי לרגלינו שהלכו בהבלי העולם, ולא הלכו לבית הכנסת ולא למדנו השם של חמשים מלות מן קריאת שמע, (והיינו מן ושמתם עד סוף הפרשה).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הביאו אותו הלאה, (והראו לו) ע"ב מדורים וידיהם אסורים בנקבים שבמזוזות הבית והם אומרים אוי לנו אוי לידינו שלא קשרו תפלין בראש ובידינו</w:t>
      </w:r>
      <w:r w:rsidR="00004D81" w:rsidRPr="00004D81">
        <w:rPr>
          <w:rStyle w:val="HebrewChar"/>
          <w:rFonts w:cs="FrankRuehl" w:hint="cs"/>
          <w:rtl/>
        </w:rPr>
        <w:t>...</w:t>
      </w:r>
      <w:r w:rsidRPr="00004D81">
        <w:rPr>
          <w:rStyle w:val="HebrewChar"/>
          <w:rFonts w:cs="FrankRuehl" w:hint="cs"/>
          <w:rtl/>
        </w:rPr>
        <w:t xml:space="preserve"> (שם אחרי ט, ועיין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מכילתא: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ואכבדה בפרעה ובכל חילו,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פרעה התחיל בעבירה, שנאמר כל הבן הילוד, ממנו התחילה הפורענות, </w:t>
      </w:r>
      <w:r>
        <w:rPr>
          <w:rStyle w:val="HebrewChar"/>
          <w:rtl/>
        </w:rPr>
        <w:t> </w:t>
      </w:r>
      <w:r w:rsidR="00004D81" w:rsidRPr="00004D81">
        <w:rPr>
          <w:rStyle w:val="HebrewChar"/>
          <w:rFonts w:cs="FrankRuehl" w:hint="cs"/>
          <w:rtl/>
        </w:rPr>
        <w:t xml:space="preserve"> </w:t>
      </w:r>
      <w:r w:rsidRPr="00004D81">
        <w:rPr>
          <w:rStyle w:val="HebrewChar"/>
          <w:rFonts w:cs="FrankRuehl" w:hint="cs"/>
          <w:rtl/>
        </w:rPr>
        <w:t>הוא טבע וכל חילו. כיוצא בו וימח את כל היקום, מי שהתחיל וגו'</w:t>
      </w:r>
      <w:r w:rsidR="00004D81" w:rsidRPr="00004D81">
        <w:rPr>
          <w:rStyle w:val="HebrewChar"/>
          <w:rFonts w:cs="FrankRuehl" w:hint="cs"/>
          <w:rtl/>
        </w:rPr>
        <w:t>...</w:t>
      </w:r>
      <w:r w:rsidRPr="00004D81">
        <w:rPr>
          <w:rStyle w:val="HebrewChar"/>
          <w:rFonts w:cs="FrankRuehl" w:hint="cs"/>
          <w:rtl/>
        </w:rPr>
        <w:t xml:space="preserve"> והרי דברים קל וחומר, ומה מדת פורענות מעוטה מי שהתחיל בעבירה וגו', מדה טובה מרובה לא כל שכן.</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דבר אחר ואכבדה בפרעה, מגיד הכתוב שכשהמקום פורע מן האומות שמו מתגדל בעולם, שנאמר ושמתי בהם אות ושלחתי מהם פליטים אל הגוים תרשיש פול ולוד מושכי קשת</w:t>
      </w:r>
      <w:r w:rsidR="00004D81" w:rsidRPr="00004D81">
        <w:rPr>
          <w:rStyle w:val="HebrewChar"/>
          <w:rFonts w:cs="FrankRuehl" w:hint="cs"/>
          <w:rtl/>
        </w:rPr>
        <w:t>...</w:t>
      </w:r>
      <w:r w:rsidRPr="00004D81">
        <w:rPr>
          <w:rStyle w:val="HebrewChar"/>
          <w:rFonts w:cs="FrankRuehl" w:hint="cs"/>
          <w:rtl/>
        </w:rPr>
        <w:t xml:space="preserve"> (בשלח פרשה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ויאמרו מה זאת עשינו, אמרו אלו לקינו ולא שלחנו כדאי הוא, או לקינו ושלחנו ולא היו נוטלין ממוננו כדאי הוא לנו, אלא לקינו ושלחנו ונטלו ממוננו. משל למה הדבר דומה, לאחד שאמר לעבדו צא והבא לי דג מן השוק, יצא והביא לו דג מן השוק מבאיש, אמר לו בגזרה או תאכל הדג, או תלקה מאה מכות, או תתן לי </w:t>
      </w:r>
      <w:r w:rsidRPr="00004D81">
        <w:rPr>
          <w:rStyle w:val="HebrewChar"/>
          <w:rFonts w:cs="FrankRuehl" w:hint="cs"/>
          <w:rtl/>
        </w:rPr>
        <w:lastRenderedPageBreak/>
        <w:t xml:space="preserve">מאה מנה. אמר לו הריני אוכל, התחיל לאכול לא הספיק לגמרו עד שאמר הריני לוקה, לקה ששים לא הספיק לגמרו עד שאמר הריני נותן מאה מנה,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נמצא אוכל את הדג, ולוקה, ונותן מאה מנה, כך נעשה למצרים</w:t>
      </w:r>
      <w:r w:rsidR="00004D81" w:rsidRPr="00004D81">
        <w:rPr>
          <w:rStyle w:val="HebrewChar"/>
          <w:rFonts w:cs="FrankRuehl" w:hint="cs"/>
          <w:bCs/>
          <w:rtl/>
        </w:rPr>
        <w:t>...</w:t>
      </w:r>
      <w:r>
        <w:rPr>
          <w:rStyle w:val="HebrewChar"/>
          <w:rtl/>
        </w:rPr>
        <w:t> </w:t>
      </w:r>
      <w:r w:rsidRPr="00004D81">
        <w:rPr>
          <w:rStyle w:val="HebrewChar"/>
          <w:rFonts w:cs="FrankRuehl" w:hint="cs"/>
          <w:rtl/>
        </w:rPr>
        <w:t xml:space="preserve"> (שם)</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ויולך ה' את הים ברוח קדים עזה, וכן אתה מוצא שלא נפרע המקום מאנשי דור המבול ומאנשי סדום אלא ברוח קדים עזה, שנאמר מנשמת א-לוה יאבדו ומרוח אפו יכלו, מנשמת א-לוה יאבדו זה דור המבול, ומרוח אפו יכלו זה אנשי סדום, וכן אתה מוצא באנשי מגדל שלא נפרע המקום מהם אלא ברוח קדים, שנאמר ומשם הפיצם ה' על פני כל הארץ, ואין הפצה אלא רוח קדים, שנאמר ברוח קדים אפיצם</w:t>
      </w:r>
      <w:r w:rsidR="00004D81" w:rsidRPr="00004D81">
        <w:rPr>
          <w:rStyle w:val="HebrewChar"/>
          <w:rFonts w:cs="FrankRuehl" w:hint="cs"/>
          <w:rtl/>
        </w:rPr>
        <w:t>...</w:t>
      </w:r>
      <w:r w:rsidRPr="00004D81">
        <w:rPr>
          <w:rStyle w:val="HebrewChar"/>
          <w:rFonts w:cs="FrankRuehl" w:hint="cs"/>
          <w:rtl/>
        </w:rPr>
        <w:t xml:space="preserve"> וכן אתה מוצא במצרים שנאמר וה' נהג רוח קדים בארץ, וכן את מוצא בשבט יהודה ובנימין שלא נפרע המקום מהם כי אם ברוח קדים, שנאמר כי הוא בין אחים יפריא, יבא קדים רוח ה' ממדבר עולה</w:t>
      </w:r>
      <w:r w:rsidR="00004D81" w:rsidRPr="00004D81">
        <w:rPr>
          <w:rStyle w:val="HebrewChar"/>
          <w:rFonts w:cs="FrankRuehl" w:hint="cs"/>
          <w:rtl/>
        </w:rPr>
        <w:t>...</w:t>
      </w:r>
      <w:r w:rsidRPr="00004D81">
        <w:rPr>
          <w:rStyle w:val="HebrewChar"/>
          <w:rFonts w:cs="FrankRuehl" w:hint="cs"/>
          <w:rtl/>
        </w:rPr>
        <w:t xml:space="preserve"> (בשלח פרשה ד,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bCs/>
          <w:rtl/>
        </w:rPr>
        <w:t>...</w:t>
      </w:r>
      <w:r w:rsidR="00A15FD8" w:rsidRPr="00004D81">
        <w:rPr>
          <w:rStyle w:val="HebrewChar"/>
          <w:rFonts w:cs="FrankRuehl" w:hint="cs"/>
          <w:bCs/>
          <w:rtl/>
        </w:rPr>
        <w:t xml:space="preserve">הם חשבו לאבד את בני במים, איני נפרע מהם אלא במים, </w:t>
      </w:r>
      <w:r w:rsidR="00A15FD8">
        <w:rPr>
          <w:rStyle w:val="HebrewChar"/>
          <w:rtl/>
        </w:rPr>
        <w:t> </w:t>
      </w:r>
      <w:r w:rsidRPr="00004D81">
        <w:rPr>
          <w:rStyle w:val="HebrewChar"/>
          <w:rFonts w:cs="FrankRuehl" w:hint="cs"/>
          <w:rtl/>
        </w:rPr>
        <w:t xml:space="preserve"> </w:t>
      </w:r>
      <w:r w:rsidR="00A15FD8" w:rsidRPr="00004D81">
        <w:rPr>
          <w:rStyle w:val="HebrewChar"/>
          <w:rFonts w:cs="FrankRuehl" w:hint="cs"/>
          <w:rtl/>
        </w:rPr>
        <w:t>שנאמר בור כרה ויחפרהו ויפול בשחת יפעל, חופר גומץ בו יפול ופורץ גדר ישכנו נחש</w:t>
      </w:r>
      <w:r w:rsidRPr="00004D81">
        <w:rPr>
          <w:rStyle w:val="HebrewChar"/>
          <w:rFonts w:cs="FrankRuehl" w:hint="cs"/>
          <w:rtl/>
        </w:rPr>
        <w:t>...</w:t>
      </w:r>
      <w:r w:rsidR="00A15FD8" w:rsidRPr="00004D81">
        <w:rPr>
          <w:rStyle w:val="HebrewChar"/>
          <w:rFonts w:cs="FrankRuehl" w:hint="cs"/>
          <w:rtl/>
        </w:rPr>
        <w:t xml:space="preserve"> (שם פרשה ו,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ר' יוסי בן דורמסקית אומר, הם נתנו עיניהם העליונים בתחתונה, כדי לעשות תאותם, והקב"ה פתח עליהם מעינות מלמעלה ומלמטה לאבדם, שנאמר ביום ההוא נבקעו כל מעינות תהום וארובות השמים נפתחו. וכן אתה מוצא באנשי מגדל ובאנשי דור הפלגה שבמה שנתגאו לפניו בו נפרע מהם, שנאמר ויאמרו הבה נבנה לנו עיר ומגדל וראשו בשמים וגו' ויפץ ה' אותם משם וגו'</w:t>
      </w:r>
      <w:r w:rsidRPr="00004D81">
        <w:rPr>
          <w:rStyle w:val="HebrewChar"/>
          <w:rFonts w:cs="FrankRuehl" w:hint="cs"/>
          <w:rtl/>
        </w:rPr>
        <w:t>...</w:t>
      </w:r>
      <w:r w:rsidR="00A15FD8" w:rsidRPr="00004D81">
        <w:rPr>
          <w:rStyle w:val="HebrewChar"/>
          <w:rFonts w:cs="FrankRuehl" w:hint="cs"/>
          <w:rtl/>
        </w:rPr>
        <w:t xml:space="preserve"> (שם שירה פרשה ב,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אבל הקב"ה אינו כן, כשאין ישראל עושין רצונו כביכול גזרה יוצאה מלפניו, שנאמר אם שנותי ברק חרבי וגו', עשו תשובה מיד הוא מחזירה, שנאמר ותאחז במשפט ידי. או שומע אני שהוא מחזירה ריקם, תלמוד לומר אשיב נקם לצרי, ועל מי מחזירה, על אומות העולם. מלך בשר ודם יוצא למלחמה ומדינות קרובות באים ושואלות צרכיהן מלפניו, אומר להם זעוף הוא למלחמה הוא יוצא, לכשינצח וישוב באין אתם ושואלין צרכיהן מלפניו, אבל הקב"ה אינו כן, ה' איש מלחמה, שהוא נלחם במצרים, ה' שמו, </w:t>
      </w:r>
      <w:r w:rsidR="00A15FD8" w:rsidRPr="00004D81">
        <w:rPr>
          <w:rStyle w:val="HebrewChar"/>
          <w:rFonts w:cs="FrankRuehl" w:hint="cs"/>
          <w:rtl/>
        </w:rPr>
        <w:lastRenderedPageBreak/>
        <w:t>שהוא שומע צעקת כל באי העולם</w:t>
      </w:r>
      <w:r w:rsidRPr="00004D81">
        <w:rPr>
          <w:rStyle w:val="HebrewChar"/>
          <w:rFonts w:cs="FrankRuehl" w:hint="cs"/>
          <w:rtl/>
        </w:rPr>
        <w:t>...</w:t>
      </w:r>
      <w:r w:rsidR="00A15FD8" w:rsidRPr="00004D81">
        <w:rPr>
          <w:rStyle w:val="HebrewChar"/>
          <w:rFonts w:cs="FrankRuehl" w:hint="cs"/>
          <w:rtl/>
        </w:rPr>
        <w:t xml:space="preserve"> (שם פרשה ד,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אליעזר בן פרטא אומר, וכי מה אמר המקום לאמר לישראל או מה אמרו ישראל למקום לאמר, אלא מתוך שנאמר ויבא משה ויספר לעם, אמר להם אם מקבלים אתם עליכם עונשים בשמחה הרי אתם מקבלים שכר, ואם לאו הרי אתם מקבלים עליכם פורענות, וקבלו עונשין בשמחה. (יתרו-בחודש פרשה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ענוש יענש, ממון. אתה אומר ממון או אינו אלא מיתה, הרי אתה דן, נאמר כאן עונש ונאמר להלן וענשו אותו, מה להלן ממון, אף כאן ממון</w:t>
      </w:r>
      <w:r w:rsidR="00004D81" w:rsidRPr="00004D81">
        <w:rPr>
          <w:rStyle w:val="HebrewChar"/>
          <w:rFonts w:cs="FrankRuehl" w:hint="cs"/>
          <w:rtl/>
        </w:rPr>
        <w:t>...</w:t>
      </w:r>
      <w:r w:rsidRPr="00004D81">
        <w:rPr>
          <w:rStyle w:val="HebrewChar"/>
          <w:rFonts w:cs="FrankRuehl" w:hint="cs"/>
          <w:rtl/>
        </w:rPr>
        <w:t xml:space="preserve"> כאשר ישית עליו בעל האשה, שומע אני כל שירצה, תלמוד לומר ונתן בפלילים, אין פלילים אלא דיינים, שנאמר ואויבינו פלילים</w:t>
      </w:r>
      <w:r w:rsidR="00004D81" w:rsidRPr="00004D81">
        <w:rPr>
          <w:rStyle w:val="HebrewChar"/>
          <w:rFonts w:cs="FrankRuehl" w:hint="cs"/>
          <w:rtl/>
        </w:rPr>
        <w:t>...</w:t>
      </w:r>
      <w:r w:rsidRPr="00004D81">
        <w:rPr>
          <w:rStyle w:val="HebrewChar"/>
          <w:rFonts w:cs="FrankRuehl" w:hint="cs"/>
          <w:rtl/>
        </w:rPr>
        <w:t xml:space="preserve"> (משפטים פרשה ח)</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כי אם צעק יצעק אלי שמע אשמע צעקתו, כל זמן שהוא צועק אני שומע, ואם אינו צועק איני שומע, הא מה תלמוד לומר שמוע אשמע, אלא ממהר אני ליפרע על ידי שהוא צועק יותר ממי שאינו צועק. והלא דברים קל וחומר, אם כשהיחיד צועק על היחיד שמוע אשמע צעקתו, כשהרבים צועקים על אחת כמה וכמה. (שם פרשה יח)</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ולא ידע ואשם ונשא עונו, ר' יוסי הגלילי אומר הרי הכתוב ענש את מי שאינו יודע,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אם כך ענש הכתוב למי שאינו יודע, על אחת כמה וכמה שיענוש למי שיודע. </w:t>
      </w:r>
      <w:r>
        <w:rPr>
          <w:rStyle w:val="HebrewChar"/>
          <w:rtl/>
        </w:rPr>
        <w:t> </w:t>
      </w:r>
      <w:r w:rsidR="00004D81" w:rsidRPr="00004D81">
        <w:rPr>
          <w:rStyle w:val="HebrewChar"/>
          <w:rFonts w:cs="FrankRuehl" w:hint="cs"/>
          <w:rtl/>
        </w:rPr>
        <w:t xml:space="preserve"> </w:t>
      </w:r>
      <w:r w:rsidRPr="00004D81">
        <w:rPr>
          <w:rStyle w:val="HebrewChar"/>
          <w:rFonts w:cs="FrankRuehl" w:hint="cs"/>
          <w:rtl/>
        </w:rPr>
        <w:t>(ויקרא-נפש פרשה יב)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ואפקוד עונה עליה, כיון שאני פותח הפינקס, מיד אני גובה את הכל, ותקיא הארץ את יושביה, כאדם שמקיא את מזונו. (אחרי פרק יג)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אף, אינו מדבר אלא באף, אני אשר בניתי אני אהרוס, אני אשר נטעתי אני אתוש, וכן הוא אומר הנה אשר בניתי אני הורס, ואשר נטעתי אני נוטש. אעשה זאת, זו קשה לכם יותר מכל, ששמי הגדול הוי עליכם כבעל חוב. לכם - מידכם היתה זאת, אין הרעה יוצאת מלפני לעולם, וכן הוא אומר מפי עליון לא תצא הרעות אלא הטוב. (בחקותי פרק 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ואם עד אלה, ר' אליעזר אומר אין המקום מביא פורענות בישראל עד שהוא מעיד בהם תחילה, </w:t>
      </w:r>
      <w:r w:rsidRPr="00004D81">
        <w:rPr>
          <w:rStyle w:val="HebrewChar"/>
          <w:rFonts w:cs="FrankRuehl" w:hint="cs"/>
          <w:rtl/>
        </w:rPr>
        <w:lastRenderedPageBreak/>
        <w:t>שנאמר ואם עד אלה. ר' יהושע אומר שלא יהו אומרים ישראל כלו המכות ועוד אין לו אחרת להביא עלינו, תלמוד לומר ואם עד אלה, עוד יש לי אחרות מאלה וכאלה להביא. ויספתי ליסרה אתכם שבע על חטאותיכם, אתם עברתם לפני שבע עבירות בואו וקבלו עליכם שבע פורעניות. (שם פרק 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והבאתי עליכם חרב נוקמת נקם ברית, נקם בברית ונקם שאין בברית, איזו היא נקם שאינה בברית, כגון סימוי עינים, שסימו את עיני צדקיהו מלך יהודה, ונאספתם אל עריכם מפני המצודה, ושלחתי דבר בתוככם שיהיה המות הורג אתכם מבפנים ובעלי דבב מקיפים אתכם מבחוץ, ונתתם ביד אויב, הלכה אין מלינים את המת בירושלים, וכשהם מוציאים אותו לקוברו יהיו קוברי מתיכם נתנין ביד אויב. (שם פרק ו)</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והיתה ארצכם שממה ועריכם יהיו חרבה, זו מדה קשה לישראל, שבשעה שאדם גולה מתוך כרמו ומתוך ביתו וסופו לחזור באלו אין כרמו וביתו חריבים, אתם אין אתם כן, אלא והיתה ארצכם שממה ועריכם יהיו חרבה, מפני מה שאין סופכם לחזור. (שם פרק 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שהיה בדין לבעל דין לחלוק, וכי איזו מדה מרובה מידה טובה או מידת פורענות, הוי אומר מידת הטוב, אם מידת פורענות ממעטת הרי היא מזכרת עון, מידה טובה מרובה דין הוא שתהא מזכרת זכות, זאת היא מידה בתור כל כלל ופרט שדרך הדין לוקה בו נתקיימו זה וזה אל תלקה דרך הדין. כיצד יתקיימו זה וזה אל תלקה דרך הדין, אם היתה טמאה פורענות פוקדה מיד, ואם יש לה זכות זכות תולה לה ששה חדשים מפני תיקון הוולד</w:t>
      </w:r>
      <w:r w:rsidRPr="00004D81">
        <w:rPr>
          <w:rStyle w:val="HebrewChar"/>
          <w:rFonts w:cs="FrankRuehl" w:hint="cs"/>
          <w:rtl/>
        </w:rPr>
        <w:t>...</w:t>
      </w:r>
      <w:r w:rsidR="00A15FD8" w:rsidRPr="00004D81">
        <w:rPr>
          <w:rStyle w:val="HebrewChar"/>
          <w:rFonts w:cs="FrankRuehl" w:hint="cs"/>
          <w:rtl/>
        </w:rPr>
        <w:t xml:space="preserve"> (נשא ח,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והשקה את המים, אין לי אלא בטנה ויריכה שאר אבריה מנין, תלמוד לומר ובאו בה, אני אקרא ובאו בה, מה תלמוד לומר וצבתה בטנה ונפלה ירכה, אבר שהתחיל בעבירה ממנו יתחיל הפורענות. כיוצא בו אתה אומר וימח את כל היקום אשר על פני האדמה מאדם ועד בהמה, מי שהתחיל בעבירה ממנו התחיל הפורענות, כיוצא בו אתה אומר ואת האנשים אשר פתח הבית הכו בסנוירים, מה שהתחיל בעבירה ממנו היתה </w:t>
      </w:r>
      <w:r w:rsidRPr="00004D81">
        <w:rPr>
          <w:rStyle w:val="HebrewChar"/>
          <w:rFonts w:cs="FrankRuehl" w:hint="cs"/>
          <w:rtl/>
        </w:rPr>
        <w:lastRenderedPageBreak/>
        <w:t>מתחיל בפורענות</w:t>
      </w:r>
      <w:r w:rsidR="00004D81" w:rsidRPr="00004D81">
        <w:rPr>
          <w:rStyle w:val="HebrewChar"/>
          <w:rFonts w:cs="FrankRuehl" w:hint="cs"/>
          <w:rtl/>
        </w:rPr>
        <w:t>...</w:t>
      </w:r>
      <w:r w:rsidRPr="00004D81">
        <w:rPr>
          <w:rStyle w:val="HebrewChar"/>
          <w:rFonts w:cs="FrankRuehl" w:hint="cs"/>
          <w:rtl/>
        </w:rPr>
        <w:t xml:space="preserve"> (שם יח,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ויחר אף ה' בם וילך, מאחר שהודיעם סירחונם אחר כך גזר עליהם נידוי, והרי דברים קל וחומר, ומה אם מי שאמר והיה העולם לא כעס על בשר ודם עד שהודיעם סרחונם, קל וחומר על בשר ודם שלא יכעוס על חבירו עד שיודיענו סירחונו. (בהעלותך קד)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נתן אומר סימן טוב לאדם שנפרעים ממנו לאחר מיתתו, מת לא נספד ולא נקבר, אכלתו חיה או שירדו עליו גשמים הרי זה סימן טוב, שנפרעים ממנו לאחר מיתתו</w:t>
      </w:r>
      <w:r w:rsidR="00004D81" w:rsidRPr="00004D81">
        <w:rPr>
          <w:rStyle w:val="HebrewChar"/>
          <w:rFonts w:cs="FrankRuehl" w:hint="cs"/>
          <w:rtl/>
        </w:rPr>
        <w:t>...</w:t>
      </w:r>
      <w:r w:rsidRPr="00004D81">
        <w:rPr>
          <w:rStyle w:val="HebrewChar"/>
          <w:rFonts w:cs="FrankRuehl" w:hint="cs"/>
          <w:rtl/>
        </w:rPr>
        <w:t xml:space="preserve"> (שלח קיב)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ועוד יהא אדם שמח ביסורין יותר מן הטובה, שאילו אדם בטובה כל ימיו אין נמחל לו עון שבידו, ובמה נמחל לו, ביסורים נמחל לו. ר' אליעזר בן יעקב אומר הרי הוא אומר את אשר יאהב ה' יוכיח וכאב את בן ירצה, מי גרם לבן שירצה לאב, הוי אומר אילו יסורין</w:t>
      </w:r>
      <w:r w:rsidRPr="00004D81">
        <w:rPr>
          <w:rStyle w:val="HebrewChar"/>
          <w:rFonts w:cs="FrankRuehl" w:hint="cs"/>
          <w:rtl/>
        </w:rPr>
        <w:t>...</w:t>
      </w:r>
      <w:r w:rsidR="00A15FD8" w:rsidRPr="00004D81">
        <w:rPr>
          <w:rStyle w:val="HebrewChar"/>
          <w:rFonts w:cs="FrankRuehl" w:hint="cs"/>
          <w:rtl/>
        </w:rPr>
        <w:t xml:space="preserve"> ר' יוסי ברבי יהודה אומר, </w:t>
      </w:r>
      <w:r w:rsidR="00A15FD8">
        <w:rPr>
          <w:rStyle w:val="HebrewChar"/>
          <w:rtl/>
        </w:rPr>
        <w:t> </w:t>
      </w:r>
      <w:r w:rsidRPr="00004D81">
        <w:rPr>
          <w:rStyle w:val="HebrewChar"/>
          <w:rFonts w:cs="FrankRuehl" w:hint="cs"/>
          <w:bCs/>
          <w:rtl/>
        </w:rPr>
        <w:t xml:space="preserve"> </w:t>
      </w:r>
      <w:r w:rsidR="00A15FD8" w:rsidRPr="00004D81">
        <w:rPr>
          <w:rStyle w:val="HebrewChar"/>
          <w:rFonts w:cs="FrankRuehl" w:hint="cs"/>
          <w:bCs/>
          <w:rtl/>
        </w:rPr>
        <w:t xml:space="preserve">חביבים יסורים לפני המקום, שכבודו של מקום חל על מי שיסורים באים עליו, </w:t>
      </w:r>
      <w:r w:rsidR="00A15FD8">
        <w:rPr>
          <w:rStyle w:val="HebrewChar"/>
          <w:rtl/>
        </w:rPr>
        <w:t> </w:t>
      </w:r>
      <w:r w:rsidRPr="00004D81">
        <w:rPr>
          <w:rStyle w:val="HebrewChar"/>
          <w:rFonts w:cs="FrankRuehl" w:hint="cs"/>
          <w:rtl/>
        </w:rPr>
        <w:t xml:space="preserve"> </w:t>
      </w:r>
      <w:r w:rsidR="00A15FD8" w:rsidRPr="00004D81">
        <w:rPr>
          <w:rStyle w:val="HebrewChar"/>
          <w:rFonts w:cs="FrankRuehl" w:hint="cs"/>
          <w:rtl/>
        </w:rPr>
        <w:t>שנאמר ה' אלקיך מייסרך. ר' נתן ברבי יוסף אומר כשם שהברית כרותה לארץ כך ברית כרותה ליסורים, שנאמר ה' אלקיך מיסרך</w:t>
      </w:r>
      <w:r w:rsidRPr="00004D81">
        <w:rPr>
          <w:rStyle w:val="HebrewChar"/>
          <w:rFonts w:cs="FrankRuehl" w:hint="cs"/>
          <w:rtl/>
        </w:rPr>
        <w:t>...</w:t>
      </w:r>
      <w:r w:rsidR="00A15FD8" w:rsidRPr="00004D81">
        <w:rPr>
          <w:rStyle w:val="HebrewChar"/>
          <w:rFonts w:cs="FrankRuehl" w:hint="cs"/>
          <w:rtl/>
        </w:rPr>
        <w:t xml:space="preserve"> (ואתחנן לב, וראה שם עוד וערך יסורים)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רבי שמעון בן יוחאי אומר </w:t>
      </w:r>
      <w:r>
        <w:rPr>
          <w:rStyle w:val="HebrewChar"/>
          <w:rtl/>
        </w:rPr>
        <w:t> </w:t>
      </w:r>
      <w:r w:rsidRPr="00004D81">
        <w:rPr>
          <w:rStyle w:val="HebrewChar"/>
          <w:rFonts w:cs="FrankRuehl" w:hint="cs"/>
          <w:bCs/>
          <w:rtl/>
        </w:rPr>
        <w:t xml:space="preserve">ככר ומקל ירדו כרוכים מן השמים, </w:t>
      </w:r>
      <w:r>
        <w:rPr>
          <w:rStyle w:val="HebrewChar"/>
          <w:rtl/>
        </w:rPr>
        <w:t> </w:t>
      </w:r>
      <w:r w:rsidR="00004D81" w:rsidRPr="00004D81">
        <w:rPr>
          <w:rStyle w:val="HebrewChar"/>
          <w:rFonts w:cs="FrankRuehl" w:hint="cs"/>
          <w:rtl/>
        </w:rPr>
        <w:t xml:space="preserve"> </w:t>
      </w:r>
      <w:r w:rsidRPr="00004D81">
        <w:rPr>
          <w:rStyle w:val="HebrewChar"/>
          <w:rFonts w:cs="FrankRuehl" w:hint="cs"/>
          <w:rtl/>
        </w:rPr>
        <w:t>אמר להם הקב"ה לישראל, אם תעשו את התורה הרי ככר לאכול, ואם לאו הרי מקל ללקות בו, והיכן פירושו של דבר, הרי הוא אומר אם תאבו ושמעתם טוב הארץ תאכלו, ואם תמאנו ומריתם חרב תאכלו כי ה' דבר. ר' אליעזר אומר ספר וסייף ירדו כרוכים מן השמים, אמר להם אם עשיתם את התורה הכתובה בזה אתם ניצולים מזה, ואם לאו הרי אתם לוקים בו. והיכן פירושו שלדבר, הרי הוא אומר ויגרש את האדם וישכן מקדם לגן עדן את הכרובים ואת להט החרב המתהפכת לשמור את דרך עץ החיים. (עקב מ)</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 יוסי וכי מפני שאכל זה טרטימר בשר ושתה חצי לוג יין נסקל, אלא הגיעה תורה לסוף ענינו של זה, ואמרה זה ימות זכאי ואל ימות חייב, שמיתתן של רשעים נאה להם ונאה לעולם, וצדיקים רע להם ורע לעולם. (תצא רכ)</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A15FD8" w:rsidRPr="00004D81">
        <w:rPr>
          <w:rStyle w:val="HebrewChar"/>
          <w:rFonts w:cs="FrankRuehl" w:hint="cs"/>
          <w:rtl/>
        </w:rPr>
        <w:t xml:space="preserve">ולא יקרא עליך אל ה', יכול אם קרא עליך יהיה בך חטא ואם לא קרא עליך לא יהיה בך </w:t>
      </w:r>
      <w:r w:rsidR="00A15FD8" w:rsidRPr="00004D81">
        <w:rPr>
          <w:rStyle w:val="HebrewChar"/>
          <w:rFonts w:cs="FrankRuehl" w:hint="cs"/>
          <w:rtl/>
        </w:rPr>
        <w:lastRenderedPageBreak/>
        <w:t>חטא, תלמוד לומר והיה בך חטא מכל מקום, אם כן למה נאמר וקרא עליך אל ה', ממהר אני ליפרע על ידי קורא יותר ממי שאינו קורא. (שם רעט)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א-ל אמונה, כשם שמשלם שכר צדיק גמור שכר מצוה שעשה בעולם הזה לעולם הבא, כך משלם לרשע גמור שכר מצוה קלה שעשה בעולם הזה, וכשם שנפרע מרשע גמור מעבירה שעשה בעולם הזה לעולם הבא, כך נפרע מצדיק גמור על עבירה שעשה בעולם הזה. (האזינו שז)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הלא הוא כמוס עמדי, ר' אליעזר בנו של רבי יוסי הגלילי אומר כוס שהיה כמוס ומחוסר יכול דוחה, תלמוד לומר חמר, יכול שאין בו אלא חציו, תלמוד לומר מלא מסך, יכול שאין חסר אפילו טיפה אחת, תלמוד לומר ויגר מזה, מאותה טיפה שתו ממנה אנשי דור המבול ואנשי דור הפלגה ואנשי סדום ועמורה ופרעה וכל חילו, סיסרא וכל המונו, נבוכדנצר וכל חילו סנחריב וכל אגפיו, ומאותה טיפה עתידים לשתות כל באי העולם עד סוף כל הדורות</w:t>
      </w:r>
      <w:r w:rsidR="00004D81" w:rsidRPr="00004D81">
        <w:rPr>
          <w:rStyle w:val="HebrewChar"/>
          <w:rFonts w:cs="FrankRuehl" w:hint="cs"/>
          <w:rtl/>
        </w:rPr>
        <w:t>...</w:t>
      </w:r>
      <w:r w:rsidRPr="00004D81">
        <w:rPr>
          <w:rStyle w:val="HebrewChar"/>
          <w:rFonts w:cs="FrankRuehl" w:hint="cs"/>
          <w:rtl/>
        </w:rPr>
        <w:t xml:space="preserve"> (שם שכד)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לי נקם ושלם, אני בעצמי פורע מהם ואיני פורע מהם לא על ידי מלאך ולא על ידי שליח, כענין שנאמר ועתה לכה ואשלחך אל פרעה, ואומר ויצא מלאך ה' ויך במחנה אשור. לי נקם ואשלם אין כתיב כאן אלא לי נקם ושלם, משלם אני מעשים שעשו אבותיהם לפני בעולם הזה</w:t>
      </w:r>
      <w:r w:rsidR="00004D81" w:rsidRPr="00004D81">
        <w:rPr>
          <w:rStyle w:val="HebrewChar"/>
          <w:rFonts w:cs="FrankRuehl" w:hint="cs"/>
          <w:rtl/>
        </w:rPr>
        <w:t>...</w:t>
      </w:r>
      <w:r w:rsidRPr="00004D81">
        <w:rPr>
          <w:rStyle w:val="HebrewChar"/>
          <w:rFonts w:cs="FrankRuehl" w:hint="cs"/>
          <w:rtl/>
        </w:rPr>
        <w:t xml:space="preserve"> וחש עתידות למו, כשהמקום מביא פורעניות על האומות מרעיש עליהם את העולם, שנאמר יעופו כנשר חש לאכול, ואומר האומרים ימהר ויחישה מעשהו למען נראה ותקרב ותבואה, כשהמקום מביא יסורים על ישראל אין ממיתים, הא כאיזה צד, מוסרם לארבע מלכיות שיהו משעובדים בהם</w:t>
      </w:r>
      <w:r w:rsidR="00004D81" w:rsidRPr="00004D81">
        <w:rPr>
          <w:rStyle w:val="HebrewChar"/>
          <w:rFonts w:cs="FrankRuehl" w:hint="cs"/>
          <w:rtl/>
        </w:rPr>
        <w:t>...</w:t>
      </w:r>
      <w:r w:rsidRPr="00004D81">
        <w:rPr>
          <w:rStyle w:val="HebrewChar"/>
          <w:rFonts w:cs="FrankRuehl" w:hint="cs"/>
          <w:rtl/>
        </w:rPr>
        <w:t xml:space="preserve"> (שם שכה,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הפיקטי נכנס לתוך הפריכא שלו, אם יכול ליפרע מכל ואם לאו אין יכול ליפרע, אבל מי שאמר והיה העולם אינו כן, אם אינו נפרע מן החיים נפרע מן המתים, אם אינו נפרע בעולם הזה נפרע בעולם הבא. (שם של)</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אשיב נקם לצרי אלו כותיים, שנאמר וישמעו שרי יהודה ובנימין כי בני הגולה בונים ההיכל וגו'. ולמשנאי אשלם אלו המינים, וכן הוא אומר הלא משנאיך ה' אשנא ובתקוממיך אתקוטט, </w:t>
      </w:r>
      <w:r w:rsidRPr="00004D81">
        <w:rPr>
          <w:rStyle w:val="HebrewChar"/>
          <w:rFonts w:cs="FrankRuehl" w:hint="cs"/>
          <w:rtl/>
        </w:rPr>
        <w:lastRenderedPageBreak/>
        <w:t>תכלית שנאה שנאתים לאויבים היו לי. (שם שלא)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בבלי: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רבא ואיתימא רב חסדא אם רואה אדם שיסורין באין עליו יפשפש במעשיו</w:t>
      </w:r>
      <w:r w:rsidRPr="00004D81">
        <w:rPr>
          <w:rStyle w:val="HebrewChar"/>
          <w:rFonts w:cs="FrankRuehl"/>
          <w:rtl/>
        </w:rPr>
        <w:t xml:space="preserve">, </w:t>
      </w:r>
      <w:r w:rsidRPr="00004D81">
        <w:rPr>
          <w:rStyle w:val="HebrewChar"/>
          <w:rFonts w:cs="FrankRuehl" w:hint="cs"/>
          <w:rtl/>
        </w:rPr>
        <w:t>שנאמר נחפשה דרכינו ונחקורה ונשובה עד ה', פשפש ולא מצא יתלה בבטול תורה, שנאמר אשרי הגבר אשר תיסרנו י-ה ומתורתך תלמדנו, ואם תלה ולא מצא בידוע שיסורין של אהבה הם, שנאמר כי את אשר יאהב ה' יוכיח. אמר רבא אמר רב סחורה אמר רב הונא כל שהקב"ה חפץ בו מדכאו ביסורין, שנאמר וה' חפץ דכאו החלי, יכול אפילו לא קבלם מאהבה, תלמוד לומר אם תשים אשם נפשו, מה אשם לדעת, אף יסורין לדעת</w:t>
      </w:r>
      <w:r w:rsidR="00004D81" w:rsidRPr="00004D81">
        <w:rPr>
          <w:rStyle w:val="HebrewChar"/>
          <w:rFonts w:cs="FrankRuehl" w:hint="cs"/>
          <w:rtl/>
        </w:rPr>
        <w:t>...</w:t>
      </w:r>
      <w:r w:rsidRPr="00004D81">
        <w:rPr>
          <w:rStyle w:val="HebrewChar"/>
          <w:rFonts w:cs="FrankRuehl" w:hint="cs"/>
          <w:rtl/>
        </w:rPr>
        <w:t xml:space="preserve"> דבר זה מתורתך תלמדנו, קל וחומר משן ועין, מה שן ועין שהן אחד מאבריו של אדם עבד יוצא בהן לחרות, יסורין שממרקין כל גופו של אדם על אחת כמה וכמה. והיינו דרבי שמעון בן לקיש, דאמר רשב"ל נאמר ברית במלח ונאמר ברית ביסורין, נאמר ברית במלח, דכתיב ולא תשבית מלח ברית, ונאמר ברית ביסורין, דכתיב אלה דברי הברית, מה ברית האמור במלח מלח ממתקת את הבשר, אף ברית האמור ביסורין יסורין ממרקין כל עונותיו של אדם</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rtl/>
        </w:rPr>
      </w:pPr>
      <w:r w:rsidRPr="00004D81">
        <w:rPr>
          <w:rStyle w:val="HebrewChar"/>
          <w:rFonts w:cs="FrankRuehl"/>
          <w:rtl/>
        </w:rPr>
        <w:t>ת</w:t>
      </w:r>
      <w:r w:rsidRPr="00004D81">
        <w:rPr>
          <w:rStyle w:val="HebrewChar"/>
          <w:rFonts w:cs="FrankRuehl" w:hint="cs"/>
          <w:rtl/>
        </w:rPr>
        <w:t>ני ת</w:t>
      </w:r>
      <w:r w:rsidRPr="00004D81">
        <w:rPr>
          <w:rStyle w:val="HebrewChar"/>
          <w:rFonts w:cs="FrankRuehl"/>
          <w:rtl/>
        </w:rPr>
        <w:t>נ</w:t>
      </w:r>
      <w:r w:rsidRPr="00004D81">
        <w:rPr>
          <w:rStyle w:val="HebrewChar"/>
          <w:rFonts w:cs="FrankRuehl" w:hint="cs"/>
          <w:rtl/>
        </w:rPr>
        <w:t>א קמיה דר' יוחנן, כל העוסק בתורה ובגמילות חסדים וקובר את בניו מוחלין לו על כל עונותיו. אמר ליה רבי יוחנן בשלמא תורה וגמילות חסדים דכתיב בחסד ואמת יכופר עון, חסד זו גמילות חסדים</w:t>
      </w:r>
      <w:r w:rsidR="00004D81" w:rsidRPr="00004D81">
        <w:rPr>
          <w:rStyle w:val="HebrewChar"/>
          <w:rFonts w:cs="FrankRuehl" w:hint="cs"/>
          <w:rtl/>
        </w:rPr>
        <w:t>...</w:t>
      </w:r>
      <w:r w:rsidRPr="00004D81">
        <w:rPr>
          <w:rStyle w:val="HebrewChar"/>
          <w:rFonts w:cs="FrankRuehl" w:hint="cs"/>
          <w:rtl/>
        </w:rPr>
        <w:t xml:space="preserve"> אמת זו תורה</w:t>
      </w:r>
      <w:r w:rsidR="00004D81" w:rsidRPr="00004D81">
        <w:rPr>
          <w:rStyle w:val="HebrewChar"/>
          <w:rFonts w:cs="FrankRuehl" w:hint="cs"/>
          <w:rtl/>
        </w:rPr>
        <w:t>...</w:t>
      </w:r>
      <w:r w:rsidRPr="00004D81">
        <w:rPr>
          <w:rStyle w:val="HebrewChar"/>
          <w:rFonts w:cs="FrankRuehl" w:hint="cs"/>
          <w:rtl/>
        </w:rPr>
        <w:t xml:space="preserve"> אלא קובר את בניו מנין, תנא ליה ההוא סבא משום ר' שמעון בן יוחאי אתיא עון עון, כתיב הכא בחסד ואמת יכופר עון, וכתיב התם ומשלם עון אבות אל חיק בניהם. א"ר יוחנן </w:t>
      </w:r>
      <w:r>
        <w:rPr>
          <w:rStyle w:val="HebrewChar"/>
          <w:rtl/>
        </w:rPr>
        <w:t> </w:t>
      </w:r>
      <w:r w:rsidRPr="00004D81">
        <w:rPr>
          <w:rStyle w:val="HebrewChar"/>
          <w:rFonts w:cs="FrankRuehl" w:hint="cs"/>
          <w:bCs/>
          <w:rtl/>
        </w:rPr>
        <w:t>נגעים ובנים אינן יסורין של אהבה</w:t>
      </w:r>
      <w:r w:rsidR="00004D81" w:rsidRPr="00004D81">
        <w:rPr>
          <w:rStyle w:val="HebrewChar"/>
          <w:rFonts w:cs="FrankRuehl" w:hint="cs"/>
          <w:bCs/>
          <w:rtl/>
        </w:rPr>
        <w:t>...</w:t>
      </w:r>
      <w:r>
        <w:rPr>
          <w:rStyle w:val="HebrewChar"/>
          <w:rtl/>
        </w:rPr>
        <w:t> </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ר</w:t>
      </w:r>
      <w:r w:rsidRPr="00004D81">
        <w:rPr>
          <w:rStyle w:val="HebrewChar"/>
          <w:rFonts w:cs="FrankRuehl" w:hint="cs"/>
          <w:rtl/>
        </w:rPr>
        <w:t>ב הונא תקיפו ליה (החמיצו) ארבע מאה דני דחמרא, על לגביה רב יהודה אחוה דרב סלא חסידא ורבנן, ואמרי לה רב אדא בר אהבה ורב</w:t>
      </w:r>
      <w:r w:rsidRPr="00004D81">
        <w:rPr>
          <w:rStyle w:val="HebrewChar"/>
          <w:rFonts w:cs="FrankRuehl"/>
          <w:rtl/>
        </w:rPr>
        <w:t>נ</w:t>
      </w:r>
      <w:r w:rsidRPr="00004D81">
        <w:rPr>
          <w:rStyle w:val="HebrewChar"/>
          <w:rFonts w:cs="FrankRuehl" w:hint="cs"/>
          <w:rtl/>
        </w:rPr>
        <w:t xml:space="preserve">ן, ואמרו ליה לעיין מר במיליה, אמר להו ומי חשידנא בעינייכו, אמרו ליה מי חשיד קב"ה דעביד דינא בלא דינא, אמר להו אי איכא מאן דשמיע עלי מלתא לימא, אמרו ליה הכי שמיע </w:t>
      </w:r>
      <w:r w:rsidRPr="00004D81">
        <w:rPr>
          <w:rStyle w:val="HebrewChar"/>
          <w:rFonts w:cs="FrankRuehl" w:hint="cs"/>
          <w:rtl/>
        </w:rPr>
        <w:lastRenderedPageBreak/>
        <w:t>לן דלא יהיב מר שבישא (זמורות הגפן החתוכים) לאריסיה, אמר להו מי קא שביק לי מידי מיניה, הא קא גניב ליה כוליה, אמרו ליה היינו דאמרי אינשי בתר גנבא גנוב וטעמא טעים</w:t>
      </w:r>
      <w:r w:rsidR="00004D81" w:rsidRPr="00004D81">
        <w:rPr>
          <w:rStyle w:val="HebrewChar"/>
          <w:rFonts w:cs="FrankRuehl" w:hint="cs"/>
          <w:rtl/>
        </w:rPr>
        <w:t>...</w:t>
      </w:r>
      <w:r w:rsidRPr="00004D81">
        <w:rPr>
          <w:rStyle w:val="HebrewChar"/>
          <w:rFonts w:cs="FrankRuehl" w:hint="cs"/>
          <w:rtl/>
        </w:rPr>
        <w:t xml:space="preserve"> (ברכות ה א, וראה שם עוד וערך יסורים)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ת</w:t>
      </w:r>
      <w:r w:rsidRPr="00004D81">
        <w:rPr>
          <w:rStyle w:val="HebrewChar"/>
          <w:rFonts w:cs="FrankRuehl" w:hint="cs"/>
          <w:rtl/>
        </w:rPr>
        <w:t xml:space="preserve">ניא רבי נתן אומר בעון נדרים מתה אשה של אדם, שנאמר אם אין לך לשלם למה יקח משכבך תחתיך. רבי אומר בעון נדרים בנים מתים כשהן קטנים, שנאמר אל תתן את פיך </w:t>
      </w:r>
      <w:r w:rsidRPr="00004D81">
        <w:rPr>
          <w:rStyle w:val="HebrewChar"/>
          <w:rFonts w:cs="FrankRuehl"/>
          <w:rtl/>
        </w:rPr>
        <w:t>ל</w:t>
      </w:r>
      <w:r w:rsidRPr="00004D81">
        <w:rPr>
          <w:rStyle w:val="HebrewChar"/>
          <w:rFonts w:cs="FrankRuehl" w:hint="cs"/>
          <w:rtl/>
        </w:rPr>
        <w:t>חטיא את בשרך ואל תאמר לפני המלאך כי שגגה היא, למה יקצוף האלקים על קולך וחבל את מעשה ידיך</w:t>
      </w:r>
      <w:r w:rsidR="00004D81" w:rsidRPr="00004D81">
        <w:rPr>
          <w:rStyle w:val="HebrewChar"/>
          <w:rFonts w:cs="FrankRuehl" w:hint="cs"/>
          <w:rtl/>
        </w:rPr>
        <w:t>...</w:t>
      </w:r>
      <w:r w:rsidRPr="00004D81">
        <w:rPr>
          <w:rStyle w:val="HebrewChar"/>
          <w:rFonts w:cs="FrankRuehl" w:hint="cs"/>
          <w:rtl/>
        </w:rPr>
        <w:t xml:space="preserve"> ר' יהודה הנשיא אומר בעון ביטול תורה</w:t>
      </w:r>
      <w:r w:rsidR="00004D81" w:rsidRPr="00004D81">
        <w:rPr>
          <w:rStyle w:val="HebrewChar"/>
          <w:rFonts w:cs="FrankRuehl" w:hint="cs"/>
          <w:rtl/>
        </w:rPr>
        <w:t>...</w:t>
      </w:r>
      <w:r w:rsidRPr="00004D81">
        <w:rPr>
          <w:rStyle w:val="HebrewChar"/>
          <w:rFonts w:cs="FrankRuehl" w:hint="cs"/>
          <w:rtl/>
        </w:rPr>
        <w:t xml:space="preserve"> דכתיב לשוא הכיתי את בניכם מוסר לא לקחו</w:t>
      </w:r>
      <w:r w:rsidR="00004D81" w:rsidRPr="00004D81">
        <w:rPr>
          <w:rStyle w:val="HebrewChar"/>
          <w:rFonts w:cs="FrankRuehl" w:hint="cs"/>
          <w:rtl/>
        </w:rPr>
        <w:t>...</w:t>
      </w:r>
      <w:r w:rsidRPr="00004D81">
        <w:rPr>
          <w:rStyle w:val="HebrewChar"/>
          <w:rFonts w:cs="FrankRuehl" w:hint="cs"/>
          <w:rtl/>
        </w:rPr>
        <w:t xml:space="preserve"> פליגי בה ר' חייא בר אבא ור' יוסי, חד אמר בעון מזוזה וחד אמר בעון ביטול תורה</w:t>
      </w:r>
      <w:r w:rsidR="00004D81" w:rsidRPr="00004D81">
        <w:rPr>
          <w:rStyle w:val="HebrewChar"/>
          <w:rFonts w:cs="FrankRuehl" w:hint="cs"/>
          <w:rtl/>
        </w:rPr>
        <w:t>...</w:t>
      </w:r>
      <w:r w:rsidRPr="00004D81">
        <w:rPr>
          <w:rStyle w:val="HebrewChar"/>
          <w:rFonts w:cs="FrankRuehl" w:hint="cs"/>
          <w:rtl/>
        </w:rPr>
        <w:t xml:space="preserve"> בשלמא למאן דאמר בעון מזוזה, דכתיב וכתבתם על מזוזות ביתך, וכתיב בתריה למען ירבו ימיכם וימי בניכם, אלא למאן דאמר בעון ציצית מאי טעמא, א"ר כהנא ואיתימא שילא מאי דכתיב גם בכנפיך נמצאו דם נפשות אביונים נקיים</w:t>
      </w:r>
      <w:r w:rsidR="00004D81" w:rsidRPr="00004D81">
        <w:rPr>
          <w:rStyle w:val="HebrewChar"/>
          <w:rFonts w:cs="FrankRuehl" w:hint="cs"/>
          <w:rtl/>
        </w:rPr>
        <w:t>...</w:t>
      </w:r>
      <w:r w:rsidRPr="00004D81">
        <w:rPr>
          <w:rStyle w:val="HebrewChar"/>
          <w:rFonts w:cs="FrankRuehl" w:hint="cs"/>
          <w:rtl/>
        </w:rPr>
        <w:t xml:space="preserve"> תניא ר' נחמיה אומר בעון שנאת חנם מריבה רבה בתוך ביתו של אדם ואשתו מפלת נפלים ובניו ובנותיו של אדם מתים כשהן קטנים. ר' אלעזר בר' יהודה אומר בעון חלה אין ברכה במכונס ומארה משתלחת בשערים וזורעין זרעים ואחרים אוכלין, שנאמר אף אני אעשה זאת לכם והפקדתי עליכם בהלה את השחפת ואת הקדחת מכלות עינים ומדיבות נפש וזרעתם לריק זרעכם ואכלוהו אויביכם, אל תיקרי בהלה אלא בחלה.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ב</w:t>
      </w:r>
      <w:r w:rsidRPr="00004D81">
        <w:rPr>
          <w:rStyle w:val="HebrewChar"/>
          <w:rFonts w:cs="FrankRuehl" w:hint="cs"/>
          <w:rtl/>
        </w:rPr>
        <w:t>עון ביטול תרומות ומעשרות שמים נעצרין מלהוריד טל ומטר, והיוקר הוה והשכר אבד ובני אדם רצין אחר פרנסתן ואין מגיעין, שנאמר ציה גם חום יגזלו מימי שלג שאול חטאו, מאי משמע, תנא דבי רבי ישמעאל, בשביל דברים שצוית</w:t>
      </w:r>
      <w:r w:rsidRPr="00004D81">
        <w:rPr>
          <w:rStyle w:val="HebrewChar"/>
          <w:rFonts w:cs="FrankRuehl"/>
          <w:rtl/>
        </w:rPr>
        <w:t>י</w:t>
      </w:r>
      <w:r w:rsidRPr="00004D81">
        <w:rPr>
          <w:rStyle w:val="HebrewChar"/>
          <w:rFonts w:cs="FrankRuehl" w:hint="cs"/>
          <w:rtl/>
        </w:rPr>
        <w:t xml:space="preserve"> אתכם בימות החמה ולא עשיתם יגזלו מכם מימי שלג בימות הגשמים</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ב</w:t>
      </w:r>
      <w:r w:rsidRPr="00004D81">
        <w:rPr>
          <w:rStyle w:val="HebrewChar"/>
          <w:rFonts w:cs="FrankRuehl" w:hint="cs"/>
          <w:rtl/>
        </w:rPr>
        <w:t>עון גזל הגובאי עולה והרעה הווה ובני אדם אוכלים בשר בניהן ובנותיהן, שנאמר שמעו הדבר הזה פרות הבשן אשר בהר שומרון העושקות דלים הרוצצות אביונים</w:t>
      </w:r>
      <w:r w:rsidR="00004D81" w:rsidRPr="00004D81">
        <w:rPr>
          <w:rStyle w:val="HebrewChar"/>
          <w:rFonts w:cs="FrankRuehl" w:hint="cs"/>
          <w:rtl/>
        </w:rPr>
        <w:t>...</w:t>
      </w:r>
      <w:r w:rsidRPr="00004D81">
        <w:rPr>
          <w:rStyle w:val="HebrewChar"/>
          <w:rFonts w:cs="FrankRuehl" w:hint="cs"/>
          <w:rtl/>
        </w:rPr>
        <w:t xml:space="preserve"> וכתיב הכיתי אתכם בשדפון ובירקון הרבות גנותיכם </w:t>
      </w:r>
      <w:r w:rsidRPr="00004D81">
        <w:rPr>
          <w:rStyle w:val="HebrewChar"/>
          <w:rFonts w:cs="FrankRuehl" w:hint="cs"/>
          <w:rtl/>
        </w:rPr>
        <w:lastRenderedPageBreak/>
        <w:t>ו</w:t>
      </w:r>
      <w:r w:rsidRPr="00004D81">
        <w:rPr>
          <w:rStyle w:val="HebrewChar"/>
          <w:rFonts w:cs="FrankRuehl"/>
          <w:rtl/>
        </w:rPr>
        <w:t>כ</w:t>
      </w:r>
      <w:r w:rsidRPr="00004D81">
        <w:rPr>
          <w:rStyle w:val="HebrewChar"/>
          <w:rFonts w:cs="FrankRuehl" w:hint="cs"/>
          <w:rtl/>
        </w:rPr>
        <w:t>רמיכם ותאניכם וזיתיכם יאכל הגזם, וכתיב יתר הגזם אכל הארבה ויתר הארבה אכל הילק ויתר הילק אכל החסיל, וכתיב ויגזור על ימין ורעב ויאכל על שמאל ולא שבעו, איש בשר זרועו יאכלו, אל תיקרי בשר זרועו אלא זרעו.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ב</w:t>
      </w:r>
      <w:r w:rsidRPr="00004D81">
        <w:rPr>
          <w:rStyle w:val="HebrewChar"/>
          <w:rFonts w:cs="FrankRuehl" w:hint="cs"/>
          <w:rtl/>
        </w:rPr>
        <w:t>עון עינוי הדין ועיוות הדין וקלקול הדין וביטול תורה חרב</w:t>
      </w:r>
      <w:r w:rsidRPr="00004D81">
        <w:rPr>
          <w:rStyle w:val="HebrewChar"/>
          <w:rFonts w:cs="FrankRuehl"/>
          <w:rtl/>
        </w:rPr>
        <w:t xml:space="preserve"> </w:t>
      </w:r>
      <w:r w:rsidRPr="00004D81">
        <w:rPr>
          <w:rStyle w:val="HebrewChar"/>
          <w:rFonts w:cs="FrankRuehl" w:hint="cs"/>
          <w:rtl/>
        </w:rPr>
        <w:t>וביזה רבה ודבר ובצורת בא ובני אדם אוכלין ואינן שבעין, ואוכלין לחמם במשקל, דכתיב והבאתי עליכם חרב נוקמת נקם ברית וגו', ואין ברית אלא תורה, שנאמר אם לא בריתי יומם ולילה וגו', וכתיב בשברי לכם מטה לחם ואפו עשר נשים וגו', וכתיב יען וביען במשפטי מאסו.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ב</w:t>
      </w:r>
      <w:r w:rsidRPr="00004D81">
        <w:rPr>
          <w:rStyle w:val="HebrewChar"/>
          <w:rFonts w:cs="FrankRuehl" w:hint="cs"/>
          <w:rtl/>
        </w:rPr>
        <w:t>עון שבו</w:t>
      </w:r>
      <w:r w:rsidRPr="00004D81">
        <w:rPr>
          <w:rStyle w:val="HebrewChar"/>
          <w:rFonts w:cs="FrankRuehl"/>
          <w:rtl/>
        </w:rPr>
        <w:t>ע</w:t>
      </w:r>
      <w:r w:rsidRPr="00004D81">
        <w:rPr>
          <w:rStyle w:val="HebrewChar"/>
          <w:rFonts w:cs="FrankRuehl" w:hint="cs"/>
          <w:rtl/>
        </w:rPr>
        <w:t>ת שוא ושבועת שקר וחילול השם וחילול שבת חיה רעה רבה ובהמה כלה, ובני אדם מתמעטין והדרכים משתוממין, שנאמר ואם באלה לא תוסרו לי, אל תקרי באלה אלא באלה, וכתיב והשלחתי בכם את חית השדה וגו', וכתיב בשבועת שקר ולא תשבעו בשמי לשקר וחללת את שם אלקיך, ובחלול השם כתיב ולא תחללו את שם קדשי, ובחלול שבת כתיב מחלליה מות יומת, ויליף חילול חילול משבועת שקר.</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ב</w:t>
      </w:r>
      <w:r w:rsidRPr="00004D81">
        <w:rPr>
          <w:rStyle w:val="HebrewChar"/>
          <w:rFonts w:cs="FrankRuehl" w:hint="cs"/>
          <w:rtl/>
        </w:rPr>
        <w:t>עון שפיכות דמים בית המקדש חרב ושכינה מסתלקת מישראל, שנאמר ולא תחניפו וגו' ולא תטמא את הארץ אשר אתם יושבים בה אשר אני שוכן בתוכה, הא אתם מטמאים אותה אינכם יושבים בה ואינ</w:t>
      </w:r>
      <w:r w:rsidRPr="00004D81">
        <w:rPr>
          <w:rStyle w:val="HebrewChar"/>
          <w:rFonts w:cs="FrankRuehl"/>
          <w:rtl/>
        </w:rPr>
        <w:t>י</w:t>
      </w:r>
      <w:r w:rsidRPr="00004D81">
        <w:rPr>
          <w:rStyle w:val="HebrewChar"/>
          <w:rFonts w:cs="FrankRuehl" w:hint="cs"/>
          <w:rtl/>
        </w:rPr>
        <w:t xml:space="preserve"> שוכן בתוכה.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ב</w:t>
      </w:r>
      <w:r w:rsidRPr="00004D81">
        <w:rPr>
          <w:rStyle w:val="HebrewChar"/>
          <w:rFonts w:cs="FrankRuehl" w:hint="cs"/>
          <w:rtl/>
        </w:rPr>
        <w:t xml:space="preserve">עון גילוי עריות ועבודת כוכבים והשמטת שמיטין ויובלות גלות בא לעולם, ומגלין אותן ובאין אחרים ויושבין במקומן, שנאמר כי את כל התועבות האל עשו אנשי הארץ וגו', וכתיב ותטמא הארץ ואפקוד עונה עליה וגו', וכתיב ולא תקיא הארץ אתכם בטמאכם אותה, ובעבודת </w:t>
      </w:r>
      <w:r w:rsidRPr="00004D81">
        <w:rPr>
          <w:rStyle w:val="HebrewChar"/>
          <w:rFonts w:cs="FrankRuehl"/>
          <w:rtl/>
        </w:rPr>
        <w:t>כ</w:t>
      </w:r>
      <w:r w:rsidRPr="00004D81">
        <w:rPr>
          <w:rStyle w:val="HebrewChar"/>
          <w:rFonts w:cs="FrankRuehl" w:hint="cs"/>
          <w:rtl/>
        </w:rPr>
        <w:t>וכבים כתיב ונתתי את פגריכם וגו' וכתיב והשמותי את מקדשיכם וגו' ואתכם אזרה בגוים. בשמיטין וביובלות כתיב אז תרצה הארץ את שבתותיה כל ימי השמה ואתם בארץ אויביכם וגו' וכתיב כל ימי השמה תשבות.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ב</w:t>
      </w:r>
      <w:r w:rsidRPr="00004D81">
        <w:rPr>
          <w:rStyle w:val="HebrewChar"/>
          <w:rFonts w:cs="FrankRuehl" w:hint="cs"/>
          <w:rtl/>
        </w:rPr>
        <w:t>עון נבלות פה צרות רבות וגזירות קשות מתחדשות, ובחורי שונאי ישראל מתי</w:t>
      </w:r>
      <w:r w:rsidRPr="00004D81">
        <w:rPr>
          <w:rStyle w:val="HebrewChar"/>
          <w:rFonts w:cs="FrankRuehl"/>
          <w:rtl/>
        </w:rPr>
        <w:t>ם</w:t>
      </w:r>
      <w:r w:rsidRPr="00004D81">
        <w:rPr>
          <w:rStyle w:val="HebrewChar"/>
          <w:rFonts w:cs="FrankRuehl" w:hint="cs"/>
          <w:rtl/>
        </w:rPr>
        <w:t xml:space="preserve"> יתומים ואלמנות צועקין ואינן נענין, שנאמר על כן על בחוריו לא ישמח ה' ואת יתומיו ואת אלמנותיו </w:t>
      </w:r>
      <w:r w:rsidRPr="00004D81">
        <w:rPr>
          <w:rStyle w:val="HebrewChar"/>
          <w:rFonts w:cs="FrankRuehl" w:hint="cs"/>
          <w:rtl/>
        </w:rPr>
        <w:lastRenderedPageBreak/>
        <w:t>לא ירחם כי כלו חנף ומרע וכל פה דובר נבלה, בכל זאת לא שב אפו ועוד ידו נטויה. מאי ועד ידו נטויה, א"ר חנן בר רבא הכל יודעין כלה למה נכנסה לחופה, אלא כל המנבל פיו אפילו חותמין עליו גזר דין של שבעים שנה לטובה הופכין עליו לרעה. אמר רבה בר שילא אמר רב חסדא כל המנבל את פיו מעמיקין לו גיהנם, שנאמר שוחה עמוקה פי זרות. רב נחמן בר יצחק אמר אף שומע ושותק, שנאמר זעום ה' יפול שם.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 xml:space="preserve">מר ר' אושעיא כל הממרק עצמו לעבירה חבורות ופצעין </w:t>
      </w:r>
      <w:r w:rsidRPr="00004D81">
        <w:rPr>
          <w:rStyle w:val="HebrewChar"/>
          <w:rFonts w:cs="FrankRuehl"/>
          <w:rtl/>
        </w:rPr>
        <w:t>י</w:t>
      </w:r>
      <w:r w:rsidRPr="00004D81">
        <w:rPr>
          <w:rStyle w:val="HebrewChar"/>
          <w:rFonts w:cs="FrankRuehl" w:hint="cs"/>
          <w:rtl/>
        </w:rPr>
        <w:t>וצאין בו, שנאמר חבורות פצע תמרוק ברע, ולא עוד אלא שנדון בהדרוקן, שנאמר ומכות חדרי בטן, אמר רב נחמן בר יצחק סימן לעבירה הדרוקן</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ת</w:t>
      </w:r>
      <w:r w:rsidRPr="00004D81">
        <w:rPr>
          <w:rStyle w:val="HebrewChar"/>
          <w:rFonts w:cs="FrankRuehl" w:hint="cs"/>
          <w:rtl/>
        </w:rPr>
        <w:t xml:space="preserve">נו רבנן ד' סימנין הן, סימן לעבירה הדרוקן, סימן לשנאת חנם ירקון, סימן לגסות הרוח עניות, סימן ללשון הרע אסכרה. תנו רבנן אסכרה </w:t>
      </w:r>
      <w:r w:rsidRPr="00004D81">
        <w:rPr>
          <w:rStyle w:val="HebrewChar"/>
          <w:rFonts w:cs="FrankRuehl"/>
          <w:rtl/>
        </w:rPr>
        <w:t>ב</w:t>
      </w:r>
      <w:r w:rsidRPr="00004D81">
        <w:rPr>
          <w:rStyle w:val="HebrewChar"/>
          <w:rFonts w:cs="FrankRuehl" w:hint="cs"/>
          <w:rtl/>
        </w:rPr>
        <w:t>אה לעולם על המעשר, ר' אלעזר בר' יוסי אומר על לשון הרע. אמר רבא ואיתימא ר' יהושע בן לוי מאי קראה, והמלך ישמח באלקים יתהלל כל הנשבע בו כי יסכר פי דוברי שקר</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ה</w:t>
      </w:r>
      <w:r w:rsidRPr="00004D81">
        <w:rPr>
          <w:rStyle w:val="HebrewChar"/>
          <w:rFonts w:cs="FrankRuehl" w:hint="cs"/>
          <w:rtl/>
        </w:rPr>
        <w:t xml:space="preserve">תם כדרבי גוריון, דאמר רבי גוריון ואיתימא רב יוסף ברבי שמעיה בזמן שהצדיקים בדור צדיקים נתפסים על </w:t>
      </w:r>
      <w:r w:rsidRPr="00004D81">
        <w:rPr>
          <w:rStyle w:val="HebrewChar"/>
          <w:rFonts w:cs="FrankRuehl"/>
          <w:rtl/>
        </w:rPr>
        <w:t>ה</w:t>
      </w:r>
      <w:r w:rsidRPr="00004D81">
        <w:rPr>
          <w:rStyle w:val="HebrewChar"/>
          <w:rFonts w:cs="FrankRuehl" w:hint="cs"/>
          <w:rtl/>
        </w:rPr>
        <w:t>דור, אין צדיקים בדור תינוקות של בית רבן נתפסים על הדור. א"ר יצחק בר זעירי ואמרי לה א"ר שמעון בן גזירא מאי קראה, אם לא תדעי לך היפה בנשים צאי לך בעקבי הצאן וגו', (ורעי את גדיותיך), ואמרינן גדיין הממושכנין על הרועים. (שבת לב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אמר ליה אף על גב דלא מקבל</w:t>
      </w:r>
      <w:r w:rsidR="00A15FD8" w:rsidRPr="00004D81">
        <w:rPr>
          <w:rStyle w:val="HebrewChar"/>
          <w:rFonts w:cs="FrankRuehl"/>
          <w:rtl/>
        </w:rPr>
        <w:t>י</w:t>
      </w:r>
      <w:r w:rsidR="00A15FD8" w:rsidRPr="00004D81">
        <w:rPr>
          <w:rStyle w:val="HebrewChar"/>
          <w:rFonts w:cs="FrankRuehl" w:hint="cs"/>
          <w:rtl/>
        </w:rPr>
        <w:t xml:space="preserve"> לוכחינהו מר, דא"ר אחא בר' חנינא מעולם לא יצתה מדה טובה מפי הקב"ה וחזר בה לרעה חוץ מדבר זה, דכתיב ויאמר ה' אליו עבור בתוך העיר בתוך ירושלים והתוית תיו אל מצחות האנשים הנאנחים והנאנקים על כל התועבות הנעשות בתוכה</w:t>
      </w:r>
      <w:r w:rsidRPr="00004D81">
        <w:rPr>
          <w:rStyle w:val="HebrewChar"/>
          <w:rFonts w:cs="FrankRuehl" w:hint="cs"/>
          <w:rtl/>
        </w:rPr>
        <w:t>...</w:t>
      </w:r>
      <w:r w:rsidR="00A15FD8" w:rsidRPr="00004D81">
        <w:rPr>
          <w:rStyle w:val="HebrewChar"/>
          <w:rFonts w:cs="FrankRuehl" w:hint="cs"/>
          <w:rtl/>
        </w:rPr>
        <w:t xml:space="preserve"> אמרה לפניו (מדת הדין) רבונו של עולם היה בידם למחות ולא מיחו, אמר לה גלוי וידוע לפני שאם מיחו בהם לא יקבלו מהם, אמרה לפניו, רבונו של עולם אם לפניך גלוי להם מי גלוי, והיינו דכתיב זקן בחור ובתולה טף ונשים תהרגו למשחית, ועל כל איש אשר עליו התיו אל תגשו וממקדשי תחלו, וכתיב ויחלו </w:t>
      </w:r>
      <w:r w:rsidR="00A15FD8" w:rsidRPr="00004D81">
        <w:rPr>
          <w:rStyle w:val="HebrewChar"/>
          <w:rFonts w:cs="FrankRuehl" w:hint="cs"/>
          <w:rtl/>
        </w:rPr>
        <w:lastRenderedPageBreak/>
        <w:t>באנשים הזקנים אשר לפני הבית</w:t>
      </w:r>
      <w:r w:rsidRPr="00004D81">
        <w:rPr>
          <w:rStyle w:val="HebrewChar"/>
          <w:rFonts w:cs="FrankRuehl" w:hint="cs"/>
          <w:rtl/>
        </w:rPr>
        <w:t>...</w:t>
      </w:r>
      <w:r w:rsidR="00A15FD8" w:rsidRPr="00004D81">
        <w:rPr>
          <w:rStyle w:val="HebrewChar"/>
          <w:rFonts w:cs="FrankRuehl" w:hint="cs"/>
          <w:rtl/>
        </w:rPr>
        <w:t xml:space="preserve"> (שם נה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ואותו הרגת בחרב בני עמון, מה חרב בני עמון אי אתה נענש עליו אף אוריה החתי אי אתה נענש עליו, מאי טעמא מורד במלכות הוה</w:t>
      </w:r>
      <w:r w:rsidRPr="00004D81">
        <w:rPr>
          <w:rStyle w:val="HebrewChar"/>
          <w:rFonts w:cs="FrankRuehl" w:hint="cs"/>
          <w:rtl/>
        </w:rPr>
        <w:t>...</w:t>
      </w:r>
      <w:r w:rsidR="00A15FD8" w:rsidRPr="00004D81">
        <w:rPr>
          <w:rStyle w:val="HebrewChar"/>
          <w:rFonts w:cs="FrankRuehl" w:hint="cs"/>
          <w:rtl/>
        </w:rPr>
        <w:t xml:space="preserve"> אמר רב יהודה אמר רב אילמלי לא קיבל דוד לשון הרע לא נחלקה מלכות בית דוד ולא עבדו ישראל ע"ז ולא גלינו מארצנו</w:t>
      </w:r>
      <w:r w:rsidRPr="00004D81">
        <w:rPr>
          <w:rStyle w:val="HebrewChar"/>
          <w:rFonts w:cs="FrankRuehl" w:hint="cs"/>
          <w:rtl/>
        </w:rPr>
        <w:t>...</w:t>
      </w:r>
      <w:r w:rsidR="00A15FD8" w:rsidRPr="00004D81">
        <w:rPr>
          <w:rStyle w:val="HebrewChar"/>
          <w:rFonts w:cs="FrankRuehl" w:hint="cs"/>
          <w:rtl/>
        </w:rPr>
        <w:t xml:space="preserve"> אמר רב יהודה אמר שמואל בשעה שנשא שלמה את בת פרעה ירד גבריאל ונעץ קנה בים ועלה בו שירטון ועליו נבנה כרך גדול של רומי. במתניתא תנא אותו היום שהכניס ירבעם שני עגלי זהב אחד בבית אל ואחד בדן נבנה צריף אחד, וזהו איטליאה של יון. (שם נו א וב)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מ</w:t>
      </w:r>
      <w:r w:rsidRPr="00004D81">
        <w:rPr>
          <w:rStyle w:val="HebrewChar"/>
          <w:rFonts w:cs="FrankRuehl" w:hint="cs"/>
          <w:rtl/>
        </w:rPr>
        <w:t>עשה באחד שהיה כותב (ברכ</w:t>
      </w:r>
      <w:r w:rsidRPr="00004D81">
        <w:rPr>
          <w:rStyle w:val="HebrewChar"/>
          <w:rFonts w:cs="FrankRuehl"/>
          <w:rtl/>
        </w:rPr>
        <w:t>ו</w:t>
      </w:r>
      <w:r w:rsidRPr="00004D81">
        <w:rPr>
          <w:rStyle w:val="HebrewChar"/>
          <w:rFonts w:cs="FrankRuehl" w:hint="cs"/>
          <w:rtl/>
        </w:rPr>
        <w:t>ת) בצידון והלך רבי ישמעאל לבודקו, כשהיה עולה בסולם הרגיש בו, נטל טומוס של ברכות ושקען בספל של מים, ובלשון הזה אמר לו רבי ישמעאל גדול עונש האחרון מן הראשון. (שם קטו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א"ר יעקב בריה דבת יעקב כל שחבירו נענש על ידו אין מכניסין אותו במחיצתו של הקב"ה</w:t>
      </w:r>
      <w:r w:rsidR="00004D81" w:rsidRPr="00004D81">
        <w:rPr>
          <w:rStyle w:val="HebrewChar"/>
          <w:rFonts w:cs="FrankRuehl" w:hint="cs"/>
          <w:rtl/>
        </w:rPr>
        <w:t>...</w:t>
      </w:r>
      <w:r w:rsidRPr="00004D81">
        <w:rPr>
          <w:rStyle w:val="HebrewChar"/>
          <w:rFonts w:cs="FrankRuehl" w:hint="cs"/>
          <w:rtl/>
        </w:rPr>
        <w:t xml:space="preserve"> אלא </w:t>
      </w:r>
      <w:r w:rsidRPr="00004D81">
        <w:rPr>
          <w:rStyle w:val="HebrewChar"/>
          <w:rFonts w:cs="FrankRuehl"/>
          <w:rtl/>
        </w:rPr>
        <w:t>מ</w:t>
      </w:r>
      <w:r w:rsidRPr="00004D81">
        <w:rPr>
          <w:rStyle w:val="HebrewChar"/>
          <w:rFonts w:cs="FrankRuehl" w:hint="cs"/>
          <w:rtl/>
        </w:rPr>
        <w:t>הכא, גם ענוש לצדיק לא טוב, אין לא טוב אלא רע, וכתיב כי לא א-ל חפץ רשע אתה לא יגורך רע, צדיק אתה ה' לא יגור במגורך רע. (שם קמט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"ר חגי ואיתימא ר' שמואל בר נחמני, מאי דכתיב ארך אפים, ארך אף מיבעי, אלא ארך אפים לצדיקים ארך אפים לרשעים. (עירובין כב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ד</w:t>
      </w:r>
      <w:r w:rsidRPr="00004D81">
        <w:rPr>
          <w:rStyle w:val="HebrewChar"/>
          <w:rFonts w:cs="FrankRuehl" w:hint="cs"/>
          <w:rtl/>
        </w:rPr>
        <w:t>א</w:t>
      </w:r>
      <w:r w:rsidRPr="00004D81">
        <w:rPr>
          <w:rStyle w:val="HebrewChar"/>
          <w:rFonts w:cs="FrankRuehl"/>
          <w:rtl/>
        </w:rPr>
        <w:t>מ</w:t>
      </w:r>
      <w:r w:rsidRPr="00004D81">
        <w:rPr>
          <w:rStyle w:val="HebrewChar"/>
          <w:rFonts w:cs="FrankRuehl" w:hint="cs"/>
          <w:rtl/>
        </w:rPr>
        <w:t>ר ר' אבא בר פפא לא נענש יהושע אלא בשביל שביטל את ישראל לילה אחת מפריה ורביה. (שם סג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מר רב ששת משם רבי אלעזר בן עזריה יכול אני לפטור את כל העולם כולו מן הדין מיום שחרב בית המקדש ועד עכשיו, שנאמר לכן שמעי נא זאת עניה ושכורת ולא מיין</w:t>
      </w:r>
      <w:r w:rsidR="00004D81" w:rsidRPr="00004D81">
        <w:rPr>
          <w:rStyle w:val="HebrewChar"/>
          <w:rFonts w:cs="FrankRuehl" w:hint="cs"/>
          <w:rtl/>
        </w:rPr>
        <w:t>...</w:t>
      </w:r>
      <w:r w:rsidRPr="00004D81">
        <w:rPr>
          <w:rStyle w:val="HebrewChar"/>
          <w:rFonts w:cs="FrankRuehl" w:hint="cs"/>
          <w:rtl/>
        </w:rPr>
        <w:t xml:space="preserve"> מאי יכולני לפטור</w:t>
      </w:r>
      <w:r w:rsidRPr="00004D81">
        <w:rPr>
          <w:rStyle w:val="HebrewChar"/>
          <w:rFonts w:cs="FrankRuehl"/>
          <w:rtl/>
        </w:rPr>
        <w:t xml:space="preserve"> </w:t>
      </w:r>
      <w:r w:rsidRPr="00004D81">
        <w:rPr>
          <w:rStyle w:val="HebrewChar"/>
          <w:rFonts w:cs="FrankRuehl" w:hint="cs"/>
          <w:rtl/>
        </w:rPr>
        <w:t>דקאמר נמי מדין תפלה. (שם סד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מר אביי אכל פוטיתא לוקה ארבע, נמלה לוקה חמש, צירעה לוקה שש</w:t>
      </w:r>
      <w:r w:rsidR="00004D81" w:rsidRPr="00004D81">
        <w:rPr>
          <w:rStyle w:val="HebrewChar"/>
          <w:rFonts w:cs="FrankRuehl" w:hint="cs"/>
          <w:rtl/>
        </w:rPr>
        <w:t>...</w:t>
      </w:r>
      <w:r w:rsidRPr="00004D81">
        <w:rPr>
          <w:rStyle w:val="HebrewChar"/>
          <w:rFonts w:cs="FrankRuehl" w:hint="cs"/>
          <w:rtl/>
        </w:rPr>
        <w:t xml:space="preserve"> (פסחים כד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כ</w:t>
      </w:r>
      <w:r w:rsidRPr="00004D81">
        <w:rPr>
          <w:rStyle w:val="HebrewChar"/>
          <w:rFonts w:cs="FrankRuehl" w:hint="cs"/>
          <w:rtl/>
        </w:rPr>
        <w:t>י הא דטוביה חטא ואתא זיגוד לחודיה ואסהיד ביה קמיה דרב פפא, נגדיה (הלקהו) לזיגוד, אמר ליה טוביה חטא וזיגוד מינגד, אמר ליה אין, דכתיב לא יקום עד אח</w:t>
      </w:r>
      <w:r w:rsidRPr="00004D81">
        <w:rPr>
          <w:rStyle w:val="HebrewChar"/>
          <w:rFonts w:cs="FrankRuehl"/>
          <w:rtl/>
        </w:rPr>
        <w:t>ד</w:t>
      </w:r>
      <w:r w:rsidRPr="00004D81">
        <w:rPr>
          <w:rStyle w:val="HebrewChar"/>
          <w:rFonts w:cs="FrankRuehl" w:hint="cs"/>
          <w:rtl/>
        </w:rPr>
        <w:t xml:space="preserve"> באיש, ואת לחודך </w:t>
      </w:r>
      <w:r w:rsidRPr="00004D81">
        <w:rPr>
          <w:rStyle w:val="HebrewChar"/>
          <w:rFonts w:cs="FrankRuehl" w:hint="cs"/>
          <w:rtl/>
        </w:rPr>
        <w:lastRenderedPageBreak/>
        <w:t>אסהדת ביה, שם רע בעלמא קא מפקת ביה. (שם קיג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מר רב חסדא מאי דכתיב הודו לה' כי טוב, הודו לה' שגובה חובתו של אדם בטובתו, עשיר בשורו ואת עני בשיו, יתום בביצתו אלמנה בתרנגולתה. (שם קיח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אמר רמי בר אבא חצובא מקטע רגליהון דרשיעיא, נטיעה</w:t>
      </w:r>
      <w:r w:rsidRPr="00004D81">
        <w:rPr>
          <w:rStyle w:val="HebrewChar"/>
          <w:rFonts w:cs="FrankRuehl"/>
          <w:rtl/>
        </w:rPr>
        <w:t xml:space="preserve"> </w:t>
      </w:r>
      <w:r w:rsidRPr="00004D81">
        <w:rPr>
          <w:rStyle w:val="HebrewChar"/>
          <w:rFonts w:cs="FrankRuehl" w:hint="cs"/>
          <w:rtl/>
        </w:rPr>
        <w:t>מקטע רגליהון דקצביא ודבועלי נדות, תורמוסא מקטע רגליהון דשנאיהון של ישראל, דכתיב ויוסיפו בני ישראל לעשות הרע בעיני ה' ועבדו את הבעלים ואת העשתרות ואת אלהי ארם ואת אלהי צידון וגו' ויעזבו את ה' ולא עבדוהו, ממשמע שנאמר ויעזבו את ה' איני יודע שלא עבדוהו, ומה תלמוד לומר ולא עבדוהו, א"ר אלעזר אמר הקב"ה אפילו כתורמוס הזה ששולקין אותו שבע פעמים ואוכלין אותו בקנוח סעודה לא עשאוני בני. (ביצה כה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א"ר יצחק ג' דברים מזכירין עונותיו של אדם, אלו הן, קיר נטוי, ועיון תפלה, ומוסר דין על חבירו, דא"ר אבין כל המוסר דין על ח</w:t>
      </w:r>
      <w:r w:rsidRPr="00004D81">
        <w:rPr>
          <w:rStyle w:val="HebrewChar"/>
          <w:rFonts w:cs="FrankRuehl"/>
          <w:rtl/>
        </w:rPr>
        <w:t>ב</w:t>
      </w:r>
      <w:r w:rsidRPr="00004D81">
        <w:rPr>
          <w:rStyle w:val="HebrewChar"/>
          <w:rFonts w:cs="FrankRuehl" w:hint="cs"/>
          <w:rtl/>
        </w:rPr>
        <w:t>ירו הוא נענש תחילה</w:t>
      </w:r>
      <w:r w:rsidR="00004D81" w:rsidRPr="00004D81">
        <w:rPr>
          <w:rStyle w:val="HebrewChar"/>
          <w:rFonts w:cs="FrankRuehl" w:hint="cs"/>
          <w:rtl/>
        </w:rPr>
        <w:t>...</w:t>
      </w:r>
      <w:r w:rsidRPr="00004D81">
        <w:rPr>
          <w:rStyle w:val="HebrewChar"/>
          <w:rFonts w:cs="FrankRuehl" w:hint="cs"/>
          <w:rtl/>
        </w:rPr>
        <w:t xml:space="preserve"> (ראש השנה טז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ת</w:t>
      </w:r>
      <w:r w:rsidRPr="00004D81">
        <w:rPr>
          <w:rStyle w:val="HebrewChar"/>
          <w:rFonts w:cs="FrankRuehl" w:hint="cs"/>
          <w:rtl/>
        </w:rPr>
        <w:t>ניא בית שמאי אומרים, ג' כתות הן ליום הדין</w:t>
      </w:r>
      <w:r w:rsidR="00004D81" w:rsidRPr="00004D81">
        <w:rPr>
          <w:rStyle w:val="HebrewChar"/>
          <w:rFonts w:cs="FrankRuehl" w:hint="cs"/>
          <w:rtl/>
        </w:rPr>
        <w:t>...</w:t>
      </w:r>
      <w:r w:rsidRPr="00004D81">
        <w:rPr>
          <w:rStyle w:val="HebrewChar"/>
          <w:rFonts w:cs="FrankRuehl" w:hint="cs"/>
          <w:rtl/>
        </w:rPr>
        <w:t xml:space="preserve"> רשעים גמורין נכתבין ונחתמין לאלתר לגיהנם, שנאמר ורבים מישני אדמת עפר יקיצו, אלה לחיי עולם, ואלה לחרפות לדראון עולם, בינוניים יורדין לגיהנם ומצפצפין ועולין, שנאמר והבאתי א</w:t>
      </w:r>
      <w:r w:rsidRPr="00004D81">
        <w:rPr>
          <w:rStyle w:val="HebrewChar"/>
          <w:rFonts w:cs="FrankRuehl"/>
          <w:rtl/>
        </w:rPr>
        <w:t>ת</w:t>
      </w:r>
      <w:r w:rsidRPr="00004D81">
        <w:rPr>
          <w:rStyle w:val="HebrewChar"/>
          <w:rFonts w:cs="FrankRuehl" w:hint="cs"/>
          <w:rtl/>
        </w:rPr>
        <w:t xml:space="preserve"> השלישית באש וצרפתים כצרוף את הכסף ובחנתים כבחון את הזהב, הוא יקרא בשמי ואני אענה אותו</w:t>
      </w:r>
      <w:r w:rsidR="00004D81" w:rsidRPr="00004D81">
        <w:rPr>
          <w:rStyle w:val="HebrewChar"/>
          <w:rFonts w:cs="FrankRuehl" w:hint="cs"/>
          <w:rtl/>
        </w:rPr>
        <w:t>...</w:t>
      </w:r>
      <w:r w:rsidRPr="00004D81">
        <w:rPr>
          <w:rStyle w:val="HebrewChar"/>
          <w:rFonts w:cs="FrankRuehl" w:hint="cs"/>
          <w:rtl/>
        </w:rPr>
        <w:t xml:space="preserve"> פושעי ישראל בגופן ופושעי אומות העולם בגופן יורדין לגיהנם ונידונין בה י"ב חודש, לאחר י"ב חודש גופן כלה ונשמתן נשרפת ורוח מפזרתן תחת כפות רגלי צדיקים שנאמר ועסותם רשעים כי יהיו אפר תחת כפות רגליכם.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אבל המינין והמסורות והאפיקורסים שכפרו בתורה ושכפרו בתחיית המתים ושפירשו מדרכי צבור ושנתנו חיתיתם בארץ חיים ושחטאו והחטיאו את הרבים כגון ירבעם בן נבט וחביריו יורדין לגיהנם ונידונין בה לדורי דורות,</w:t>
      </w:r>
      <w:r>
        <w:rPr>
          <w:rStyle w:val="HebrewChar"/>
          <w:rtl/>
        </w:rPr>
        <w:t> </w:t>
      </w:r>
      <w:r w:rsidRPr="00004D81">
        <w:rPr>
          <w:rStyle w:val="HebrewChar"/>
          <w:rFonts w:cs="FrankRuehl"/>
          <w:rtl/>
        </w:rPr>
        <w:t xml:space="preserve"> </w:t>
      </w:r>
      <w:r w:rsidRPr="00004D81">
        <w:rPr>
          <w:rStyle w:val="HebrewChar"/>
          <w:rFonts w:cs="FrankRuehl" w:hint="cs"/>
          <w:rtl/>
        </w:rPr>
        <w:t xml:space="preserve">שנאמר ויצאו וראו בפגרי </w:t>
      </w:r>
      <w:r w:rsidRPr="00004D81">
        <w:rPr>
          <w:rStyle w:val="HebrewChar"/>
          <w:rFonts w:cs="FrankRuehl"/>
          <w:rtl/>
        </w:rPr>
        <w:t>ה</w:t>
      </w:r>
      <w:r w:rsidRPr="00004D81">
        <w:rPr>
          <w:rStyle w:val="HebrewChar"/>
          <w:rFonts w:cs="FrankRuehl" w:hint="cs"/>
          <w:rtl/>
        </w:rPr>
        <w:t xml:space="preserve">אנשים הפושעים בי וגו', גיהנם כלה והן אינן כלין, שנאמר וצורם לבלות שאול, וכל כך למה, מפני שפשטו ידם בזבול, שנאמר מזבול </w:t>
      </w:r>
      <w:r w:rsidRPr="00004D81">
        <w:rPr>
          <w:rStyle w:val="HebrewChar"/>
          <w:rFonts w:cs="FrankRuehl" w:hint="cs"/>
          <w:rtl/>
        </w:rPr>
        <w:lastRenderedPageBreak/>
        <w:t>לו, ואין זבול אלא בית המקדש</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 xml:space="preserve">שנתנו חיתיתם בארץ חיים, אמר רב חסדא זה פרנס המטיל אימה יתירה על הצבור שלא לשם שמים, א"ר יהודה אמר רב כל </w:t>
      </w:r>
      <w:r w:rsidRPr="00004D81">
        <w:rPr>
          <w:rStyle w:val="HebrewChar"/>
          <w:rFonts w:cs="FrankRuehl"/>
          <w:rtl/>
        </w:rPr>
        <w:t>פ</w:t>
      </w:r>
      <w:r w:rsidRPr="00004D81">
        <w:rPr>
          <w:rStyle w:val="HebrewChar"/>
          <w:rFonts w:cs="FrankRuehl" w:hint="cs"/>
          <w:rtl/>
        </w:rPr>
        <w:t>רנס המטיל אימה יתירה על הצבור שלא לשם שמים אינו רואה בן תלמיד חכם, שנאמר לכן יראוהו אנשים לא יראה כל חכמי לב</w:t>
      </w:r>
      <w:r w:rsidR="00004D81" w:rsidRPr="00004D81">
        <w:rPr>
          <w:rStyle w:val="HebrewChar"/>
          <w:rFonts w:cs="FrankRuehl" w:hint="cs"/>
          <w:rtl/>
        </w:rPr>
        <w:t>...</w:t>
      </w:r>
      <w:r w:rsidRPr="00004D81">
        <w:rPr>
          <w:rStyle w:val="HebrewChar"/>
          <w:rFonts w:cs="FrankRuehl" w:hint="cs"/>
          <w:rtl/>
        </w:rPr>
        <w:t xml:space="preserve"> (שם,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מר רב הונא כמה לא חלי ולא מרגיש גברא דמריה סייעיה, שאול באחת ועלתה לו, דוד בשתים ולא עלתה לו. שאול באחת מאי היא, מעשה דאגג,</w:t>
      </w:r>
      <w:r w:rsidRPr="00004D81">
        <w:rPr>
          <w:rStyle w:val="HebrewChar"/>
          <w:rFonts w:cs="FrankRuehl"/>
          <w:rtl/>
        </w:rPr>
        <w:t xml:space="preserve"> </w:t>
      </w:r>
      <w:r w:rsidRPr="00004D81">
        <w:rPr>
          <w:rStyle w:val="HebrewChar"/>
          <w:rFonts w:cs="FrankRuehl" w:hint="cs"/>
          <w:rtl/>
        </w:rPr>
        <w:t>והא איכא מעשה דנוב עיר הכהנים, במעשה דאגג כתיב נחמתי כי המלכתי את שאול למלך. ודוד בשתים מאי נינהו, דאוריה ודהסתה. והא איכא נמי מעשה דבת שבע, התם אפרעו מיניה, דכתיב ואת הכבשה ישלם ארבעתים, ילד, אמנון, תמר ואבשלום. התם נמי אפרעו מיניה, דכתיב ויתן ה' דבר בעם מן הבקר ועד עת מועד, התם לא אפרעו מגופיה, התם נמי לא אפרעו מגופיה, לאיי אפרעו מגופיה, דאמר רבי יהודה אמר רב ששת חדשים נצטרע דוד ופרשו הימנו סנהדרין ונסתלקה הימנו שכינה</w:t>
      </w:r>
      <w:r w:rsidR="00004D81" w:rsidRPr="00004D81">
        <w:rPr>
          <w:rStyle w:val="HebrewChar"/>
          <w:rFonts w:cs="FrankRuehl" w:hint="cs"/>
          <w:rtl/>
        </w:rPr>
        <w:t>...</w:t>
      </w:r>
      <w:r w:rsidRPr="00004D81">
        <w:rPr>
          <w:rStyle w:val="HebrewChar"/>
          <w:rFonts w:cs="FrankRuehl" w:hint="cs"/>
          <w:rtl/>
        </w:rPr>
        <w:t xml:space="preserve"> אמר רב יהודה אמר רב מפני מה נענש שאול, מפני שמחל על כבודו, שנאמר ובני בליעל אמרו מה יושיענו זה ויבזוהו ולא הביאו לו מנחה ויהי כמחריש</w:t>
      </w:r>
      <w:r w:rsidR="00004D81" w:rsidRPr="00004D81">
        <w:rPr>
          <w:rStyle w:val="HebrewChar"/>
          <w:rFonts w:cs="FrankRuehl" w:hint="cs"/>
          <w:rtl/>
        </w:rPr>
        <w:t>...</w:t>
      </w:r>
      <w:r w:rsidRPr="00004D81">
        <w:rPr>
          <w:rStyle w:val="HebrewChar"/>
          <w:rFonts w:cs="FrankRuehl" w:hint="cs"/>
          <w:rtl/>
        </w:rPr>
        <w:t xml:space="preserve"> (יומא כב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ת</w:t>
      </w:r>
      <w:r w:rsidRPr="00004D81">
        <w:rPr>
          <w:rStyle w:val="HebrewChar"/>
          <w:rFonts w:cs="FrankRuehl" w:hint="cs"/>
          <w:rtl/>
        </w:rPr>
        <w:t>ניא אמר ר' יוסי בוא וראה שלא כמדת הקב"ה מדת בשר ודם, מדת בשר ודם מקניט את חבירו יורד עמו לחייו, אבל הקב"ה אינו כן, קלל את הנחש עולה לגג מזונותיו עמו, יורד למטה מזונותיו עמו. קלל את כנען אוכל</w:t>
      </w:r>
      <w:r w:rsidRPr="00004D81">
        <w:rPr>
          <w:rStyle w:val="HebrewChar"/>
          <w:rFonts w:cs="FrankRuehl"/>
          <w:rtl/>
        </w:rPr>
        <w:t xml:space="preserve"> </w:t>
      </w:r>
      <w:r w:rsidRPr="00004D81">
        <w:rPr>
          <w:rStyle w:val="HebrewChar"/>
          <w:rFonts w:cs="FrankRuehl" w:hint="cs"/>
          <w:rtl/>
        </w:rPr>
        <w:t>מה שרבו אוכל ושותה מה שרבו שותה. קלל את האשה הכל רצין אחריה, קלל את האדמה הכל ניזונין הימנה. (שם עה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ת</w:t>
      </w:r>
      <w:r w:rsidRPr="00004D81">
        <w:rPr>
          <w:rStyle w:val="HebrewChar"/>
          <w:rFonts w:cs="FrankRuehl" w:hint="cs"/>
          <w:rtl/>
        </w:rPr>
        <w:t>נו רבנן בזמן שהחמה לוקה סימן רע לכל העולם כולו, משל למה הדבר דומה, למלך בשר ודם שעשה סעודה לעבדיו והניח פנס לפניהם, כעס עליהם ואמר לעבדו טול פנס מפניה</w:t>
      </w:r>
      <w:r w:rsidRPr="00004D81">
        <w:rPr>
          <w:rStyle w:val="HebrewChar"/>
          <w:rFonts w:cs="FrankRuehl"/>
          <w:rtl/>
        </w:rPr>
        <w:t>ם</w:t>
      </w:r>
      <w:r w:rsidRPr="00004D81">
        <w:rPr>
          <w:rStyle w:val="HebrewChar"/>
          <w:rFonts w:cs="FrankRuehl" w:hint="cs"/>
          <w:rtl/>
        </w:rPr>
        <w:t xml:space="preserve"> והושיבם בחושך. תניא רבי מאיר אומר כל זמן שמאורות לוקין סימן רע לשונאיהם של ישראל, מפני שמלומדין במכותיהן, משל לסופר שבא לבית הספר ורצועה בידו, מי דואג, מי שרגיל ללקות בכל יום ויום. תנו רבנן בזמן שהחמה לוקה סימן רע לעובדי כוכבים, לבנה לוקה סימן </w:t>
      </w:r>
      <w:r w:rsidRPr="00004D81">
        <w:rPr>
          <w:rStyle w:val="HebrewChar"/>
          <w:rFonts w:cs="FrankRuehl" w:hint="cs"/>
          <w:rtl/>
        </w:rPr>
        <w:lastRenderedPageBreak/>
        <w:t>רע לשונאיהם של ישראל, מפני שישראל מונין ללבנה ועובדי כוכבים לחמה. לוקה במזרח סימן רע ליושבי מזרח</w:t>
      </w:r>
      <w:r w:rsidR="00004D81" w:rsidRPr="00004D81">
        <w:rPr>
          <w:rStyle w:val="HebrewChar"/>
          <w:rFonts w:cs="FrankRuehl" w:hint="cs"/>
          <w:rtl/>
        </w:rPr>
        <w:t>...</w:t>
      </w:r>
      <w:r w:rsidRPr="00004D81">
        <w:rPr>
          <w:rStyle w:val="HebrewChar"/>
          <w:rFonts w:cs="FrankRuehl" w:hint="cs"/>
          <w:rtl/>
        </w:rPr>
        <w:t xml:space="preserve"> באמצע הרקיע סימן רע לכל העולם כולו. פניו דומין לדם חרב בא לעולם, לשק חיצי רעב באין לעולם</w:t>
      </w:r>
      <w:r w:rsidR="00004D81" w:rsidRPr="00004D81">
        <w:rPr>
          <w:rStyle w:val="HebrewChar"/>
          <w:rFonts w:cs="FrankRuehl" w:hint="cs"/>
          <w:rtl/>
        </w:rPr>
        <w:t>...</w:t>
      </w:r>
      <w:r w:rsidRPr="00004D81">
        <w:rPr>
          <w:rStyle w:val="HebrewChar"/>
          <w:rFonts w:cs="FrankRuehl" w:hint="cs"/>
          <w:rtl/>
        </w:rPr>
        <w:t xml:space="preserve"> לקה בכניסתו פורענות שוהה לבא, ביציאתו ממהרת לבא. ויש אומרים חילוף הדברים, ואין לך כל אומה ואומה שלוקה שאין אלהיה לוקה עמה</w:t>
      </w:r>
      <w:r w:rsidR="00004D81" w:rsidRPr="00004D81">
        <w:rPr>
          <w:rStyle w:val="HebrewChar"/>
          <w:rFonts w:cs="FrankRuehl" w:hint="cs"/>
          <w:rtl/>
        </w:rPr>
        <w:t>...</w:t>
      </w:r>
      <w:r w:rsidRPr="00004D81">
        <w:rPr>
          <w:rStyle w:val="HebrewChar"/>
          <w:rFonts w:cs="FrankRuehl" w:hint="cs"/>
          <w:rtl/>
        </w:rPr>
        <w:t xml:space="preserve"> תנו רבנן בשביל ארבעה דברים חמה לוקה, על אב בית דין שמת ואינו נספד כהלכה, ועל נערה המאורסה שצעקה בעיר ואין מושיע לה, ועל משכב זכור, ועל שני אחין שנשפך דמן כאחד, ובשביל ארבעה דברים מאורות לוקין, על כותבי פלסתר, ועל מעידי עדות שקר, ועל מגדלי בהמה דקה בארץ ישראל, ועל קוצצי אילנות טובות. ובשביל ד' דברים נכסי בעלי בתים נמסרין למלכות, על משהי שטרות פרועים, ועל מלוי ברבית, ועל שהיה ספק בידם למחות ולא מיחו, ועל שפוסקים צדקה ברבים ואינן נותנין. אמר רב בשביל ארבעה דברים נכסי בעלי בתים יוצאין לטמיון, על כובשי שכר שכיר, ועל עושקי שכר שכיר, ועל שפורקין עול מעל צואריהן ונותנין על חבריהן, ועל גסות הרוח</w:t>
      </w:r>
      <w:r w:rsidR="00004D81" w:rsidRPr="00004D81">
        <w:rPr>
          <w:rStyle w:val="HebrewChar"/>
          <w:rFonts w:cs="FrankRuehl" w:hint="cs"/>
          <w:rtl/>
        </w:rPr>
        <w:t>...</w:t>
      </w:r>
      <w:r w:rsidRPr="00004D81">
        <w:rPr>
          <w:rStyle w:val="HebrewChar"/>
          <w:rFonts w:cs="FrankRuehl" w:hint="cs"/>
          <w:rtl/>
        </w:rPr>
        <w:t xml:space="preserve"> (סוכה כט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מר ר' תנחום בריה דרבי חייא איש כפר עכו, אין הגשמים נעצרין אלא אם כן נתחייבו שונאיהן של ישראל כליה, שנאמר ציה גם חום יגזלו מימי שלג שאול חטאו</w:t>
      </w:r>
      <w:r w:rsidR="00004D81" w:rsidRPr="00004D81">
        <w:rPr>
          <w:rStyle w:val="HebrewChar"/>
          <w:rFonts w:cs="FrankRuehl" w:hint="cs"/>
          <w:rtl/>
        </w:rPr>
        <w:t>...</w:t>
      </w:r>
      <w:r w:rsidRPr="00004D81">
        <w:rPr>
          <w:rStyle w:val="HebrewChar"/>
          <w:rFonts w:cs="FrankRuehl" w:hint="cs"/>
          <w:rtl/>
        </w:rPr>
        <w:t xml:space="preserve"> אמר רב חסדא אין הגשמים נעצרין אלא בשביל ביטול תרומות ומעשרות, שנאמר ציה גם חום יגזלו מימי שלג, מאי משמע, תנא דבי רבי ישמעאל בשביל דברים שציויתי אתכם בימות החמה ולא עשיתם יגזלו מכם מימי שלג בימות הגשמים. אמר רבי שמעון ב</w:t>
      </w:r>
      <w:r w:rsidRPr="00004D81">
        <w:rPr>
          <w:rStyle w:val="HebrewChar"/>
          <w:rFonts w:cs="FrankRuehl"/>
          <w:rtl/>
        </w:rPr>
        <w:t>ן</w:t>
      </w:r>
      <w:r w:rsidRPr="00004D81">
        <w:rPr>
          <w:rStyle w:val="HebrewChar"/>
          <w:rFonts w:cs="FrankRuehl" w:hint="cs"/>
          <w:rtl/>
        </w:rPr>
        <w:t xml:space="preserve"> פזי אין הגשמים נעצרין אלא בשביל מספרי לשון הרע, שנאמר רוח צפון תחולל גשם ופנים נזעמים לשון סתר. אמר רב סלא אמר רב המוניא אין הגשמים נעצרין אלא בשביל עזי פנים, שנאמר וימנעו רביבים ומלקוש לא היה ומצח אשה זונה היה לך</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מר רב קטינא אין הגשמים נעצרין אלא ב</w:t>
      </w:r>
      <w:r w:rsidRPr="00004D81">
        <w:rPr>
          <w:rStyle w:val="HebrewChar"/>
          <w:rFonts w:cs="FrankRuehl"/>
          <w:rtl/>
        </w:rPr>
        <w:t>ש</w:t>
      </w:r>
      <w:r w:rsidRPr="00004D81">
        <w:rPr>
          <w:rStyle w:val="HebrewChar"/>
          <w:rFonts w:cs="FrankRuehl" w:hint="cs"/>
          <w:rtl/>
        </w:rPr>
        <w:t xml:space="preserve">ביל ביטול תורה, שנאמר בעצלתים ימך המקרה, בשביל עצלות שהיה בישראל שלא עסקו בתורה נעשה שונאו של הקב"ה מך, ואין מך אלא עני, </w:t>
      </w:r>
      <w:r w:rsidRPr="00004D81">
        <w:rPr>
          <w:rStyle w:val="HebrewChar"/>
          <w:rFonts w:cs="FrankRuehl" w:hint="cs"/>
          <w:rtl/>
        </w:rPr>
        <w:lastRenderedPageBreak/>
        <w:t>שנאמר ואם מך הוא מערכך</w:t>
      </w:r>
      <w:r w:rsidR="00004D81" w:rsidRPr="00004D81">
        <w:rPr>
          <w:rStyle w:val="HebrewChar"/>
          <w:rFonts w:cs="FrankRuehl" w:hint="cs"/>
          <w:rtl/>
        </w:rPr>
        <w:t>...</w:t>
      </w:r>
      <w:r w:rsidRPr="00004D81">
        <w:rPr>
          <w:rStyle w:val="HebrewChar"/>
          <w:rFonts w:cs="FrankRuehl" w:hint="cs"/>
          <w:rtl/>
        </w:rPr>
        <w:t xml:space="preserve"> אמר ר' אמי אין הגשמים נעצרין אלא בעון גזל, שנאמר על כפים כסה אור, בעון כפים כסה אור, ואין כפים אלא חמס, שנאמר ומן החמס אשר בכפיהם ואין אור אלא מטר, שנאמר יפיץ ענן אורו</w:t>
      </w:r>
      <w:r w:rsidR="00004D81" w:rsidRPr="00004D81">
        <w:rPr>
          <w:rStyle w:val="HebrewChar"/>
          <w:rFonts w:cs="FrankRuehl" w:hint="cs"/>
          <w:rtl/>
        </w:rPr>
        <w:t>...</w:t>
      </w:r>
      <w:r w:rsidRPr="00004D81">
        <w:rPr>
          <w:rStyle w:val="HebrewChar"/>
          <w:rFonts w:cs="FrankRuehl" w:hint="cs"/>
          <w:rtl/>
        </w:rPr>
        <w:t xml:space="preserve"> וא"ר אמי מאי דכתיב אם קהה הברזל והוא לא פנים קלקל, אם ראית רקיע שקיהה כברזל מלהוריד טל ומטר, בשביל מעשה הדור שהן מקולקלין, שנאמר והוא לא פנים קלקל</w:t>
      </w:r>
      <w:r w:rsidR="00004D81" w:rsidRPr="00004D81">
        <w:rPr>
          <w:rStyle w:val="HebrewChar"/>
          <w:rFonts w:cs="FrankRuehl" w:hint="cs"/>
          <w:rtl/>
        </w:rPr>
        <w:t>...</w:t>
      </w:r>
      <w:r w:rsidRPr="00004D81">
        <w:rPr>
          <w:rStyle w:val="HebrewChar"/>
          <w:rFonts w:cs="FrankRuehl" w:hint="cs"/>
          <w:rtl/>
        </w:rPr>
        <w:t xml:space="preserve"> (תענית ז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ת</w:t>
      </w:r>
      <w:r w:rsidRPr="00004D81">
        <w:rPr>
          <w:rStyle w:val="HebrewChar"/>
          <w:rFonts w:cs="FrankRuehl" w:hint="cs"/>
          <w:rtl/>
        </w:rPr>
        <w:t>נו רבנן בזמן שישראל שרויין בצ</w:t>
      </w:r>
      <w:r w:rsidRPr="00004D81">
        <w:rPr>
          <w:rStyle w:val="HebrewChar"/>
          <w:rFonts w:cs="FrankRuehl"/>
          <w:rtl/>
        </w:rPr>
        <w:t>ע</w:t>
      </w:r>
      <w:r w:rsidRPr="00004D81">
        <w:rPr>
          <w:rStyle w:val="HebrewChar"/>
          <w:rFonts w:cs="FrankRuehl" w:hint="cs"/>
          <w:rtl/>
        </w:rPr>
        <w:t>ר ופירש אחד מהן באין שני מלאכי השרת שמלוין לו לאדם ומניחין לו ידיהן על ראשו ואומרים, פלוני זה שפירש מן הצבור אל יראה בנחמת צבור</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-ל אמונה ואין עול, א-ל אמונה, כשם שנפרעין מן הרשעים לעולם הבא אפילו על עבירה קלה שעושין, כך נפרעין מן הצדיקים בעולם הזה על</w:t>
      </w:r>
      <w:r w:rsidRPr="00004D81">
        <w:rPr>
          <w:rStyle w:val="HebrewChar"/>
          <w:rFonts w:cs="FrankRuehl"/>
          <w:rtl/>
        </w:rPr>
        <w:t xml:space="preserve"> </w:t>
      </w:r>
      <w:r w:rsidRPr="00004D81">
        <w:rPr>
          <w:rStyle w:val="HebrewChar"/>
          <w:rFonts w:cs="FrankRuehl" w:hint="cs"/>
          <w:rtl/>
        </w:rPr>
        <w:t>עבירה קלה שעושין</w:t>
      </w:r>
      <w:r w:rsidR="00004D81" w:rsidRPr="00004D81">
        <w:rPr>
          <w:rStyle w:val="HebrewChar"/>
          <w:rFonts w:cs="FrankRuehl" w:hint="cs"/>
          <w:rtl/>
        </w:rPr>
        <w:t>...</w:t>
      </w:r>
      <w:r w:rsidRPr="00004D81">
        <w:rPr>
          <w:rStyle w:val="HebrewChar"/>
          <w:rFonts w:cs="FrankRuehl" w:hint="cs"/>
          <w:rtl/>
        </w:rPr>
        <w:t xml:space="preserve"> (שם יא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מ</w:t>
      </w:r>
      <w:r w:rsidRPr="00004D81">
        <w:rPr>
          <w:rStyle w:val="HebrewChar"/>
          <w:rFonts w:cs="FrankRuehl" w:hint="cs"/>
          <w:rtl/>
        </w:rPr>
        <w:t>אי היו עלי לטורח, אמר הקב"ה לא דיין להם לישראל שחוטאין לפני, אלא שמטריחין אותי לידע איזו גזירה קשה אביא עליהם. (מגילה לא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והא ההוא תלמידא דהוה בשיבבותיה דרבי אלכסנדרי ושכיב אדזוטר, ואמר אי בעי האי מרבנן הוה חיי, ואם א</w:t>
      </w:r>
      <w:r w:rsidR="00A15FD8" w:rsidRPr="00004D81">
        <w:rPr>
          <w:rStyle w:val="HebrewChar"/>
          <w:rFonts w:cs="FrankRuehl"/>
          <w:rtl/>
        </w:rPr>
        <w:t>י</w:t>
      </w:r>
      <w:r w:rsidR="00A15FD8" w:rsidRPr="00004D81">
        <w:rPr>
          <w:rStyle w:val="HebrewChar"/>
          <w:rFonts w:cs="FrankRuehl" w:hint="cs"/>
          <w:rtl/>
        </w:rPr>
        <w:t>תא דלמא מהן בקדושיו לא יאמין הוה, ההוא מבעט ברבותיו הוה. רבי יוחנן כי מטי להאי קרא בכי, וקרבתי אליכם למשפט והייתי עד ממהר במכשפים ובמנאפים ובנשבעים לשקר, ובעושקי שכר שכיר, עבד שרבו מקרבו לדונו וממהר להעידו תקנה יש לו. אמר רבי יוחנן בן זכאי, אוי לנו ששקל עלינו הכתוב קלות כחמורות</w:t>
      </w:r>
      <w:r w:rsidRPr="00004D81">
        <w:rPr>
          <w:rStyle w:val="HebrewChar"/>
          <w:rFonts w:cs="FrankRuehl" w:hint="cs"/>
          <w:rtl/>
        </w:rPr>
        <w:t>...</w:t>
      </w:r>
      <w:r w:rsidR="00A15FD8" w:rsidRPr="00004D81">
        <w:rPr>
          <w:rStyle w:val="HebrewChar"/>
          <w:rFonts w:cs="FrankRuehl" w:hint="cs"/>
          <w:rtl/>
        </w:rPr>
        <w:t xml:space="preserve"> רבי יוחנן כי מטי להאי קרא בכי, כי את כל מעשה האלקים יביא במשפט על כל נעלם, עבד שרבו שוקל לו שגגות כזדונות תקנה יש לו. מאי על כל נעלם, אמר רב זה ההורג כינה בפני חברו ונמאס בה, ושמואל אמר זה הרק בפני חבירו ונמאס. מאי אם טוב ואם רע, אמרי דבי ר' ינאי זה הנותן צדקה לעני בפרהסיא</w:t>
      </w:r>
      <w:r w:rsidRPr="00004D81">
        <w:rPr>
          <w:rStyle w:val="HebrewChar"/>
          <w:rFonts w:cs="FrankRuehl" w:hint="cs"/>
          <w:rtl/>
        </w:rPr>
        <w:t>...</w:t>
      </w:r>
      <w:r w:rsidR="00A15FD8" w:rsidRPr="00004D81">
        <w:rPr>
          <w:rStyle w:val="HebrewChar"/>
          <w:rFonts w:cs="FrankRuehl" w:hint="cs"/>
          <w:rtl/>
        </w:rPr>
        <w:t xml:space="preserve"> דבי ר' שילא אמרי זה הנותן צדקה לאשה בסתר, דקא מייתי לה לידי חשדא. רבא אמר זה המשגר לאשתו בשר שאינו מחותך בערבי שבתות.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ר</w:t>
      </w:r>
      <w:r w:rsidRPr="00004D81">
        <w:rPr>
          <w:rStyle w:val="HebrewChar"/>
          <w:rFonts w:cs="FrankRuehl" w:hint="cs"/>
          <w:rtl/>
        </w:rPr>
        <w:t xml:space="preserve">בי יוחנן כי מטי להאי קרא בכי, והיה כי תמצאן אותו רעות רבות וצרות, עבד שרבו ממציא לו </w:t>
      </w:r>
      <w:r w:rsidRPr="00004D81">
        <w:rPr>
          <w:rStyle w:val="HebrewChar"/>
          <w:rFonts w:cs="FrankRuehl" w:hint="cs"/>
          <w:rtl/>
        </w:rPr>
        <w:lastRenderedPageBreak/>
        <w:t>רעות</w:t>
      </w:r>
      <w:r w:rsidRPr="00004D81">
        <w:rPr>
          <w:rStyle w:val="HebrewChar"/>
          <w:rFonts w:cs="FrankRuehl"/>
          <w:rtl/>
        </w:rPr>
        <w:t xml:space="preserve"> </w:t>
      </w:r>
      <w:r w:rsidRPr="00004D81">
        <w:rPr>
          <w:rStyle w:val="HebrewChar"/>
          <w:rFonts w:cs="FrankRuehl" w:hint="cs"/>
          <w:rtl/>
        </w:rPr>
        <w:t>וצרות תקנה יש לו. מאי רעות וצרות, אמר רב רעות שנעשות צרות זו לזו, כגון זיבורא ועקרבא. ושמואל אמר זה הממציא לו מעות לעני בשעת דחקו (ולא קודם)</w:t>
      </w:r>
      <w:r w:rsidR="00004D81" w:rsidRPr="00004D81">
        <w:rPr>
          <w:rStyle w:val="HebrewChar"/>
          <w:rFonts w:cs="FrankRuehl" w:hint="cs"/>
          <w:rtl/>
        </w:rPr>
        <w:t>...</w:t>
      </w:r>
      <w:r w:rsidRPr="00004D81">
        <w:rPr>
          <w:rStyle w:val="HebrewChar"/>
          <w:rFonts w:cs="FrankRuehl" w:hint="cs"/>
          <w:rtl/>
        </w:rPr>
        <w:t xml:space="preserve"> דתניא אמר רבן שמעון בן גמליאל כל מקום שנתנו חכמים עיניהם או מיתה או עוני</w:t>
      </w:r>
      <w:r w:rsidR="00004D81" w:rsidRPr="00004D81">
        <w:rPr>
          <w:rStyle w:val="HebrewChar"/>
          <w:rFonts w:cs="FrankRuehl" w:hint="cs"/>
          <w:rtl/>
        </w:rPr>
        <w:t>...</w:t>
      </w:r>
      <w:r w:rsidRPr="00004D81">
        <w:rPr>
          <w:rStyle w:val="HebrewChar"/>
          <w:rFonts w:cs="FrankRuehl" w:hint="cs"/>
          <w:rtl/>
        </w:rPr>
        <w:t>(חגיגה ה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ד</w:t>
      </w:r>
      <w:r w:rsidRPr="00004D81">
        <w:rPr>
          <w:rStyle w:val="HebrewChar"/>
          <w:rFonts w:cs="FrankRuehl" w:hint="cs"/>
          <w:rtl/>
        </w:rPr>
        <w:t xml:space="preserve">א"ר לוי קשה עונשין של </w:t>
      </w:r>
      <w:r w:rsidRPr="00004D81">
        <w:rPr>
          <w:rStyle w:val="HebrewChar"/>
          <w:rFonts w:cs="FrankRuehl"/>
          <w:rtl/>
        </w:rPr>
        <w:t>מ</w:t>
      </w:r>
      <w:r w:rsidRPr="00004D81">
        <w:rPr>
          <w:rStyle w:val="HebrewChar"/>
          <w:rFonts w:cs="FrankRuehl" w:hint="cs"/>
          <w:rtl/>
        </w:rPr>
        <w:t>דות יותר מעונשין של עריות, שזה נאמר בהן אל, וזה נאמר בהן אלה, אל קשה, ואלה קשה מאל. (יבמות כא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 xml:space="preserve">וצינים פחים בידי שמים נינהו, והתניא הכל בידי שמים חוץ מצינים פחים, שנאמר צינים פחים בדרך עיקש שומר נפשו ירחק מהם, ותו אריא וגנבי בידי אדם נינהו, והאמר רב </w:t>
      </w:r>
      <w:r w:rsidR="00A15FD8" w:rsidRPr="00004D81">
        <w:rPr>
          <w:rStyle w:val="HebrewChar"/>
          <w:rFonts w:cs="FrankRuehl"/>
          <w:rtl/>
        </w:rPr>
        <w:t>י</w:t>
      </w:r>
      <w:r w:rsidR="00A15FD8" w:rsidRPr="00004D81">
        <w:rPr>
          <w:rStyle w:val="HebrewChar"/>
          <w:rFonts w:cs="FrankRuehl" w:hint="cs"/>
          <w:rtl/>
        </w:rPr>
        <w:t xml:space="preserve">וסף וכן תני רבי חייא מיום שחרב בית המקדש </w:t>
      </w:r>
      <w:r w:rsidR="00A15FD8">
        <w:rPr>
          <w:rStyle w:val="HebrewChar"/>
          <w:rtl/>
        </w:rPr>
        <w:t> </w:t>
      </w:r>
      <w:r w:rsidR="00A15FD8" w:rsidRPr="00004D81">
        <w:rPr>
          <w:rStyle w:val="HebrewChar"/>
          <w:rFonts w:cs="FrankRuehl" w:hint="cs"/>
          <w:bCs/>
          <w:rtl/>
        </w:rPr>
        <w:t xml:space="preserve">אף על פי שבטלו סנהדרין ארבע מיתות לא בטלו, </w:t>
      </w:r>
      <w:r w:rsidR="00A15FD8">
        <w:rPr>
          <w:rStyle w:val="HebrewChar"/>
          <w:rtl/>
        </w:rPr>
        <w:t> </w:t>
      </w:r>
      <w:r w:rsidRPr="00004D81">
        <w:rPr>
          <w:rStyle w:val="HebrewChar"/>
          <w:rFonts w:cs="FrankRuehl" w:hint="cs"/>
          <w:rtl/>
        </w:rPr>
        <w:t xml:space="preserve"> </w:t>
      </w:r>
      <w:r w:rsidR="00A15FD8" w:rsidRPr="00004D81">
        <w:rPr>
          <w:rStyle w:val="HebrewChar"/>
          <w:rFonts w:cs="FrankRuehl" w:hint="cs"/>
          <w:rtl/>
        </w:rPr>
        <w:t xml:space="preserve">לא בטלו, הא בטלו להו, אלא דין ארבע מיתות לא בטלו, מי שנתחייב סקילה או נופל מן הגג או חיה דורסתו, ומי שנתחייב שריפה או נופל בדליקה או נחש מכישו, ומי שנתחייב הריגה או </w:t>
      </w:r>
      <w:r w:rsidR="00A15FD8" w:rsidRPr="00004D81">
        <w:rPr>
          <w:rStyle w:val="HebrewChar"/>
          <w:rFonts w:cs="FrankRuehl"/>
          <w:rtl/>
        </w:rPr>
        <w:t>נ</w:t>
      </w:r>
      <w:r w:rsidR="00A15FD8" w:rsidRPr="00004D81">
        <w:rPr>
          <w:rStyle w:val="HebrewChar"/>
          <w:rFonts w:cs="FrankRuehl" w:hint="cs"/>
          <w:rtl/>
        </w:rPr>
        <w:t>מסר למלכות או ליסטים באין עליו, ומי שנתחייב חנק או טובע בנהר או מת בסרונכי, אלא איפוך, אריא וגנבי בידי שמים, צינים ופחים בידי אדם. (כתובות ל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ד</w:t>
      </w:r>
      <w:r w:rsidRPr="00004D81">
        <w:rPr>
          <w:rStyle w:val="HebrewChar"/>
          <w:rFonts w:cs="FrankRuehl" w:hint="cs"/>
          <w:rtl/>
        </w:rPr>
        <w:t>רש רבי יהודה בר ביזנא בשעה שנתרשל משה רבינו מן המילה באו אף וחימה ובלעוהו ולא שיירו ממנו אלא רגליו</w:t>
      </w:r>
      <w:r w:rsidR="00004D81" w:rsidRPr="00004D81">
        <w:rPr>
          <w:rStyle w:val="HebrewChar"/>
          <w:rFonts w:cs="FrankRuehl" w:hint="cs"/>
          <w:rtl/>
        </w:rPr>
        <w:t>...</w:t>
      </w:r>
      <w:r w:rsidRPr="00004D81">
        <w:rPr>
          <w:rStyle w:val="HebrewChar"/>
          <w:rFonts w:cs="FrankRuehl" w:hint="cs"/>
          <w:rtl/>
        </w:rPr>
        <w:t xml:space="preserve"> אמר רבי</w:t>
      </w:r>
      <w:r w:rsidRPr="00004D81">
        <w:rPr>
          <w:rStyle w:val="HebrewChar"/>
          <w:rFonts w:cs="FrankRuehl"/>
          <w:rtl/>
        </w:rPr>
        <w:t xml:space="preserve"> </w:t>
      </w:r>
      <w:r w:rsidRPr="00004D81">
        <w:rPr>
          <w:rStyle w:val="HebrewChar"/>
          <w:rFonts w:cs="FrankRuehl" w:hint="cs"/>
          <w:rtl/>
        </w:rPr>
        <w:t>אבהו אמר רבי אלעזר מפני מה נענש אברהם אבינו ונשתעבדו בניו למצרים מאתים ועשר שנים מפני שעשה אנגריא בתלמידי חכמים, שנאמר וירק את חניכיו ילידי ביתו, ושמואל אמר מפני שהפריז על מדותיו של הקב"ה, שנאמר במה אדע כי אירשנה, ורבי יוחנן אמר שהפריש בני אדם מלהכנס תחת כנפי השכינה, שנאמר תן לי הנפש והרכוש קח ולך. (נדרים לב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ב</w:t>
      </w:r>
      <w:r w:rsidRPr="00004D81">
        <w:rPr>
          <w:rStyle w:val="HebrewChar"/>
          <w:rFonts w:cs="FrankRuehl" w:hint="cs"/>
          <w:rtl/>
        </w:rPr>
        <w:t>מדה שאדם מודד בה מודדין לו, היא קשטה את עצמה לעבירה, המקום נוולה, היא גלתה את עצמה לעבירה, המקום גלה עליה, בירך התחילה בעבירה תחילה ואחר כך הבטן, לפיכך תלקה הירך תחילה ואחר כך הבטן, ושאר כל הגוף ל</w:t>
      </w:r>
      <w:r w:rsidRPr="00004D81">
        <w:rPr>
          <w:rStyle w:val="HebrewChar"/>
          <w:rFonts w:cs="FrankRuehl"/>
          <w:rtl/>
        </w:rPr>
        <w:t>א</w:t>
      </w:r>
      <w:r w:rsidRPr="00004D81">
        <w:rPr>
          <w:rStyle w:val="HebrewChar"/>
          <w:rFonts w:cs="FrankRuehl" w:hint="cs"/>
          <w:rtl/>
        </w:rPr>
        <w:t xml:space="preserve"> פלט. אמר רב יוסף אף על גב דמדה בטילה, במדה לא בטיל</w:t>
      </w:r>
      <w:r w:rsidR="00004D81" w:rsidRPr="00004D81">
        <w:rPr>
          <w:rStyle w:val="HebrewChar"/>
          <w:rFonts w:cs="FrankRuehl" w:hint="cs"/>
          <w:rtl/>
        </w:rPr>
        <w:t>...</w:t>
      </w:r>
      <w:r w:rsidRPr="00004D81">
        <w:rPr>
          <w:rStyle w:val="HebrewChar"/>
          <w:rFonts w:cs="FrankRuehl" w:hint="cs"/>
          <w:rtl/>
        </w:rPr>
        <w:t xml:space="preserve"> תניא היה רבי אומר </w:t>
      </w:r>
      <w:r>
        <w:rPr>
          <w:rStyle w:val="HebrewChar"/>
          <w:rtl/>
        </w:rPr>
        <w:t> </w:t>
      </w:r>
      <w:r w:rsidRPr="00004D81">
        <w:rPr>
          <w:rStyle w:val="HebrewChar"/>
          <w:rFonts w:cs="FrankRuehl" w:hint="cs"/>
          <w:bCs/>
          <w:rtl/>
        </w:rPr>
        <w:t xml:space="preserve">מנין שבמדה שאדם מודד בה מודדין לו, </w:t>
      </w:r>
      <w:r>
        <w:rPr>
          <w:rStyle w:val="HebrewChar"/>
          <w:rtl/>
        </w:rPr>
        <w:t> </w:t>
      </w:r>
      <w:r w:rsidR="00004D81" w:rsidRPr="00004D81">
        <w:rPr>
          <w:rStyle w:val="HebrewChar"/>
          <w:rFonts w:cs="FrankRuehl" w:hint="cs"/>
          <w:rtl/>
        </w:rPr>
        <w:t xml:space="preserve"> </w:t>
      </w:r>
      <w:r w:rsidRPr="00004D81">
        <w:rPr>
          <w:rStyle w:val="HebrewChar"/>
          <w:rFonts w:cs="FrankRuehl" w:hint="cs"/>
          <w:rtl/>
        </w:rPr>
        <w:t xml:space="preserve">שנאמר בסאסאה בשלחה תריבנה, אין לי אלא סאה, </w:t>
      </w:r>
      <w:r w:rsidRPr="00004D81">
        <w:rPr>
          <w:rStyle w:val="HebrewChar"/>
          <w:rFonts w:cs="FrankRuehl" w:hint="cs"/>
          <w:rtl/>
        </w:rPr>
        <w:lastRenderedPageBreak/>
        <w:t xml:space="preserve">מנין לרבות תרקב וחצי תרקב קב וחצי קב רובע וחצי רובע, תומן ועוכלא מנין, תלמוד לומר כי כל סאון סואן </w:t>
      </w:r>
      <w:r w:rsidRPr="00004D81">
        <w:rPr>
          <w:rStyle w:val="HebrewChar"/>
          <w:rFonts w:cs="FrankRuehl"/>
          <w:rtl/>
        </w:rPr>
        <w:t>ב</w:t>
      </w:r>
      <w:r w:rsidRPr="00004D81">
        <w:rPr>
          <w:rStyle w:val="HebrewChar"/>
          <w:rFonts w:cs="FrankRuehl" w:hint="cs"/>
          <w:rtl/>
        </w:rPr>
        <w:t xml:space="preserve">רעש,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ומנין שכל פרוטה ופרוטה מצטרפת לחשבון גדול, </w:t>
      </w:r>
      <w:r>
        <w:rPr>
          <w:rStyle w:val="HebrewChar"/>
          <w:rtl/>
        </w:rPr>
        <w:t> </w:t>
      </w:r>
      <w:r w:rsidR="00004D81" w:rsidRPr="00004D81">
        <w:rPr>
          <w:rStyle w:val="HebrewChar"/>
          <w:rFonts w:cs="FrankRuehl" w:hint="cs"/>
          <w:rtl/>
        </w:rPr>
        <w:t xml:space="preserve"> </w:t>
      </w:r>
      <w:r w:rsidRPr="00004D81">
        <w:rPr>
          <w:rStyle w:val="HebrewChar"/>
          <w:rFonts w:cs="FrankRuehl" w:hint="cs"/>
          <w:rtl/>
        </w:rPr>
        <w:t>תלמוד לומר אחת לאחת למצוא חשבון, וכן מצינו בסוטה במדה שמדדה בה מדדו לה, היא עמדה על פתח ביתה ליראות לו, לפיכך כהן מעמידה על שער נקנור ומראה קלונה לכל</w:t>
      </w:r>
      <w:r w:rsidR="00004D81" w:rsidRPr="00004D81">
        <w:rPr>
          <w:rStyle w:val="HebrewChar"/>
          <w:rFonts w:cs="FrankRuehl" w:hint="cs"/>
          <w:rtl/>
        </w:rPr>
        <w:t>...</w:t>
      </w:r>
      <w:r w:rsidRPr="00004D81">
        <w:rPr>
          <w:rStyle w:val="HebrewChar"/>
          <w:rFonts w:cs="FrankRuehl" w:hint="cs"/>
          <w:rtl/>
        </w:rPr>
        <w:t xml:space="preserve"> (סוטה ח ב,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ת</w:t>
      </w:r>
      <w:r w:rsidRPr="00004D81">
        <w:rPr>
          <w:rStyle w:val="HebrewChar"/>
          <w:rFonts w:cs="FrankRuehl" w:hint="cs"/>
          <w:rtl/>
        </w:rPr>
        <w:t>נו רבנן חמשה נבראו מעי</w:t>
      </w:r>
      <w:r w:rsidRPr="00004D81">
        <w:rPr>
          <w:rStyle w:val="HebrewChar"/>
          <w:rFonts w:cs="FrankRuehl"/>
          <w:rtl/>
        </w:rPr>
        <w:t>ן</w:t>
      </w:r>
      <w:r w:rsidRPr="00004D81">
        <w:rPr>
          <w:rStyle w:val="HebrewChar"/>
          <w:rFonts w:cs="FrankRuehl" w:hint="cs"/>
          <w:rtl/>
        </w:rPr>
        <w:t xml:space="preserve"> של דוגמא של מעלה וכולן לקו בהן, שמשון בכחו, שאול בצוארו, אבשלום בשערו, צדקיה בעיניו אסא ברגליו. שמשון בכחו דכתיב ויסר כחו מעליו, שאול בצוארו דכתיב ויקח שאול את החרב ויפול עליה, אבשלום בשערו, כדבעינן למימר קמן, צדקיה בעיניו, דכתיב ואת עיני צדקיהו עור, אסא ברגליו, דכתיב רק לעת זקנתו חלה את רגליו</w:t>
      </w:r>
      <w:r w:rsidR="00004D81" w:rsidRPr="00004D81">
        <w:rPr>
          <w:rStyle w:val="HebrewChar"/>
          <w:rFonts w:cs="FrankRuehl" w:hint="cs"/>
          <w:rtl/>
        </w:rPr>
        <w:t>...</w:t>
      </w:r>
      <w:r w:rsidRPr="00004D81">
        <w:rPr>
          <w:rStyle w:val="HebrewChar"/>
          <w:rFonts w:cs="FrankRuehl" w:hint="cs"/>
          <w:rtl/>
        </w:rPr>
        <w:t xml:space="preserve"> דרש רבא מפני מה נענש אסא, מפני שעשה אנגריא בתלמידי חכמים, שנאמר והמלך אסא השמיע את כל יהודה אין נקי, מאי אין נקי אפילו חתן מחדרו וכלה מחופתה</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ת</w:t>
      </w:r>
      <w:r w:rsidRPr="00004D81">
        <w:rPr>
          <w:rStyle w:val="HebrewChar"/>
          <w:rFonts w:cs="FrankRuehl" w:hint="cs"/>
          <w:rtl/>
        </w:rPr>
        <w:t>נו רבנן אבשלום בשערו מרד, שנאמר וכאבשלום לא היה איש יפה וגו'</w:t>
      </w:r>
      <w:r w:rsidR="00004D81" w:rsidRPr="00004D81">
        <w:rPr>
          <w:rStyle w:val="HebrewChar"/>
          <w:rFonts w:cs="FrankRuehl" w:hint="cs"/>
          <w:rtl/>
        </w:rPr>
        <w:t>...</w:t>
      </w:r>
      <w:r w:rsidRPr="00004D81">
        <w:rPr>
          <w:rStyle w:val="HebrewChar"/>
          <w:rFonts w:cs="FrankRuehl" w:hint="cs"/>
          <w:rtl/>
        </w:rPr>
        <w:t xml:space="preserve"> לפיכך נתלה בשערו, שנאמר ויקרא אבשלום לפני עבדי דוד, ואבשלום רוכב על הפרד ויבא הפרד תחת שובך האלה הגדולה ויאחז ראשו באלה ויותן בין השמים ובין הארץ והפרד אשר תחתיו עבר, שקל ספסירא (חרב) בעא למיפסקיה, תנא דבי רבי ישמעאל באותה שעה נבקע שאול מתחתיו</w:t>
      </w:r>
      <w:r w:rsidR="00004D81" w:rsidRPr="00004D81">
        <w:rPr>
          <w:rStyle w:val="HebrewChar"/>
          <w:rFonts w:cs="FrankRuehl" w:hint="cs"/>
          <w:rtl/>
        </w:rPr>
        <w:t>...</w:t>
      </w:r>
      <w:r w:rsidRPr="00004D81">
        <w:rPr>
          <w:rStyle w:val="HebrewChar"/>
          <w:rFonts w:cs="FrankRuehl" w:hint="cs"/>
          <w:rtl/>
        </w:rPr>
        <w:t xml:space="preserve"> (שם י א וב,</w:t>
      </w:r>
      <w:r w:rsidRPr="00004D81">
        <w:rPr>
          <w:rStyle w:val="HebrewChar"/>
          <w:rFonts w:cs="FrankRuehl"/>
          <w:rtl/>
        </w:rPr>
        <w:t xml:space="preserve"> </w:t>
      </w:r>
      <w:r w:rsidRPr="00004D81">
        <w:rPr>
          <w:rStyle w:val="HebrewChar"/>
          <w:rFonts w:cs="FrankRuehl" w:hint="cs"/>
          <w:rtl/>
        </w:rPr>
        <w:t>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תשא כל העדה ויתנו את קולם ויבכו, אמר רבה אמר רבי יוחנן אותו היום תשעה באב היה, אמר הקב"ה הן בכו בכיה של חנם, ואני אקבע להם בכיה לדורות</w:t>
      </w:r>
      <w:r w:rsidR="00004D81" w:rsidRPr="00004D81">
        <w:rPr>
          <w:rStyle w:val="HebrewChar"/>
          <w:rFonts w:cs="FrankRuehl" w:hint="cs"/>
          <w:rtl/>
        </w:rPr>
        <w:t>...</w:t>
      </w:r>
      <w:r w:rsidRPr="00004D81">
        <w:rPr>
          <w:rStyle w:val="HebrewChar"/>
          <w:rFonts w:cs="FrankRuehl" w:hint="cs"/>
          <w:rtl/>
        </w:rPr>
        <w:t xml:space="preserve"> וימותו האנשים מוציאי דבת הארץ רעה במגפה, אמר רבי שמעון בן לקיש שמתו מיתה משונה, אמר רבי חנינא בר פפא ד</w:t>
      </w:r>
      <w:r w:rsidRPr="00004D81">
        <w:rPr>
          <w:rStyle w:val="HebrewChar"/>
          <w:rFonts w:cs="FrankRuehl"/>
          <w:rtl/>
        </w:rPr>
        <w:t>ר</w:t>
      </w:r>
      <w:r w:rsidRPr="00004D81">
        <w:rPr>
          <w:rStyle w:val="HebrewChar"/>
          <w:rFonts w:cs="FrankRuehl" w:hint="cs"/>
          <w:rtl/>
        </w:rPr>
        <w:t>ש ר' שילא איש כפר תמרתא מלמד שנשתרבב לשונם ונפל על טיבורם והיו תולעים יוצאות מלשונם ונכנסות בטיבורם ומטיבורם ונכנסות בלשונם, ורב נחמן בר יצחק אמר באסכרה מתו</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על דבר זה נענש עוזא, שנאמר ויבאו עד גורן כידון וישלח עוזא את ידו לאחוז את הארון, אמר לו הקב"ה</w:t>
      </w:r>
      <w:r w:rsidRPr="00004D81">
        <w:rPr>
          <w:rStyle w:val="HebrewChar"/>
          <w:rFonts w:cs="FrankRuehl"/>
          <w:rtl/>
        </w:rPr>
        <w:t xml:space="preserve">, </w:t>
      </w:r>
      <w:r w:rsidRPr="00004D81">
        <w:rPr>
          <w:rStyle w:val="HebrewChar"/>
          <w:rFonts w:cs="FrankRuehl" w:hint="cs"/>
          <w:rtl/>
        </w:rPr>
        <w:t xml:space="preserve">עוזא, נושאיו נשא עצמו לא כל שכן. </w:t>
      </w:r>
      <w:r w:rsidRPr="00004D81">
        <w:rPr>
          <w:rStyle w:val="HebrewChar"/>
          <w:rFonts w:cs="FrankRuehl" w:hint="cs"/>
          <w:rtl/>
        </w:rPr>
        <w:lastRenderedPageBreak/>
        <w:t>ויחר אף ה' בעוזא ויכהו שם על השל, רבי יוחנן ור"א, חד אמר על עסקי שלו, וחד אמר שעשה צרכיו בפניו</w:t>
      </w:r>
      <w:r w:rsidR="00004D81" w:rsidRPr="00004D81">
        <w:rPr>
          <w:rStyle w:val="HebrewChar"/>
          <w:rFonts w:cs="FrankRuehl" w:hint="cs"/>
          <w:rtl/>
        </w:rPr>
        <w:t>...</w:t>
      </w:r>
      <w:r w:rsidRPr="00004D81">
        <w:rPr>
          <w:rStyle w:val="HebrewChar"/>
          <w:rFonts w:cs="FrankRuehl" w:hint="cs"/>
          <w:rtl/>
        </w:rPr>
        <w:t xml:space="preserve"> דרש רבא מפני מה נענש דוד, מפני שקרא לדברי תורה זמירות, שנאמר זמירות היו לי חוקיך בבית מגורי, אמר לו הקב"ה דברי תורה שכתוב בהן התעיף עיניך בו ואיננו אתה קורא אותן זמירות, הריני מכשילך בדבר שאפילו תינוקות של בית רבן יודעין אותה, דכתיב ולבני קהת לא נתן כי עבודת הקדש וגו', ואיהו אתייה בעגלתא</w:t>
      </w:r>
      <w:r w:rsidR="00004D81" w:rsidRPr="00004D81">
        <w:rPr>
          <w:rStyle w:val="HebrewChar"/>
          <w:rFonts w:cs="FrankRuehl" w:hint="cs"/>
          <w:rtl/>
        </w:rPr>
        <w:t>...</w:t>
      </w:r>
      <w:r w:rsidRPr="00004D81">
        <w:rPr>
          <w:rStyle w:val="HebrewChar"/>
          <w:rFonts w:cs="FrankRuehl" w:hint="cs"/>
          <w:rtl/>
        </w:rPr>
        <w:t xml:space="preserve"> (שם לה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יצתה בת קול ואמרה לו רשע בן רשע, בן בנו של עשו הרשע, בריה קלה יש לי בעולמ</w:t>
      </w:r>
      <w:r w:rsidR="00A15FD8" w:rsidRPr="00004D81">
        <w:rPr>
          <w:rStyle w:val="HebrewChar"/>
          <w:rFonts w:cs="FrankRuehl"/>
          <w:rtl/>
        </w:rPr>
        <w:t>י</w:t>
      </w:r>
      <w:r w:rsidR="00A15FD8" w:rsidRPr="00004D81">
        <w:rPr>
          <w:rStyle w:val="HebrewChar"/>
          <w:rFonts w:cs="FrankRuehl" w:hint="cs"/>
          <w:rtl/>
        </w:rPr>
        <w:t xml:space="preserve"> ויתוש שמה, אמאי קרי לה בריה קלה, דמעלנא אית לה ומפקנא (הוצאה) לית לה</w:t>
      </w:r>
      <w:r w:rsidRPr="00004D81">
        <w:rPr>
          <w:rStyle w:val="HebrewChar"/>
          <w:rFonts w:cs="FrankRuehl" w:hint="cs"/>
          <w:rtl/>
        </w:rPr>
        <w:t>...</w:t>
      </w:r>
      <w:r w:rsidR="00A15FD8" w:rsidRPr="00004D81">
        <w:rPr>
          <w:rStyle w:val="HebrewChar"/>
          <w:rFonts w:cs="FrankRuehl" w:hint="cs"/>
          <w:rtl/>
        </w:rPr>
        <w:t xml:space="preserve"> בא יתוש ונכנס בחוטמו ונקר במוחו שבע שנים</w:t>
      </w:r>
      <w:r w:rsidRPr="00004D81">
        <w:rPr>
          <w:rStyle w:val="HebrewChar"/>
          <w:rFonts w:cs="FrankRuehl" w:hint="cs"/>
          <w:rtl/>
        </w:rPr>
        <w:t>...</w:t>
      </w:r>
      <w:r w:rsidR="00A15FD8" w:rsidRPr="00004D81">
        <w:rPr>
          <w:rStyle w:val="HebrewChar"/>
          <w:rFonts w:cs="FrankRuehl" w:hint="cs"/>
          <w:rtl/>
        </w:rPr>
        <w:t xml:space="preserve"> כי הוה קא מיית (טיטוס), אמר להו ליקליוה (לשרוף) ההוא גברא ולבדרי לקיטמיה (אפרו) אשב ימי, דלא לשכחיה א-להא דיהודאי ולוקמיה בדינא</w:t>
      </w:r>
      <w:r w:rsidRPr="00004D81">
        <w:rPr>
          <w:rStyle w:val="HebrewChar"/>
          <w:rFonts w:cs="FrankRuehl" w:hint="cs"/>
          <w:rtl/>
        </w:rPr>
        <w:t>...</w:t>
      </w:r>
      <w:r w:rsidR="00A15FD8" w:rsidRPr="00004D81">
        <w:rPr>
          <w:rStyle w:val="HebrewChar"/>
          <w:rFonts w:cs="FrankRuehl" w:hint="cs"/>
          <w:rtl/>
        </w:rPr>
        <w:t xml:space="preserve"> כל יומא מכנשי ליה לקיטמיה ודייני ליה וקלו ליה ומבדרו אשב ימי.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זל אסקיה לבלעם בנגידא, אמר ליה מאן חשיב בההוא עלמא</w:t>
      </w:r>
      <w:r w:rsidR="00004D81" w:rsidRPr="00004D81">
        <w:rPr>
          <w:rStyle w:val="HebrewChar"/>
          <w:rFonts w:cs="FrankRuehl" w:hint="cs"/>
          <w:rtl/>
        </w:rPr>
        <w:t>...</w:t>
      </w:r>
      <w:r w:rsidRPr="00004D81">
        <w:rPr>
          <w:rStyle w:val="HebrewChar"/>
          <w:rFonts w:cs="FrankRuehl" w:hint="cs"/>
          <w:rtl/>
        </w:rPr>
        <w:t xml:space="preserve"> אמר ליה דיניה דההוא גברא במאי, אמר ליה בשכבת זרע רותחת</w:t>
      </w:r>
      <w:r w:rsidR="00004D81" w:rsidRPr="00004D81">
        <w:rPr>
          <w:rStyle w:val="HebrewChar"/>
          <w:rFonts w:cs="FrankRuehl" w:hint="cs"/>
          <w:rtl/>
        </w:rPr>
        <w:t>...</w:t>
      </w:r>
      <w:r w:rsidRPr="00004D81">
        <w:rPr>
          <w:rStyle w:val="HebrewChar"/>
          <w:rFonts w:cs="FrankRuehl" w:hint="cs"/>
          <w:rtl/>
        </w:rPr>
        <w:t xml:space="preserve"> אזל אסקיה בנגידא לפושע ישראל, אמר ליה מאן חשיב בההוא עלמא, אמר ליה ישראל</w:t>
      </w:r>
      <w:r w:rsidR="00004D81" w:rsidRPr="00004D81">
        <w:rPr>
          <w:rStyle w:val="HebrewChar"/>
          <w:rFonts w:cs="FrankRuehl" w:hint="cs"/>
          <w:rtl/>
        </w:rPr>
        <w:t>...</w:t>
      </w:r>
      <w:r w:rsidRPr="00004D81">
        <w:rPr>
          <w:rStyle w:val="HebrewChar"/>
          <w:rFonts w:cs="FrankRuehl" w:hint="cs"/>
          <w:rtl/>
        </w:rPr>
        <w:t xml:space="preserve"> אמר ליה דינ</w:t>
      </w:r>
      <w:r w:rsidRPr="00004D81">
        <w:rPr>
          <w:rStyle w:val="HebrewChar"/>
          <w:rFonts w:cs="FrankRuehl"/>
          <w:rtl/>
        </w:rPr>
        <w:t>י</w:t>
      </w:r>
      <w:r w:rsidRPr="00004D81">
        <w:rPr>
          <w:rStyle w:val="HebrewChar"/>
          <w:rFonts w:cs="FrankRuehl" w:hint="cs"/>
          <w:rtl/>
        </w:rPr>
        <w:t>ה דההוא גברא במאי, אמר ליה בצואה רותחת, דאמר מר כל המלעיג על דברי חכמים נידון בצואה רותחת. (גיטין נז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אמרי ליה מאי נימא לך, נבייא הוה בן דהוה קא מוכח לן במילי דשמיא, קמינן עלויה וקטלינן ליה, והא כמה שנין דלא קא נייח דמיה, אמר להו אנא מפייסנא ליה, אי</w:t>
      </w:r>
      <w:r w:rsidR="00A15FD8" w:rsidRPr="00004D81">
        <w:rPr>
          <w:rStyle w:val="HebrewChar"/>
          <w:rFonts w:cs="FrankRuehl"/>
          <w:rtl/>
        </w:rPr>
        <w:t>י</w:t>
      </w:r>
      <w:r w:rsidR="00A15FD8" w:rsidRPr="00004D81">
        <w:rPr>
          <w:rStyle w:val="HebrewChar"/>
          <w:rFonts w:cs="FrankRuehl" w:hint="cs"/>
          <w:rtl/>
        </w:rPr>
        <w:t>תי סנהדרי גדולה וסנהדרי קטנה קטל עילויה ולא נח, בחורים ובתולות קטל עילויה ולא נח, אייתי תינוקות של בית רבן קטל עילויה ולא נח, אמר ליה זכריה זכריה טובים שבהן איבדתים ניחא לך דאבדינהו לכולהו, כדאמר ליה הכי נח</w:t>
      </w:r>
      <w:r w:rsidRPr="00004D81">
        <w:rPr>
          <w:rStyle w:val="HebrewChar"/>
          <w:rFonts w:cs="FrankRuehl" w:hint="cs"/>
          <w:rtl/>
        </w:rPr>
        <w:t>...</w:t>
      </w:r>
      <w:r w:rsidR="00A15FD8" w:rsidRPr="00004D81">
        <w:rPr>
          <w:rStyle w:val="HebrewChar"/>
          <w:rFonts w:cs="FrankRuehl" w:hint="cs"/>
          <w:rtl/>
        </w:rPr>
        <w:t xml:space="preserve"> (שם נז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אמר רב יהודה אמר רב וכן תנא דבי</w:t>
      </w:r>
      <w:r w:rsidR="00A15FD8" w:rsidRPr="00004D81">
        <w:rPr>
          <w:rStyle w:val="HebrewChar"/>
          <w:rFonts w:cs="FrankRuehl"/>
          <w:rtl/>
        </w:rPr>
        <w:t xml:space="preserve"> </w:t>
      </w:r>
      <w:r w:rsidR="00A15FD8" w:rsidRPr="00004D81">
        <w:rPr>
          <w:rStyle w:val="HebrewChar"/>
          <w:rFonts w:cs="FrankRuehl" w:hint="cs"/>
          <w:rtl/>
        </w:rPr>
        <w:t xml:space="preserve">ר' ישמעאל אמר קרא איש או אשה כי יעשו מכל חטאת האדם, השוה הכתוב אשה לאיש לכל עונשים שבתורה. דבי ר' אליעזר תנא אמר קרא אשר תשים לפניהם, השוה הכתוב אשה לאיש </w:t>
      </w:r>
      <w:r w:rsidR="00A15FD8" w:rsidRPr="00004D81">
        <w:rPr>
          <w:rStyle w:val="HebrewChar"/>
          <w:rFonts w:cs="FrankRuehl" w:hint="cs"/>
          <w:rtl/>
        </w:rPr>
        <w:lastRenderedPageBreak/>
        <w:t>לכל דינים שבתורה</w:t>
      </w:r>
      <w:r w:rsidRPr="00004D81">
        <w:rPr>
          <w:rStyle w:val="HebrewChar"/>
          <w:rFonts w:cs="FrankRuehl" w:hint="cs"/>
          <w:rtl/>
        </w:rPr>
        <w:t>...</w:t>
      </w:r>
      <w:r w:rsidR="00A15FD8" w:rsidRPr="00004D81">
        <w:rPr>
          <w:rStyle w:val="HebrewChar"/>
          <w:rFonts w:cs="FrankRuehl" w:hint="cs"/>
          <w:rtl/>
        </w:rPr>
        <w:t xml:space="preserve"> (קידושין לה א,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ד</w:t>
      </w:r>
      <w:r w:rsidRPr="00004D81">
        <w:rPr>
          <w:rStyle w:val="HebrewChar"/>
          <w:rFonts w:cs="FrankRuehl" w:hint="cs"/>
          <w:rtl/>
        </w:rPr>
        <w:t>א"ר חייא בר אבא א"ר יוחנן מלקין על החזקות, סוקלין ו</w:t>
      </w:r>
      <w:r w:rsidRPr="00004D81">
        <w:rPr>
          <w:rStyle w:val="HebrewChar"/>
          <w:rFonts w:cs="FrankRuehl"/>
          <w:rtl/>
        </w:rPr>
        <w:t>ש</w:t>
      </w:r>
      <w:r w:rsidRPr="00004D81">
        <w:rPr>
          <w:rStyle w:val="HebrewChar"/>
          <w:rFonts w:cs="FrankRuehl" w:hint="cs"/>
          <w:rtl/>
        </w:rPr>
        <w:t>ורפין על החזקות, ואין שורפין תרומה על החזקות</w:t>
      </w:r>
      <w:r w:rsidR="00004D81" w:rsidRPr="00004D81">
        <w:rPr>
          <w:rStyle w:val="HebrewChar"/>
          <w:rFonts w:cs="FrankRuehl" w:hint="cs"/>
          <w:rtl/>
        </w:rPr>
        <w:t>...</w:t>
      </w:r>
      <w:r w:rsidRPr="00004D81">
        <w:rPr>
          <w:rStyle w:val="HebrewChar"/>
          <w:rFonts w:cs="FrankRuehl" w:hint="cs"/>
          <w:rtl/>
        </w:rPr>
        <w:t xml:space="preserve"> (שם פ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ד</w:t>
      </w:r>
      <w:r w:rsidRPr="00004D81">
        <w:rPr>
          <w:rStyle w:val="HebrewChar"/>
          <w:rFonts w:cs="FrankRuehl" w:hint="cs"/>
          <w:rtl/>
        </w:rPr>
        <w:t>רש רבא מאי דכתיב יהיו מוכשלים לפניך בעת אפך עשה בהם, אמר ירמיה לפני הקב"ה רבונו של עולם אפילו בשעה שעושין צדקה הכשילם בבני אדם שאינן מהוגנין כדי שלא יקבלו עליהן שכר. (בבא קמא טז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אמר רבי אחא</w:t>
      </w:r>
      <w:r w:rsidR="00A15FD8" w:rsidRPr="00004D81">
        <w:rPr>
          <w:rStyle w:val="HebrewChar"/>
          <w:rFonts w:cs="FrankRuehl"/>
          <w:rtl/>
        </w:rPr>
        <w:t xml:space="preserve"> </w:t>
      </w:r>
      <w:r w:rsidR="00A15FD8" w:rsidRPr="00004D81">
        <w:rPr>
          <w:rStyle w:val="HebrewChar"/>
          <w:rFonts w:cs="FrankRuehl" w:hint="cs"/>
          <w:rtl/>
        </w:rPr>
        <w:t>אף על פי כן מת בנו בצמא, שנאמר וסביביו נשערה מאד, מלמד שהקב"ה מדקדק עם סביביו אפילו כחוט השערה. ר' נחוניא אמר מהכא, א-ל נערץ בסוד קדושים רבה ונורא על כל סביביו. אמר ר' חנינא כל האומר הקב"ה ותרן הוא יותרו חייו, שנאמר הצור תמים פעלו כי כל דרכיו משפט. (שם נ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ר"ש בר נחמני א"ר יונתן אין פורענות באה לעולם אלא בזמן שהרשעים בעולם ואינה מתחלת אלא מן הצדיקים תחלה, שנאמר כי תצא אש ומצאה קוצים אימתי אש יוצאה בזמן שקוצים מצויין לה, ואינה מתחלת אלא מן הצדיקים תחלה, שנאמר ונאכל גדיש, ואכל גדיש לא נאמר אלא ונאכל גדיש,</w:t>
      </w:r>
      <w:r w:rsidRPr="00004D81">
        <w:rPr>
          <w:rStyle w:val="HebrewChar"/>
          <w:rFonts w:cs="FrankRuehl"/>
          <w:rtl/>
        </w:rPr>
        <w:t xml:space="preserve"> </w:t>
      </w:r>
      <w:r w:rsidRPr="00004D81">
        <w:rPr>
          <w:rStyle w:val="HebrewChar"/>
          <w:rFonts w:cs="FrankRuehl" w:hint="cs"/>
          <w:rtl/>
        </w:rPr>
        <w:t>שנאכל גדיש כבר. תאני רב יוסף מאי דכתיב ואתם לא תצאו איש מפתח ביתו עד בוקר כיון שניתן רשות למשחית אינו מבחין בין צדיקים לרשעים, ולא עוד אלא שמתחיל מן הצדיקים תחלה, שנאמר והכרתי ממך צדיק ורשע. בכי רב יוסף כולי האי נמי לאין דומין, א"ל אביי טיבותא הוא לגבייהו, דכתיב כי מפני הרעה נאסף הצדיק. (שם ס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ש</w:t>
      </w:r>
      <w:r w:rsidRPr="00004D81">
        <w:rPr>
          <w:rStyle w:val="HebrewChar"/>
          <w:rFonts w:cs="FrankRuehl" w:hint="cs"/>
          <w:rtl/>
        </w:rPr>
        <w:t>אלו תלמידיו את רבן יוחנן בן זכאי מפני מה החמירה תורה בגנב יותר מגזלן, אמר להן זה השוה כבוד עבד לכבוד קונו, כביכול עשה עין של מטה כאילו אינה רואה ואוזן של מטה כאילו אינה שומעת, שנאמר הוי המעמיקים מה' לסתיר עצה והי</w:t>
      </w:r>
      <w:r w:rsidRPr="00004D81">
        <w:rPr>
          <w:rStyle w:val="HebrewChar"/>
          <w:rFonts w:cs="FrankRuehl"/>
          <w:rtl/>
        </w:rPr>
        <w:t>ה</w:t>
      </w:r>
      <w:r w:rsidRPr="00004D81">
        <w:rPr>
          <w:rStyle w:val="HebrewChar"/>
          <w:rFonts w:cs="FrankRuehl" w:hint="cs"/>
          <w:rtl/>
        </w:rPr>
        <w:t xml:space="preserve"> במחשך מעשיהם וגו', וכתיב ויאמרו לא יראה י-ה ולא יבין אלקי יעקב, וכתיב כי אמרו עזב ה' את הארץ ואין ה' רואה. תניא אמר ר' מאיר משלו משל משום רבן גמליאל למה הדבר דומה, לשני בני אדם שהיו בעיר ועשו משתה, אחד זימן את בני העיר ולא זימן את בני המלך, ואחד לא זימן את בני העיר ולא זימן את </w:t>
      </w:r>
      <w:r w:rsidRPr="00004D81">
        <w:rPr>
          <w:rStyle w:val="HebrewChar"/>
          <w:rFonts w:cs="FrankRuehl" w:hint="cs"/>
          <w:rtl/>
        </w:rPr>
        <w:lastRenderedPageBreak/>
        <w:t>בני המלך, איזה מהן עונשו מרובה, הוי אומר זה שזימן את בני העיר ולא זימן את בני המלך. (שם עט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 xml:space="preserve">מר רב חנן המוסר דין על חבירו הוא נענש תחילה, שנאמר ותאמר שרי אל אברהם חמסי עליך וכתיב ויבא אברהם לספוד לשרה ולבכותה, והני מילי דאית ליה </w:t>
      </w:r>
      <w:r w:rsidRPr="00004D81">
        <w:rPr>
          <w:rStyle w:val="HebrewChar"/>
          <w:rFonts w:cs="FrankRuehl"/>
          <w:rtl/>
        </w:rPr>
        <w:t>ד</w:t>
      </w:r>
      <w:r w:rsidRPr="00004D81">
        <w:rPr>
          <w:rStyle w:val="HebrewChar"/>
          <w:rFonts w:cs="FrankRuehl" w:hint="cs"/>
          <w:rtl/>
        </w:rPr>
        <w:t>ינא בארעא. אמר רבי יצחק אוי לו לצועק יותר מן הנצעק. תניא נמי הכי אחד הצועק ואחד הנצעק במשמע, אלא שממהרין לצועק יותר מן הנצעק. (שם צג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מ</w:t>
      </w:r>
      <w:r w:rsidRPr="00004D81">
        <w:rPr>
          <w:rStyle w:val="HebrewChar"/>
          <w:rFonts w:cs="FrankRuehl" w:hint="cs"/>
          <w:rtl/>
        </w:rPr>
        <w:t>מון מסור רב הונא ורב יהודה חד אמר מותר לאבדו ביד, חד אמר אסור לאבדו ביד, מאן דאמר מותר לאבדו ביד, לא יהא ממונו חמור מ</w:t>
      </w:r>
      <w:r w:rsidRPr="00004D81">
        <w:rPr>
          <w:rStyle w:val="HebrewChar"/>
          <w:rFonts w:cs="FrankRuehl"/>
          <w:rtl/>
        </w:rPr>
        <w:t>ג</w:t>
      </w:r>
      <w:r w:rsidRPr="00004D81">
        <w:rPr>
          <w:rStyle w:val="HebrewChar"/>
          <w:rFonts w:cs="FrankRuehl" w:hint="cs"/>
          <w:rtl/>
        </w:rPr>
        <w:t>ופו, ומאן דאמר אסור לאבדו דלמא הוה ליה זרעא מעליא. (שם קיט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מ</w:t>
      </w:r>
      <w:r w:rsidRPr="00004D81">
        <w:rPr>
          <w:rStyle w:val="HebrewChar"/>
          <w:rFonts w:cs="FrankRuehl" w:hint="cs"/>
          <w:rtl/>
        </w:rPr>
        <w:t>ות יומת המכה, אין לי אלא במיתה הכתובה בו, מנין שאם אי אתה יכול להמיתו במיתה הכתובה בו שאתה רשאי להמיתו בכל מיתה שאתה יכול להמיתו, תלמוד לומר מות יומת מכל מקום, הכה תכה, אין לי אלא בהכאה הכתוב</w:t>
      </w:r>
      <w:r w:rsidRPr="00004D81">
        <w:rPr>
          <w:rStyle w:val="HebrewChar"/>
          <w:rFonts w:cs="FrankRuehl"/>
          <w:rtl/>
        </w:rPr>
        <w:t>ה</w:t>
      </w:r>
      <w:r w:rsidRPr="00004D81">
        <w:rPr>
          <w:rStyle w:val="HebrewChar"/>
          <w:rFonts w:cs="FrankRuehl" w:hint="cs"/>
          <w:rtl/>
        </w:rPr>
        <w:t xml:space="preserve"> בהן, מנין שאם אי אתה יכול להמיתן בהכאה הכתובה בהן שאתה רשאי להכותן בכל הכאה שאתה יכול, תלמוד לומר הכה תכה מכל מקום. (בבא מציעא לא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ת</w:t>
      </w:r>
      <w:r w:rsidRPr="00004D81">
        <w:rPr>
          <w:rStyle w:val="HebrewChar"/>
          <w:rFonts w:cs="FrankRuehl" w:hint="cs"/>
          <w:rtl/>
        </w:rPr>
        <w:t>ני תנא קמיה דרב נחמן בר יצחק כל המלבין פני חבירו ברבים כאילו שופך דמים, אמר ליה שפיר קא אמרת, דחזינא ליה דאזיל סומקא וא</w:t>
      </w:r>
      <w:r w:rsidRPr="00004D81">
        <w:rPr>
          <w:rStyle w:val="HebrewChar"/>
          <w:rFonts w:cs="FrankRuehl"/>
          <w:rtl/>
        </w:rPr>
        <w:t>ת</w:t>
      </w:r>
      <w:r w:rsidRPr="00004D81">
        <w:rPr>
          <w:rStyle w:val="HebrewChar"/>
          <w:rFonts w:cs="FrankRuehl" w:hint="cs"/>
          <w:rtl/>
        </w:rPr>
        <w:t>י חיורא (הולך אודם ובא לובן)</w:t>
      </w:r>
      <w:r w:rsidR="00004D81" w:rsidRPr="00004D81">
        <w:rPr>
          <w:rStyle w:val="HebrewChar"/>
          <w:rFonts w:cs="FrankRuehl" w:hint="cs"/>
          <w:rtl/>
        </w:rPr>
        <w:t>...</w:t>
      </w:r>
      <w:r w:rsidRPr="00004D81">
        <w:rPr>
          <w:rStyle w:val="HebrewChar"/>
          <w:rFonts w:cs="FrankRuehl" w:hint="cs"/>
          <w:rtl/>
        </w:rPr>
        <w:t xml:space="preserve"> דאמר רבי חנינא הכל יורדין לגיהנם חוץ משלשה, הכל סלקא דעתך, אלא אימא כל היורדין לגיהנם עולים חוץ משלשה שיורדין ואין עולין, ואלו הן, הבא על אשת איש, והמלבין פני חבירו ברבים, והמכנה שם רע לחבירו. (שם נח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מר רב חסדא כל השער</w:t>
      </w:r>
      <w:r w:rsidRPr="00004D81">
        <w:rPr>
          <w:rStyle w:val="HebrewChar"/>
          <w:rFonts w:cs="FrankRuehl"/>
          <w:rtl/>
        </w:rPr>
        <w:t>י</w:t>
      </w:r>
      <w:r w:rsidRPr="00004D81">
        <w:rPr>
          <w:rStyle w:val="HebrewChar"/>
          <w:rFonts w:cs="FrankRuehl" w:hint="cs"/>
          <w:rtl/>
        </w:rPr>
        <w:t>ם ננעלים חוץ משערי אונאה</w:t>
      </w:r>
      <w:r w:rsidR="00004D81" w:rsidRPr="00004D81">
        <w:rPr>
          <w:rStyle w:val="HebrewChar"/>
          <w:rFonts w:cs="FrankRuehl" w:hint="cs"/>
          <w:rtl/>
        </w:rPr>
        <w:t>...</w:t>
      </w:r>
      <w:r w:rsidRPr="00004D81">
        <w:rPr>
          <w:rStyle w:val="HebrewChar"/>
          <w:rFonts w:cs="FrankRuehl" w:hint="cs"/>
          <w:rtl/>
        </w:rPr>
        <w:t xml:space="preserve"> א"ר אלעזר הכל נפרע בידי שליח חוץ מאונאה, שנאמר ובידו אנך, א"ר אבהו ג' אין הפרגוד ננעל בפניהם, אונאה וגזל וע"ז</w:t>
      </w:r>
      <w:r w:rsidR="00004D81" w:rsidRPr="00004D81">
        <w:rPr>
          <w:rStyle w:val="HebrewChar"/>
          <w:rFonts w:cs="FrankRuehl" w:hint="cs"/>
          <w:rtl/>
        </w:rPr>
        <w:t>...</w:t>
      </w:r>
      <w:r w:rsidRPr="00004D81">
        <w:rPr>
          <w:rStyle w:val="HebrewChar"/>
          <w:rFonts w:cs="FrankRuehl" w:hint="cs"/>
          <w:rtl/>
        </w:rPr>
        <w:t xml:space="preserve"> (שם נט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ת</w:t>
      </w:r>
      <w:r w:rsidRPr="00004D81">
        <w:rPr>
          <w:rStyle w:val="HebrewChar"/>
          <w:rFonts w:cs="FrankRuehl" w:hint="cs"/>
          <w:rtl/>
        </w:rPr>
        <w:t>נו רבנן המשכיר בית לחבירו על השוכר לעשות לו מזוזה, וכשהוא יוצא לא יטלנה בידו ויצא</w:t>
      </w:r>
      <w:r w:rsidR="00004D81" w:rsidRPr="00004D81">
        <w:rPr>
          <w:rStyle w:val="HebrewChar"/>
          <w:rFonts w:cs="FrankRuehl" w:hint="cs"/>
          <w:rtl/>
        </w:rPr>
        <w:t>...</w:t>
      </w:r>
      <w:r w:rsidRPr="00004D81">
        <w:rPr>
          <w:rStyle w:val="HebrewChar"/>
          <w:rFonts w:cs="FrankRuehl" w:hint="cs"/>
          <w:rtl/>
        </w:rPr>
        <w:t xml:space="preserve"> ומעשה באחד שנטלה </w:t>
      </w:r>
      <w:r w:rsidRPr="00004D81">
        <w:rPr>
          <w:rStyle w:val="HebrewChar"/>
          <w:rFonts w:cs="FrankRuehl"/>
          <w:rtl/>
        </w:rPr>
        <w:t>ב</w:t>
      </w:r>
      <w:r w:rsidRPr="00004D81">
        <w:rPr>
          <w:rStyle w:val="HebrewChar"/>
          <w:rFonts w:cs="FrankRuehl" w:hint="cs"/>
          <w:rtl/>
        </w:rPr>
        <w:t>ידו ויצא וקבר אשתו ושני בניו. (שם קב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lastRenderedPageBreak/>
        <w:t>ד</w:t>
      </w:r>
      <w:r w:rsidRPr="00004D81">
        <w:rPr>
          <w:rStyle w:val="HebrewChar"/>
          <w:rFonts w:cs="FrankRuehl" w:hint="cs"/>
          <w:rtl/>
        </w:rPr>
        <w:t>בר אחר ואליו הוא נושא את נפשו, כל הכובש שכר שכיר כאילו נוטל נפשו ממנו</w:t>
      </w:r>
      <w:r w:rsidR="00004D81" w:rsidRPr="00004D81">
        <w:rPr>
          <w:rStyle w:val="HebrewChar"/>
          <w:rFonts w:cs="FrankRuehl" w:hint="cs"/>
          <w:rtl/>
        </w:rPr>
        <w:t>...</w:t>
      </w:r>
      <w:r w:rsidRPr="00004D81">
        <w:rPr>
          <w:rStyle w:val="HebrewChar"/>
          <w:rFonts w:cs="FrankRuehl" w:hint="cs"/>
          <w:rtl/>
        </w:rPr>
        <w:t xml:space="preserve"> (שם קיב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 xml:space="preserve">האמר רב יהודה אמר רב ואיתימא ר' יהושע בן לוי מפני מה נענש דניאל, מפני שהשיא עצה לנבוכדנצר, שנאמר להן מלכא מלכי ישפר עלך וחטאיך </w:t>
      </w:r>
      <w:r w:rsidRPr="00004D81">
        <w:rPr>
          <w:rStyle w:val="HebrewChar"/>
          <w:rFonts w:cs="FrankRuehl"/>
          <w:rtl/>
        </w:rPr>
        <w:t>ב</w:t>
      </w:r>
      <w:r w:rsidRPr="00004D81">
        <w:rPr>
          <w:rStyle w:val="HebrewChar"/>
          <w:rFonts w:cs="FrankRuehl" w:hint="cs"/>
          <w:rtl/>
        </w:rPr>
        <w:t>צדקה פרוק ועויתך במיחן עניין הן תהוי ארכא לשלותך וגו'</w:t>
      </w:r>
      <w:r w:rsidR="00004D81" w:rsidRPr="00004D81">
        <w:rPr>
          <w:rStyle w:val="HebrewChar"/>
          <w:rFonts w:cs="FrankRuehl" w:hint="cs"/>
          <w:rtl/>
        </w:rPr>
        <w:t>...</w:t>
      </w:r>
      <w:r w:rsidRPr="00004D81">
        <w:rPr>
          <w:rStyle w:val="HebrewChar"/>
          <w:rFonts w:cs="FrankRuehl" w:hint="cs"/>
          <w:rtl/>
        </w:rPr>
        <w:t xml:space="preserve"> (בבא בתרא ד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ר</w:t>
      </w:r>
      <w:r w:rsidRPr="00004D81">
        <w:rPr>
          <w:rStyle w:val="HebrewChar"/>
          <w:rFonts w:cs="FrankRuehl" w:hint="cs"/>
          <w:rtl/>
        </w:rPr>
        <w:t>ב פפא הוה סליק בדרגא, אישתמיט כרעיה בעי למיפל, אמר השתא כן איחייב מאן דסני לן כמחללי שבתות וכעובדי כוכבים, א"ל חייא בר רב מדפתי לרב פפא שמא עני בא לידך ולא פרנסתו, דתניא רבי יהושע ב</w:t>
      </w:r>
      <w:r w:rsidRPr="00004D81">
        <w:rPr>
          <w:rStyle w:val="HebrewChar"/>
          <w:rFonts w:cs="FrankRuehl"/>
          <w:rtl/>
        </w:rPr>
        <w:t>ן</w:t>
      </w:r>
      <w:r w:rsidRPr="00004D81">
        <w:rPr>
          <w:rStyle w:val="HebrewChar"/>
          <w:rFonts w:cs="FrankRuehl" w:hint="cs"/>
          <w:rtl/>
        </w:rPr>
        <w:t xml:space="preserve"> קרחה אומר כל המעלים עיניו מן הצדקה כאילו עובד עבודת כוכבים, כתיב הכא השמר לך פן יהיה דבר עם לבבך בליעל, וכתיב התם יצאו אנשים בני בליעל</w:t>
      </w:r>
      <w:r w:rsidR="00004D81" w:rsidRPr="00004D81">
        <w:rPr>
          <w:rStyle w:val="HebrewChar"/>
          <w:rFonts w:cs="FrankRuehl" w:hint="cs"/>
          <w:rtl/>
        </w:rPr>
        <w:t>...</w:t>
      </w:r>
      <w:r w:rsidRPr="00004D81">
        <w:rPr>
          <w:rStyle w:val="HebrewChar"/>
          <w:rFonts w:cs="FrankRuehl" w:hint="cs"/>
          <w:rtl/>
        </w:rPr>
        <w:t xml:space="preserve"> (שם י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הדבר אשר יקשה מכם, א"ר חנינא על דבר זה נענש משה, שנאמר ויקרב משה את משפטן לפני ה'</w:t>
      </w:r>
      <w:r w:rsidR="00004D81" w:rsidRPr="00004D81">
        <w:rPr>
          <w:rStyle w:val="HebrewChar"/>
          <w:rFonts w:cs="FrankRuehl" w:hint="cs"/>
          <w:rtl/>
        </w:rPr>
        <w:t>...</w:t>
      </w:r>
      <w:r w:rsidRPr="00004D81">
        <w:rPr>
          <w:rStyle w:val="HebrewChar"/>
          <w:rFonts w:cs="FrankRuehl" w:hint="cs"/>
          <w:rtl/>
        </w:rPr>
        <w:t xml:space="preserve"> (סנהדרין ח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ד</w:t>
      </w:r>
      <w:r w:rsidRPr="00004D81">
        <w:rPr>
          <w:rStyle w:val="HebrewChar"/>
          <w:rFonts w:cs="FrankRuehl" w:hint="cs"/>
          <w:rtl/>
        </w:rPr>
        <w:t xml:space="preserve">תנן </w:t>
      </w:r>
      <w:r w:rsidRPr="00004D81">
        <w:rPr>
          <w:rStyle w:val="HebrewChar"/>
          <w:rFonts w:cs="FrankRuehl"/>
          <w:rtl/>
        </w:rPr>
        <w:t>ר</w:t>
      </w:r>
      <w:r w:rsidRPr="00004D81">
        <w:rPr>
          <w:rStyle w:val="HebrewChar"/>
          <w:rFonts w:cs="FrankRuehl" w:hint="cs"/>
          <w:rtl/>
        </w:rPr>
        <w:t>' עקיבא אומר לא בא שלישי (על פי שנים עדים או שלשה) אלא להחמיר עליו לעשות דינו כיוצא באלו, אם כן ענש הכתוב את הנטפל לעוברי עבירה כעוברי עבירה, על אחת כמה וכמה שישלם שכר את הנטפל לעושה מצוה כעושה מצוה. (שם ט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מר רב יהודה אמר רב מפני מה נענש אבנר, מפני ש</w:t>
      </w:r>
      <w:r w:rsidRPr="00004D81">
        <w:rPr>
          <w:rStyle w:val="HebrewChar"/>
          <w:rFonts w:cs="FrankRuehl"/>
          <w:rtl/>
        </w:rPr>
        <w:t>ה</w:t>
      </w:r>
      <w:r w:rsidRPr="00004D81">
        <w:rPr>
          <w:rStyle w:val="HebrewChar"/>
          <w:rFonts w:cs="FrankRuehl" w:hint="cs"/>
          <w:rtl/>
        </w:rPr>
        <w:t>יה לו למחות בשאול ולא מיחה, ר' יצחק אמר מיחה ולא נענה. (שם כ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ועד השתא מאי טעמא לא איענוש, א"ר יוחנן משום ר' אלעזר בר' שמעון לפי שלא ענש על הנסתרות עד שעברו ישראל את הירדן. כתנאי, הנסתרות לה' אלקינו והנגלות לנו ולבנינו עד עולם, למה נקוד על לנו ולבני</w:t>
      </w:r>
      <w:r w:rsidR="00A15FD8" w:rsidRPr="00004D81">
        <w:rPr>
          <w:rStyle w:val="HebrewChar"/>
          <w:rFonts w:cs="FrankRuehl"/>
          <w:rtl/>
        </w:rPr>
        <w:t>נ</w:t>
      </w:r>
      <w:r w:rsidR="00A15FD8" w:rsidRPr="00004D81">
        <w:rPr>
          <w:rStyle w:val="HebrewChar"/>
          <w:rFonts w:cs="FrankRuehl" w:hint="cs"/>
          <w:rtl/>
        </w:rPr>
        <w:t>ו ועל עי"ן שבעד, מלמד שלא ענש על הנסתרות עד שעברו ישראל את הירדן, דברי ר' יהודה, א"ל ר' נחמיה וכי ענש על הנסתרות לעולם, והלא כבר נאמר עד עולם, אלא כשם שלא ענש על הנסתרות כך לא ענש על עונשין שבגלוי עד שעברו ישראל את הירדן</w:t>
      </w:r>
      <w:r w:rsidRPr="00004D81">
        <w:rPr>
          <w:rStyle w:val="HebrewChar"/>
          <w:rFonts w:cs="FrankRuehl" w:hint="cs"/>
          <w:rtl/>
        </w:rPr>
        <w:t>...</w:t>
      </w:r>
      <w:r w:rsidR="00A15FD8" w:rsidRPr="00004D81">
        <w:rPr>
          <w:rStyle w:val="HebrewChar"/>
          <w:rFonts w:cs="FrankRuehl" w:hint="cs"/>
          <w:rtl/>
        </w:rPr>
        <w:t xml:space="preserve"> (שם מג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ב</w:t>
      </w:r>
      <w:r w:rsidRPr="00004D81">
        <w:rPr>
          <w:rStyle w:val="HebrewChar"/>
          <w:rFonts w:cs="FrankRuehl" w:hint="cs"/>
          <w:rtl/>
        </w:rPr>
        <w:t xml:space="preserve">ן סורר ומורה נידון </w:t>
      </w:r>
      <w:r w:rsidRPr="00004D81">
        <w:rPr>
          <w:rStyle w:val="HebrewChar"/>
          <w:rFonts w:cs="FrankRuehl"/>
          <w:rtl/>
        </w:rPr>
        <w:t>ע</w:t>
      </w:r>
      <w:r w:rsidRPr="00004D81">
        <w:rPr>
          <w:rStyle w:val="HebrewChar"/>
          <w:rFonts w:cs="FrankRuehl" w:hint="cs"/>
          <w:rtl/>
        </w:rPr>
        <w:t>ל שם סופו, ימות זכאי ואל ימות חייב, שמיתתן של רשעים הנאה להן והנאה לעולם, לצדיקים רע להן ורע לעולם</w:t>
      </w:r>
      <w:r w:rsidR="00004D81" w:rsidRPr="00004D81">
        <w:rPr>
          <w:rStyle w:val="HebrewChar"/>
          <w:rFonts w:cs="FrankRuehl" w:hint="cs"/>
          <w:rtl/>
        </w:rPr>
        <w:t>...</w:t>
      </w:r>
      <w:r w:rsidRPr="00004D81">
        <w:rPr>
          <w:rStyle w:val="HebrewChar"/>
          <w:rFonts w:cs="FrankRuehl" w:hint="cs"/>
          <w:rtl/>
        </w:rPr>
        <w:t xml:space="preserve"> (שם עא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lastRenderedPageBreak/>
        <w:t>...</w:t>
      </w:r>
      <w:r w:rsidR="00A15FD8" w:rsidRPr="00004D81">
        <w:rPr>
          <w:rStyle w:val="HebrewChar"/>
          <w:rFonts w:cs="FrankRuehl" w:hint="cs"/>
          <w:rtl/>
        </w:rPr>
        <w:t>אמר לו כך עונשו של בדאי, שאפילו אמר אמת אין שומעין לו. (שם פט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מר ליה אנטונינוס לרבי גוף ונשמה יכולין לפטור עצמן מן הדין, כיצד, גוף אומ</w:t>
      </w:r>
      <w:r w:rsidRPr="00004D81">
        <w:rPr>
          <w:rStyle w:val="HebrewChar"/>
          <w:rFonts w:cs="FrankRuehl"/>
          <w:rtl/>
        </w:rPr>
        <w:t>ר</w:t>
      </w:r>
      <w:r w:rsidRPr="00004D81">
        <w:rPr>
          <w:rStyle w:val="HebrewChar"/>
          <w:rFonts w:cs="FrankRuehl" w:hint="cs"/>
          <w:rtl/>
        </w:rPr>
        <w:t xml:space="preserve"> נשמה חטאת, שמהיום שפירשה ממני הריני מוטל כאבן דומם בקבר, ונשמה אומרת גוף חטא, שמיום שפירשתי ממנו הריני פורחת באויר כצפור. אמר ליה אמשול לך משל למה הדבר דומה, למלך בשר ודם שהיה לו פרדס נאה והיו בו בכורות נאות, והושיב בו שני שומרים, אחד חיגר ואחד סומא, אמר לו חיגר לסומא בכורות נאות אני רואה בפרדס, בא והרכיבני ונביאם לאכלם, רכב חיגר על גבי סומא והביאום ואכלום, לימים בא בעל פרדס אמר להן בכורות נאות היכן הן, אמר לו חיגר כלום יש לי רגלים להלך בהן, אמר לו סומא כלום יש לי עינים לראות, מה עשה הרכיב חיגר על גבי סומא ודן אותם כאחד, אף הקב"ה מביא נשמה וזורקה בגוף ודן אותם כאחד. (שם צא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ד</w:t>
      </w:r>
      <w:r w:rsidRPr="00004D81">
        <w:rPr>
          <w:rStyle w:val="HebrewChar"/>
          <w:rFonts w:cs="FrankRuehl" w:hint="cs"/>
          <w:rtl/>
        </w:rPr>
        <w:t>אמר רבי יוחנן מפני מה נענש גיחזי, מפני שקרא לרבו בשמו, שנאמר ויאמר גחזי אדוני המלך זאת האשה וזה בנה אשר החיה אלישע. (שם ק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מר ר' יוחנן מפני מה זכה ירבעם למלכות, מפני שהוכיח את שלמה, ומפני מה נענש, מפני שהוכיחו ברבים. (שם קא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ת</w:t>
      </w:r>
      <w:r w:rsidRPr="00004D81">
        <w:rPr>
          <w:rStyle w:val="HebrewChar"/>
          <w:rFonts w:cs="FrankRuehl" w:hint="cs"/>
          <w:rtl/>
        </w:rPr>
        <w:t xml:space="preserve">נא משום רבי יוסי </w:t>
      </w:r>
      <w:r>
        <w:rPr>
          <w:rStyle w:val="HebrewChar"/>
          <w:rtl/>
        </w:rPr>
        <w:t> </w:t>
      </w:r>
      <w:r w:rsidRPr="00004D81">
        <w:rPr>
          <w:rStyle w:val="HebrewChar"/>
          <w:rFonts w:cs="FrankRuehl" w:hint="cs"/>
          <w:bCs/>
          <w:rtl/>
        </w:rPr>
        <w:t xml:space="preserve">עת היא מזומנת לפורענות, </w:t>
      </w:r>
      <w:r>
        <w:rPr>
          <w:rStyle w:val="HebrewChar"/>
          <w:rtl/>
        </w:rPr>
        <w:t> </w:t>
      </w:r>
      <w:r w:rsidR="00004D81" w:rsidRPr="00004D81">
        <w:rPr>
          <w:rStyle w:val="HebrewChar"/>
          <w:rFonts w:cs="FrankRuehl" w:hint="cs"/>
          <w:rtl/>
        </w:rPr>
        <w:t xml:space="preserve"> </w:t>
      </w:r>
      <w:r w:rsidRPr="00004D81">
        <w:rPr>
          <w:rStyle w:val="HebrewChar"/>
          <w:rFonts w:cs="FrankRuehl" w:hint="cs"/>
          <w:rtl/>
        </w:rPr>
        <w:t>בעת פקודתם יאמרה</w:t>
      </w:r>
      <w:r w:rsidR="00004D81" w:rsidRPr="00004D81">
        <w:rPr>
          <w:rStyle w:val="HebrewChar"/>
          <w:rFonts w:cs="FrankRuehl" w:hint="cs"/>
          <w:rtl/>
        </w:rPr>
        <w:t>...</w:t>
      </w:r>
      <w:r w:rsidRPr="00004D81">
        <w:rPr>
          <w:rStyle w:val="HebrewChar"/>
          <w:rFonts w:cs="FrankRuehl" w:hint="cs"/>
          <w:rtl/>
        </w:rPr>
        <w:t xml:space="preserve"> ויהי בעת ההיא וירד יהודה מאת אחיו</w:t>
      </w:r>
      <w:r w:rsidR="00004D81" w:rsidRPr="00004D81">
        <w:rPr>
          <w:rStyle w:val="HebrewChar"/>
          <w:rFonts w:cs="FrankRuehl" w:hint="cs"/>
          <w:rtl/>
        </w:rPr>
        <w:t>...</w:t>
      </w:r>
      <w:r w:rsidRPr="00004D81">
        <w:rPr>
          <w:rStyle w:val="HebrewChar"/>
          <w:rFonts w:cs="FrankRuehl" w:hint="cs"/>
          <w:rtl/>
        </w:rPr>
        <w:t xml:space="preserve"> וילך רחבעם שכם כי שכם בא כל ישראל להמליך אותו. תנא משום ר' יוסי </w:t>
      </w:r>
      <w:r>
        <w:rPr>
          <w:rStyle w:val="HebrewChar"/>
          <w:rtl/>
        </w:rPr>
        <w:t> </w:t>
      </w:r>
      <w:r w:rsidRPr="00004D81">
        <w:rPr>
          <w:rStyle w:val="HebrewChar"/>
          <w:rFonts w:cs="FrankRuehl" w:hint="cs"/>
          <w:bCs/>
          <w:rtl/>
        </w:rPr>
        <w:t xml:space="preserve">מקום מזומן לפורענות, </w:t>
      </w:r>
      <w:r>
        <w:rPr>
          <w:rStyle w:val="HebrewChar"/>
          <w:rtl/>
        </w:rPr>
        <w:t> </w:t>
      </w:r>
      <w:r w:rsidR="00004D81" w:rsidRPr="00004D81">
        <w:rPr>
          <w:rStyle w:val="HebrewChar"/>
          <w:rFonts w:cs="FrankRuehl" w:hint="cs"/>
          <w:rtl/>
        </w:rPr>
        <w:t xml:space="preserve"> </w:t>
      </w:r>
      <w:r w:rsidRPr="00004D81">
        <w:rPr>
          <w:rStyle w:val="HebrewChar"/>
          <w:rFonts w:cs="FrankRuehl" w:hint="cs"/>
          <w:rtl/>
        </w:rPr>
        <w:t>בשכם עינו את דינה, בשכם מכרו אחיו את יוסף, בשכם נחלקה מלכות בית דוד</w:t>
      </w:r>
      <w:r w:rsidR="00004D81" w:rsidRPr="00004D81">
        <w:rPr>
          <w:rStyle w:val="HebrewChar"/>
          <w:rFonts w:cs="FrankRuehl" w:hint="cs"/>
          <w:rtl/>
        </w:rPr>
        <w:t>...</w:t>
      </w:r>
      <w:r w:rsidRPr="00004D81">
        <w:rPr>
          <w:rStyle w:val="HebrewChar"/>
          <w:rFonts w:cs="FrankRuehl" w:hint="cs"/>
          <w:rtl/>
        </w:rPr>
        <w:t xml:space="preserve"> אמר ר' אושעיא עד ירבעם היו ישראל יונקים מעגל אחד, מכאן ואילך משנים ושלשה עגלים. אמר ר' יצחק אין לך כל פורענות ופורענות שבאה לעולם שאין בה אחד מעשרים וארבעה בהכרע ליטרא של עגל הראשון, שנאמר וביום</w:t>
      </w:r>
      <w:r w:rsidRPr="00004D81">
        <w:rPr>
          <w:rStyle w:val="HebrewChar"/>
          <w:rFonts w:cs="FrankRuehl"/>
          <w:rtl/>
        </w:rPr>
        <w:t xml:space="preserve"> </w:t>
      </w:r>
      <w:r w:rsidRPr="00004D81">
        <w:rPr>
          <w:rStyle w:val="HebrewChar"/>
          <w:rFonts w:cs="FrankRuehl" w:hint="cs"/>
          <w:rtl/>
        </w:rPr>
        <w:t>פקדי ופקדתי עליהם חטאתם</w:t>
      </w:r>
      <w:r w:rsidR="00004D81" w:rsidRPr="00004D81">
        <w:rPr>
          <w:rStyle w:val="HebrewChar"/>
          <w:rFonts w:cs="FrankRuehl" w:hint="cs"/>
          <w:rtl/>
        </w:rPr>
        <w:t>...</w:t>
      </w:r>
      <w:r w:rsidRPr="00004D81">
        <w:rPr>
          <w:rStyle w:val="HebrewChar"/>
          <w:rFonts w:cs="FrankRuehl" w:hint="cs"/>
          <w:rtl/>
        </w:rPr>
        <w:t xml:space="preserve"> (שם קב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ועל דבר זה נענשו אנשי פלגש בגבעה, אמר להן הקב"ה בכבודי לא מחיתם (על פסל מיכה)</w:t>
      </w:r>
      <w:r w:rsidRPr="00004D81">
        <w:rPr>
          <w:rStyle w:val="HebrewChar"/>
          <w:rFonts w:cs="FrankRuehl" w:hint="cs"/>
          <w:rtl/>
        </w:rPr>
        <w:t>...</w:t>
      </w:r>
      <w:r w:rsidR="00A15FD8" w:rsidRPr="00004D81">
        <w:rPr>
          <w:rStyle w:val="HebrewChar"/>
          <w:rFonts w:cs="FrankRuehl" w:hint="cs"/>
          <w:rtl/>
        </w:rPr>
        <w:t xml:space="preserve"> בכבודו של בשר ודם מחיתם. (שם קג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lastRenderedPageBreak/>
        <w:t>...</w:t>
      </w:r>
      <w:r w:rsidR="00A15FD8" w:rsidRPr="00004D81">
        <w:rPr>
          <w:rStyle w:val="HebrewChar"/>
          <w:rFonts w:cs="FrankRuehl" w:hint="cs"/>
          <w:rtl/>
        </w:rPr>
        <w:t>וכל עבירות שבתורה נפרעין ממנו וכאן ממנו מכל העולם כולו, שנאמר אלה וכחש</w:t>
      </w:r>
      <w:r w:rsidRPr="00004D81">
        <w:rPr>
          <w:rStyle w:val="HebrewChar"/>
          <w:rFonts w:cs="FrankRuehl" w:hint="cs"/>
          <w:rtl/>
        </w:rPr>
        <w:t>...</w:t>
      </w:r>
      <w:r w:rsidR="00A15FD8" w:rsidRPr="00004D81">
        <w:rPr>
          <w:rStyle w:val="HebrewChar"/>
          <w:rFonts w:cs="FrankRuehl" w:hint="cs"/>
          <w:rtl/>
        </w:rPr>
        <w:t xml:space="preserve"> וכל עבירות שבתורה אם</w:t>
      </w:r>
      <w:r w:rsidR="00A15FD8" w:rsidRPr="00004D81">
        <w:rPr>
          <w:rStyle w:val="HebrewChar"/>
          <w:rFonts w:cs="FrankRuehl"/>
          <w:rtl/>
        </w:rPr>
        <w:t xml:space="preserve"> </w:t>
      </w:r>
      <w:r w:rsidR="00A15FD8" w:rsidRPr="00004D81">
        <w:rPr>
          <w:rStyle w:val="HebrewChar"/>
          <w:rFonts w:cs="FrankRuehl" w:hint="cs"/>
          <w:rtl/>
        </w:rPr>
        <w:t>יש לו זכות תולין לו שנים ושלשה דורות, וכאן נפרעין ממנו לאלתר, שנאמר הוצאתיה נאם ה' צב-אות ובאה על בית הגנב ואל בית הנשבע בשמי לשקר ולנה בתוך ביתו וכלתו ואת עציו ואת אבניו, הוצאתיה לאלתר</w:t>
      </w:r>
      <w:r w:rsidRPr="00004D81">
        <w:rPr>
          <w:rStyle w:val="HebrewChar"/>
          <w:rFonts w:cs="FrankRuehl" w:hint="cs"/>
          <w:rtl/>
        </w:rPr>
        <w:t>...</w:t>
      </w:r>
      <w:r w:rsidR="00A15FD8" w:rsidRPr="00004D81">
        <w:rPr>
          <w:rStyle w:val="HebrewChar"/>
          <w:rFonts w:cs="FrankRuehl" w:hint="cs"/>
          <w:rtl/>
        </w:rPr>
        <w:t xml:space="preserve"> וכלתו ואת עציו ואת אבניו, הוא למדת דברים שאין אש ומים מכלין אותן שבועת שקר מכלה אותן. (שבועות לט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אמר לו לימדתנו רבינו שאין עונשין מן הדין</w:t>
      </w:r>
      <w:r w:rsidRPr="00004D81">
        <w:rPr>
          <w:rStyle w:val="HebrewChar"/>
          <w:rFonts w:cs="FrankRuehl" w:hint="cs"/>
          <w:rtl/>
        </w:rPr>
        <w:t>...</w:t>
      </w:r>
      <w:r w:rsidR="00A15FD8" w:rsidRPr="00004D81">
        <w:rPr>
          <w:rStyle w:val="HebrewChar"/>
          <w:rFonts w:cs="FrankRuehl" w:hint="cs"/>
          <w:rtl/>
        </w:rPr>
        <w:t xml:space="preserve"> (מכות ה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נ</w:t>
      </w:r>
      <w:r w:rsidRPr="00004D81">
        <w:rPr>
          <w:rStyle w:val="HebrewChar"/>
          <w:rFonts w:cs="FrankRuehl" w:hint="cs"/>
          <w:rtl/>
        </w:rPr>
        <w:t>זיר שהיה שותה יין כל היום אין חייב אלא אחת, אמרו לו אל תשתה אל תשתה והוא שותה חייב על כל אחת ואחת</w:t>
      </w:r>
      <w:r w:rsidR="00004D81" w:rsidRPr="00004D81">
        <w:rPr>
          <w:rStyle w:val="HebrewChar"/>
          <w:rFonts w:cs="FrankRuehl" w:hint="cs"/>
          <w:rtl/>
        </w:rPr>
        <w:t>...</w:t>
      </w:r>
      <w:r w:rsidRPr="00004D81">
        <w:rPr>
          <w:rStyle w:val="HebrewChar"/>
          <w:rFonts w:cs="FrankRuehl" w:hint="cs"/>
          <w:rtl/>
        </w:rPr>
        <w:t xml:space="preserve"> יש חורש תלם אחד וחייב עליו משום שמונה לאוין, החורש בשור וחמו</w:t>
      </w:r>
      <w:r w:rsidRPr="00004D81">
        <w:rPr>
          <w:rStyle w:val="HebrewChar"/>
          <w:rFonts w:cs="FrankRuehl"/>
          <w:rtl/>
        </w:rPr>
        <w:t>ר</w:t>
      </w:r>
      <w:r w:rsidRPr="00004D81">
        <w:rPr>
          <w:rStyle w:val="HebrewChar"/>
          <w:rFonts w:cs="FrankRuehl" w:hint="cs"/>
          <w:rtl/>
        </w:rPr>
        <w:t xml:space="preserve"> והן מוקדשין, וכלאים בכרם, ובשביעית, ויום טוב, וכהן, ונזיר בבית הטומאה</w:t>
      </w:r>
      <w:r w:rsidR="00004D81" w:rsidRPr="00004D81">
        <w:rPr>
          <w:rStyle w:val="HebrewChar"/>
          <w:rFonts w:cs="FrankRuehl" w:hint="cs"/>
          <w:rtl/>
        </w:rPr>
        <w:t>...</w:t>
      </w:r>
      <w:r w:rsidRPr="00004D81">
        <w:rPr>
          <w:rStyle w:val="HebrewChar"/>
          <w:rFonts w:cs="FrankRuehl" w:hint="cs"/>
          <w:rtl/>
        </w:rPr>
        <w:t xml:space="preserve"> (שם כא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ד</w:t>
      </w:r>
      <w:r w:rsidRPr="00004D81">
        <w:rPr>
          <w:rStyle w:val="HebrewChar"/>
          <w:rFonts w:cs="FrankRuehl" w:hint="cs"/>
          <w:rtl/>
        </w:rPr>
        <w:t>אמר ר' שמעון בן לקיש אין גיהנם לעתיד לבא אלא הקב"ה מוציא חמה מנרתיקה ומקדיר, רשעים נידונין בה וצדיקים מתרפאין בה, רשעים נידונין בה דכתיב כי הנה היום בא בוער כתנור והיו כ</w:t>
      </w:r>
      <w:r w:rsidRPr="00004D81">
        <w:rPr>
          <w:rStyle w:val="HebrewChar"/>
          <w:rFonts w:cs="FrankRuehl"/>
          <w:rtl/>
        </w:rPr>
        <w:t>ל</w:t>
      </w:r>
      <w:r w:rsidRPr="00004D81">
        <w:rPr>
          <w:rStyle w:val="HebrewChar"/>
          <w:rFonts w:cs="FrankRuehl" w:hint="cs"/>
          <w:rtl/>
        </w:rPr>
        <w:t xml:space="preserve"> זדים וכל עושה רשעה קש ולהט אותם היום הבא אמר ה' צב-אות אשר לא יעזוב להם שורש וענף, לא שורש בעולם הזה ולא ענף לעולם הבא</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ר</w:t>
      </w:r>
      <w:r w:rsidRPr="00004D81">
        <w:rPr>
          <w:rStyle w:val="HebrewChar"/>
          <w:rFonts w:cs="FrankRuehl" w:hint="cs"/>
          <w:rtl/>
        </w:rPr>
        <w:t>ב חיננא בר פפא רמי, כתיב ש-די לא מצאנוהו שגיא כח, וכתיב גדול אדונינו ורב כח, וכתיב ימינך ה' נאדרי בכח, לא קשיא כאן בשעת הדין כאן ב</w:t>
      </w:r>
      <w:r w:rsidRPr="00004D81">
        <w:rPr>
          <w:rStyle w:val="HebrewChar"/>
          <w:rFonts w:cs="FrankRuehl"/>
          <w:rtl/>
        </w:rPr>
        <w:t>ש</w:t>
      </w:r>
      <w:r w:rsidRPr="00004D81">
        <w:rPr>
          <w:rStyle w:val="HebrewChar"/>
          <w:rFonts w:cs="FrankRuehl" w:hint="cs"/>
          <w:rtl/>
        </w:rPr>
        <w:t>עת מלחמה. רבי חמא בר חנניא רמי כתיב חימה אין לי, וכתיב נוקם ה' ובעל חימה, לא קשיא כאן בישראל כאן בעובדי כוכבים. רב חיננא בר פפא אמר חימה אין לי שכבר נשבעתי מי יתנני שלא נשבעתי, אהיה שמיר ושית וגו'</w:t>
      </w:r>
      <w:r w:rsidR="00004D81" w:rsidRPr="00004D81">
        <w:rPr>
          <w:rStyle w:val="HebrewChar"/>
          <w:rFonts w:cs="FrankRuehl" w:hint="cs"/>
          <w:rtl/>
        </w:rPr>
        <w:t>...</w:t>
      </w:r>
      <w:r w:rsidRPr="00004D81">
        <w:rPr>
          <w:rStyle w:val="HebrewChar"/>
          <w:rFonts w:cs="FrankRuehl" w:hint="cs"/>
          <w:rtl/>
        </w:rPr>
        <w:t xml:space="preserve"> אמר להן הקב"ה לישראל כשאני דן את ישראל אין אני דן אותם כעובדי כוכבים, דכתיב עוה עוה עוה אשימנה וגו', אלא אני נפרע מהן כפיד של תרנגולת</w:t>
      </w:r>
      <w:r w:rsidR="00004D81" w:rsidRPr="00004D81">
        <w:rPr>
          <w:rStyle w:val="HebrewChar"/>
          <w:rFonts w:cs="FrankRuehl" w:hint="cs"/>
          <w:rtl/>
        </w:rPr>
        <w:t>...</w:t>
      </w:r>
      <w:r w:rsidRPr="00004D81">
        <w:rPr>
          <w:rStyle w:val="HebrewChar"/>
          <w:rFonts w:cs="FrankRuehl" w:hint="cs"/>
          <w:rtl/>
        </w:rPr>
        <w:t xml:space="preserve"> והיינו דאמר רבי אבא מאי דכתיב ואנכי אפדם והמה דברו עלי כזבים, אני אמרתי אפדם בממונם בעולם הזה כדי שיזכו לעולם הבא, והמה דברו עלי כזבים. והיינו דאמר רב פפי משמיה דרבא מאי דכתיב ואני יסרתי חזקתי </w:t>
      </w:r>
      <w:r w:rsidRPr="00004D81">
        <w:rPr>
          <w:rStyle w:val="HebrewChar"/>
          <w:rFonts w:cs="FrankRuehl" w:hint="cs"/>
          <w:rtl/>
        </w:rPr>
        <w:lastRenderedPageBreak/>
        <w:t>זרועותם ואלי יחשבו רע, אמר הקב"ה אני אמרתי איסרם ביסורין בעולם הזה כדי שיחזקו זרועותם לעולם הבא</w:t>
      </w:r>
      <w:r w:rsidR="00004D81" w:rsidRPr="00004D81">
        <w:rPr>
          <w:rStyle w:val="HebrewChar"/>
          <w:rFonts w:cs="FrankRuehl" w:hint="cs"/>
          <w:rtl/>
        </w:rPr>
        <w:t>...</w:t>
      </w:r>
      <w:r w:rsidRPr="00004D81">
        <w:rPr>
          <w:rStyle w:val="HebrewChar"/>
          <w:rFonts w:cs="FrankRuehl" w:hint="cs"/>
          <w:rtl/>
        </w:rPr>
        <w:t xml:space="preserve"> רב פפא רמי כתיב א-ל זועם בכל יום, וכתיב לפני זעמו מי יעמוד, לא קשיא כאן ביחיד כאן בצבור. תנו רבנן א-ל זועם בכל יום, וכמה זעמו רגע, וכמה רגע, אחת מחמש ריבוא ושלשת אלפים ושמונה מאות וארבעים ושמונה בשעה, זו היא רגע</w:t>
      </w:r>
      <w:r w:rsidR="00004D81" w:rsidRPr="00004D81">
        <w:rPr>
          <w:rStyle w:val="HebrewChar"/>
          <w:rFonts w:cs="FrankRuehl" w:hint="cs"/>
          <w:rtl/>
        </w:rPr>
        <w:t>...</w:t>
      </w:r>
      <w:r w:rsidRPr="00004D81">
        <w:rPr>
          <w:rStyle w:val="HebrewChar"/>
          <w:rFonts w:cs="FrankRuehl" w:hint="cs"/>
          <w:rtl/>
        </w:rPr>
        <w:t xml:space="preserve"> (ע"ז ד א,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מכאן אמרו כל מי שיש בידו למחות ואינו מוחה נענש עליו</w:t>
      </w:r>
      <w:r w:rsidRPr="00004D81">
        <w:rPr>
          <w:rStyle w:val="HebrewChar"/>
          <w:rFonts w:cs="FrankRuehl" w:hint="cs"/>
          <w:rtl/>
        </w:rPr>
        <w:t>...</w:t>
      </w:r>
      <w:r w:rsidR="00A15FD8" w:rsidRPr="00004D81">
        <w:rPr>
          <w:rStyle w:val="HebrewChar"/>
          <w:rFonts w:cs="FrankRuehl" w:hint="cs"/>
          <w:rtl/>
        </w:rPr>
        <w:t xml:space="preserve"> והיינו דאמר ר' שמעון בן לקיש מאי דכתיב עון עקבי יסובני, עונות שאדם דש בעקביו בעולם הזה מסובין לו </w:t>
      </w:r>
      <w:r w:rsidR="00A15FD8" w:rsidRPr="00004D81">
        <w:rPr>
          <w:rStyle w:val="HebrewChar"/>
          <w:rFonts w:cs="FrankRuehl"/>
          <w:rtl/>
        </w:rPr>
        <w:t>ל</w:t>
      </w:r>
      <w:r w:rsidR="00A15FD8" w:rsidRPr="00004D81">
        <w:rPr>
          <w:rStyle w:val="HebrewChar"/>
          <w:rFonts w:cs="FrankRuehl" w:hint="cs"/>
          <w:rtl/>
        </w:rPr>
        <w:t>יום הדין. בשעה שיצאו שלשתן צדקו עליהם את הדין, הוא אומר הצור תמים פעלו וגו', ואשתו אמרה א-ל אמונה ואין עול, בתו אמרה גדול העצה ורב העליליה אשר עיניך פקוחות על כל דרכי וגו'</w:t>
      </w:r>
      <w:r w:rsidRPr="00004D81">
        <w:rPr>
          <w:rStyle w:val="HebrewChar"/>
          <w:rFonts w:cs="FrankRuehl" w:hint="cs"/>
          <w:rtl/>
        </w:rPr>
        <w:t>...</w:t>
      </w:r>
      <w:r w:rsidR="00A15FD8" w:rsidRPr="00004D81">
        <w:rPr>
          <w:rStyle w:val="HebrewChar"/>
          <w:rFonts w:cs="FrankRuehl" w:hint="cs"/>
          <w:rtl/>
        </w:rPr>
        <w:t xml:space="preserve"> (שם יח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ה</w:t>
      </w:r>
      <w:r w:rsidRPr="00004D81">
        <w:rPr>
          <w:rStyle w:val="HebrewChar"/>
          <w:rFonts w:cs="FrankRuehl" w:hint="cs"/>
          <w:rtl/>
        </w:rPr>
        <w:t>וא היה אומר הכל נתון בערבון ומצודה פרוסה על כל החיים, החנות פתוחה וה</w:t>
      </w:r>
      <w:r w:rsidRPr="00004D81">
        <w:rPr>
          <w:rStyle w:val="HebrewChar"/>
          <w:rFonts w:cs="FrankRuehl"/>
          <w:rtl/>
        </w:rPr>
        <w:t>ח</w:t>
      </w:r>
      <w:r w:rsidRPr="00004D81">
        <w:rPr>
          <w:rStyle w:val="HebrewChar"/>
          <w:rFonts w:cs="FrankRuehl" w:hint="cs"/>
          <w:rtl/>
        </w:rPr>
        <w:t>נוני מקיף והפנקס פתוח והיד כותבת, וכל הרוצה ללוות יבא וילוה, והגבאים מחזירים תדיר בכל יום, ונפרעין מן האדם מדעתו ושלא מדעתו ויש להם על מה שיסמוכו, והדין דין אמת, והכל מתוקן לסעודה. (אבות ג טז)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ששכר מצוה מצוה, ושכר עבירה עבירה. (שם ד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ב</w:t>
      </w:r>
      <w:r w:rsidRPr="00004D81">
        <w:rPr>
          <w:rStyle w:val="HebrewChar"/>
          <w:rFonts w:cs="FrankRuehl" w:hint="cs"/>
          <w:rtl/>
        </w:rPr>
        <w:t>עשרה מאמרות נ</w:t>
      </w:r>
      <w:r w:rsidRPr="00004D81">
        <w:rPr>
          <w:rStyle w:val="HebrewChar"/>
          <w:rFonts w:cs="FrankRuehl"/>
          <w:rtl/>
        </w:rPr>
        <w:t>ב</w:t>
      </w:r>
      <w:r w:rsidRPr="00004D81">
        <w:rPr>
          <w:rStyle w:val="HebrewChar"/>
          <w:rFonts w:cs="FrankRuehl" w:hint="cs"/>
          <w:rtl/>
        </w:rPr>
        <w:t>רא העולם והלא במאמר אחד יכול להבראות, אלא להפרע מן הרשעים שמאבדין את העולם שנברא בעשרה מאמרות</w:t>
      </w:r>
      <w:r w:rsidR="00004D81" w:rsidRPr="00004D81">
        <w:rPr>
          <w:rStyle w:val="HebrewChar"/>
          <w:rFonts w:cs="FrankRuehl" w:hint="cs"/>
          <w:rtl/>
        </w:rPr>
        <w:t>...</w:t>
      </w:r>
      <w:r w:rsidRPr="00004D81">
        <w:rPr>
          <w:rStyle w:val="HebrewChar"/>
          <w:rFonts w:cs="FrankRuehl" w:hint="cs"/>
          <w:rtl/>
        </w:rPr>
        <w:t xml:space="preserve"> (שם ה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ש</w:t>
      </w:r>
      <w:r w:rsidRPr="00004D81">
        <w:rPr>
          <w:rStyle w:val="HebrewChar"/>
          <w:rFonts w:cs="FrankRuehl" w:hint="cs"/>
          <w:rtl/>
        </w:rPr>
        <w:t>בע מיני פורעניות באין לעולם על שבעה גופי עבירה, מקצתן מעשרין ומקצתם אינן מעשרין רעב של בצורת באה, מקצתן רעבים ומקצתן שבעים, גמרו שלא לעשר רעב של מה</w:t>
      </w:r>
      <w:r w:rsidRPr="00004D81">
        <w:rPr>
          <w:rStyle w:val="HebrewChar"/>
          <w:rFonts w:cs="FrankRuehl"/>
          <w:rtl/>
        </w:rPr>
        <w:t>ו</w:t>
      </w:r>
      <w:r w:rsidRPr="00004D81">
        <w:rPr>
          <w:rStyle w:val="HebrewChar"/>
          <w:rFonts w:cs="FrankRuehl" w:hint="cs"/>
          <w:rtl/>
        </w:rPr>
        <w:t>מה ושל בצורת באה, ושלא לטול את החלה רעב של כליה באה. דבר בא לעולם על מיתות האמורות בתורה שלא נמסרו לבית דין, ועל פירות שביעית. חרב בא לעולם על ענוי הדין, ועל עוות הדין ועל המורים בתורה שלא כהלכה.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rtl/>
        </w:rPr>
        <w:t>ח</w:t>
      </w:r>
      <w:r w:rsidRPr="00004D81">
        <w:rPr>
          <w:rStyle w:val="HebrewChar"/>
          <w:rFonts w:cs="FrankRuehl" w:hint="cs"/>
          <w:rtl/>
        </w:rPr>
        <w:t>יה רעה באה לעולם על שבועת שוא, ועל חלול השם, גלות בא לעול</w:t>
      </w:r>
      <w:r w:rsidRPr="00004D81">
        <w:rPr>
          <w:rStyle w:val="HebrewChar"/>
          <w:rFonts w:cs="FrankRuehl"/>
          <w:rtl/>
        </w:rPr>
        <w:t>ם</w:t>
      </w:r>
      <w:r w:rsidRPr="00004D81">
        <w:rPr>
          <w:rStyle w:val="HebrewChar"/>
          <w:rFonts w:cs="FrankRuehl" w:hint="cs"/>
          <w:rtl/>
        </w:rPr>
        <w:t xml:space="preserve"> על עבודת כוכבים ועל גלוי עריות, ועל שפיכת דמים, ועל השמטת </w:t>
      </w:r>
      <w:r w:rsidRPr="00004D81">
        <w:rPr>
          <w:rStyle w:val="HebrewChar"/>
          <w:rFonts w:cs="FrankRuehl" w:hint="cs"/>
          <w:rtl/>
        </w:rPr>
        <w:lastRenderedPageBreak/>
        <w:t>הארץ. בארבעה פרקים הדבר מתרבה, ברביעית ובשביעית ובמוצאי שביעית ובמוצאי החג שבכל שנה ושנה, ברביעית מפני מעשר עני שבשלישית, בשביעית מפני מעשר עני שבששית, ובמוצאי שביעית מפני פירות שביעית, ובמוצאי החג שבכל שנה ושנה מפני גזל מתנות עניים. (שם שם ח וט)</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תלמוד ירושלמי: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רשב"י אומר כשם שמתן שכרן שוה כן פורענותן שוה, מה טעם עין תלעג לאב ותבוז ליקהת אם, עין שהלעיגה על כיבוד אב ואם וביזת על לא תקח אם על הבנים יקרוה עורבי נחל, יבא עורב שהוא אכזרי ויקרנה </w:t>
      </w:r>
      <w:r w:rsidRPr="00004D81">
        <w:rPr>
          <w:rStyle w:val="HebrewChar"/>
          <w:rFonts w:cs="FrankRuehl"/>
          <w:rtl/>
        </w:rPr>
        <w:t>ו</w:t>
      </w:r>
      <w:r w:rsidRPr="00004D81">
        <w:rPr>
          <w:rStyle w:val="HebrewChar"/>
          <w:rFonts w:cs="FrankRuehl" w:hint="cs"/>
          <w:rtl/>
        </w:rPr>
        <w:t>אל יהנה ממנה, ויבא נשר שהוא רחמן ויאכלנה ויהנה ממנה</w:t>
      </w:r>
      <w:r w:rsidR="00004D81" w:rsidRPr="00004D81">
        <w:rPr>
          <w:rStyle w:val="HebrewChar"/>
          <w:rFonts w:cs="FrankRuehl" w:hint="cs"/>
          <w:rtl/>
        </w:rPr>
        <w:t>...</w:t>
      </w:r>
      <w:r w:rsidRPr="00004D81">
        <w:rPr>
          <w:rStyle w:val="HebrewChar"/>
          <w:rFonts w:cs="FrankRuehl" w:hint="cs"/>
          <w:rtl/>
        </w:rPr>
        <w:t xml:space="preserve"> </w:t>
      </w:r>
      <w:r w:rsidR="00004D81" w:rsidRPr="00004D81">
        <w:rPr>
          <w:rStyle w:val="HebrewChar"/>
          <w:rFonts w:cs="FrankRuehl" w:hint="cs"/>
          <w:rtl/>
        </w:rPr>
        <w:t>...</w:t>
      </w:r>
      <w:r w:rsidRPr="00004D81">
        <w:rPr>
          <w:rStyle w:val="HebrewChar"/>
          <w:rFonts w:cs="FrankRuehl" w:hint="cs"/>
          <w:rtl/>
        </w:rPr>
        <w:t xml:space="preserve"> וכנגדן ארבעה דברים שהן נפרעין מן האדם בעולם הזה והקרן קיימת קיימת לו לעולם הבא, ואלו הן ע"ז גילוי עריות שפיכות דמים ולשון הרע כנגד כולן</w:t>
      </w:r>
      <w:r w:rsidR="00004D81" w:rsidRPr="00004D81">
        <w:rPr>
          <w:rStyle w:val="HebrewChar"/>
          <w:rFonts w:cs="FrankRuehl" w:hint="cs"/>
          <w:rtl/>
        </w:rPr>
        <w:t>...</w:t>
      </w:r>
      <w:r w:rsidRPr="00004D81">
        <w:rPr>
          <w:rStyle w:val="HebrewChar"/>
          <w:rFonts w:cs="FrankRuehl" w:hint="cs"/>
          <w:rtl/>
        </w:rPr>
        <w:t xml:space="preserve"> (פאה ד א,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עבירה יש לה קרן ואין לה פירות,</w:t>
      </w:r>
      <w:r w:rsidR="00A15FD8" w:rsidRPr="00004D81">
        <w:rPr>
          <w:rStyle w:val="HebrewChar"/>
          <w:rFonts w:cs="FrankRuehl"/>
          <w:rtl/>
        </w:rPr>
        <w:t xml:space="preserve"> </w:t>
      </w:r>
      <w:r w:rsidR="00A15FD8" w:rsidRPr="00004D81">
        <w:rPr>
          <w:rStyle w:val="HebrewChar"/>
          <w:rFonts w:cs="FrankRuehl" w:hint="cs"/>
          <w:rtl/>
        </w:rPr>
        <w:t>שנאמר אוי לרשע רע כי גמול ידיו יעשה לו, מה אני מקיים ויאכלו מפרי דרכיהם, אלא כל עבירה שעשת פרי יש לה פרי, ושלא עשה פרי אין לה פרי. מחשבה טובה המקום מצרפה למעשה, מחשבה רעה אין המקום מצרפה למעשה</w:t>
      </w:r>
      <w:r w:rsidRPr="00004D81">
        <w:rPr>
          <w:rStyle w:val="HebrewChar"/>
          <w:rFonts w:cs="FrankRuehl" w:hint="cs"/>
          <w:rtl/>
        </w:rPr>
        <w:t>...</w:t>
      </w:r>
      <w:r w:rsidR="00A15FD8" w:rsidRPr="00004D81">
        <w:rPr>
          <w:rStyle w:val="HebrewChar"/>
          <w:rFonts w:cs="FrankRuehl" w:hint="cs"/>
          <w:rtl/>
        </w:rPr>
        <w:t xml:space="preserve"> אבל גוים חילופא, מחשבה טובה אין הקב"ה מצרפה למעשה, מחשבה רעה הקכ"ה מצרפה למעשה</w:t>
      </w:r>
      <w:r w:rsidRPr="00004D81">
        <w:rPr>
          <w:rStyle w:val="HebrewChar"/>
          <w:rFonts w:cs="FrankRuehl" w:hint="cs"/>
          <w:rtl/>
        </w:rPr>
        <w:t>...</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rtl/>
        </w:rPr>
        <w:t>ת</w:t>
      </w:r>
      <w:r w:rsidRPr="00004D81">
        <w:rPr>
          <w:rStyle w:val="HebrewChar"/>
          <w:rFonts w:cs="FrankRuehl" w:hint="cs"/>
          <w:rtl/>
        </w:rPr>
        <w:t>ני רשב"י הרי שהיה אדם צדיק גמור כל ימיו ובאחרונה מרד איבד זה כל מה שעשה כל ימיו, מה טעם ובשוב צדיק מצדקתו ועשה עול וגו', ר"ש בן לקיש אמר בתוהא על הראשונות, הרי שהיה אדם רשע גמור כל ימיו ובסוף עשה תשובה הקב"ה מקבלו, מה טעם ובשוב רשע</w:t>
      </w:r>
      <w:r w:rsidRPr="00004D81">
        <w:rPr>
          <w:rStyle w:val="HebrewChar"/>
          <w:rFonts w:cs="FrankRuehl"/>
          <w:rtl/>
        </w:rPr>
        <w:t xml:space="preserve"> </w:t>
      </w:r>
      <w:r w:rsidRPr="00004D81">
        <w:rPr>
          <w:rStyle w:val="HebrewChar"/>
          <w:rFonts w:cs="FrankRuehl" w:hint="cs"/>
          <w:rtl/>
        </w:rPr>
        <w:t>מרשעתו</w:t>
      </w:r>
      <w:r w:rsidR="00004D81" w:rsidRPr="00004D81">
        <w:rPr>
          <w:rStyle w:val="HebrewChar"/>
          <w:rFonts w:cs="FrankRuehl" w:hint="cs"/>
          <w:rtl/>
        </w:rPr>
        <w:t>...</w:t>
      </w:r>
      <w:r w:rsidRPr="00004D81">
        <w:rPr>
          <w:rStyle w:val="HebrewChar"/>
          <w:rFonts w:cs="FrankRuehl" w:hint="cs"/>
          <w:rtl/>
        </w:rPr>
        <w:t xml:space="preserve"> רובי זכיות ומעוטי עבירות נפרעים ממנו מיעוט עבירות קלות שעשה בעולם הזה בשביל ליתן לו שכרו משלם לעתיד לבא, אבל רובי עבירות ומעוטי זכיות נותנין לו שכר מצות קלות שעשה בעולם הזה בשביל לפרע ממנו משלם לעולם הבא. אבל הפורק ממנו עול והמיפר ברית והמגלה פנים בתורה, אף על פי שיש בידו מעשים טובים נפרעים ממנו בעולם הזה והקרן קיימת לעולם הבא</w:t>
      </w:r>
      <w:r w:rsidR="00004D81" w:rsidRPr="00004D81">
        <w:rPr>
          <w:rStyle w:val="HebrewChar"/>
          <w:rFonts w:cs="FrankRuehl" w:hint="cs"/>
          <w:rtl/>
        </w:rPr>
        <w:t>...</w:t>
      </w:r>
      <w:r w:rsidRPr="00004D81">
        <w:rPr>
          <w:rStyle w:val="HebrewChar"/>
          <w:rFonts w:cs="FrankRuehl" w:hint="cs"/>
          <w:rtl/>
        </w:rPr>
        <w:t xml:space="preserve"> (שם ה א,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bCs/>
          <w:rtl/>
        </w:rPr>
        <w:lastRenderedPageBreak/>
        <w:t>...</w:t>
      </w:r>
      <w:r w:rsidR="00A15FD8" w:rsidRPr="00004D81">
        <w:rPr>
          <w:rStyle w:val="HebrewChar"/>
          <w:rFonts w:cs="FrankRuehl" w:hint="cs"/>
          <w:bCs/>
          <w:rtl/>
        </w:rPr>
        <w:t>כהדא דתני המת לחמשים שנה מת בהיכרת, לחמשים ושתים זו היא מיתת שמואל הנביא, לששים מיתה האמורה בתורה, לשבעים מיתה של חיבה</w:t>
      </w:r>
      <w:r w:rsidRPr="00004D81">
        <w:rPr>
          <w:rStyle w:val="HebrewChar"/>
          <w:rFonts w:cs="FrankRuehl" w:hint="cs"/>
          <w:bCs/>
          <w:rtl/>
        </w:rPr>
        <w:t>...</w:t>
      </w:r>
      <w:r w:rsidR="00A15FD8" w:rsidRPr="00004D81">
        <w:rPr>
          <w:rStyle w:val="HebrewChar"/>
          <w:rFonts w:cs="FrankRuehl" w:hint="cs"/>
          <w:bCs/>
          <w:rtl/>
        </w:rPr>
        <w:t xml:space="preserve"> </w:t>
      </w:r>
      <w:r w:rsidR="00A15FD8">
        <w:rPr>
          <w:rStyle w:val="HebrewChar"/>
          <w:rtl/>
        </w:rPr>
        <w:t> </w:t>
      </w:r>
      <w:r w:rsidRPr="00004D81">
        <w:rPr>
          <w:rStyle w:val="HebrewChar"/>
          <w:rFonts w:cs="FrankRuehl" w:hint="cs"/>
          <w:rtl/>
        </w:rPr>
        <w:t xml:space="preserve"> </w:t>
      </w:r>
      <w:r w:rsidR="00A15FD8" w:rsidRPr="00004D81">
        <w:rPr>
          <w:rStyle w:val="HebrewChar"/>
          <w:rFonts w:cs="FrankRuehl" w:hint="cs"/>
          <w:rtl/>
        </w:rPr>
        <w:t>מה חמית מימר מת</w:t>
      </w:r>
      <w:r w:rsidR="00A15FD8" w:rsidRPr="00004D81">
        <w:rPr>
          <w:rStyle w:val="HebrewChar"/>
          <w:rFonts w:cs="FrankRuehl"/>
          <w:rtl/>
        </w:rPr>
        <w:t xml:space="preserve"> </w:t>
      </w:r>
      <w:r w:rsidR="00A15FD8" w:rsidRPr="00004D81">
        <w:rPr>
          <w:rStyle w:val="HebrewChar"/>
          <w:rFonts w:cs="FrankRuehl" w:hint="cs"/>
          <w:rtl/>
        </w:rPr>
        <w:t>לחמשים מת בהכרת</w:t>
      </w:r>
      <w:r w:rsidRPr="00004D81">
        <w:rPr>
          <w:rStyle w:val="HebrewChar"/>
          <w:rFonts w:cs="FrankRuehl" w:hint="cs"/>
          <w:rtl/>
        </w:rPr>
        <w:t>...</w:t>
      </w:r>
      <w:r w:rsidR="00A15FD8" w:rsidRPr="00004D81">
        <w:rPr>
          <w:rStyle w:val="HebrewChar"/>
          <w:rFonts w:cs="FrankRuehl" w:hint="cs"/>
          <w:rtl/>
        </w:rPr>
        <w:t xml:space="preserve"> רבי אבין בריה דרבי תנחום בר טריפון שמע לה מהכא ימי שנותינו בהם שבעים שנה, צא מהן עשרים שנה שאין בית דין של מעלן עונשין וכורתין</w:t>
      </w:r>
      <w:r w:rsidRPr="00004D81">
        <w:rPr>
          <w:rStyle w:val="HebrewChar"/>
          <w:rFonts w:cs="FrankRuehl" w:hint="cs"/>
          <w:rtl/>
        </w:rPr>
        <w:t>...</w:t>
      </w:r>
      <w:r w:rsidR="00A15FD8" w:rsidRPr="00004D81">
        <w:rPr>
          <w:rStyle w:val="HebrewChar"/>
          <w:rFonts w:cs="FrankRuehl" w:hint="cs"/>
          <w:rtl/>
        </w:rPr>
        <w:t xml:space="preserve"> (בכורים ו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ב</w:t>
      </w:r>
      <w:r w:rsidRPr="00004D81">
        <w:rPr>
          <w:rStyle w:val="HebrewChar"/>
          <w:rFonts w:cs="FrankRuehl" w:hint="cs"/>
          <w:rtl/>
        </w:rPr>
        <w:t>עון ד' דברים הגשמים נעצרין, בעון עובדי עכו"ם, מגלי עריות ושופכי דמים ופוסקין ברבים ואינן נו</w:t>
      </w:r>
      <w:r w:rsidRPr="00004D81">
        <w:rPr>
          <w:rStyle w:val="HebrewChar"/>
          <w:rFonts w:cs="FrankRuehl"/>
          <w:rtl/>
        </w:rPr>
        <w:t>ת</w:t>
      </w:r>
      <w:r w:rsidRPr="00004D81">
        <w:rPr>
          <w:rStyle w:val="HebrewChar"/>
          <w:rFonts w:cs="FrankRuehl" w:hint="cs"/>
          <w:rtl/>
        </w:rPr>
        <w:t>נין</w:t>
      </w:r>
      <w:r w:rsidR="00004D81" w:rsidRPr="00004D81">
        <w:rPr>
          <w:rStyle w:val="HebrewChar"/>
          <w:rFonts w:cs="FrankRuehl" w:hint="cs"/>
          <w:rtl/>
        </w:rPr>
        <w:t>...</w:t>
      </w:r>
      <w:r w:rsidRPr="00004D81">
        <w:rPr>
          <w:rStyle w:val="HebrewChar"/>
          <w:rFonts w:cs="FrankRuehl" w:hint="cs"/>
          <w:rtl/>
        </w:rPr>
        <w:t xml:space="preserve"> (תענית יד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ת</w:t>
      </w:r>
      <w:r w:rsidRPr="00004D81">
        <w:rPr>
          <w:rStyle w:val="HebrewChar"/>
          <w:rFonts w:cs="FrankRuehl" w:hint="cs"/>
          <w:rtl/>
        </w:rPr>
        <w:t>רין חסידין הוון באשקלון, אכלין כחדא ושתין כחדא ולעיי באוריתא כחדא, דמך (נפטר) חד מינהון ולא איתגמל ליה חסד</w:t>
      </w:r>
      <w:r w:rsidR="00004D81" w:rsidRPr="00004D81">
        <w:rPr>
          <w:rStyle w:val="HebrewChar"/>
          <w:rFonts w:cs="FrankRuehl" w:hint="cs"/>
          <w:rtl/>
        </w:rPr>
        <w:t>...</w:t>
      </w:r>
      <w:r w:rsidRPr="00004D81">
        <w:rPr>
          <w:rStyle w:val="HebrewChar"/>
          <w:rFonts w:cs="FrankRuehl" w:hint="cs"/>
          <w:rtl/>
        </w:rPr>
        <w:t xml:space="preserve"> איתחמי ליה בחילמא וא"ל לא תיבזי בני מריך, דין עבד חדא חובה ואזל בה, ודין עבד חדא טיבו ואזל בה, מה חובא עבד ההוא חסידא, חס ל</w:t>
      </w:r>
      <w:r w:rsidRPr="00004D81">
        <w:rPr>
          <w:rStyle w:val="HebrewChar"/>
          <w:rFonts w:cs="FrankRuehl"/>
          <w:rtl/>
        </w:rPr>
        <w:t>י</w:t>
      </w:r>
      <w:r w:rsidRPr="00004D81">
        <w:rPr>
          <w:rStyle w:val="HebrewChar"/>
          <w:rFonts w:cs="FrankRuehl" w:hint="cs"/>
          <w:rtl/>
        </w:rPr>
        <w:t>ה לא עבד חובה מן יומוי, אלא פעם אחת הקדים תפילין של ראש לתפילין של יד</w:t>
      </w:r>
      <w:r w:rsidR="00004D81" w:rsidRPr="00004D81">
        <w:rPr>
          <w:rStyle w:val="HebrewChar"/>
          <w:rFonts w:cs="FrankRuehl" w:hint="cs"/>
          <w:rtl/>
        </w:rPr>
        <w:t>...</w:t>
      </w:r>
      <w:r w:rsidRPr="00004D81">
        <w:rPr>
          <w:rStyle w:val="HebrewChar"/>
          <w:rFonts w:cs="FrankRuehl" w:hint="cs"/>
          <w:rtl/>
        </w:rPr>
        <w:t xml:space="preserve"> (חגיגה יא א,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רבי הילא בשם רבי שמעון בן לקיש ובגלל התועבות האלה ה' אלקיך מוריש אותם מפניך, מלמד שאין הקב"ה עונש אלא אם כן הזהיר</w:t>
      </w:r>
      <w:r w:rsidRPr="00004D81">
        <w:rPr>
          <w:rStyle w:val="HebrewChar"/>
          <w:rFonts w:cs="FrankRuehl" w:hint="cs"/>
          <w:rtl/>
        </w:rPr>
        <w:t>...</w:t>
      </w:r>
      <w:r w:rsidR="00A15FD8" w:rsidRPr="00004D81">
        <w:rPr>
          <w:rStyle w:val="HebrewChar"/>
          <w:rFonts w:cs="FrankRuehl" w:hint="cs"/>
          <w:rtl/>
        </w:rPr>
        <w:t xml:space="preserve"> (יבמות סג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אבנר למה נהרג, ר' יה</w:t>
      </w:r>
      <w:r w:rsidRPr="00004D81">
        <w:rPr>
          <w:rStyle w:val="HebrewChar"/>
          <w:rFonts w:cs="FrankRuehl"/>
          <w:rtl/>
        </w:rPr>
        <w:t>ו</w:t>
      </w:r>
      <w:r w:rsidRPr="00004D81">
        <w:rPr>
          <w:rStyle w:val="HebrewChar"/>
          <w:rFonts w:cs="FrankRuehl" w:hint="cs"/>
          <w:rtl/>
        </w:rPr>
        <w:t>שע בן לוי ורבי שמעון בן לקיש ורבנן, רבי יהושע בן לוי אמר על ידי שעשה דמן של נערים שחוק, יקמו הנערים וישחקו לפנינו, ר"ש בן לקיש אמר על ידי שהקדים שמו לשמו של דוד הדא הוא דכתיב וישלח אבנר מלאכים אל דוד תחתיו לאמר למי ארץ כתיב מן אבנר לדוד, ורבנין אמרין על ידי שלא הניח לשאול להתפייס מדוד, הדא הוא דכתיב ואבי ראה גם ראה את כנף מעילך בידי, אמר ליה מה את בעי מן גלגוי דהדין בסירה הוערת (נקרע על ידי קוץ ודוד מצאו)</w:t>
      </w:r>
      <w:r w:rsidR="00004D81" w:rsidRPr="00004D81">
        <w:rPr>
          <w:rStyle w:val="HebrewChar"/>
          <w:rFonts w:cs="FrankRuehl" w:hint="cs"/>
          <w:rtl/>
        </w:rPr>
        <w:t>...</w:t>
      </w:r>
      <w:r w:rsidRPr="00004D81">
        <w:rPr>
          <w:rStyle w:val="HebrewChar"/>
          <w:rFonts w:cs="FrankRuehl" w:hint="cs"/>
          <w:rtl/>
        </w:rPr>
        <w:t xml:space="preserve"> ויש אומרים על ידי שהיתה ספק בידו למחות בנוב עיר הכהנים ולא מיחה. (סוטה ז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בראשונה לא היו נפרע</w:t>
      </w:r>
      <w:r w:rsidR="00A15FD8" w:rsidRPr="00004D81">
        <w:rPr>
          <w:rStyle w:val="HebrewChar"/>
          <w:rFonts w:cs="FrankRuehl"/>
          <w:rtl/>
        </w:rPr>
        <w:t>י</w:t>
      </w:r>
      <w:r w:rsidR="00A15FD8" w:rsidRPr="00004D81">
        <w:rPr>
          <w:rStyle w:val="HebrewChar"/>
          <w:rFonts w:cs="FrankRuehl" w:hint="cs"/>
          <w:rtl/>
        </w:rPr>
        <w:t>ן אלא מאותו האיש בלבד, אבל עכשיו נפרעין ממנו וממשפחתו. אמר רבי יוסי בי רבי בון בשם רב חונה בראשונה כל צרה שהיתה באת על הציבור היו פוסקין שמחה כנגדה, ומשבטלה סנהדרין בטל השיר מבית המשתיות</w:t>
      </w:r>
      <w:r w:rsidRPr="00004D81">
        <w:rPr>
          <w:rStyle w:val="HebrewChar"/>
          <w:rFonts w:cs="FrankRuehl" w:hint="cs"/>
          <w:rtl/>
        </w:rPr>
        <w:t>...</w:t>
      </w:r>
      <w:r w:rsidR="00A15FD8" w:rsidRPr="00004D81">
        <w:rPr>
          <w:rStyle w:val="HebrewChar"/>
          <w:rFonts w:cs="FrankRuehl" w:hint="cs"/>
          <w:rtl/>
        </w:rPr>
        <w:t xml:space="preserve"> משלו משל למה הדבר </w:t>
      </w:r>
      <w:r w:rsidR="00A15FD8" w:rsidRPr="00004D81">
        <w:rPr>
          <w:rStyle w:val="HebrewChar"/>
          <w:rFonts w:cs="FrankRuehl" w:hint="cs"/>
          <w:rtl/>
        </w:rPr>
        <w:lastRenderedPageBreak/>
        <w:t>דומה לאחד שקילקל בעיר מסרו לבעל האגמון וחבשו, והיה קשה מבעל האגמון, מסרו לבעל הזמורה וחבשו, והיה קשה מבעל הזמורה, מסרו לבעל הרצועה וסטרו, והיה קשה מבעל הרצועה, מסרו לשלטון והחזירו לקמין, כך צרות האחרונות משכחות את הראשונות. (שם מה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 xml:space="preserve">הוסיפו עליהן הפורק עול והמיפר ברית והמגלה פנים בתורה אין להן חלק </w:t>
      </w:r>
      <w:r w:rsidR="00A15FD8" w:rsidRPr="00004D81">
        <w:rPr>
          <w:rStyle w:val="HebrewChar"/>
          <w:rFonts w:cs="FrankRuehl"/>
          <w:rtl/>
        </w:rPr>
        <w:t>ל</w:t>
      </w:r>
      <w:r w:rsidR="00A15FD8" w:rsidRPr="00004D81">
        <w:rPr>
          <w:rStyle w:val="HebrewChar"/>
          <w:rFonts w:cs="FrankRuehl" w:hint="cs"/>
          <w:rtl/>
        </w:rPr>
        <w:t>עולם הבא, הפורק עול זה שהוא אומר יש תורה ואינו סופנה, המיפר ברית זה הוא מושך לו ערלה, המגלה פנים בתורה זה שהוא אומר לא ניתנה תורה מן השמים</w:t>
      </w:r>
      <w:r w:rsidRPr="00004D81">
        <w:rPr>
          <w:rStyle w:val="HebrewChar"/>
          <w:rFonts w:cs="FrankRuehl" w:hint="cs"/>
          <w:rtl/>
        </w:rPr>
        <w:t>...</w:t>
      </w:r>
      <w:r w:rsidR="00A15FD8" w:rsidRPr="00004D81">
        <w:rPr>
          <w:rStyle w:val="HebrewChar"/>
          <w:rFonts w:cs="FrankRuehl" w:hint="cs"/>
          <w:rtl/>
        </w:rPr>
        <w:t xml:space="preserve"> תני רבי חנינה ענותוניה קומי רבי מנא זה שהוא עובר על דברי תורה בפרהסיא, כגון יהויקים בן יאשיה מלך יהודה וחביריו</w:t>
      </w:r>
      <w:r w:rsidRPr="00004D81">
        <w:rPr>
          <w:rStyle w:val="HebrewChar"/>
          <w:rFonts w:cs="FrankRuehl" w:hint="cs"/>
          <w:rtl/>
        </w:rPr>
        <w:t>...</w:t>
      </w:r>
      <w:r w:rsidR="00A15FD8" w:rsidRPr="00004D81">
        <w:rPr>
          <w:rStyle w:val="HebrewChar"/>
          <w:rFonts w:cs="FrankRuehl" w:hint="cs"/>
          <w:rtl/>
        </w:rPr>
        <w:t xml:space="preserve"> (סנהדרין מט א, וראה שם עוד)</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rtl/>
        </w:rPr>
        <w:t>...</w:t>
      </w:r>
      <w:r w:rsidR="00A15FD8" w:rsidRPr="00004D81">
        <w:rPr>
          <w:rStyle w:val="HebrewChar"/>
          <w:rFonts w:cs="FrankRuehl" w:hint="cs"/>
          <w:rtl/>
        </w:rPr>
        <w:t>שאלו לחכמה חוטא מהו עונשו, אמרו להם חטאים תרדף רעה, שאלו לנבואה חוטא מהו עונשו, אמרה להן הנפש החוטאת היא תמות, שאלו לקודשא בריך הוא חוטא מהו עונשו, אמר להן יעשה תשובה ויתכפר לו</w:t>
      </w:r>
      <w:r w:rsidRPr="00004D81">
        <w:rPr>
          <w:rStyle w:val="HebrewChar"/>
          <w:rFonts w:cs="FrankRuehl" w:hint="cs"/>
          <w:rtl/>
        </w:rPr>
        <w:t>...</w:t>
      </w:r>
      <w:r w:rsidR="00A15FD8" w:rsidRPr="00004D81">
        <w:rPr>
          <w:rStyle w:val="HebrewChar"/>
          <w:rFonts w:cs="FrankRuehl" w:hint="cs"/>
          <w:rtl/>
        </w:rPr>
        <w:t xml:space="preserve"> (מכות ז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תוספתא: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מפני ארבעה דברים המאורות לוקין, על כותבי פלסתר ועל מעידי עדות שקר ועל קוצצי אילנות טובים ועל מגדלי בהמה דקה. מפני ארבעה דברים בעלי בתים ישראל נמסרין למלכות, על ששוהין שטרות פרועין, ועל שמלוין בריבית, ועל שפוסקין ואין נותנין, ומי שספק בידו למחות ואינו מוחה</w:t>
      </w:r>
      <w:r w:rsidR="00004D81" w:rsidRPr="00004D81">
        <w:rPr>
          <w:rStyle w:val="HebrewChar"/>
          <w:rFonts w:cs="FrankRuehl" w:hint="cs"/>
          <w:rtl/>
        </w:rPr>
        <w:t>...</w:t>
      </w:r>
      <w:r w:rsidRPr="00004D81">
        <w:rPr>
          <w:rStyle w:val="HebrewChar"/>
          <w:rFonts w:cs="FrankRuehl" w:hint="cs"/>
          <w:rtl/>
        </w:rPr>
        <w:t xml:space="preserve"> (סוכה פרק 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רבה: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ר"ש בר אבא הנה טוב מאד זו מדת הטוב, והנה טוב מאד זו מדת הפורענות, וכי מדת פורענות טובה היא מאד, אלא שוקד על הפורענות היאך להביאה. א"ר סימון בשם ר"ש בר אבא כל המדות בטלו, מדה כנגד מדה לא בטלה. ר' הונא בשם ר' יוסי מתחלת ברייתו של עולם צ</w:t>
      </w:r>
      <w:r w:rsidRPr="00004D81">
        <w:rPr>
          <w:rStyle w:val="HebrewChar"/>
          <w:rFonts w:cs="FrankRuehl"/>
          <w:rtl/>
        </w:rPr>
        <w:t>פ</w:t>
      </w:r>
      <w:r w:rsidRPr="00004D81">
        <w:rPr>
          <w:rStyle w:val="HebrewChar"/>
          <w:rFonts w:cs="FrankRuehl" w:hint="cs"/>
          <w:rtl/>
        </w:rPr>
        <w:t>ה הקב"ה שבמדה שאדם מודד בה מודדין לו, לפיכך אמרו חכמים והנה טוב מאד זו מדה טובה. (בראשית ט יג)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מ</w:t>
      </w:r>
      <w:r w:rsidRPr="00004D81">
        <w:rPr>
          <w:rStyle w:val="HebrewChar"/>
          <w:rFonts w:cs="FrankRuehl" w:hint="cs"/>
          <w:rtl/>
        </w:rPr>
        <w:t>נין שפורענותם של רשעים קרויה מלאכה, שנאמר פתח ה' את אוצרו ויוצא את כלי זעמו כי מלאכה היא. (שם יא יא)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lastRenderedPageBreak/>
        <w:t>ד</w:t>
      </w:r>
      <w:r w:rsidRPr="00004D81">
        <w:rPr>
          <w:rStyle w:val="HebrewChar"/>
          <w:rFonts w:cs="FrankRuehl" w:hint="cs"/>
          <w:rtl/>
        </w:rPr>
        <w:t>בר אחר גם בלילה לא שכב לבו זה הקב"ה מלהביא עליהם פורענו</w:t>
      </w:r>
      <w:r w:rsidRPr="00004D81">
        <w:rPr>
          <w:rStyle w:val="HebrewChar"/>
          <w:rFonts w:cs="FrankRuehl"/>
          <w:rtl/>
        </w:rPr>
        <w:t>ת</w:t>
      </w:r>
      <w:r w:rsidRPr="00004D81">
        <w:rPr>
          <w:rStyle w:val="HebrewChar"/>
          <w:rFonts w:cs="FrankRuehl" w:hint="cs"/>
          <w:rtl/>
        </w:rPr>
        <w:t xml:space="preserve"> ביום ופורענות בלילה, דכתיב וימח את כל היקום</w:t>
      </w:r>
      <w:r w:rsidR="00004D81" w:rsidRPr="00004D81">
        <w:rPr>
          <w:rStyle w:val="HebrewChar"/>
          <w:rFonts w:cs="FrankRuehl" w:hint="cs"/>
          <w:rtl/>
        </w:rPr>
        <w:t>...</w:t>
      </w:r>
      <w:r w:rsidRPr="00004D81">
        <w:rPr>
          <w:rStyle w:val="HebrewChar"/>
          <w:rFonts w:cs="FrankRuehl" w:hint="cs"/>
          <w:rtl/>
        </w:rPr>
        <w:t xml:space="preserve"> (שם כז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ל</w:t>
      </w:r>
      <w:r w:rsidRPr="00004D81">
        <w:rPr>
          <w:rStyle w:val="HebrewChar"/>
          <w:rFonts w:cs="FrankRuehl" w:hint="cs"/>
          <w:rtl/>
        </w:rPr>
        <w:t xml:space="preserve">כן יכיר מעבדיהם והפך לילה וידכאו, ר' חנינא שאליה לר' יונתן אמר לו מאי דכתיב לכן יכיר מעבדיהם וגו', אמר ליה אין הקב"ה נפרע מן הרשעים עד שהוא קורא אגאליגין שלהן מלמעלה ואחר כך הוא נפרע מהן, שהקב"ה </w:t>
      </w:r>
      <w:r w:rsidRPr="00004D81">
        <w:rPr>
          <w:rStyle w:val="HebrewChar"/>
          <w:rFonts w:cs="FrankRuehl"/>
          <w:rtl/>
        </w:rPr>
        <w:t>ה</w:t>
      </w:r>
      <w:r w:rsidRPr="00004D81">
        <w:rPr>
          <w:rStyle w:val="HebrewChar"/>
          <w:rFonts w:cs="FrankRuehl" w:hint="cs"/>
          <w:rtl/>
        </w:rPr>
        <w:t>ופך את יום ללילה והשקיטן לפורענות, ואחר כך הוא נפרע מהם, כך בתחלה וירא ה' כי רבה רעת האדם ואחר כך וינחם ה' כי עשה את האדם בארץ, ואחר כך ויאמר ה' אמחה את האדם אשר בראתי. (שם כח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ה</w:t>
      </w:r>
      <w:r w:rsidRPr="00004D81">
        <w:rPr>
          <w:rStyle w:val="HebrewChar"/>
          <w:rFonts w:cs="FrankRuehl" w:hint="cs"/>
          <w:rtl/>
        </w:rPr>
        <w:t xml:space="preserve">דא הוא דכתיב הן כל אלה יפעל א-ל פעמים שלש עם גבר, ג' פעמים ממתין לאדם שאם </w:t>
      </w:r>
      <w:r w:rsidRPr="00004D81">
        <w:rPr>
          <w:rStyle w:val="HebrewChar"/>
          <w:rFonts w:cs="FrankRuehl"/>
          <w:rtl/>
        </w:rPr>
        <w:t>ע</w:t>
      </w:r>
      <w:r w:rsidRPr="00004D81">
        <w:rPr>
          <w:rStyle w:val="HebrewChar"/>
          <w:rFonts w:cs="FrankRuehl" w:hint="cs"/>
          <w:rtl/>
        </w:rPr>
        <w:t>שה תשובה מוטב, ואם לאו הוא מגלגל עליו את הראשונות, וכן אתה מוצא כשאמר הקב"ה למשה לכה ואשלחך אל פרעה</w:t>
      </w:r>
      <w:r w:rsidR="00004D81" w:rsidRPr="00004D81">
        <w:rPr>
          <w:rStyle w:val="HebrewChar"/>
          <w:rFonts w:cs="FrankRuehl" w:hint="cs"/>
          <w:rtl/>
        </w:rPr>
        <w:t>...</w:t>
      </w:r>
      <w:r w:rsidRPr="00004D81">
        <w:rPr>
          <w:rStyle w:val="HebrewChar"/>
          <w:rFonts w:cs="FrankRuehl" w:hint="cs"/>
          <w:rtl/>
        </w:rPr>
        <w:t xml:space="preserve"> (שמות ז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 xml:space="preserve">אמרת אל אהרן קח את מטך הדא הוא דכתיב (תהלים ק"י) מטה עוזך ישלח ה' מציון, אין הקב"ה רודה את הרשעים אלא במטה, ולמה, לפי שנמשלו לכלבים, שנאמר </w:t>
      </w:r>
      <w:r w:rsidRPr="00004D81">
        <w:rPr>
          <w:rStyle w:val="HebrewChar"/>
          <w:rFonts w:cs="FrankRuehl"/>
          <w:rtl/>
        </w:rPr>
        <w:t>(</w:t>
      </w:r>
      <w:r w:rsidRPr="00004D81">
        <w:rPr>
          <w:rStyle w:val="HebrewChar"/>
          <w:rFonts w:cs="FrankRuehl" w:hint="cs"/>
          <w:rtl/>
        </w:rPr>
        <w:t>שם נ"ט) ישובו לערב יהמו ככלב, כשם שדרכו של כלב ללקות במקל כך הם לוקים</w:t>
      </w:r>
      <w:r w:rsidR="00004D81" w:rsidRPr="00004D81">
        <w:rPr>
          <w:rStyle w:val="HebrewChar"/>
          <w:rFonts w:cs="FrankRuehl" w:hint="cs"/>
          <w:rtl/>
        </w:rPr>
        <w:t>...</w:t>
      </w:r>
      <w:r w:rsidRPr="00004D81">
        <w:rPr>
          <w:rStyle w:val="HebrewChar"/>
          <w:rFonts w:cs="FrankRuehl" w:hint="cs"/>
          <w:rtl/>
        </w:rPr>
        <w:t xml:space="preserve"> (שם ט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ד</w:t>
      </w:r>
      <w:r w:rsidRPr="00004D81">
        <w:rPr>
          <w:rStyle w:val="HebrewChar"/>
          <w:rFonts w:cs="FrankRuehl" w:hint="cs"/>
          <w:rtl/>
        </w:rPr>
        <w:t>בר אחר ויהי בחצי הלילה, משל למלך שהפכה המדינה שעבודה על השבויים שבאו אליהם, אף הוא הפך עליהם את הדין והרגם, כך מצרים הפכו גזירתן על ישראל שיהיו עושין ביום ובלילה, ושנתנו מ</w:t>
      </w:r>
      <w:r w:rsidRPr="00004D81">
        <w:rPr>
          <w:rStyle w:val="HebrewChar"/>
          <w:rFonts w:cs="FrankRuehl"/>
          <w:rtl/>
        </w:rPr>
        <w:t>ל</w:t>
      </w:r>
      <w:r w:rsidRPr="00004D81">
        <w:rPr>
          <w:rStyle w:val="HebrewChar"/>
          <w:rFonts w:cs="FrankRuehl" w:hint="cs"/>
          <w:rtl/>
        </w:rPr>
        <w:t>אכת איש על אשה ומלאכת אשה על איש, אף האלקים הפך עליהם את הדין והרגן בלילה, שנאמר ויהי בחצי הלילה</w:t>
      </w:r>
      <w:r w:rsidR="00004D81" w:rsidRPr="00004D81">
        <w:rPr>
          <w:rStyle w:val="HebrewChar"/>
          <w:rFonts w:cs="FrankRuehl" w:hint="cs"/>
          <w:rtl/>
        </w:rPr>
        <w:t>...</w:t>
      </w:r>
      <w:r w:rsidRPr="00004D81">
        <w:rPr>
          <w:rStyle w:val="HebrewChar"/>
          <w:rFonts w:cs="FrankRuehl" w:hint="cs"/>
          <w:rtl/>
        </w:rPr>
        <w:t xml:space="preserve"> לכך דוד אומר (תהלים ע"ו) אתה נורא אתה ומי יעמוד לפניך מאז אפך. (שם יח 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ז</w:t>
      </w:r>
      <w:r w:rsidRPr="00004D81">
        <w:rPr>
          <w:rStyle w:val="HebrewChar"/>
          <w:rFonts w:cs="FrankRuehl" w:hint="cs"/>
          <w:rtl/>
        </w:rPr>
        <w:t>ה שאמר הכתוב ועוד ראיתי תחת השמש מקום המשפט וגו', ר' אליעזר ור' יהושע, ר' אליעזר</w:t>
      </w:r>
      <w:r w:rsidRPr="00004D81">
        <w:rPr>
          <w:rStyle w:val="HebrewChar"/>
          <w:rFonts w:cs="FrankRuehl"/>
          <w:rtl/>
        </w:rPr>
        <w:t xml:space="preserve"> </w:t>
      </w:r>
      <w:r w:rsidRPr="00004D81">
        <w:rPr>
          <w:rStyle w:val="HebrewChar"/>
          <w:rFonts w:cs="FrankRuehl" w:hint="cs"/>
          <w:rtl/>
        </w:rPr>
        <w:t>אומר מקום המשפט שמה הרשע, מקום שסנהדרי גדולה יושבת וחותכת דיניהם של ישראל שמה יבואו שרי מלך בבל וישבו בשערי התוך, ששם חותכין את ההלכה, במתלא אמר הן די תליא מרי זיניה כולבא, רעיא תלא קולתיה</w:t>
      </w:r>
      <w:r w:rsidR="00004D81" w:rsidRPr="00004D81">
        <w:rPr>
          <w:rStyle w:val="HebrewChar"/>
          <w:rFonts w:cs="FrankRuehl" w:hint="cs"/>
          <w:rtl/>
        </w:rPr>
        <w:t>...</w:t>
      </w:r>
      <w:r w:rsidRPr="00004D81">
        <w:rPr>
          <w:rStyle w:val="HebrewChar"/>
          <w:rFonts w:cs="FrankRuehl" w:hint="cs"/>
          <w:rtl/>
        </w:rPr>
        <w:t xml:space="preserve"> (ויקרא ד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ר</w:t>
      </w:r>
      <w:r w:rsidRPr="00004D81">
        <w:rPr>
          <w:rStyle w:val="HebrewChar"/>
          <w:rFonts w:cs="FrankRuehl" w:hint="cs"/>
          <w:rtl/>
        </w:rPr>
        <w:t xml:space="preserve">בי הונא בשם ר' יהושע בר אבין ור' זכריה חתניה דר' </w:t>
      </w:r>
      <w:r w:rsidRPr="00004D81">
        <w:rPr>
          <w:rStyle w:val="HebrewChar"/>
          <w:rFonts w:cs="FrankRuehl"/>
          <w:rtl/>
        </w:rPr>
        <w:t>ל</w:t>
      </w:r>
      <w:r w:rsidRPr="00004D81">
        <w:rPr>
          <w:rStyle w:val="HebrewChar"/>
          <w:rFonts w:cs="FrankRuehl" w:hint="cs"/>
          <w:rtl/>
        </w:rPr>
        <w:t xml:space="preserve">וי בשם ר' לוי אין בעל הרחמים </w:t>
      </w:r>
      <w:r w:rsidRPr="00004D81">
        <w:rPr>
          <w:rStyle w:val="HebrewChar"/>
          <w:rFonts w:cs="FrankRuehl" w:hint="cs"/>
          <w:rtl/>
        </w:rPr>
        <w:lastRenderedPageBreak/>
        <w:t>נוגע בנפשות תחלה, ממי את למד מאיוב, שנאמר הבקר היו חורשות</w:t>
      </w:r>
      <w:r w:rsidR="00004D81" w:rsidRPr="00004D81">
        <w:rPr>
          <w:rStyle w:val="HebrewChar"/>
          <w:rFonts w:cs="FrankRuehl" w:hint="cs"/>
          <w:rtl/>
        </w:rPr>
        <w:t>...</w:t>
      </w:r>
      <w:r w:rsidRPr="00004D81">
        <w:rPr>
          <w:rStyle w:val="HebrewChar"/>
          <w:rFonts w:cs="FrankRuehl" w:hint="cs"/>
          <w:rtl/>
        </w:rPr>
        <w:t xml:space="preserve"> (שם יז 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ר</w:t>
      </w:r>
      <w:r w:rsidRPr="00004D81">
        <w:rPr>
          <w:rStyle w:val="HebrewChar"/>
          <w:rFonts w:cs="FrankRuehl" w:hint="cs"/>
          <w:rtl/>
        </w:rPr>
        <w:t>בי יהושע דסכנין בשם ר לוי בשר ודם נותן אכסיריה והקב"ה נותן אכסיריה, שנאמר צו את בני ישראל וישלחו מן המחנה, בשר ודם חובש בבית האסורים והקב"ה חובש בבית האס</w:t>
      </w:r>
      <w:r w:rsidRPr="00004D81">
        <w:rPr>
          <w:rStyle w:val="HebrewChar"/>
          <w:rFonts w:cs="FrankRuehl"/>
          <w:rtl/>
        </w:rPr>
        <w:t>ו</w:t>
      </w:r>
      <w:r w:rsidRPr="00004D81">
        <w:rPr>
          <w:rStyle w:val="HebrewChar"/>
          <w:rFonts w:cs="FrankRuehl" w:hint="cs"/>
          <w:rtl/>
        </w:rPr>
        <w:t>רים, שנאמר והסגיר הכהן את הנגע. בשר ודם גוזר טירודא, והקב"ה גוזר טירודא, בדד ישב מחוץ למחנה מושבו. בשר ודם נותן קטפרס והקב"ה נותן קטפרס, ארבעים יכנו לא יוסיף</w:t>
      </w:r>
      <w:r w:rsidR="00004D81" w:rsidRPr="00004D81">
        <w:rPr>
          <w:rStyle w:val="HebrewChar"/>
          <w:rFonts w:cs="FrankRuehl" w:hint="cs"/>
          <w:rtl/>
        </w:rPr>
        <w:t>...</w:t>
      </w:r>
      <w:r w:rsidRPr="00004D81">
        <w:rPr>
          <w:rStyle w:val="HebrewChar"/>
          <w:rFonts w:cs="FrankRuehl" w:hint="cs"/>
          <w:rtl/>
        </w:rPr>
        <w:t xml:space="preserve"> (שם יח ה,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מ</w:t>
      </w:r>
      <w:r w:rsidRPr="00004D81">
        <w:rPr>
          <w:rStyle w:val="HebrewChar"/>
          <w:rFonts w:cs="FrankRuehl" w:hint="cs"/>
          <w:rtl/>
        </w:rPr>
        <w:t>שפטיך תהום רבה, מה התהום אין לו חקר כך אין חקר לפורענותם של רשעים לעת</w:t>
      </w:r>
      <w:r w:rsidRPr="00004D81">
        <w:rPr>
          <w:rStyle w:val="HebrewChar"/>
          <w:rFonts w:cs="FrankRuehl"/>
          <w:rtl/>
        </w:rPr>
        <w:t>י</w:t>
      </w:r>
      <w:r w:rsidRPr="00004D81">
        <w:rPr>
          <w:rStyle w:val="HebrewChar"/>
          <w:rFonts w:cs="FrankRuehl" w:hint="cs"/>
          <w:rtl/>
        </w:rPr>
        <w:t>ד לבא</w:t>
      </w:r>
      <w:r w:rsidR="00004D81" w:rsidRPr="00004D81">
        <w:rPr>
          <w:rStyle w:val="HebrewChar"/>
          <w:rFonts w:cs="FrankRuehl" w:hint="cs"/>
          <w:rtl/>
        </w:rPr>
        <w:t>...</w:t>
      </w:r>
      <w:r w:rsidRPr="00004D81">
        <w:rPr>
          <w:rStyle w:val="HebrewChar"/>
          <w:rFonts w:cs="FrankRuehl" w:hint="cs"/>
          <w:rtl/>
        </w:rPr>
        <w:t xml:space="preserve"> אבל רשעים שאין עושין התורה שניתנה מהררי א-ל הקב"ה מדקדק עמהן עד תהום רבה, רבי עקיבא אומר אלו ואלו מדקדק עמהן, הצדיקים גובה מהם מיעוט מעשים רעים שעשו בעולם הזה בשביל ליתן להם שכר טוב לעתיד לבא, ומשפיע שלום לרשעים ומשלם להם מיעוט מעשים טובים שעשו בעולם הזה כדי ליפרע מהם לעתיד לבא</w:t>
      </w:r>
      <w:r w:rsidR="00004D81" w:rsidRPr="00004D81">
        <w:rPr>
          <w:rStyle w:val="HebrewChar"/>
          <w:rFonts w:cs="FrankRuehl" w:hint="cs"/>
          <w:rtl/>
        </w:rPr>
        <w:t>...</w:t>
      </w:r>
      <w:r w:rsidRPr="00004D81">
        <w:rPr>
          <w:rStyle w:val="HebrewChar"/>
          <w:rFonts w:cs="FrankRuehl" w:hint="cs"/>
          <w:rtl/>
        </w:rPr>
        <w:t xml:space="preserve"> (שם כז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ת</w:t>
      </w:r>
      <w:r w:rsidRPr="00004D81">
        <w:rPr>
          <w:rStyle w:val="HebrewChar"/>
          <w:rFonts w:cs="FrankRuehl" w:hint="cs"/>
          <w:rtl/>
        </w:rPr>
        <w:t xml:space="preserve">ני בשם ר' אלעזר </w:t>
      </w:r>
      <w:r>
        <w:rPr>
          <w:rStyle w:val="HebrewChar"/>
          <w:rtl/>
        </w:rPr>
        <w:t> </w:t>
      </w:r>
      <w:r w:rsidRPr="00004D81">
        <w:rPr>
          <w:rStyle w:val="HebrewChar"/>
          <w:rFonts w:cs="FrankRuehl" w:hint="cs"/>
          <w:bCs/>
          <w:rtl/>
        </w:rPr>
        <w:t xml:space="preserve">הסייף והספר נתנו מכורכין מן השמים, </w:t>
      </w:r>
      <w:r>
        <w:rPr>
          <w:rStyle w:val="HebrewChar"/>
          <w:rtl/>
        </w:rPr>
        <w:t> </w:t>
      </w:r>
      <w:r w:rsidR="00004D81" w:rsidRPr="00004D81">
        <w:rPr>
          <w:rStyle w:val="HebrewChar"/>
          <w:rFonts w:cs="FrankRuehl" w:hint="cs"/>
          <w:rtl/>
        </w:rPr>
        <w:t xml:space="preserve"> </w:t>
      </w:r>
      <w:r w:rsidRPr="00004D81">
        <w:rPr>
          <w:rStyle w:val="HebrewChar"/>
          <w:rFonts w:cs="FrankRuehl" w:hint="cs"/>
          <w:rtl/>
        </w:rPr>
        <w:t xml:space="preserve">אמר להם הקב"ה אם שמרתם מה שכתוב בספר זה הרי אתם ניצולים מן הסייף, ואם לאו סוף שהוא הורג אתכם, והיכן הוא משמען של דברים, שנאמר ויגרש את האדם וגו' לשמור </w:t>
      </w:r>
      <w:r w:rsidRPr="00004D81">
        <w:rPr>
          <w:rStyle w:val="HebrewChar"/>
          <w:rFonts w:cs="FrankRuehl"/>
          <w:rtl/>
        </w:rPr>
        <w:t>א</w:t>
      </w:r>
      <w:r w:rsidRPr="00004D81">
        <w:rPr>
          <w:rStyle w:val="HebrewChar"/>
          <w:rFonts w:cs="FrankRuehl" w:hint="cs"/>
          <w:rtl/>
        </w:rPr>
        <w:t>ת דרך עץ החיים</w:t>
      </w:r>
      <w:r w:rsidR="00004D81" w:rsidRPr="00004D81">
        <w:rPr>
          <w:rStyle w:val="HebrewChar"/>
          <w:rFonts w:cs="FrankRuehl" w:hint="cs"/>
          <w:rtl/>
        </w:rPr>
        <w:t>...</w:t>
      </w:r>
      <w:r w:rsidRPr="00004D81">
        <w:rPr>
          <w:rStyle w:val="HebrewChar"/>
          <w:rFonts w:cs="FrankRuehl" w:hint="cs"/>
          <w:rtl/>
        </w:rPr>
        <w:t xml:space="preserve"> תני בשם ר' שמעון בן יוחאי </w:t>
      </w:r>
      <w:r>
        <w:rPr>
          <w:rStyle w:val="HebrewChar"/>
          <w:rtl/>
        </w:rPr>
        <w:t> </w:t>
      </w:r>
      <w:r w:rsidRPr="00004D81">
        <w:rPr>
          <w:rStyle w:val="HebrewChar"/>
          <w:rFonts w:cs="FrankRuehl" w:hint="cs"/>
          <w:bCs/>
          <w:rtl/>
        </w:rPr>
        <w:t>הככר והמקל ניתנו מכורכין מן השמים ,</w:t>
      </w:r>
      <w:r>
        <w:rPr>
          <w:rStyle w:val="HebrewChar"/>
          <w:rtl/>
        </w:rPr>
        <w:t> </w:t>
      </w:r>
      <w:r w:rsidR="00004D81" w:rsidRPr="00004D81">
        <w:rPr>
          <w:rStyle w:val="HebrewChar"/>
          <w:rFonts w:cs="FrankRuehl" w:hint="cs"/>
          <w:rtl/>
        </w:rPr>
        <w:t xml:space="preserve"> </w:t>
      </w:r>
      <w:r w:rsidRPr="00004D81">
        <w:rPr>
          <w:rStyle w:val="HebrewChar"/>
          <w:rFonts w:cs="FrankRuehl" w:hint="cs"/>
          <w:rtl/>
        </w:rPr>
        <w:t>אמר להם אם שמרתם את התורה הרי ככר לאכול, ואם לאו הרי מקל ללקות בו, היכן הוא משמעו של דבר, אם תאבו ושמעתם טוב הארץ תאכלו, ואם תמאנו ומריתם חרב תאוכלו. (שם לה ה)</w:t>
      </w:r>
    </w:p>
    <w:p w:rsidR="00004D81" w:rsidRPr="00004D81" w:rsidRDefault="00004D81" w:rsidP="00004D81">
      <w:pPr>
        <w:pStyle w:val="NormalPar"/>
        <w:widowControl w:val="0"/>
        <w:spacing w:line="254" w:lineRule="exact"/>
        <w:jc w:val="both"/>
        <w:rPr>
          <w:rStyle w:val="HebrewChar"/>
          <w:rFonts w:cs="FrankRuehl"/>
          <w:rtl/>
        </w:rPr>
      </w:pPr>
      <w:r w:rsidRPr="00004D81">
        <w:rPr>
          <w:rStyle w:val="HebrewChar"/>
          <w:rFonts w:cs="FrankRuehl"/>
          <w:rtl/>
        </w:rPr>
        <w:t>...</w:t>
      </w:r>
      <w:r w:rsidR="00A15FD8" w:rsidRPr="00004D81">
        <w:rPr>
          <w:rStyle w:val="HebrewChar"/>
          <w:rFonts w:cs="FrankRuehl" w:hint="cs"/>
          <w:rtl/>
        </w:rPr>
        <w:t xml:space="preserve">ומי שנודר ומשהא נדרו גורם מיתה לעצמו, דכתיב כי דרוש ידרשנו ה' אלקיך מעמך, ממך נפרעין ולא מממונך, א"ר אמי </w:t>
      </w:r>
      <w:r w:rsidR="00A15FD8">
        <w:rPr>
          <w:rStyle w:val="HebrewChar"/>
          <w:rtl/>
        </w:rPr>
        <w:t> </w:t>
      </w:r>
      <w:r w:rsidR="00A15FD8" w:rsidRPr="00004D81">
        <w:rPr>
          <w:rStyle w:val="HebrewChar"/>
          <w:rFonts w:cs="FrankRuehl" w:hint="cs"/>
          <w:bCs/>
          <w:rtl/>
        </w:rPr>
        <w:t xml:space="preserve">אין מיתה בלא חטא ואין יסורין בלא עון, </w:t>
      </w:r>
      <w:r w:rsidR="00A15FD8">
        <w:rPr>
          <w:rStyle w:val="HebrewChar"/>
          <w:rtl/>
        </w:rPr>
        <w:t> </w:t>
      </w:r>
      <w:r w:rsidRPr="00004D81">
        <w:rPr>
          <w:rStyle w:val="HebrewChar"/>
          <w:rFonts w:cs="FrankRuehl" w:hint="cs"/>
          <w:rtl/>
        </w:rPr>
        <w:t xml:space="preserve"> </w:t>
      </w:r>
      <w:r w:rsidR="00A15FD8" w:rsidRPr="00004D81">
        <w:rPr>
          <w:rStyle w:val="HebrewChar"/>
          <w:rFonts w:cs="FrankRuehl" w:hint="cs"/>
          <w:rtl/>
        </w:rPr>
        <w:t>אין מיתה בלא חטא, שנאמר הנפש החוטאת היא תמות, ואין יסורין בלא עון, שנאמר ופקדתי בשבט פשעם ובנגעים עונם. (שם לז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 xml:space="preserve">אין לי אלא דבר הבא במדה, מנין שאפילו פרוטות מצטרפות לחשבון גדול, תלמוד לומר (קהלת ז') אחת לאחת למצוא חשבון. בנוהג </w:t>
      </w:r>
      <w:r w:rsidR="00A15FD8" w:rsidRPr="00004D81">
        <w:rPr>
          <w:rStyle w:val="HebrewChar"/>
          <w:rFonts w:cs="FrankRuehl" w:hint="cs"/>
          <w:rtl/>
        </w:rPr>
        <w:lastRenderedPageBreak/>
        <w:t xml:space="preserve">שבעולם אדם נכשל בעבירה שחייבין עליה מיתה בידי שמים מת שורו אבדה תרגנגלותו אבדה צלוחיתו נכשל באצבעו, החשבון מתמצה אחת לאחת והחשבון מתמצה. </w:t>
      </w:r>
      <w:r w:rsidR="00A15FD8" w:rsidRPr="00004D81">
        <w:rPr>
          <w:rStyle w:val="HebrewChar"/>
          <w:rFonts w:cs="FrankRuehl"/>
          <w:rtl/>
        </w:rPr>
        <w:t>כ</w:t>
      </w:r>
      <w:r w:rsidR="00A15FD8" w:rsidRPr="00004D81">
        <w:rPr>
          <w:rStyle w:val="HebrewChar"/>
          <w:rFonts w:cs="FrankRuehl" w:hint="cs"/>
          <w:rtl/>
        </w:rPr>
        <w:t>מה הוא מיצוי חשבון עד א'. (במדבר ט כג)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ב</w:t>
      </w:r>
      <w:r w:rsidRPr="00004D81">
        <w:rPr>
          <w:rStyle w:val="HebrewChar"/>
          <w:rFonts w:cs="FrankRuehl" w:hint="cs"/>
          <w:rtl/>
        </w:rPr>
        <w:t>ישראל גדול שמו, הדא הוא דכתיב (משלי י"ט) נכונו ללצים שפטים וגו', נכונו לעוברי עבירות דינין. משל לאחד שהיה רוכב על הבהמה, אם אינה סורחת אינה מלקה ואם סורחת מלקה, כך אמר הקב"ה נכונו ללצים שפטים, אמר הקב"ה עד שלא בראת</w:t>
      </w:r>
      <w:r w:rsidRPr="00004D81">
        <w:rPr>
          <w:rStyle w:val="HebrewChar"/>
          <w:rFonts w:cs="FrankRuehl"/>
          <w:rtl/>
        </w:rPr>
        <w:t>י</w:t>
      </w:r>
      <w:r w:rsidRPr="00004D81">
        <w:rPr>
          <w:rStyle w:val="HebrewChar"/>
          <w:rFonts w:cs="FrankRuehl" w:hint="cs"/>
          <w:rtl/>
        </w:rPr>
        <w:t xml:space="preserve"> את האדם התקנתי לו ה' מגלבין, שאת ספחת בהרת שחין מכוה, ואית דאמרי צרעת ונתק כנגד ה' תורות</w:t>
      </w:r>
      <w:r w:rsidR="00004D81" w:rsidRPr="00004D81">
        <w:rPr>
          <w:rStyle w:val="HebrewChar"/>
          <w:rFonts w:cs="FrankRuehl" w:hint="cs"/>
          <w:rtl/>
        </w:rPr>
        <w:t>...</w:t>
      </w:r>
      <w:r w:rsidRPr="00004D81">
        <w:rPr>
          <w:rStyle w:val="HebrewChar"/>
          <w:rFonts w:cs="FrankRuehl" w:hint="cs"/>
          <w:rtl/>
        </w:rPr>
        <w:t xml:space="preserve"> לעבד רע שהיה נמכר והלך אחד לקנותו, ידע בו שהוא רע ולקח עמו כבלים ומגלבים, שאם יסרח יהא רודה אותו בהן, כשסרח הביא כבלים וכבלו והכהו במגלבין, אמר לו העבד אדוני יודע היית תחלה שאני עבד רע למה קנית אותי, אמר לו לפי שהייתי יודע שאתה רע מעללים לכך התקנתי כל כך לאסרך ולהלקותך, שאם תסרח תלקה בהם. כך אמר הקב"ה עד שלא בראתי אדם אני ידעתיו (בראשית ח') כי יצר לב האדם רע מנעוריו, אוי לה לעיסה שהנחתום מעיד עליה שהיא רעה, ולכך נאמר נכונו ללצים שפטים.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מ</w:t>
      </w:r>
      <w:r w:rsidRPr="00004D81">
        <w:rPr>
          <w:rStyle w:val="HebrewChar"/>
          <w:rFonts w:cs="FrankRuehl" w:hint="cs"/>
          <w:rtl/>
        </w:rPr>
        <w:t>אי מהלומות שלשה תיבות, אמר ר' ברכיה מה לו מות, א"ר אבין משל למטרונה שנכנסה לפלטין וחמת שוטיא וברדיליא והיא מדחלא (מפחדת), אמרו לה בני פלטין דידיעה, לא תדחלי, אלו לעבדים ולשפחות הם אבל את לאכול ולשתות ולהתכבד, כך בני ישראל כששמעו פרש</w:t>
      </w:r>
      <w:r w:rsidRPr="00004D81">
        <w:rPr>
          <w:rStyle w:val="HebrewChar"/>
          <w:rFonts w:cs="FrankRuehl"/>
          <w:rtl/>
        </w:rPr>
        <w:t>ת</w:t>
      </w:r>
      <w:r w:rsidRPr="00004D81">
        <w:rPr>
          <w:rStyle w:val="HebrewChar"/>
          <w:rFonts w:cs="FrankRuehl" w:hint="cs"/>
          <w:rtl/>
        </w:rPr>
        <w:t xml:space="preserve"> אהלות ונגעים התחילו מתיראין, אמר להם משה אלו לאומות העולם אבל אתם לאכול ולשתות ולעסוק בתורה. (שם יג 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כ</w:t>
      </w:r>
      <w:r w:rsidRPr="00004D81">
        <w:rPr>
          <w:rStyle w:val="HebrewChar"/>
          <w:rFonts w:cs="FrankRuehl" w:hint="cs"/>
          <w:rtl/>
        </w:rPr>
        <w:t>י איננו יודע מה שיהיה וגו', בא הכתוב ללמדך כל מי שאינו חוזר בו מעבירה שיש בידו ואינו מתיירא מיום הדין כשיבא לא ישאו לו פנים ואם יבא לומר שיארכו לו וי</w:t>
      </w:r>
      <w:r w:rsidRPr="00004D81">
        <w:rPr>
          <w:rStyle w:val="HebrewChar"/>
          <w:rFonts w:cs="FrankRuehl"/>
          <w:rtl/>
        </w:rPr>
        <w:t>ח</w:t>
      </w:r>
      <w:r w:rsidRPr="00004D81">
        <w:rPr>
          <w:rStyle w:val="HebrewChar"/>
          <w:rFonts w:cs="FrankRuehl" w:hint="cs"/>
          <w:rtl/>
        </w:rPr>
        <w:t>זור בו אין שומעין לו, הוי כי כאשר יהיה הפורענות מי יגיד לו כדי שיעשה תשובה ויתקבל, לומר לך קודם גזר דין שומעין לו לאחר גזר דין אין שומעין לו, לכך נאמר (שם) כי כאשר יהיה מי יגיד לו</w:t>
      </w:r>
      <w:r w:rsidR="00004D81" w:rsidRPr="00004D81">
        <w:rPr>
          <w:rStyle w:val="HebrewChar"/>
          <w:rFonts w:cs="FrankRuehl" w:hint="cs"/>
          <w:rtl/>
        </w:rPr>
        <w:t>...</w:t>
      </w:r>
      <w:r w:rsidRPr="00004D81">
        <w:rPr>
          <w:rStyle w:val="HebrewChar"/>
          <w:rFonts w:cs="FrankRuehl" w:hint="cs"/>
          <w:rtl/>
        </w:rPr>
        <w:t xml:space="preserve"> (שם יד </w:t>
      </w:r>
      <w:r w:rsidRPr="00004D81">
        <w:rPr>
          <w:rStyle w:val="HebrewChar"/>
          <w:rFonts w:cs="FrankRuehl" w:hint="cs"/>
          <w:rtl/>
        </w:rPr>
        <w:lastRenderedPageBreak/>
        <w:t>יז)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כ</w:t>
      </w:r>
      <w:r w:rsidRPr="00004D81">
        <w:rPr>
          <w:rStyle w:val="HebrewChar"/>
          <w:rFonts w:cs="FrankRuehl" w:hint="cs"/>
          <w:rtl/>
        </w:rPr>
        <w:t>תיב כי מי אשר יבחר (קהלת ט')</w:t>
      </w:r>
      <w:r w:rsidR="00004D81" w:rsidRPr="00004D81">
        <w:rPr>
          <w:rStyle w:val="HebrewChar"/>
          <w:rFonts w:cs="FrankRuehl" w:hint="cs"/>
          <w:rtl/>
        </w:rPr>
        <w:t>...</w:t>
      </w:r>
      <w:r w:rsidRPr="00004D81">
        <w:rPr>
          <w:rStyle w:val="HebrewChar"/>
          <w:rFonts w:cs="FrankRuehl" w:hint="cs"/>
          <w:rtl/>
        </w:rPr>
        <w:t xml:space="preserve"> א"ר יוחנן יבחר כתיב אפילו כ</w:t>
      </w:r>
      <w:r w:rsidRPr="00004D81">
        <w:rPr>
          <w:rStyle w:val="HebrewChar"/>
          <w:rFonts w:cs="FrankRuehl"/>
          <w:rtl/>
        </w:rPr>
        <w:t>ל</w:t>
      </w:r>
      <w:r w:rsidRPr="00004D81">
        <w:rPr>
          <w:rStyle w:val="HebrewChar"/>
          <w:rFonts w:cs="FrankRuehl" w:hint="cs"/>
          <w:rtl/>
        </w:rPr>
        <w:t xml:space="preserve"> אותן שפשטו ידיהם בזבול יש בטחון, להחיות אותם אי אפשר שכבר פשטו ידיהם בזבול, לכלותם אי אפשר שכבר עשו תשובה, עליהם הוא אומר (ירמיה נ"א) וישנו שנת עולם ולא יקיצו. תניא קטני גוים וחיילותיו של נבוכדנצר לא חיים ולא נדונים, עליהם הוא אומר וישנו שנת עולם ולא יקיצו (רות ג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כך לעתיד לבא הרשעים נידונין לגיהנם והן מתרעמין על הקב"ה, הרי שהיינו מצפין לישועתו של הקב"ה וכך יהיה עלינו, אומר להם הקב"ה בעולם שהייתם בו לא בעלי מחלוקת ולשון הרע וכל רעות הייתם ולא בעלי מריבות וחמסים אתם הייתם, הדא הוא דכתיב (ישעיה נ') הן</w:t>
      </w:r>
      <w:r w:rsidR="00A15FD8" w:rsidRPr="00004D81">
        <w:rPr>
          <w:rStyle w:val="HebrewChar"/>
          <w:rFonts w:cs="FrankRuehl"/>
          <w:rtl/>
        </w:rPr>
        <w:t xml:space="preserve"> </w:t>
      </w:r>
      <w:r w:rsidR="00A15FD8" w:rsidRPr="00004D81">
        <w:rPr>
          <w:rStyle w:val="HebrewChar"/>
          <w:rFonts w:cs="FrankRuehl" w:hint="cs"/>
          <w:rtl/>
        </w:rPr>
        <w:t>כולכם קודחי אש מאזרי זיקות, לפיכך אתם הולכים באור אשכם ובזיקות בערתם</w:t>
      </w:r>
      <w:r w:rsidRPr="00004D81">
        <w:rPr>
          <w:rStyle w:val="HebrewChar"/>
          <w:rFonts w:cs="FrankRuehl" w:hint="cs"/>
          <w:rtl/>
        </w:rPr>
        <w:t>...</w:t>
      </w:r>
      <w:r w:rsidR="00A15FD8" w:rsidRPr="00004D81">
        <w:rPr>
          <w:rStyle w:val="HebrewChar"/>
          <w:rFonts w:cs="FrankRuehl" w:hint="cs"/>
          <w:rtl/>
        </w:rPr>
        <w:t xml:space="preserve"> (קהלת ג יא)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rtl/>
        </w:rPr>
        <w:t>כ</w:t>
      </w:r>
      <w:r w:rsidRPr="00004D81">
        <w:rPr>
          <w:rStyle w:val="HebrewChar"/>
          <w:rFonts w:cs="FrankRuehl" w:hint="cs"/>
          <w:rtl/>
        </w:rPr>
        <w:t>ך לעתיד לבא הוא שישעיה אומר (ישעיה ס"ה) הנה עבדי יאכלו ואתם תרעבו, זיוותאי אמר משום רבי מאיר אלו מסובין ואוכלין ושותין ואלו מסובין לא אוכלין ולא שותין, לא דומה צערו של ז</w:t>
      </w:r>
      <w:r w:rsidRPr="00004D81">
        <w:rPr>
          <w:rStyle w:val="HebrewChar"/>
          <w:rFonts w:cs="FrankRuehl"/>
          <w:rtl/>
        </w:rPr>
        <w:t>ה</w:t>
      </w:r>
      <w:r w:rsidRPr="00004D81">
        <w:rPr>
          <w:rStyle w:val="HebrewChar"/>
          <w:rFonts w:cs="FrankRuehl" w:hint="cs"/>
          <w:rtl/>
        </w:rPr>
        <w:t xml:space="preserve"> שהוא עומד לצערו של זה שהוא מיסב, זה שהוא עומד לא אוכל ולא שותה דומה למשמש, זה שמיסב ואינו אוכל צערו כפול ומכופל ופניו מוריקות</w:t>
      </w:r>
      <w:r w:rsidR="00004D81" w:rsidRPr="00004D81">
        <w:rPr>
          <w:rStyle w:val="HebrewChar"/>
          <w:rFonts w:cs="FrankRuehl" w:hint="cs"/>
          <w:rtl/>
        </w:rPr>
        <w:t>...</w:t>
      </w:r>
      <w:r w:rsidRPr="00004D81">
        <w:rPr>
          <w:rStyle w:val="HebrewChar"/>
          <w:rFonts w:cs="FrankRuehl" w:hint="cs"/>
          <w:rtl/>
        </w:rPr>
        <w:t xml:space="preserve"> (שם ט 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תנחומא: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וירא ה' כי רבה רעת האדם, שנו רבותינו בעון זימה אנדרלמוסיא באה לעולם וספה הטובים והרעים, ור' עזר</w:t>
      </w:r>
      <w:r w:rsidRPr="00004D81">
        <w:rPr>
          <w:rStyle w:val="HebrewChar"/>
          <w:rFonts w:cs="FrankRuehl"/>
          <w:rtl/>
        </w:rPr>
        <w:t>י</w:t>
      </w:r>
      <w:r w:rsidRPr="00004D81">
        <w:rPr>
          <w:rStyle w:val="HebrewChar"/>
          <w:rFonts w:cs="FrankRuehl" w:hint="cs"/>
          <w:rtl/>
        </w:rPr>
        <w:t>ה אומר הכל הקב"ה מוותר חוץ מן הזימה, ראה עד שלא נצטוו עליה מה כתיב, ויראו בני האלהים את בנות האדם כי טובות הנה ויקחו להם נשים מכל אשר בחרו, מה כתיב אחריו, וינחם ה' כי עשה את האדם בארץ ויאמר ה' אמחה את האדם אשר בראתי, וכן בסדומים, (בראשית י"ט) טרם ישכבו וכל אותו הענין</w:t>
      </w:r>
      <w:r w:rsidR="00004D81" w:rsidRPr="00004D81">
        <w:rPr>
          <w:rStyle w:val="HebrewChar"/>
          <w:rFonts w:cs="FrankRuehl" w:hint="cs"/>
          <w:rtl/>
        </w:rPr>
        <w:t>...</w:t>
      </w:r>
      <w:r w:rsidRPr="00004D81">
        <w:rPr>
          <w:rStyle w:val="HebrewChar"/>
          <w:rFonts w:cs="FrankRuehl" w:hint="cs"/>
          <w:rtl/>
        </w:rPr>
        <w:t xml:space="preserve"> (בראשית יב)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ז</w:t>
      </w:r>
      <w:r w:rsidRPr="00004D81">
        <w:rPr>
          <w:rStyle w:val="HebrewChar"/>
          <w:rFonts w:cs="FrankRuehl" w:hint="cs"/>
          <w:rtl/>
        </w:rPr>
        <w:t xml:space="preserve">ה שאמר הכתוב ואתה מרום לעולם ה', מה כתיב למעלה מן הפסוק בפרוח רשעים כמו עשב ויציצו כל פועלי און להשמדם עדי עד, מה כתוב אחריו ואתה מרום לעולם ה', שכל זמן שהקב"ה נפרע מן הרשעים שמו מתגדל בעולם, שנאמר </w:t>
      </w:r>
      <w:r w:rsidRPr="00004D81">
        <w:rPr>
          <w:rStyle w:val="HebrewChar"/>
          <w:rFonts w:cs="FrankRuehl" w:hint="cs"/>
          <w:rtl/>
        </w:rPr>
        <w:lastRenderedPageBreak/>
        <w:t>(שמות י"ב) ובכל אלהי מצרים א</w:t>
      </w:r>
      <w:r w:rsidRPr="00004D81">
        <w:rPr>
          <w:rStyle w:val="HebrewChar"/>
          <w:rFonts w:cs="FrankRuehl"/>
          <w:rtl/>
        </w:rPr>
        <w:t>ע</w:t>
      </w:r>
      <w:r w:rsidRPr="00004D81">
        <w:rPr>
          <w:rStyle w:val="HebrewChar"/>
          <w:rFonts w:cs="FrankRuehl" w:hint="cs"/>
          <w:rtl/>
        </w:rPr>
        <w:t>שה שפטים, אותה שעה אני ה'</w:t>
      </w:r>
      <w:r w:rsidR="00004D81" w:rsidRPr="00004D81">
        <w:rPr>
          <w:rStyle w:val="HebrewChar"/>
          <w:rFonts w:cs="FrankRuehl" w:hint="cs"/>
          <w:rtl/>
        </w:rPr>
        <w:t>...</w:t>
      </w:r>
      <w:r w:rsidRPr="00004D81">
        <w:rPr>
          <w:rStyle w:val="HebrewChar"/>
          <w:rFonts w:cs="FrankRuehl" w:hint="cs"/>
          <w:rtl/>
        </w:rPr>
        <w:t xml:space="preserve"> (תצוה 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 xml:space="preserve">דם כי יהיה בעור בשרו, קשה לפני הקב"ה לפשוט ידו באדם הזה, ומה הוא עושה, מתרה בו תחלה ואחר כך מלקה אותו, שנאמר ונתתי נגע צרעת בבית ארץ אחוזתכם, בתחלה מלקה ביתו, חזר בו מוטב, ואם לאו מלקה בגדיו, שנאמר והבגד כי יהיה בו </w:t>
      </w:r>
      <w:r w:rsidRPr="00004D81">
        <w:rPr>
          <w:rStyle w:val="HebrewChar"/>
          <w:rFonts w:cs="FrankRuehl"/>
          <w:rtl/>
        </w:rPr>
        <w:t>נ</w:t>
      </w:r>
      <w:r w:rsidRPr="00004D81">
        <w:rPr>
          <w:rStyle w:val="HebrewChar"/>
          <w:rFonts w:cs="FrankRuehl" w:hint="cs"/>
          <w:rtl/>
        </w:rPr>
        <w:t>גע צרעת, חזר בו מוטב, ואם לאו באים בגופו, שנאמר אדם כי יהיה בעור בשרו. (תזריע 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אם לא שמר שמטות ויובלות או אם לא שמר אחת מהם סוף שאני עושה אותו שימכור ארצו, וכי תמכרו ממכר לעמיתך, חזר בו יפה, ואם לא יחזור בו סוף שהוא מוכר את שדהו, שנאמר וכי ימוך אחיך</w:t>
      </w:r>
      <w:r w:rsidR="00A15FD8" w:rsidRPr="00004D81">
        <w:rPr>
          <w:rStyle w:val="HebrewChar"/>
          <w:rFonts w:cs="FrankRuehl"/>
          <w:rtl/>
        </w:rPr>
        <w:t xml:space="preserve"> </w:t>
      </w:r>
      <w:r w:rsidR="00A15FD8" w:rsidRPr="00004D81">
        <w:rPr>
          <w:rStyle w:val="HebrewChar"/>
          <w:rFonts w:cs="FrankRuehl" w:hint="cs"/>
          <w:rtl/>
        </w:rPr>
        <w:t>ומכר מאחוזתו, חזר בו יפה ואם לאו סופו למכור את ביתו, שנאמר ואיש כי ימכור בית מושב עיר חומה, חזר בו יפה, ואם לאו סופו שהוא מחזר ומסבב על הפתחים, שנאמר וכי ימוך אחיך ומטה ידו עמך, חזר בו יפה, ואם לאו סופו שהוא מוכר את עצמו, שנאמר וכי ימוך אחיך עמך ונמכר לך, חזר בו מוטב, ואם לאו סוף הוא נמכר לגוים, שנאמר וכי תשיג יד גר ותושב עמך, ולא הוא לבדו אלא הוא וכל ישראל, שכן את מוצא בימי ירמיה בשביל שחללו את השביעית נמכרו לנכרים, שנאמר (ד"ה ב' ל"ו) ויעל עליהם מלך כשדים ויהרוג בחוריהם בחרב בית מקדשם וגו', הרי ענין ישראל</w:t>
      </w:r>
      <w:r w:rsidRPr="00004D81">
        <w:rPr>
          <w:rStyle w:val="HebrewChar"/>
          <w:rFonts w:cs="FrankRuehl" w:hint="cs"/>
          <w:rtl/>
        </w:rPr>
        <w:t>...</w:t>
      </w:r>
      <w:r w:rsidR="00A15FD8" w:rsidRPr="00004D81">
        <w:rPr>
          <w:rStyle w:val="HebrewChar"/>
          <w:rFonts w:cs="FrankRuehl" w:hint="cs"/>
          <w:rtl/>
        </w:rPr>
        <w:t xml:space="preserve"> (בהר א,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אל תדכא עני בשער, שלא בשבילך אעצור את השמים, שאף השמים יש להם שער, שנאמר (בראשית כ"ח) וזה שער השמים. כי ה' יריב ריבם (משלי כ"ב), רב אני אתך ריבם, שאני עשיתיו עני ולך עשיר, אם הופך אני מנגנין שלו ואעשה אותו עשיר ולך עני, שנאמר (שם</w:t>
      </w:r>
      <w:r w:rsidRPr="00004D81">
        <w:rPr>
          <w:rStyle w:val="HebrewChar"/>
          <w:rFonts w:cs="FrankRuehl"/>
          <w:rtl/>
        </w:rPr>
        <w:t xml:space="preserve">) </w:t>
      </w:r>
      <w:r w:rsidRPr="00004D81">
        <w:rPr>
          <w:rStyle w:val="HebrewChar"/>
          <w:rFonts w:cs="FrankRuehl" w:hint="cs"/>
          <w:rtl/>
        </w:rPr>
        <w:t>עשיר ורש נפגשו עושה כולם ה', למה כי ה' יריב ריבם</w:t>
      </w:r>
      <w:r w:rsidR="00004D81" w:rsidRPr="00004D81">
        <w:rPr>
          <w:rStyle w:val="HebrewChar"/>
          <w:rFonts w:cs="FrankRuehl" w:hint="cs"/>
          <w:rtl/>
        </w:rPr>
        <w:t>...</w:t>
      </w:r>
      <w:r w:rsidRPr="00004D81">
        <w:rPr>
          <w:rStyle w:val="HebrewChar"/>
          <w:rFonts w:cs="FrankRuehl" w:hint="cs"/>
          <w:rtl/>
        </w:rPr>
        <w:t xml:space="preserve"> (שם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ד</w:t>
      </w:r>
      <w:r w:rsidRPr="00004D81">
        <w:rPr>
          <w:rStyle w:val="HebrewChar"/>
          <w:rFonts w:cs="FrankRuehl" w:hint="cs"/>
          <w:rtl/>
        </w:rPr>
        <w:t xml:space="preserve">בר אחר פעמים רבות יצילם, מדבר בבני אדם כיון שמגיע לו צרה ועושה תשובה הקב"ה מצילו, כך פעם ראשונה ושניה, חזר בו יפה, ואם לאו הקב"ה מביא עליו צרה, ודעו מה הקב"ה מנסה את ישראל לדעת אם יעשו תשובה, תחילה מביא פורעניות על האומות, שנאמר (צפניה ג') הכרתי גוים נשמו פנותם וגו' אמרתי אך תיראי </w:t>
      </w:r>
      <w:r w:rsidRPr="00004D81">
        <w:rPr>
          <w:rStyle w:val="HebrewChar"/>
          <w:rFonts w:cs="FrankRuehl" w:hint="cs"/>
          <w:rtl/>
        </w:rPr>
        <w:lastRenderedPageBreak/>
        <w:t>אותי תקחי מוסר, חזרו מוטב, ואם לאו מפסיד ממונם, שנאמר (הושע ז') אכלו זרים כחו וגו', אם חזרו מוטב, ואם לאו הקב"ה מביא רעה על אחת מערי ישראל, שנאמר (ישעיה מ"ב) ותלהטהו מ</w:t>
      </w:r>
      <w:r w:rsidRPr="00004D81">
        <w:rPr>
          <w:rStyle w:val="HebrewChar"/>
          <w:rFonts w:cs="FrankRuehl"/>
          <w:rtl/>
        </w:rPr>
        <w:t>ס</w:t>
      </w:r>
      <w:r w:rsidRPr="00004D81">
        <w:rPr>
          <w:rStyle w:val="HebrewChar"/>
          <w:rFonts w:cs="FrankRuehl" w:hint="cs"/>
          <w:rtl/>
        </w:rPr>
        <w:t>ביב וגו' ותבער בו, אם ישובו מוטב, ואם לא מה כתיב, (במדבר י"ד) במדבר הזה יתמו ושם ימותו. ואל יאמר אדם לא למעני תבא רעה, יהיה יודע שימות, שנאמר (עמוס ט') ימותו כל חטאי עמי האומרים לא תגיש ותקדים בעדנו הרעה.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ב</w:t>
      </w:r>
      <w:r w:rsidRPr="00004D81">
        <w:rPr>
          <w:rStyle w:val="HebrewChar"/>
          <w:rFonts w:cs="FrankRuehl" w:hint="cs"/>
          <w:rtl/>
        </w:rPr>
        <w:t>א וראה כמה קשה לפני הקב"ה לפשוט ידיו בבריותיו, ו</w:t>
      </w:r>
      <w:r w:rsidRPr="00004D81">
        <w:rPr>
          <w:rStyle w:val="HebrewChar"/>
          <w:rFonts w:cs="FrankRuehl"/>
          <w:rtl/>
        </w:rPr>
        <w:t>מ</w:t>
      </w:r>
      <w:r w:rsidRPr="00004D81">
        <w:rPr>
          <w:rStyle w:val="HebrewChar"/>
          <w:rFonts w:cs="FrankRuehl" w:hint="cs"/>
          <w:rtl/>
        </w:rPr>
        <w:t>הו עושה לו, כיון שהוא חוטא לו תחלה פושט ידיו בנכסיו, ממי את למד מנעמי ובניה ואלימלך בעלה שהיה ראש הדור</w:t>
      </w:r>
      <w:r w:rsidR="00004D81" w:rsidRPr="00004D81">
        <w:rPr>
          <w:rStyle w:val="HebrewChar"/>
          <w:rFonts w:cs="FrankRuehl" w:hint="cs"/>
          <w:rtl/>
        </w:rPr>
        <w:t>...</w:t>
      </w:r>
      <w:r w:rsidRPr="00004D81">
        <w:rPr>
          <w:rStyle w:val="HebrewChar"/>
          <w:rFonts w:cs="FrankRuehl" w:hint="cs"/>
          <w:rtl/>
        </w:rPr>
        <w:t xml:space="preserve"> (שם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ל תכריתו, זה שאמר הכתוב (נחום א') טוב ה' למעוז ביום צרה ויודע חוסי בו, אין מדתו של הקב"ה כמדת בשר ודם, מלך בשר ודם שמרדה עליו מדינה הוא עושה</w:t>
      </w:r>
      <w:r w:rsidRPr="00004D81">
        <w:rPr>
          <w:rStyle w:val="HebrewChar"/>
          <w:rFonts w:cs="FrankRuehl"/>
          <w:rtl/>
        </w:rPr>
        <w:t xml:space="preserve"> </w:t>
      </w:r>
      <w:r w:rsidRPr="00004D81">
        <w:rPr>
          <w:rStyle w:val="HebrewChar"/>
          <w:rFonts w:cs="FrankRuehl" w:hint="cs"/>
          <w:rtl/>
        </w:rPr>
        <w:t>בה אנדרומוסיא והורג הטובים עם הרעים, והקב"ה אינו כן, אלא בשעה שהדור מרעים לפניו הוא ממלא לצדיקים ומאבד לרשעים, חטאו דור אנוש אבד אותן והציל לחנוך</w:t>
      </w:r>
      <w:r w:rsidR="00004D81" w:rsidRPr="00004D81">
        <w:rPr>
          <w:rStyle w:val="HebrewChar"/>
          <w:rFonts w:cs="FrankRuehl" w:hint="cs"/>
          <w:rtl/>
        </w:rPr>
        <w:t>...</w:t>
      </w:r>
      <w:r w:rsidRPr="00004D81">
        <w:rPr>
          <w:rStyle w:val="HebrewChar"/>
          <w:rFonts w:cs="FrankRuehl" w:hint="cs"/>
          <w:rtl/>
        </w:rPr>
        <w:t xml:space="preserve"> (במדבר כו,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ר</w:t>
      </w:r>
      <w:r w:rsidRPr="00004D81">
        <w:rPr>
          <w:rStyle w:val="HebrewChar"/>
          <w:rFonts w:cs="FrankRuehl" w:hint="cs"/>
          <w:rtl/>
        </w:rPr>
        <w:t>אה אנכי וגו', זה שאמר הכתוב ויגל אזנם למוסר וגו', אם ישמעו ויעבורו יבלו ימיהם בט</w:t>
      </w:r>
      <w:r w:rsidRPr="00004D81">
        <w:rPr>
          <w:rStyle w:val="HebrewChar"/>
          <w:rFonts w:cs="FrankRuehl"/>
          <w:rtl/>
        </w:rPr>
        <w:t>ו</w:t>
      </w:r>
      <w:r w:rsidRPr="00004D81">
        <w:rPr>
          <w:rStyle w:val="HebrewChar"/>
          <w:rFonts w:cs="FrankRuehl" w:hint="cs"/>
          <w:rtl/>
        </w:rPr>
        <w:t>ב ושנותם בנעימים, ואם לא ישמעו בשלח יעבורו (איוב ל"ו). ויגל אזנם למוסר, אין הקב"ה מביא צרה לאדם עד שהוא גולה לאזנו ומתרה בו כדי שיחזור בו, אם חזר בו הרי יפה, אם לאו מביא עליו רעות, ממי את למד, מפרעה מלך מצרים כשהיה מבקש להביא עליו מכה היה שולח ומתרה בו ביד משה עבדו</w:t>
      </w:r>
      <w:r w:rsidR="00004D81" w:rsidRPr="00004D81">
        <w:rPr>
          <w:rStyle w:val="HebrewChar"/>
          <w:rFonts w:cs="FrankRuehl" w:hint="cs"/>
          <w:rtl/>
        </w:rPr>
        <w:t>...</w:t>
      </w:r>
      <w:r w:rsidRPr="00004D81">
        <w:rPr>
          <w:rStyle w:val="HebrewChar"/>
          <w:rFonts w:cs="FrankRuehl" w:hint="cs"/>
          <w:rtl/>
        </w:rPr>
        <w:t xml:space="preserve"> (ראה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ד</w:t>
      </w:r>
      <w:r w:rsidRPr="00004D81">
        <w:rPr>
          <w:rStyle w:val="HebrewChar"/>
          <w:rFonts w:cs="FrankRuehl" w:hint="cs"/>
          <w:rtl/>
        </w:rPr>
        <w:t>בר אחר ראה אנכי וגו', זה שאמר הכתוב מפי עליון לא תצא הרעות והטוב (איכה ג'), אמר ר' אבין בשעה שעמדו ישראל לפני הר סיני נתן להם הקב"ה את התורה, באותה שעה כל מי שחטא הקב"ה פורע ממנו, לשעבר כל מי שחוטא היה דור משלם חטאו, לדור המבול אמרו</w:t>
      </w:r>
      <w:r w:rsidRPr="00004D81">
        <w:rPr>
          <w:rStyle w:val="HebrewChar"/>
          <w:rFonts w:cs="FrankRuehl"/>
          <w:rtl/>
        </w:rPr>
        <w:t xml:space="preserve"> </w:t>
      </w:r>
      <w:r w:rsidRPr="00004D81">
        <w:rPr>
          <w:rStyle w:val="HebrewChar"/>
          <w:rFonts w:cs="FrankRuehl" w:hint="cs"/>
          <w:rtl/>
        </w:rPr>
        <w:t xml:space="preserve">רבותינו הרבה כשרים היו בהן כגון נח ונמחו עם הדור, בדור הפלגה היו חוטאים אפילו התינוקות משתלמין, כשעמדו ישראל בסיני ונתן להם הקב"ה את המצות אמר, לשעבר היו הדורות לוקין על עון של אחד מהן, מכאן ואילך </w:t>
      </w:r>
      <w:r w:rsidRPr="00004D81">
        <w:rPr>
          <w:rStyle w:val="HebrewChar"/>
          <w:rFonts w:cs="FrankRuehl" w:hint="cs"/>
          <w:rtl/>
        </w:rPr>
        <w:lastRenderedPageBreak/>
        <w:t>אין הדור לוקה על אחד</w:t>
      </w:r>
      <w:r w:rsidR="00004D81" w:rsidRPr="00004D81">
        <w:rPr>
          <w:rStyle w:val="HebrewChar"/>
          <w:rFonts w:cs="FrankRuehl" w:hint="cs"/>
          <w:rtl/>
        </w:rPr>
        <w:t>...</w:t>
      </w:r>
      <w:r w:rsidRPr="00004D81">
        <w:rPr>
          <w:rStyle w:val="HebrewChar"/>
          <w:rFonts w:cs="FrankRuehl" w:hint="cs"/>
          <w:rtl/>
        </w:rPr>
        <w:t xml:space="preserve"> (שם 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 xml:space="preserve">כך ישראל כתב להם הקב"ה </w:t>
      </w:r>
      <w:r w:rsidR="00A15FD8" w:rsidRPr="00004D81">
        <w:rPr>
          <w:rStyle w:val="HebrewChar"/>
          <w:rFonts w:cs="FrankRuehl"/>
          <w:rtl/>
        </w:rPr>
        <w:t>א</w:t>
      </w:r>
      <w:r w:rsidR="00A15FD8" w:rsidRPr="00004D81">
        <w:rPr>
          <w:rStyle w:val="HebrewChar"/>
          <w:rFonts w:cs="FrankRuehl" w:hint="cs"/>
          <w:rtl/>
        </w:rPr>
        <w:t>ם בחקותי תלכו אני מביא עליכם הברכות הללו, ואם לאו אני מביא עליכם הקללות, שנאמר (יהושע כ"א) לא נפל דבר אחד מכל דברו הטוב, וכשחטאו ישראל בימי ירמיהו אמר הקב"ה, התניתי עמהם להביא עליהם קללות, אני יודע שאין בהם כח לעמוד בהם, אלא פשרה אני עושה עמהם</w:t>
      </w:r>
      <w:r w:rsidRPr="00004D81">
        <w:rPr>
          <w:rStyle w:val="HebrewChar"/>
          <w:rFonts w:cs="FrankRuehl" w:hint="cs"/>
          <w:rtl/>
        </w:rPr>
        <w:t>...</w:t>
      </w:r>
      <w:r w:rsidR="00A15FD8" w:rsidRPr="00004D81">
        <w:rPr>
          <w:rStyle w:val="HebrewChar"/>
          <w:rFonts w:cs="FrankRuehl" w:hint="cs"/>
          <w:rtl/>
        </w:rPr>
        <w:t xml:space="preserve"> (שם 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rtl/>
        </w:rPr>
        <w:t>כ</w:t>
      </w:r>
      <w:r w:rsidRPr="00004D81">
        <w:rPr>
          <w:rStyle w:val="HebrewChar"/>
          <w:rFonts w:cs="FrankRuehl" w:hint="cs"/>
          <w:rtl/>
        </w:rPr>
        <w:t>י אני ה' לא שניתי, אמר רבי חנינא בר פפא אמר הקב"ה מעולם לא הכיתי אומה ושניתי לה, אבל אתם בני יעקב לא כליתם, שנאמר (דברים ל"ב) חצי אכלה בם, חצי כלין והן אינן כלים, וכך אמרה כנסת ישראל, דרך קשתו ויציבני וגו' (איכה ג') משל למה הדבר דומה לגבור שהעמיד את הקורה</w:t>
      </w:r>
      <w:r w:rsidRPr="00004D81">
        <w:rPr>
          <w:rStyle w:val="HebrewChar"/>
          <w:rFonts w:cs="FrankRuehl"/>
          <w:rtl/>
        </w:rPr>
        <w:t xml:space="preserve"> </w:t>
      </w:r>
      <w:r w:rsidRPr="00004D81">
        <w:rPr>
          <w:rStyle w:val="HebrewChar"/>
          <w:rFonts w:cs="FrankRuehl" w:hint="cs"/>
          <w:rtl/>
        </w:rPr>
        <w:t>והיה זורק בה את החצים, חציו כלין והקורה במקומה עומדת, אף ישראל כל זמן שהיסורים באין עליהן היסורין כלין והם במקומן עומדין ואינן כלין. (נצבים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תנחומא הקדום:</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כי מי נח זאת לי אשר נשבעתי מעבור מי נח עוד על הארץ (ישעיה נ"ד), הקב"ה רואה את הרשע</w:t>
      </w:r>
      <w:r w:rsidR="00A15FD8" w:rsidRPr="00004D81">
        <w:rPr>
          <w:rStyle w:val="HebrewChar"/>
          <w:rFonts w:cs="FrankRuehl"/>
          <w:rtl/>
        </w:rPr>
        <w:t>י</w:t>
      </w:r>
      <w:r w:rsidR="00A15FD8" w:rsidRPr="00004D81">
        <w:rPr>
          <w:rStyle w:val="HebrewChar"/>
          <w:rFonts w:cs="FrankRuehl" w:hint="cs"/>
          <w:rtl/>
        </w:rPr>
        <w:t>ם היאך מכעיסין לפניו, כביכול הוא תוהא שנשבע, והוא אומר מה אעשה שנשבעתי, מנין, שנאמר ותהי האמת נעדרת</w:t>
      </w:r>
      <w:r w:rsidRPr="00004D81">
        <w:rPr>
          <w:rStyle w:val="HebrewChar"/>
          <w:rFonts w:cs="FrankRuehl" w:hint="cs"/>
          <w:rtl/>
        </w:rPr>
        <w:t>...</w:t>
      </w:r>
      <w:r w:rsidR="00A15FD8" w:rsidRPr="00004D81">
        <w:rPr>
          <w:rStyle w:val="HebrewChar"/>
          <w:rFonts w:cs="FrankRuehl" w:hint="cs"/>
          <w:rtl/>
        </w:rPr>
        <w:t xml:space="preserve"> אמר הקב"ה הרשעים שבעולם כך אומרים שאני נשבעתי שאיני מביא מבול לעולם, חייכם יש לי שפטים אחרים ליפרע מכם, ומהו עושה לרשעים, משקען במים או בנהר או לתוך הבור, לכך אמר כי לכל חפץ יש עת ומשפט. (בראשית לו)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ה' המטיר, זה שאמר הכתוב ימטר על רשעים פחים אש וגפרית ורוח זלעפות מנת כוסם, המנה הזאת היתה מתוקנת עד שלא נברא העולם, שנאמר מנת כוסם</w:t>
      </w:r>
      <w:r w:rsidR="00004D81" w:rsidRPr="00004D81">
        <w:rPr>
          <w:rStyle w:val="HebrewChar"/>
          <w:rFonts w:cs="FrankRuehl" w:hint="cs"/>
          <w:rtl/>
        </w:rPr>
        <w:t>...</w:t>
      </w:r>
      <w:r w:rsidRPr="00004D81">
        <w:rPr>
          <w:rStyle w:val="HebrewChar"/>
          <w:rFonts w:cs="FrankRuehl" w:hint="cs"/>
          <w:rtl/>
        </w:rPr>
        <w:t xml:space="preserve"> דבר אחר ימטר על רשעים פחים, אמר ר' חנינא בן פזי אין הקב"ה מוריד מלמעלה דב</w:t>
      </w:r>
      <w:r w:rsidRPr="00004D81">
        <w:rPr>
          <w:rStyle w:val="HebrewChar"/>
          <w:rFonts w:cs="FrankRuehl"/>
          <w:rtl/>
        </w:rPr>
        <w:t>ר</w:t>
      </w:r>
      <w:r w:rsidRPr="00004D81">
        <w:rPr>
          <w:rStyle w:val="HebrewChar"/>
          <w:rFonts w:cs="FrankRuehl" w:hint="cs"/>
          <w:rtl/>
        </w:rPr>
        <w:t xml:space="preserve"> רע, אלא מטר ונעשה גפרית. (ויקרא יח)</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rtl/>
        </w:rPr>
        <w:t>...</w:t>
      </w:r>
      <w:r w:rsidR="00A15FD8" w:rsidRPr="00004D81">
        <w:rPr>
          <w:rStyle w:val="HebrewChar"/>
          <w:rFonts w:cs="FrankRuehl" w:hint="cs"/>
          <w:rtl/>
        </w:rPr>
        <w:t xml:space="preserve">כיון שבאו לארץ ישראל התחילו חוטאים, שנאמר ותבאו ותטמאו את ארצי וגו' (ירמיה ב'), ולא היתה עושה פירות כראוי, היו זורעין הרבה ומביאין מעט, שנאמר זרעתם הרבה והבא מעט (חגי א'), למה שביטלו את הביכורים, אכול ואין </w:t>
      </w:r>
      <w:r w:rsidR="00A15FD8" w:rsidRPr="00004D81">
        <w:rPr>
          <w:rStyle w:val="HebrewChar"/>
          <w:rFonts w:cs="FrankRuehl" w:hint="cs"/>
          <w:rtl/>
        </w:rPr>
        <w:lastRenderedPageBreak/>
        <w:t>לשבעה, מ</w:t>
      </w:r>
      <w:r w:rsidR="00A15FD8" w:rsidRPr="00004D81">
        <w:rPr>
          <w:rStyle w:val="HebrewChar"/>
          <w:rFonts w:cs="FrankRuehl"/>
          <w:rtl/>
        </w:rPr>
        <w:t>ש</w:t>
      </w:r>
      <w:r w:rsidR="00A15FD8" w:rsidRPr="00004D81">
        <w:rPr>
          <w:rStyle w:val="HebrewChar"/>
          <w:rFonts w:cs="FrankRuehl" w:hint="cs"/>
          <w:rtl/>
        </w:rPr>
        <w:t>בטל לחם הפנים, שתו ואין לשכרה משבטל ניסוך היין, לבוש ואין לחום לו, משבטלו בגדי כהונה, והמשתכר משתכר אל צרור נקוב, משבטלו עושי צדקה, שכר האדם לא נהיה (זכריה ח') משבטלו עולי רגלים, ושכר הבהמה איננה משבטלו הקרבנות</w:t>
      </w:r>
      <w:r w:rsidRPr="00004D81">
        <w:rPr>
          <w:rStyle w:val="HebrewChar"/>
          <w:rFonts w:cs="FrankRuehl" w:hint="cs"/>
          <w:rtl/>
        </w:rPr>
        <w:t>...</w:t>
      </w:r>
      <w:r w:rsidR="00A15FD8" w:rsidRPr="00004D81">
        <w:rPr>
          <w:rStyle w:val="HebrewChar"/>
          <w:rFonts w:cs="FrankRuehl" w:hint="cs"/>
          <w:rtl/>
        </w:rPr>
        <w:t xml:space="preserve"> (קדושים 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פרקי דר' אליעזר:</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rtl/>
        </w:rPr>
        <w:t>...</w:t>
      </w:r>
      <w:r w:rsidR="00A15FD8" w:rsidRPr="00004D81">
        <w:rPr>
          <w:rStyle w:val="HebrewChar"/>
          <w:rFonts w:cs="FrankRuehl" w:hint="cs"/>
          <w:rtl/>
        </w:rPr>
        <w:t>שב</w:t>
      </w:r>
      <w:r w:rsidR="00A15FD8" w:rsidRPr="00004D81">
        <w:rPr>
          <w:rStyle w:val="HebrewChar"/>
          <w:rFonts w:cs="FrankRuehl"/>
          <w:rtl/>
        </w:rPr>
        <w:t>ש</w:t>
      </w:r>
      <w:r w:rsidR="00A15FD8" w:rsidRPr="00004D81">
        <w:rPr>
          <w:rStyle w:val="HebrewChar"/>
          <w:rFonts w:cs="FrankRuehl" w:hint="cs"/>
          <w:rtl/>
        </w:rPr>
        <w:t>עה שבני אדם חוטאין מעבירות חמורות הוא שולח מגפה לבני אדם, ובשעה שבני אדם חוטאין מעבירות קלות הוא מכה את פירות הארץ בעבור עונות בני אדם, שנאמר ארורה האדמה בעבורך. (פרק יד, וראה עוד אדם הראשון עונש, חוה עונש, נחש עונש)</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אבות דרבי נתן:</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 xml:space="preserve">אבל באחרונה </w:t>
      </w:r>
      <w:r w:rsidR="00A15FD8" w:rsidRPr="00004D81">
        <w:rPr>
          <w:rStyle w:val="HebrewChar"/>
          <w:rFonts w:cs="FrankRuehl"/>
          <w:rtl/>
        </w:rPr>
        <w:t>כ</w:t>
      </w:r>
      <w:r w:rsidR="00A15FD8" w:rsidRPr="00004D81">
        <w:rPr>
          <w:rStyle w:val="HebrewChar"/>
          <w:rFonts w:cs="FrankRuehl" w:hint="cs"/>
          <w:rtl/>
        </w:rPr>
        <w:t>שנפרע בשונאיהם של ישראל לא נפרע אלא בשבעים ושתים אותיות (פרק יג 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וכשתפשו את רבן שמעון בן גמליאל ואת רבי ישמעאל ליהרג היה רשב"ג יושב ותוהה בדעתו, ואמר אוי לנו שאנו נהרגין כמחללי שבתות וכעובדי כוכבים וכמגלי עריות וכשופכי דמים, אמר לו רבי ישמעאל בן אלי</w:t>
      </w:r>
      <w:r w:rsidR="00A15FD8" w:rsidRPr="00004D81">
        <w:rPr>
          <w:rStyle w:val="HebrewChar"/>
          <w:rFonts w:cs="FrankRuehl"/>
          <w:rtl/>
        </w:rPr>
        <w:t>ש</w:t>
      </w:r>
      <w:r w:rsidR="00A15FD8" w:rsidRPr="00004D81">
        <w:rPr>
          <w:rStyle w:val="HebrewChar"/>
          <w:rFonts w:cs="FrankRuehl" w:hint="cs"/>
          <w:rtl/>
        </w:rPr>
        <w:t>ע רצונך שאומר לפניך דבר אחד, אמר לו אמור, אמר לו שמא כשהיית מיסב בסעודה באו עניים ועמדו על פתחך ולא הנחיתם שיכנסו ויאכלו, אמר לו השמים אם עשיתי כן, אלא שומרים היו לי יושבים על הפתח, כשהיו עניים באים היו מכניסין אותן אצלי ואוכלים ושותין אצלי ומברכין לשם שמים. אמר לו שמא כשהיית יושב ודורש בהר הבית והיו כל אוכלוסי ישראל יושבים לפניך זחה דעתך עליך, אמר לו ישמעאל אחי מוכן אדם שיקבל את פגעו</w:t>
      </w:r>
      <w:r w:rsidRPr="00004D81">
        <w:rPr>
          <w:rStyle w:val="HebrewChar"/>
          <w:rFonts w:cs="FrankRuehl" w:hint="cs"/>
          <w:rtl/>
        </w:rPr>
        <w:t>...</w:t>
      </w:r>
      <w:r w:rsidR="00A15FD8" w:rsidRPr="00004D81">
        <w:rPr>
          <w:rStyle w:val="HebrewChar"/>
          <w:rFonts w:cs="FrankRuehl" w:hint="cs"/>
          <w:rtl/>
        </w:rPr>
        <w:t xml:space="preserve"> (לח ג)</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rtl/>
        </w:rPr>
        <w:t>ד</w:t>
      </w:r>
      <w:r w:rsidRPr="00004D81">
        <w:rPr>
          <w:rStyle w:val="HebrewChar"/>
          <w:rFonts w:cs="FrankRuehl" w:hint="cs"/>
          <w:rtl/>
        </w:rPr>
        <w:t>' דברים אדם העושה אותן נפרעין ממנו בעולם הזה ולעולם הבא, עבודת ככובים, וגילוי עריות, ושפיכות דמים, ולשון הרע יו</w:t>
      </w:r>
      <w:r w:rsidRPr="00004D81">
        <w:rPr>
          <w:rStyle w:val="HebrewChar"/>
          <w:rFonts w:cs="FrankRuehl"/>
          <w:rtl/>
        </w:rPr>
        <w:t>ת</w:t>
      </w:r>
      <w:r w:rsidRPr="00004D81">
        <w:rPr>
          <w:rStyle w:val="HebrewChar"/>
          <w:rFonts w:cs="FrankRuehl" w:hint="cs"/>
          <w:rtl/>
        </w:rPr>
        <w:t>ר מכולם. (מ 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פסיקתא: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רבי לוי בשם ר' חמא בי רבי חנינא מי שפרע מן הראשונים הוא יפרע מן האחרונים, מה מצרים דם אף אדום כן, דכתיב ונתתי מופתים בשמים ובארץ דם ואש (יואל ג'), מה מצרים צפרדע אף </w:t>
      </w:r>
      <w:r w:rsidRPr="00004D81">
        <w:rPr>
          <w:rStyle w:val="HebrewChar"/>
          <w:rFonts w:cs="FrankRuehl" w:hint="cs"/>
          <w:rtl/>
        </w:rPr>
        <w:lastRenderedPageBreak/>
        <w:t xml:space="preserve">אדום כן, קול שאון מעיר (ישעיה ס"ו), מה מצרים שחין, אף אדום </w:t>
      </w:r>
      <w:r w:rsidRPr="00004D81">
        <w:rPr>
          <w:rStyle w:val="HebrewChar"/>
          <w:rFonts w:cs="FrankRuehl"/>
          <w:rtl/>
        </w:rPr>
        <w:t>ה</w:t>
      </w:r>
      <w:r w:rsidRPr="00004D81">
        <w:rPr>
          <w:rStyle w:val="HebrewChar"/>
          <w:rFonts w:cs="FrankRuehl" w:hint="cs"/>
          <w:rtl/>
        </w:rPr>
        <w:t>מק בשרו וגו' (זכריה י"ד)</w:t>
      </w:r>
      <w:r w:rsidR="00004D81" w:rsidRPr="00004D81">
        <w:rPr>
          <w:rStyle w:val="HebrewChar"/>
          <w:rFonts w:cs="FrankRuehl" w:hint="cs"/>
          <w:rtl/>
        </w:rPr>
        <w:t>...</w:t>
      </w:r>
      <w:r w:rsidRPr="00004D81">
        <w:rPr>
          <w:rStyle w:val="HebrewChar"/>
          <w:rFonts w:cs="FrankRuehl" w:hint="cs"/>
          <w:rtl/>
        </w:rPr>
        <w:t xml:space="preserve"> (פרשה יז ויהי בחצי הלילה, וראה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שוחר טוב: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א"ר יהושע בן לוי אין הקב"ה מקלל את הרשעים אלא בבושה, ולא עוד אלא שכופל להן קללתם, שנאמר יבושו ויבהלו מאד. (מזמור 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 xml:space="preserve">"ר סימון אין הרשע מפיל בקולרים שלו אלא רשעים גבורים </w:t>
      </w:r>
      <w:r w:rsidRPr="00004D81">
        <w:rPr>
          <w:rStyle w:val="HebrewChar"/>
          <w:rFonts w:cs="FrankRuehl"/>
          <w:rtl/>
        </w:rPr>
        <w:t>כ</w:t>
      </w:r>
      <w:r w:rsidRPr="00004D81">
        <w:rPr>
          <w:rStyle w:val="HebrewChar"/>
          <w:rFonts w:cs="FrankRuehl" w:hint="cs"/>
          <w:rtl/>
        </w:rPr>
        <w:t>מותו, שנאמר (דניאל ג') ולגוברין גברי חיל די בחיליה, א"ר סימון כגון הקוסטינר שהיה מכה ומסיר צלע וחוליא בבת אחת. (מזמור 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י</w:t>
      </w:r>
      <w:r w:rsidRPr="00004D81">
        <w:rPr>
          <w:rStyle w:val="HebrewChar"/>
          <w:rFonts w:cs="FrankRuehl" w:hint="cs"/>
          <w:rtl/>
        </w:rPr>
        <w:t>ש לך אדם שיש לו עשר מצות ועשר עונות, ואומר לא שכרן של מצות ולא עונשן של עונות, אלא יצאו אלו כנגד אלו, והקב"ה אינו עושה כן, אלא בתחלה</w:t>
      </w:r>
      <w:r w:rsidRPr="00004D81">
        <w:rPr>
          <w:rStyle w:val="HebrewChar"/>
          <w:rFonts w:cs="FrankRuehl"/>
          <w:rtl/>
        </w:rPr>
        <w:t xml:space="preserve"> </w:t>
      </w:r>
      <w:r w:rsidRPr="00004D81">
        <w:rPr>
          <w:rStyle w:val="HebrewChar"/>
          <w:rFonts w:cs="FrankRuehl" w:hint="cs"/>
          <w:rtl/>
        </w:rPr>
        <w:t>גובה הוא ממנו עונותיו ואחר כך נותן לו שכרו של מצות. אמרו רבותינו משלם הקב"ה לאדם כפי מעלליו הרעים, ואינו מדקדק עמו כפי שחטא, ומניח מחובו אצלו שאינו פורע ממנו, שנאמר (עזרא ט') כי אתה אלקינו חשכת למטה מעונינו ואף כי אתה תשלם לאיש כמעשהו, מעשהו אינו אומר אלא כמעשהו, ומהו למטה הוא גובה את שלו משלו, היאך אדם בחור דלוק בעבירה וראוי למות, מה הקב"ה עושה תולה עד שישא אשה ויוליד בנים, והקב"ה נוטל אחד מבניו תחת אותה עבירה שעבר, ונמצא הקב"ה גובה את שלו משל עצמו, יש לך חסד גדול מזה, הוי כי לך ה' חסד (מזמור סב)</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rtl/>
        </w:rPr>
        <w:t>ו</w:t>
      </w:r>
      <w:r w:rsidRPr="00004D81">
        <w:rPr>
          <w:rStyle w:val="HebrewChar"/>
          <w:rFonts w:cs="FrankRuehl" w:hint="cs"/>
          <w:rtl/>
        </w:rPr>
        <w:t>הוא רח</w:t>
      </w:r>
      <w:r w:rsidRPr="00004D81">
        <w:rPr>
          <w:rStyle w:val="HebrewChar"/>
          <w:rFonts w:cs="FrankRuehl"/>
          <w:rtl/>
        </w:rPr>
        <w:t>ו</w:t>
      </w:r>
      <w:r w:rsidRPr="00004D81">
        <w:rPr>
          <w:rStyle w:val="HebrewChar"/>
          <w:rFonts w:cs="FrankRuehl" w:hint="cs"/>
          <w:rtl/>
        </w:rPr>
        <w:t>ם יכפר עון, א"ר סימון זה שאמר הכתוב (ירמיה י') יסרני ה' אך במשפט, במשפט אינו אומר אלא אך במשפט, אך מיעוט הוא, וכאן נמי לא יעיר כל חמתו, כל חמתו אינו מעיר אבל מעיר הוא מקצת (מזמור עח)</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משלי:</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 xml:space="preserve">וכתיב אחריו ונמצא ישלם שבעתים, זה עם הארץ שמאחר שלמד </w:t>
      </w:r>
      <w:r w:rsidRPr="00004D81">
        <w:rPr>
          <w:rStyle w:val="HebrewChar"/>
          <w:rFonts w:cs="FrankRuehl"/>
          <w:rtl/>
        </w:rPr>
        <w:t>ת</w:t>
      </w:r>
      <w:r w:rsidRPr="00004D81">
        <w:rPr>
          <w:rStyle w:val="HebrewChar"/>
          <w:rFonts w:cs="FrankRuehl" w:hint="cs"/>
          <w:rtl/>
        </w:rPr>
        <w:t xml:space="preserve">ורה וחזר לקלקולו, הקב"ה משלימו לארבע עשר מדורי גיהנם, ולא דיו אלא שגורם לביתו ולממונו לירד עמו, שנאמר את כל הון ביתו יתן. נואף אשה חסר לב </w:t>
      </w:r>
      <w:r w:rsidRPr="00004D81">
        <w:rPr>
          <w:rStyle w:val="HebrewChar"/>
          <w:rFonts w:cs="FrankRuehl" w:hint="cs"/>
          <w:rtl/>
        </w:rPr>
        <w:lastRenderedPageBreak/>
        <w:t>משחית נפשו הוא יעשנה</w:t>
      </w:r>
      <w:r w:rsidR="00004D81" w:rsidRPr="00004D81">
        <w:rPr>
          <w:rStyle w:val="HebrewChar"/>
          <w:rFonts w:cs="FrankRuehl" w:hint="cs"/>
          <w:rtl/>
        </w:rPr>
        <w:t>...</w:t>
      </w:r>
      <w:r w:rsidRPr="00004D81">
        <w:rPr>
          <w:rStyle w:val="HebrewChar"/>
          <w:rFonts w:cs="FrankRuehl" w:hint="cs"/>
          <w:rtl/>
        </w:rPr>
        <w:t xml:space="preserve"> ולא עוד אלא שאותו שם רע אינו יוצא ממנו, שנאמר נגע וקלון ימצא וחרפתו לא תמחה, וכשבא ליום הדין אין הקב"ה מוחל לו אלא מתמלא עליו חמה</w:t>
      </w:r>
      <w:r w:rsidR="00004D81" w:rsidRPr="00004D81">
        <w:rPr>
          <w:rStyle w:val="HebrewChar"/>
          <w:rFonts w:cs="FrankRuehl" w:hint="cs"/>
          <w:rtl/>
        </w:rPr>
        <w:t>...</w:t>
      </w:r>
      <w:r w:rsidRPr="00004D81">
        <w:rPr>
          <w:rStyle w:val="HebrewChar"/>
          <w:rFonts w:cs="FrankRuehl" w:hint="cs"/>
          <w:rtl/>
        </w:rPr>
        <w:t xml:space="preserve"> א"ר אבהו ללמדך לא כמדת הקב"ה מדת בשר ודם, מדת בשר ודם כשהוא מתמלא חמה יכול לרצותו בדברים או בממון, אבל הקב"ה אינו כן, לא יאבה כי תראה שוחד, מכאן אתה למד כמה קשה עונשן של עבירות, ולא עוד אלא שעליה מתנבא שלמה בחכמתו, אל ישט אל דרכיה לבך, למה כי רבים חללים הפילה, מה כתיב אחריו דרכי שאול ביתה, מכאן היה ר' מאיר אומר אשרי אדם שמרחיק מן העבירה וקרב לחכמה</w:t>
      </w:r>
      <w:r w:rsidR="00004D81" w:rsidRPr="00004D81">
        <w:rPr>
          <w:rStyle w:val="HebrewChar"/>
          <w:rFonts w:cs="FrankRuehl" w:hint="cs"/>
          <w:rtl/>
        </w:rPr>
        <w:t>...</w:t>
      </w:r>
      <w:r w:rsidRPr="00004D81">
        <w:rPr>
          <w:rStyle w:val="HebrewChar"/>
          <w:rFonts w:cs="FrankRuehl" w:hint="cs"/>
          <w:rtl/>
        </w:rPr>
        <w:t xml:space="preserve"> (פרשה 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תנא דבי אליהו רבא: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מכאן אמרו הצדיקים נענשים אפילו על הקלות, והרשעים אין נענשים אלא על החמורות, צא ו</w:t>
      </w:r>
      <w:r w:rsidR="00A15FD8" w:rsidRPr="00004D81">
        <w:rPr>
          <w:rStyle w:val="HebrewChar"/>
          <w:rFonts w:cs="FrankRuehl"/>
          <w:rtl/>
        </w:rPr>
        <w:t>ל</w:t>
      </w:r>
      <w:r w:rsidR="00A15FD8" w:rsidRPr="00004D81">
        <w:rPr>
          <w:rStyle w:val="HebrewChar"/>
          <w:rFonts w:cs="FrankRuehl" w:hint="cs"/>
          <w:rtl/>
        </w:rPr>
        <w:t>מד ממשה ואהרן נדב ואביהוא שלא נענשו אלא על הקלות. ומנין שהרשעים אין נענשים אלא על החמורות, צא ולמד מירבעם אחז ומנשה שלא נתחייבו אלא עד שמלאו את כל העולם עבירות. משל משלו למה הדבר דומה, למלך שהיה יושב על כסאו והיו זקני מדינתו יושבין לפניו, כיון שאמר אחד מהן דבר שלא כהוגן פוגע בו מיד, והעומדין בחוץ ממתין להם עד שמגיע דינה של גיהנם</w:t>
      </w:r>
      <w:r w:rsidRPr="00004D81">
        <w:rPr>
          <w:rStyle w:val="HebrewChar"/>
          <w:rFonts w:cs="FrankRuehl" w:hint="cs"/>
          <w:rtl/>
        </w:rPr>
        <w:t>...</w:t>
      </w:r>
      <w:r w:rsidR="00A15FD8" w:rsidRPr="00004D81">
        <w:rPr>
          <w:rStyle w:val="HebrewChar"/>
          <w:rFonts w:cs="FrankRuehl" w:hint="cs"/>
          <w:rtl/>
        </w:rPr>
        <w:t xml:space="preserve"> (פרק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ב</w:t>
      </w:r>
      <w:r w:rsidRPr="00004D81">
        <w:rPr>
          <w:rStyle w:val="HebrewChar"/>
          <w:rFonts w:cs="FrankRuehl" w:hint="cs"/>
          <w:rtl/>
        </w:rPr>
        <w:t>שני מדות הקב"ה נפרע על אחת שבע מדה אחת מן העכו"ם ושרים של עכו"ם, שנאמר והיה ביום ההוא יפקוד ה' על צבא המרום במרום ועל מלכי האדמה וגו' (ישעיה כ"ד), אלו שבקשו לאבד אתכם מן העולם. מדה שניה מיצר הרע הקב"ה נפרע על אחת שבע על שהשטין אתכם ולא הרביתם תורה בעולם</w:t>
      </w:r>
      <w:r w:rsidR="00004D81" w:rsidRPr="00004D81">
        <w:rPr>
          <w:rStyle w:val="HebrewChar"/>
          <w:rFonts w:cs="FrankRuehl" w:hint="cs"/>
          <w:rtl/>
        </w:rPr>
        <w:t>...</w:t>
      </w:r>
      <w:r w:rsidRPr="00004D81">
        <w:rPr>
          <w:rStyle w:val="HebrewChar"/>
          <w:rFonts w:cs="FrankRuehl" w:hint="cs"/>
          <w:rtl/>
        </w:rPr>
        <w:t xml:space="preserve"> (פרק 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כן יודעים דואג ואחיתופל בדוד מלך ישראל שכשר הוא ובן עולם הבא הוא, והם עמדו עליו להרגו בלשונם</w:t>
      </w:r>
      <w:r w:rsidR="00004D81" w:rsidRPr="00004D81">
        <w:rPr>
          <w:rStyle w:val="HebrewChar"/>
          <w:rFonts w:cs="FrankRuehl" w:hint="cs"/>
          <w:rtl/>
        </w:rPr>
        <w:t>...</w:t>
      </w:r>
      <w:r w:rsidRPr="00004D81">
        <w:rPr>
          <w:rStyle w:val="HebrewChar"/>
          <w:rFonts w:cs="FrankRuehl" w:hint="cs"/>
          <w:rtl/>
        </w:rPr>
        <w:t xml:space="preserve"> כמו כן לפי גודל כבודם כן הוא גודל פורעניותם, לכן כתיב הוות </w:t>
      </w:r>
      <w:r w:rsidRPr="00004D81">
        <w:rPr>
          <w:rStyle w:val="HebrewChar"/>
          <w:rFonts w:cs="FrankRuehl"/>
          <w:rtl/>
        </w:rPr>
        <w:t>ת</w:t>
      </w:r>
      <w:r w:rsidRPr="00004D81">
        <w:rPr>
          <w:rStyle w:val="HebrewChar"/>
          <w:rFonts w:cs="FrankRuehl" w:hint="cs"/>
          <w:rtl/>
        </w:rPr>
        <w:t xml:space="preserve">חשוב לשונך כתער מלוטש עושה רמיה וגו' גם א-ל יתצך לנצח יחתך ויסחך מאהל ושרשך מארץ חיים סלה וגו', גם א-ל יתצך לנצח בין בעולם הזה בין בימות בן דוד ובין בעולם הבא, יחתך </w:t>
      </w:r>
      <w:r w:rsidRPr="00004D81">
        <w:rPr>
          <w:rStyle w:val="HebrewChar"/>
          <w:rFonts w:cs="FrankRuehl" w:hint="cs"/>
          <w:rtl/>
        </w:rPr>
        <w:lastRenderedPageBreak/>
        <w:t>ויסחך מאהל זה בית המדרש, ואמרו חכמים שכך אמר דוד, אף שיחתן לא תזכר בבית המדרש ושרשך מארץ חיים סלה זהו העולם הבא, שהצדיקים חיים וקיימים בה לעולם ולעולמי עולמים. (פרק יח)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ב</w:t>
      </w:r>
      <w:r w:rsidRPr="00004D81">
        <w:rPr>
          <w:rStyle w:val="HebrewChar"/>
          <w:rFonts w:cs="FrankRuehl" w:hint="cs"/>
          <w:rtl/>
        </w:rPr>
        <w:t>רוך המקום ברוך הוא שאין לפניו משוא פנים, כשם שהרשעים מספרים לשון הרע ועולה עד כסא הכבוד, כמו כן יורדין מלאכים מפי הגבורה ונוטלין אותן הרשעים ומשליכין אותן לתוך עומקה של גיהנם,</w:t>
      </w:r>
      <w:r w:rsidRPr="00004D81">
        <w:rPr>
          <w:rStyle w:val="HebrewChar"/>
          <w:rFonts w:cs="FrankRuehl"/>
          <w:rtl/>
        </w:rPr>
        <w:t xml:space="preserve"> </w:t>
      </w:r>
      <w:r w:rsidRPr="00004D81">
        <w:rPr>
          <w:rStyle w:val="HebrewChar"/>
          <w:rFonts w:cs="FrankRuehl" w:hint="cs"/>
          <w:rtl/>
        </w:rPr>
        <w:t>באותה שעה משיבה גיהנם ואומרת לפני הקב"ה, רבונו של עולם, אין לי יכולת לפרוע להם דיי כפי עונש שלהם, ואין כל העולם כולו יכול ליתן להם די פורענותם</w:t>
      </w:r>
      <w:r w:rsidR="00004D81" w:rsidRPr="00004D81">
        <w:rPr>
          <w:rStyle w:val="HebrewChar"/>
          <w:rFonts w:cs="FrankRuehl" w:hint="cs"/>
          <w:rtl/>
        </w:rPr>
        <w:t>...</w:t>
      </w:r>
      <w:r w:rsidRPr="00004D81">
        <w:rPr>
          <w:rStyle w:val="HebrewChar"/>
          <w:rFonts w:cs="FrankRuehl" w:hint="cs"/>
          <w:rtl/>
        </w:rPr>
        <w:t xml:space="preserve"> (שם)</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rtl/>
        </w:rPr>
        <w:t>...</w:t>
      </w:r>
      <w:r w:rsidR="00A15FD8" w:rsidRPr="00004D81">
        <w:rPr>
          <w:rStyle w:val="HebrewChar"/>
          <w:rFonts w:cs="FrankRuehl" w:hint="cs"/>
          <w:rtl/>
        </w:rPr>
        <w:t>ומה תלמוד לומר וירד הדרה והמונה (ישעיה ה'), אלו שעוברין עבירה בחדרי חדרים במקום הטמון ואומר מי רואני</w:t>
      </w:r>
      <w:r w:rsidR="00A15FD8" w:rsidRPr="00004D81">
        <w:rPr>
          <w:rStyle w:val="HebrewChar"/>
          <w:rFonts w:cs="FrankRuehl"/>
          <w:rtl/>
        </w:rPr>
        <w:t xml:space="preserve"> </w:t>
      </w:r>
      <w:r w:rsidR="00A15FD8" w:rsidRPr="00004D81">
        <w:rPr>
          <w:rStyle w:val="HebrewChar"/>
          <w:rFonts w:cs="FrankRuehl" w:hint="cs"/>
          <w:rtl/>
        </w:rPr>
        <w:t>ומי יודעני, שנאמר (שם כ"ט) והיה במחשך מעשיהם ויאמרו מי רואנו ומי יודענו</w:t>
      </w:r>
      <w:r w:rsidRPr="00004D81">
        <w:rPr>
          <w:rStyle w:val="HebrewChar"/>
          <w:rFonts w:cs="FrankRuehl" w:hint="cs"/>
          <w:rtl/>
        </w:rPr>
        <w:t>...</w:t>
      </w:r>
      <w:r w:rsidR="00A15FD8" w:rsidRPr="00004D81">
        <w:rPr>
          <w:rStyle w:val="HebrewChar"/>
          <w:rFonts w:cs="FrankRuehl" w:hint="cs"/>
          <w:rtl/>
        </w:rPr>
        <w:t xml:space="preserve"> ברוך המקום ברוך הוא שאין לפניו משוא פנים, כשם שהם עוברי עבירות בחדרי חדרים ובמסתרים ובמקום חושך וטמון, כך הקב"ה יחפש עונותיהם מתוך אורות ונרות, שנאמר (צפניה ה') בעת ההיא אחפש את ירושלים בנרות ופקדתי על כל האנשים הקופאים על שמריהם האומרים בלבבם לא ייטיב ה' ולא ירע, לכך נאמר הדרה</w:t>
      </w:r>
      <w:r w:rsidRPr="00004D81">
        <w:rPr>
          <w:rStyle w:val="HebrewChar"/>
          <w:rFonts w:cs="FrankRuehl" w:hint="cs"/>
          <w:rtl/>
        </w:rPr>
        <w:t>...</w:t>
      </w:r>
      <w:r w:rsidR="00A15FD8" w:rsidRPr="00004D81">
        <w:rPr>
          <w:rStyle w:val="HebrewChar"/>
          <w:rFonts w:cs="FrankRuehl" w:hint="cs"/>
          <w:rtl/>
        </w:rPr>
        <w:t xml:space="preserve"> (שם) וראה שם עוד)</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תנא דבי אליהו זוטא: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תחת אשר לא עבדתני באהבה תעבדני באיבה, תחת אשר לא עבדתני בשמחה מרוב כל תעבדני ברעב ובצמא ובעירום ובחוסר כל, ברעב כיצד, בזמן שאדם עני מבקש מן העשיר טיפה של שכר לשתות או מבקש ממנו טיפה של חומץ ואין העשיר מוציאו אל העני ונותן לו, אז העכו"ם באים אחר כך עליו ומבקשים ממנו יין המשובח שבמדינות. בעירום ובחוסר כל כיצד, בזמן שאדם עני מבקש מן העשיר חלוק של פשתן או של צמר ללב</w:t>
      </w:r>
      <w:r w:rsidRPr="00004D81">
        <w:rPr>
          <w:rStyle w:val="HebrewChar"/>
          <w:rFonts w:cs="FrankRuehl"/>
          <w:rtl/>
        </w:rPr>
        <w:t>ו</w:t>
      </w:r>
      <w:r w:rsidRPr="00004D81">
        <w:rPr>
          <w:rStyle w:val="HebrewChar"/>
          <w:rFonts w:cs="FrankRuehl" w:hint="cs"/>
          <w:rtl/>
        </w:rPr>
        <w:t xml:space="preserve">ש ואין העשיר מוציאו אל העני ונותן לו, אז העכו"ם באים אחר כך עליו ומבקשים ממנו השירים המופלאים, מכאן אמרו כל מי שמבקשים ממנו מלח או חומץ ואומר שאין לו מלח או חומץ בתוך ביתו, ויש לו, </w:t>
      </w:r>
      <w:r w:rsidRPr="00004D81">
        <w:rPr>
          <w:rStyle w:val="HebrewChar"/>
          <w:rFonts w:cs="FrankRuehl" w:hint="cs"/>
          <w:rtl/>
        </w:rPr>
        <w:lastRenderedPageBreak/>
        <w:t>קללה זו מקללין אותו בני אדם. (פרק טז)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מדרשים: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שאלו את ר' אליעזר כי</w:t>
      </w:r>
      <w:r w:rsidRPr="00004D81">
        <w:rPr>
          <w:rStyle w:val="HebrewChar"/>
          <w:rFonts w:cs="FrankRuehl"/>
          <w:rtl/>
        </w:rPr>
        <w:t>צ</w:t>
      </w:r>
      <w:r w:rsidRPr="00004D81">
        <w:rPr>
          <w:rStyle w:val="HebrewChar"/>
          <w:rFonts w:cs="FrankRuehl" w:hint="cs"/>
          <w:rtl/>
        </w:rPr>
        <w:t>ד דין חבוט הקבר. א"ל בזמן שנפטר האדם מן העולם בא מלאך המות ויושב לו על קברו ומכה אותו בידו ואומר לו קום הגיד שמך. א"ל גלוי וידוע לפני מי שאמר והיה העולם שאיני יודע מה שמי, מיד מכניס רוח ונשמה בגופו ומושיבין אותו בדין. א"ר יהושע כמין שלשלת יש ביד מלאך מות חציה של אש וחציה של ברזל מכה בה פעם א' וכו' ומעמידו ומחייבו בדין. אריב"ל חציו אש ושללשת ברזל בידו פעם א' אבריו מתפרקים, שניה עצמותיו מתפרקים, ובאין מלאכי השרת ומלקטים אותן ומעמידין אותם ומכה אותו פעם שלישית</w:t>
      </w:r>
      <w:r w:rsidR="00004D81" w:rsidRPr="00004D81">
        <w:rPr>
          <w:rStyle w:val="HebrewChar"/>
          <w:rFonts w:cs="FrankRuehl" w:hint="cs"/>
          <w:rtl/>
        </w:rPr>
        <w:t>...</w:t>
      </w:r>
      <w:r w:rsidRPr="00004D81">
        <w:rPr>
          <w:rStyle w:val="HebrewChar"/>
          <w:rFonts w:cs="FrankRuehl" w:hint="cs"/>
          <w:rtl/>
        </w:rPr>
        <w:t xml:space="preserve"> ומבקשין ממנו דין ודנין אותו בכל מדה ומדה יום א' יום ב' בכך דנין אותו, יום ג' דנין אותו במכות, מכהו מב' עיניו מפני שלא ראה ואמר, ומאזניו מפני שלא שמע ואמר, ומשפתיו מפני שהוציא משפתיו דברי תיפלות, ומלשונו מפני שהעיד עדות שקר</w:t>
      </w:r>
      <w:r w:rsidR="00004D81" w:rsidRPr="00004D81">
        <w:rPr>
          <w:rStyle w:val="HebrewChar"/>
          <w:rFonts w:cs="FrankRuehl" w:hint="cs"/>
          <w:rtl/>
        </w:rPr>
        <w:t>...</w:t>
      </w:r>
      <w:r w:rsidRPr="00004D81">
        <w:rPr>
          <w:rStyle w:val="HebrewChar"/>
          <w:rFonts w:cs="FrankRuehl" w:hint="cs"/>
          <w:rtl/>
        </w:rPr>
        <w:t xml:space="preserve"> (מסכת חבוט הקבר, וראה שם עוד ואלקים-דין)</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rtl/>
        </w:rPr>
        <w:t>ב</w:t>
      </w:r>
      <w:r w:rsidRPr="00004D81">
        <w:rPr>
          <w:rStyle w:val="HebrewChar"/>
          <w:rFonts w:cs="FrankRuehl" w:hint="cs"/>
          <w:rtl/>
        </w:rPr>
        <w:t>שלשה דברים נפרעין מן האדם מגופו א</w:t>
      </w:r>
      <w:r w:rsidRPr="00004D81">
        <w:rPr>
          <w:rStyle w:val="HebrewChar"/>
          <w:rFonts w:cs="FrankRuehl"/>
          <w:rtl/>
        </w:rPr>
        <w:t>ב</w:t>
      </w:r>
      <w:r w:rsidRPr="00004D81">
        <w:rPr>
          <w:rStyle w:val="HebrewChar"/>
          <w:rFonts w:cs="FrankRuehl" w:hint="cs"/>
          <w:rtl/>
        </w:rPr>
        <w:t>ל לא מממונו, ואלו הן הכובש שכר שכיר, והנודר ואינו משלם ומעלים עיניו מן הצדקה. הכובש שכר שכיר, שנאמר (דברים כ"ד) ביומו תתן שכרו, וכתיב ביה והיה בך חטא, ולא בממונך</w:t>
      </w:r>
      <w:r w:rsidR="00004D81" w:rsidRPr="00004D81">
        <w:rPr>
          <w:rStyle w:val="HebrewChar"/>
          <w:rFonts w:cs="FrankRuehl" w:hint="cs"/>
          <w:rtl/>
        </w:rPr>
        <w:t>...</w:t>
      </w:r>
      <w:r w:rsidRPr="00004D81">
        <w:rPr>
          <w:rStyle w:val="HebrewChar"/>
          <w:rFonts w:cs="FrankRuehl" w:hint="cs"/>
          <w:rtl/>
        </w:rPr>
        <w:t xml:space="preserve"> (מדרש ג וד טו)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שמעוני: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בתורתו של רבי מאיר מצאו כתוב והנה טוב זו מות, ראוי הי</w:t>
      </w:r>
      <w:r w:rsidRPr="00004D81">
        <w:rPr>
          <w:rStyle w:val="HebrewChar"/>
          <w:rFonts w:cs="FrankRuehl"/>
          <w:rtl/>
        </w:rPr>
        <w:t>ה</w:t>
      </w:r>
      <w:r w:rsidRPr="00004D81">
        <w:rPr>
          <w:rStyle w:val="HebrewChar"/>
          <w:rFonts w:cs="FrankRuehl" w:hint="cs"/>
          <w:rtl/>
        </w:rPr>
        <w:t xml:space="preserve"> אדם הראשון שלא יטעום טעם מיתה, אלא צפה הקב"ה שנבוכדנצר מלך בבל וחירם מלך צור עתידין לעשות עצמן אלוהות, לפיכך נקנסה מיתה על האדם</w:t>
      </w:r>
      <w:r w:rsidR="00004D81" w:rsidRPr="00004D81">
        <w:rPr>
          <w:rStyle w:val="HebrewChar"/>
          <w:rFonts w:cs="FrankRuehl" w:hint="cs"/>
          <w:rtl/>
        </w:rPr>
        <w:t>...</w:t>
      </w:r>
      <w:r w:rsidRPr="00004D81">
        <w:rPr>
          <w:rStyle w:val="HebrewChar"/>
          <w:rFonts w:cs="FrankRuehl" w:hint="cs"/>
          <w:rtl/>
        </w:rPr>
        <w:t xml:space="preserve"> (בראשית פרק א טז)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"ר לוי לעתיד לבא אברהם יושב על פתח גיהנם ואין מניח אדם מהול מישראל לירד בתוכה, ואותן שחטאו יותר מדאי מה</w:t>
      </w:r>
      <w:r w:rsidRPr="00004D81">
        <w:rPr>
          <w:rStyle w:val="HebrewChar"/>
          <w:rFonts w:cs="FrankRuehl"/>
          <w:rtl/>
        </w:rPr>
        <w:t>ו</w:t>
      </w:r>
      <w:r w:rsidRPr="00004D81">
        <w:rPr>
          <w:rStyle w:val="HebrewChar"/>
          <w:rFonts w:cs="FrankRuehl" w:hint="cs"/>
          <w:rtl/>
        </w:rPr>
        <w:t xml:space="preserve"> עושה להם, מעביר את הערלה מעל גבי תינוקות שמתו עד שלא מלו ומניחן עליהן ומורידן לגיהנם, הדא הוא דכתיב שלח ידיו בשלומיו חלל בריתו. (שם פרק יח פב)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lastRenderedPageBreak/>
        <w:t>ו</w:t>
      </w:r>
      <w:r w:rsidRPr="00004D81">
        <w:rPr>
          <w:rStyle w:val="HebrewChar"/>
          <w:rFonts w:cs="FrankRuehl" w:hint="cs"/>
          <w:rtl/>
        </w:rPr>
        <w:t>יאמר ה' אל משה הנני ממטיר לכם לחם, זה שאמר הכתוב כי בם ידין עמים יתן אוכל למכביר, השמים הללו בם הוא דן את אומ</w:t>
      </w:r>
      <w:r w:rsidRPr="00004D81">
        <w:rPr>
          <w:rStyle w:val="HebrewChar"/>
          <w:rFonts w:cs="FrankRuehl"/>
          <w:rtl/>
        </w:rPr>
        <w:t>ו</w:t>
      </w:r>
      <w:r w:rsidRPr="00004D81">
        <w:rPr>
          <w:rStyle w:val="HebrewChar"/>
          <w:rFonts w:cs="FrankRuehl" w:hint="cs"/>
          <w:rtl/>
        </w:rPr>
        <w:t>ת העולם, תדע לך כשחטאו דור המבול דנם בהן, שנאמר ימטר על רשעים פחים, אנשי סדום כשחטאו דנם בשמים, שנאמר וה' המטיר על סדום, סיסרא כשחטא דנו בשמים, שנאמר מן שמים נלחמו</w:t>
      </w:r>
      <w:r w:rsidR="00004D81" w:rsidRPr="00004D81">
        <w:rPr>
          <w:rStyle w:val="HebrewChar"/>
          <w:rFonts w:cs="FrankRuehl" w:hint="cs"/>
          <w:rtl/>
        </w:rPr>
        <w:t>...</w:t>
      </w:r>
      <w:r w:rsidRPr="00004D81">
        <w:rPr>
          <w:rStyle w:val="HebrewChar"/>
          <w:rFonts w:cs="FrankRuehl" w:hint="cs"/>
          <w:rtl/>
        </w:rPr>
        <w:t xml:space="preserve"> (שם פרק טז, רנח)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ר</w:t>
      </w:r>
      <w:r w:rsidRPr="00004D81">
        <w:rPr>
          <w:rStyle w:val="HebrewChar"/>
          <w:rFonts w:cs="FrankRuehl" w:hint="cs"/>
          <w:rtl/>
        </w:rPr>
        <w:t>' אומר כל שהוא מלא תשא ולמעלה תשובה מכפרת, מלא תשא ולמטה ולא תשא עמהן</w:t>
      </w:r>
      <w:r w:rsidRPr="00004D81">
        <w:rPr>
          <w:rStyle w:val="HebrewChar"/>
          <w:rFonts w:cs="FrankRuehl"/>
          <w:rtl/>
        </w:rPr>
        <w:t xml:space="preserve"> </w:t>
      </w:r>
      <w:r w:rsidRPr="00004D81">
        <w:rPr>
          <w:rStyle w:val="HebrewChar"/>
          <w:rFonts w:cs="FrankRuehl" w:hint="cs"/>
          <w:rtl/>
        </w:rPr>
        <w:t>התשובה תולה ויום הכפורים מכפר, ואיזו היא מלא תשא ולמעלה עשה ולא תעשה, מלא תשא ולמטן דברים שחייבין עליהן מיתת בית דין ומיתה בידי שמים, כרת בידי שמים ומלקות ארבעים, חטאות ואשמות ולא תשא עמהן. (שם פרק כ, רצה)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חרה אפי, רבי ישמעאל אומר נאמר כאן חרון אף ונאמר</w:t>
      </w:r>
      <w:r w:rsidRPr="00004D81">
        <w:rPr>
          <w:rStyle w:val="HebrewChar"/>
          <w:rFonts w:cs="FrankRuehl"/>
          <w:rtl/>
        </w:rPr>
        <w:t xml:space="preserve"> </w:t>
      </w:r>
      <w:r w:rsidRPr="00004D81">
        <w:rPr>
          <w:rStyle w:val="HebrewChar"/>
          <w:rFonts w:cs="FrankRuehl" w:hint="cs"/>
          <w:rtl/>
        </w:rPr>
        <w:t>להלן חרון אף, מה להלן עצירת גשמים וגלות, שנאמר וחרה אף ה' בכם וגו', אף כאן עצירת גשמים וגלות, מה כאן בחרב אף להלן בחרב. והיו נשיכם אלמנות, ממשמע שנאמר וחרה אפי והרגתי הא למדנו שנשיכם אלמנות, ומה תלמוד לומר והיו נשיכם אלמנות, אלא אלמנות ולא אלמנות, כענין שנאמר ותהיין צרורות עד יום מותן אלמנות חיות. (שם פרק כב, שמט)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יקרא מאהל מועד, אמר רבי אלעזר אף על פי שנתנה תורה סייג לישראל בסיני, לא נענשו עליה עד שנשנית להן באהל מועד, דיטגמא כתובה ומחותמת ונכנסת למדינה אין בני המדינה נענשים עליה עד שתפרש להן בדימוסיא ש</w:t>
      </w:r>
      <w:r w:rsidRPr="00004D81">
        <w:rPr>
          <w:rStyle w:val="HebrewChar"/>
          <w:rFonts w:cs="FrankRuehl"/>
          <w:rtl/>
        </w:rPr>
        <w:t>ל</w:t>
      </w:r>
      <w:r w:rsidRPr="00004D81">
        <w:rPr>
          <w:rStyle w:val="HebrewChar"/>
          <w:rFonts w:cs="FrankRuehl" w:hint="cs"/>
          <w:rtl/>
        </w:rPr>
        <w:t xml:space="preserve"> מדינה</w:t>
      </w:r>
      <w:r w:rsidR="00004D81" w:rsidRPr="00004D81">
        <w:rPr>
          <w:rStyle w:val="HebrewChar"/>
          <w:rFonts w:cs="FrankRuehl" w:hint="cs"/>
          <w:rtl/>
        </w:rPr>
        <w:t>...</w:t>
      </w:r>
      <w:r w:rsidRPr="00004D81">
        <w:rPr>
          <w:rStyle w:val="HebrewChar"/>
          <w:rFonts w:cs="FrankRuehl" w:hint="cs"/>
          <w:rtl/>
        </w:rPr>
        <w:t xml:space="preserve"> (ויקרא פרק א תלב)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ר</w:t>
      </w:r>
      <w:r w:rsidRPr="00004D81">
        <w:rPr>
          <w:rStyle w:val="HebrewChar"/>
          <w:rFonts w:cs="FrankRuehl" w:hint="cs"/>
          <w:rtl/>
        </w:rPr>
        <w:t>' יוסי אומר, אם נפשך לידע מתן שכרן של צדיקים לעתיד לבא, צא ולמד מאדם הקדמוני, שלא נצטוה אלא מצוה אחת בלא תעשה ועבר עליה, ראה כמה מיתות נקנסו לו ולדורותיו ולדורות דורותיו עד סוף כל הדורות, וכי איזו מדה מרובה, מדה טובה או מדת פ</w:t>
      </w:r>
      <w:r w:rsidRPr="00004D81">
        <w:rPr>
          <w:rStyle w:val="HebrewChar"/>
          <w:rFonts w:cs="FrankRuehl"/>
          <w:rtl/>
        </w:rPr>
        <w:t>ו</w:t>
      </w:r>
      <w:r w:rsidRPr="00004D81">
        <w:rPr>
          <w:rStyle w:val="HebrewChar"/>
          <w:rFonts w:cs="FrankRuehl" w:hint="cs"/>
          <w:rtl/>
        </w:rPr>
        <w:t>רענות, הוי אומר מדה טובה</w:t>
      </w:r>
      <w:r w:rsidR="00004D81" w:rsidRPr="00004D81">
        <w:rPr>
          <w:rStyle w:val="HebrewChar"/>
          <w:rFonts w:cs="FrankRuehl" w:hint="cs"/>
          <w:rtl/>
        </w:rPr>
        <w:t>...</w:t>
      </w:r>
      <w:r w:rsidRPr="00004D81">
        <w:rPr>
          <w:rStyle w:val="HebrewChar"/>
          <w:rFonts w:cs="FrankRuehl" w:hint="cs"/>
          <w:rtl/>
        </w:rPr>
        <w:t xml:space="preserve"> (שם פרק ה, תעט)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 xml:space="preserve">"ר אליעזר בר חביבא פעם אחת לששים שנה או לשבעים שנה מביא הקב"ה דבר גדול בעולם ומכלה את הממזרים ונוטל עמהם כשרים שלא לפרסם את החוטאים. ואתיא כדאמר רבי לוי </w:t>
      </w:r>
      <w:r w:rsidRPr="00004D81">
        <w:rPr>
          <w:rStyle w:val="HebrewChar"/>
          <w:rFonts w:cs="FrankRuehl" w:hint="cs"/>
          <w:rtl/>
        </w:rPr>
        <w:lastRenderedPageBreak/>
        <w:t>בשם רבי שמעון בן לקיש, במקום אשר תשחט העולה תשחט החטאת ש</w:t>
      </w:r>
      <w:r w:rsidRPr="00004D81">
        <w:rPr>
          <w:rStyle w:val="HebrewChar"/>
          <w:rFonts w:cs="FrankRuehl"/>
          <w:rtl/>
        </w:rPr>
        <w:t>ל</w:t>
      </w:r>
      <w:r w:rsidRPr="00004D81">
        <w:rPr>
          <w:rStyle w:val="HebrewChar"/>
          <w:rFonts w:cs="FrankRuehl" w:hint="cs"/>
          <w:rtl/>
        </w:rPr>
        <w:t>א לפרסם החוטאים, וגם הוא חכם ויבא רע לא נכתב רע אלא ויבא טוב, אלא שאפילו רעה שהקב"ה מביא לעולם בחכמה הוא מביאה</w:t>
      </w:r>
      <w:r w:rsidR="00004D81" w:rsidRPr="00004D81">
        <w:rPr>
          <w:rStyle w:val="HebrewChar"/>
          <w:rFonts w:cs="FrankRuehl" w:hint="cs"/>
          <w:rtl/>
        </w:rPr>
        <w:t>...</w:t>
      </w:r>
      <w:r w:rsidRPr="00004D81">
        <w:rPr>
          <w:rStyle w:val="HebrewChar"/>
          <w:rFonts w:cs="FrankRuehl" w:hint="cs"/>
          <w:rtl/>
        </w:rPr>
        <w:t xml:space="preserve"> (שם פרק ו, תפח)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ש</w:t>
      </w:r>
      <w:r w:rsidRPr="00004D81">
        <w:rPr>
          <w:rStyle w:val="HebrewChar"/>
          <w:rFonts w:cs="FrankRuehl" w:hint="cs"/>
          <w:rtl/>
        </w:rPr>
        <w:t>עורין של עונשין הלכה למשה מסיני, אחרים אומרים בית דינו של יעבץ תקנום, והכתיב אלה המצות שאין נביא רשאי לחדש דבר מעתה, אלא שכ</w:t>
      </w:r>
      <w:r w:rsidRPr="00004D81">
        <w:rPr>
          <w:rStyle w:val="HebrewChar"/>
          <w:rFonts w:cs="FrankRuehl"/>
          <w:rtl/>
        </w:rPr>
        <w:t>ח</w:t>
      </w:r>
      <w:r w:rsidRPr="00004D81">
        <w:rPr>
          <w:rStyle w:val="HebrewChar"/>
          <w:rFonts w:cs="FrankRuehl" w:hint="cs"/>
          <w:rtl/>
        </w:rPr>
        <w:t>ום וחזרו ויסדום. (שם פרק כז, תרפב)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ע</w:t>
      </w:r>
      <w:r w:rsidRPr="00004D81">
        <w:rPr>
          <w:rStyle w:val="HebrewChar"/>
          <w:rFonts w:cs="FrankRuehl" w:hint="cs"/>
          <w:rtl/>
        </w:rPr>
        <w:t>ונה בה, כל המתים במיתה מתכפרין להם, אבל זו עונה בה, כענין שנאמר ותהי עונותם על עצמותם, או אפילו עשה תשובה, תלמוד לומר עונה בה, וכן הוא אומר שחת לו לא בניו מומם, כשמומם בם אינם בניו, וכשאין מומם בם בניו הם, רבי ישמעאל א</w:t>
      </w:r>
      <w:r w:rsidRPr="00004D81">
        <w:rPr>
          <w:rStyle w:val="HebrewChar"/>
          <w:rFonts w:cs="FrankRuehl"/>
          <w:rtl/>
        </w:rPr>
        <w:t>ו</w:t>
      </w:r>
      <w:r w:rsidRPr="00004D81">
        <w:rPr>
          <w:rStyle w:val="HebrewChar"/>
          <w:rFonts w:cs="FrankRuehl" w:hint="cs"/>
          <w:rtl/>
        </w:rPr>
        <w:t>מר עונה בה למה נאמר, לפי שהוא אומר פוקד עון אבות על בנים, יכול אף ע"א תהא נפקדת על בנים ועל שלשים ועל רבעים, תלמוד לומר עונה בה, בה עון תלוי ואינה נפקדת לא על בנים לא על שלשים ולא על רבעים. רבי נתן אומר סימן טוב לאדם שנפרעין ממנו לאחר מיתתו, מת ולא נספד ולא נקבר, אכלתו חיה או שירדו עליו גשמים הרי זה סימן טוב, שנפרעים ממנו לאחר מיתתו, ואף על פי שאין ראיה לדבר זכר לדבר, שנאמר בעת ההיא נאם ה' יוציאו את עצמות וגו'. (במדבר פרק טו, תשמט)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י</w:t>
      </w:r>
      <w:r w:rsidRPr="00004D81">
        <w:rPr>
          <w:rStyle w:val="HebrewChar"/>
          <w:rFonts w:cs="FrankRuehl" w:hint="cs"/>
          <w:rtl/>
        </w:rPr>
        <w:t>למדנו רבינו כמה הוא דינם של רשעים בגיהנם, כך שנו רבותינו שנים עשר חדש, זה</w:t>
      </w:r>
      <w:r w:rsidRPr="00004D81">
        <w:rPr>
          <w:rStyle w:val="HebrewChar"/>
          <w:rFonts w:cs="FrankRuehl"/>
          <w:rtl/>
        </w:rPr>
        <w:t xml:space="preserve"> </w:t>
      </w:r>
      <w:r w:rsidRPr="00004D81">
        <w:rPr>
          <w:rStyle w:val="HebrewChar"/>
          <w:rFonts w:cs="FrankRuehl" w:hint="cs"/>
          <w:rtl/>
        </w:rPr>
        <w:t>מן המשנה, מן המקרא מנין, והיה מדי חדש בחדשו, מאותו חדש לאותו חדש הרי שנים עשר חדש. (ישעיה פרק סו, תקיד)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rtl/>
        </w:rPr>
        <w:t>ו</w:t>
      </w:r>
      <w:r w:rsidRPr="00004D81">
        <w:rPr>
          <w:rStyle w:val="HebrewChar"/>
          <w:rFonts w:cs="FrankRuehl" w:hint="cs"/>
          <w:rtl/>
        </w:rPr>
        <w:t xml:space="preserve">אכלתם אכול ושבוע, א"ר לוי אין הקב"ה מקלל הרשעים אלא בבושה, ולא עוד אלא שכופל אותה להם בקללתם, שנאמר יבושו ויבהלו מאד וגו' ישובו יבושו רגע. (יואל פרק </w:t>
      </w:r>
      <w:r w:rsidRPr="00004D81">
        <w:rPr>
          <w:rStyle w:val="HebrewChar"/>
          <w:rFonts w:cs="FrankRuehl"/>
          <w:rtl/>
        </w:rPr>
        <w:t>ב</w:t>
      </w:r>
      <w:r w:rsidRPr="00004D81">
        <w:rPr>
          <w:rStyle w:val="HebrewChar"/>
          <w:rFonts w:cs="FrankRuehl" w:hint="cs"/>
          <w:rtl/>
        </w:rPr>
        <w:t>, תקלו)</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המכירי: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וחש עתידות למו, כשהמקום מביא פורענות על אומות העולם מרעיש עליהם את העולם, שנאמר יעופו כנשר חש לאכול, ואומר האומרים ימהר יחישה מעשהו. וכשהמקום מביא יסורין על ישראל אין מביא אלא מתון, הא כיצד, מוסרן לארבע מלכיות שישתעבדו בהן, ו</w:t>
      </w:r>
      <w:r w:rsidRPr="00004D81">
        <w:rPr>
          <w:rStyle w:val="HebrewChar"/>
          <w:rFonts w:cs="FrankRuehl"/>
          <w:rtl/>
        </w:rPr>
        <w:t>כ</w:t>
      </w:r>
      <w:r w:rsidRPr="00004D81">
        <w:rPr>
          <w:rStyle w:val="HebrewChar"/>
          <w:rFonts w:cs="FrankRuehl" w:hint="cs"/>
          <w:rtl/>
        </w:rPr>
        <w:t xml:space="preserve">ן הוא אומר </w:t>
      </w:r>
      <w:r w:rsidRPr="00004D81">
        <w:rPr>
          <w:rStyle w:val="HebrewChar"/>
          <w:rFonts w:cs="FrankRuehl" w:hint="cs"/>
          <w:rtl/>
        </w:rPr>
        <w:lastRenderedPageBreak/>
        <w:t>אל תירא כי אתך אנכי. (ישעיה יט)</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rtl/>
        </w:rPr>
        <w:t>ר</w:t>
      </w:r>
      <w:r w:rsidRPr="00004D81">
        <w:rPr>
          <w:rStyle w:val="HebrewChar"/>
          <w:rFonts w:cs="FrankRuehl" w:hint="cs"/>
          <w:rtl/>
        </w:rPr>
        <w:t>' פנחס בשם ר' ראובן משל למה הדבר דומה, למלך שעשה סעודה וזימן אורחים, וגזר מלכא גזירתא ואמר, כל אינש ואינש ייטי על מה דירבוע (יביא מושב). אית דאיתי תפיסין ואית דאיתי כורסוון, ואית דאיתי קיסין ואית דאיתי אבנין. א</w:t>
      </w:r>
      <w:r w:rsidRPr="00004D81">
        <w:rPr>
          <w:rStyle w:val="HebrewChar"/>
          <w:rFonts w:cs="FrankRuehl"/>
          <w:rtl/>
        </w:rPr>
        <w:t>ו</w:t>
      </w:r>
      <w:r w:rsidRPr="00004D81">
        <w:rPr>
          <w:rStyle w:val="HebrewChar"/>
          <w:rFonts w:cs="FrankRuehl" w:hint="cs"/>
          <w:rtl/>
        </w:rPr>
        <w:t>דיק מלכא ואמר כל אינש ואינש ירבעו על מה דאיתי, (ישב על מה שהביא). אותן שהיו יושבין על העצים ועל האבנים היו מתרעמין על המלך, אומרין כך כבודו של מלך שנהיה יושבין על העצים ועל האבנים, כששמע המלך כך אמר להם, לא דייכם שניוולתם פלטין שלי באבנים ובעצים שעמדה לי בכמה יציאות, אלא מחציפין אתם וקושרין עלי קטיגוריא, יקרבון לא עביד אלא אתר לגרמכון. כך לעתיד לבא הרשעים נדונין בגיהנם, והן מתרעמין על הקב"ה הרי שהיינו מצפין לישועתו של הקב"ה וכך יהיה עלינו, אמר להם הקב"ה העולם שהייתם בו לא בעלי מחלוקת ולשון הרע ולא בעלי מריבות וחמסין הייתם, לפיכך אתם הולכין באור אשכם ובזיקות בערתם, ושמא תאמרו מידי היתה זאת לכם, לאו, אלא מידכם היתה זאת לכם, לפיכך למעצבה תשכבון. (שם פרק נ)</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מדרש הגדול:</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גדולה תשובה שהיא מונעת חצי הגזרה, תדע לך מקין, שנגזר עליו נע ונד יהיה בארץ, וכיון שעש</w:t>
      </w:r>
      <w:r w:rsidRPr="00004D81">
        <w:rPr>
          <w:rStyle w:val="HebrewChar"/>
          <w:rFonts w:cs="FrankRuehl"/>
          <w:rtl/>
        </w:rPr>
        <w:t>ה</w:t>
      </w:r>
      <w:r w:rsidRPr="00004D81">
        <w:rPr>
          <w:rStyle w:val="HebrewChar"/>
          <w:rFonts w:cs="FrankRuehl" w:hint="cs"/>
          <w:rtl/>
        </w:rPr>
        <w:t xml:space="preserve"> תשובה ואמר גדול עוני מנשוא, נמנעה ממנו חצי הגזרה, שנאמר ויצא קין מלפני ה' וישב בארץ נוד. (בראשית ד טז)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י</w:t>
      </w:r>
      <w:r w:rsidRPr="00004D81">
        <w:rPr>
          <w:rStyle w:val="HebrewChar"/>
          <w:rFonts w:cs="FrankRuehl" w:hint="cs"/>
          <w:rtl/>
        </w:rPr>
        <w:t>תברך שמו שלהקב"ה שאין מדותיו כמדת בשר ודם, בשר ודם מבקש להביא פורענות על חבירו הוא רוצה שלא ידע בה ומתפלל שתסתכל עצתו כדי שיפול, אבל הקב"ה אינו כן אל</w:t>
      </w:r>
      <w:r w:rsidRPr="00004D81">
        <w:rPr>
          <w:rStyle w:val="HebrewChar"/>
          <w:rFonts w:cs="FrankRuehl"/>
          <w:rtl/>
        </w:rPr>
        <w:t>א</w:t>
      </w:r>
      <w:r w:rsidRPr="00004D81">
        <w:rPr>
          <w:rStyle w:val="HebrewChar"/>
          <w:rFonts w:cs="FrankRuehl" w:hint="cs"/>
          <w:rtl/>
        </w:rPr>
        <w:t xml:space="preserve"> מתרה ונותן עצה, שנאמר ועתה שלח העז את מקנך, וכן הוא אומר הן א-ל ישגיב בכחו מי כמהו מורה (איוב ל"ו), שהוא מורה לרשעים שיעשו רצונו ושיעשו תשובה, בשר ודם מבקש להכות את שונאו, הוא מונע ממנו כל מיני רפואה, אבל הקב"ה אינו כן, אלא עד שלא יכהו הוא מקדים לו רפואה, שנאמר כרפאי לישראל ונגלה עון אפרים (הושע ז')</w:t>
      </w:r>
      <w:r w:rsidR="00004D81" w:rsidRPr="00004D81">
        <w:rPr>
          <w:rStyle w:val="HebrewChar"/>
          <w:rFonts w:cs="FrankRuehl" w:hint="cs"/>
          <w:rtl/>
        </w:rPr>
        <w:t>...</w:t>
      </w:r>
      <w:r w:rsidRPr="00004D81">
        <w:rPr>
          <w:rStyle w:val="HebrewChar"/>
          <w:rFonts w:cs="FrankRuehl" w:hint="cs"/>
          <w:rtl/>
        </w:rPr>
        <w:t xml:space="preserve"> (שמות ט יט)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ב</w:t>
      </w:r>
      <w:r w:rsidRPr="00004D81">
        <w:rPr>
          <w:rStyle w:val="HebrewChar"/>
          <w:rFonts w:cs="FrankRuehl" w:hint="cs"/>
          <w:rtl/>
        </w:rPr>
        <w:t xml:space="preserve">וא וראה שאין הקב"ה נפרע מן הרשעים אלא </w:t>
      </w:r>
      <w:r w:rsidRPr="00004D81">
        <w:rPr>
          <w:rStyle w:val="HebrewChar"/>
          <w:rFonts w:cs="FrankRuehl" w:hint="cs"/>
          <w:rtl/>
        </w:rPr>
        <w:lastRenderedPageBreak/>
        <w:t>בחושך, שכן מצינו כשנתנקם מפרעה וממצרים לא נתנקם מהן אלא בחושך</w:t>
      </w:r>
      <w:r w:rsidR="00004D81" w:rsidRPr="00004D81">
        <w:rPr>
          <w:rStyle w:val="HebrewChar"/>
          <w:rFonts w:cs="FrankRuehl" w:hint="cs"/>
          <w:rtl/>
        </w:rPr>
        <w:t>...</w:t>
      </w:r>
      <w:r w:rsidRPr="00004D81">
        <w:rPr>
          <w:rStyle w:val="HebrewChar"/>
          <w:rFonts w:cs="FrankRuehl" w:hint="cs"/>
          <w:rtl/>
        </w:rPr>
        <w:t xml:space="preserve"> וכן כשנתנקם מסנחריב לא נתנקם ממנו אלא בחשך, שנאמר ויהי בלילה ההוא ויצא מלאך ה' ויך במחנה אשור, וכן בלשצר</w:t>
      </w:r>
      <w:r w:rsidR="00004D81" w:rsidRPr="00004D81">
        <w:rPr>
          <w:rStyle w:val="HebrewChar"/>
          <w:rFonts w:cs="FrankRuehl" w:hint="cs"/>
          <w:rtl/>
        </w:rPr>
        <w:t>...</w:t>
      </w:r>
      <w:r w:rsidRPr="00004D81">
        <w:rPr>
          <w:rStyle w:val="HebrewChar"/>
          <w:rFonts w:cs="FrankRuehl" w:hint="cs"/>
          <w:rtl/>
        </w:rPr>
        <w:t xml:space="preserve"> וכן המן הרשע לא הופרה עצתו אלא בחושך, שנאמר בלילה ההוא נדדה שנת המלך, וכן לעתיד לבא לא יפרע הקב"ה מן הגוים אלא בחושך, שנאמר כי הנה החושך יכסה ארץ וערפל לאומים (ישעיה ס')</w:t>
      </w:r>
      <w:r w:rsidR="00004D81" w:rsidRPr="00004D81">
        <w:rPr>
          <w:rStyle w:val="HebrewChar"/>
          <w:rFonts w:cs="FrankRuehl" w:hint="cs"/>
          <w:rtl/>
        </w:rPr>
        <w:t>...</w:t>
      </w:r>
      <w:r w:rsidRPr="00004D81">
        <w:rPr>
          <w:rStyle w:val="HebrewChar"/>
          <w:rFonts w:cs="FrankRuehl" w:hint="cs"/>
          <w:rtl/>
        </w:rPr>
        <w:t xml:space="preserve"> (שם י כא)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ת</w:t>
      </w:r>
      <w:r w:rsidRPr="00004D81">
        <w:rPr>
          <w:rStyle w:val="HebrewChar"/>
          <w:rFonts w:cs="FrankRuehl" w:hint="cs"/>
          <w:rtl/>
        </w:rPr>
        <w:t>נא קשה הוא חלול שבת שהוא אחד משלש עבירות שמגלגלין בה</w:t>
      </w:r>
      <w:r w:rsidRPr="00004D81">
        <w:rPr>
          <w:rStyle w:val="HebrewChar"/>
          <w:rFonts w:cs="FrankRuehl"/>
          <w:rtl/>
        </w:rPr>
        <w:t>ן</w:t>
      </w:r>
      <w:r w:rsidRPr="00004D81">
        <w:rPr>
          <w:rStyle w:val="HebrewChar"/>
          <w:rFonts w:cs="FrankRuehl" w:hint="cs"/>
          <w:rtl/>
        </w:rPr>
        <w:t xml:space="preserve"> על עושיהן את כל עונותיו הראשונים והאחרונים, ואלו הן, המשעבד בר ישראל, והבא על הגויה, והמחלל את השבת. (שם לה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אפקוד עונה עליה, כיון שאני פותח את הפינקס מיד אני גובה את הכל. (ויקרא יח כה)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ף לא אל ארץ זבת חלב ודבש הביאותנו, עליו הכתוב אומר פי כסיל מחת</w:t>
      </w:r>
      <w:r w:rsidRPr="00004D81">
        <w:rPr>
          <w:rStyle w:val="HebrewChar"/>
          <w:rFonts w:cs="FrankRuehl"/>
          <w:rtl/>
        </w:rPr>
        <w:t>ה</w:t>
      </w:r>
      <w:r w:rsidRPr="00004D81">
        <w:rPr>
          <w:rStyle w:val="HebrewChar"/>
          <w:rFonts w:cs="FrankRuehl" w:hint="cs"/>
          <w:rtl/>
        </w:rPr>
        <w:t xml:space="preserve"> לו ושפתיו מוקש נפשו (משלי י"ח) כל מה שהכסילים מוציאין מפיהן על עצמן הן נותנין את האפופסון, את מוצא ארבעה שפתחו באף ונטלו את האפופסון, ואלו הן הנחש</w:t>
      </w:r>
      <w:r w:rsidR="00004D81" w:rsidRPr="00004D81">
        <w:rPr>
          <w:rStyle w:val="HebrewChar"/>
          <w:rFonts w:cs="FrankRuehl" w:hint="cs"/>
          <w:rtl/>
        </w:rPr>
        <w:t>...</w:t>
      </w:r>
      <w:r w:rsidRPr="00004D81">
        <w:rPr>
          <w:rStyle w:val="HebrewChar"/>
          <w:rFonts w:cs="FrankRuehl" w:hint="cs"/>
          <w:rtl/>
        </w:rPr>
        <w:t xml:space="preserve"> והמן, אף לא הביאה אסתר המלכה, ולקה ויתלו את המן. תנא אין רשע יוצא מן העולם עד שמוציא אפופסיאות שלו מתוך פיו, דכתיב ארדוף אשיג (שמות ט"ו), נרדף הוא ונישג בים. (במדבר טז יד)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ק</w:t>
      </w:r>
      <w:r w:rsidRPr="00004D81">
        <w:rPr>
          <w:rStyle w:val="HebrewChar"/>
          <w:rFonts w:cs="FrankRuehl" w:hint="cs"/>
          <w:rtl/>
        </w:rPr>
        <w:t>שה היא גסות הרוח, שכשהקב"ה מבקש להשפיל את הרשעים בתחלה הוא מוסיף להן גדולה כדי שתגבה רוחן, שנאמר לפני שבר גאון, ולפני כשלון גבה רוח (משלי ט"ז), עד שלא השפיל את בלעם הוסיף בכבודו</w:t>
      </w:r>
      <w:r w:rsidR="00004D81" w:rsidRPr="00004D81">
        <w:rPr>
          <w:rStyle w:val="HebrewChar"/>
          <w:rFonts w:cs="FrankRuehl" w:hint="cs"/>
          <w:rtl/>
        </w:rPr>
        <w:t>...</w:t>
      </w:r>
      <w:r w:rsidRPr="00004D81">
        <w:rPr>
          <w:rStyle w:val="HebrewChar"/>
          <w:rFonts w:cs="FrankRuehl" w:hint="cs"/>
          <w:rtl/>
        </w:rPr>
        <w:t xml:space="preserve"> וכן א</w:t>
      </w:r>
      <w:r w:rsidRPr="00004D81">
        <w:rPr>
          <w:rStyle w:val="HebrewChar"/>
          <w:rFonts w:cs="FrankRuehl"/>
          <w:rtl/>
        </w:rPr>
        <w:t>ת</w:t>
      </w:r>
      <w:r w:rsidRPr="00004D81">
        <w:rPr>
          <w:rStyle w:val="HebrewChar"/>
          <w:rFonts w:cs="FrankRuehl" w:hint="cs"/>
          <w:rtl/>
        </w:rPr>
        <w:t xml:space="preserve"> מוצא בהמן עד שלא יאבדנו הקב"ה הוסיף לו גדולה, ואף הוא הוסיף גבהות, שנאמר ויספר להם המן את כבוד עשרו (אסתר ה'), ועליהן הוא אומר (איוב י"ב) משגיא לגוים ויאבדם. (שם כב כ)</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hint="cs"/>
          <w:rtl/>
        </w:rPr>
        <w:t>שנטמא במאכלות אסורים ובנבלות הפה, וגם הנפש לא תמלא, לא משלמת עונו. (ראה)</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אמונות ודעות: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והתבוננתי עוד במחלות הללו הבאים עליו ואמרתי, מדוע לא יוגן מפניהם או שלא יבואו עליו, ומצאתים לטוב לו להרתיעו מלחטוא</w:t>
      </w:r>
      <w:r w:rsidRPr="00004D81">
        <w:rPr>
          <w:rStyle w:val="HebrewChar"/>
          <w:rFonts w:cs="FrankRuehl"/>
          <w:rtl/>
        </w:rPr>
        <w:t xml:space="preserve"> </w:t>
      </w:r>
      <w:r w:rsidRPr="00004D81">
        <w:rPr>
          <w:rStyle w:val="HebrewChar"/>
          <w:rFonts w:cs="FrankRuehl" w:hint="cs"/>
          <w:rtl/>
        </w:rPr>
        <w:t>ולהכניעו לאלוקו ולהישיר את דרכיו</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lastRenderedPageBreak/>
        <w:t>ו</w:t>
      </w:r>
      <w:r w:rsidRPr="00004D81">
        <w:rPr>
          <w:rStyle w:val="HebrewChar"/>
          <w:rFonts w:cs="FrankRuehl" w:hint="cs"/>
          <w:rtl/>
        </w:rPr>
        <w:t>התבוננתי היאך הועיד לו את העינוי העצום ויסורי גיהנם התמידיים, וראיתי כי יש כנגד זה הטובה הנצחית והגמול התמידי, ושניהם יחד אלו לא היו כך לא יתאוו לזה ולא ייראו מזה</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התבוננתי במה שכבר לפני כן צוה בעולם הזה להרוג בסו</w:t>
      </w:r>
      <w:r w:rsidRPr="00004D81">
        <w:rPr>
          <w:rStyle w:val="HebrewChar"/>
          <w:rFonts w:cs="FrankRuehl"/>
          <w:rtl/>
        </w:rPr>
        <w:t>ג</w:t>
      </w:r>
      <w:r w:rsidRPr="00004D81">
        <w:rPr>
          <w:rStyle w:val="HebrewChar"/>
          <w:rFonts w:cs="FrankRuehl" w:hint="cs"/>
          <w:rtl/>
        </w:rPr>
        <w:t>י ארבע מיתות, והתברר לי כי זה לטובתו, ואינם מחוץ למה שמחייב השכל, לפי שהשכל מחייב כמו שנראה לאדם עצמו שכריתת מקצת אבריו אם ניזוקו ברעל או במחלה, טובה היא לו להציל שאר גופו, כך נראה למין האדם שהריגת מי שהושחת מהם והשחית בארץ, דבר נכון כדי להציל שאר בני אדם, וכמו שאמר "והנשארים ישמעו ויראו". (מאמר ד פרק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שואלים עוד היאך נענש דוד עליו השלום על עבירה שעשה בכך שנגרם לאבשלום לעשות כמוה או יותר חמורה ממנה, כמו שאמר, "כי אתה עשית בסתר ואני אעשה את הדבר הזה נגד כל ישראל ונגד השמש" (ש"ב י"ב)</w:t>
      </w:r>
      <w:r w:rsidR="00004D81" w:rsidRPr="00004D81">
        <w:rPr>
          <w:rStyle w:val="HebrewChar"/>
          <w:rFonts w:cs="FrankRuehl" w:hint="cs"/>
          <w:szCs w:val="20"/>
          <w:rtl/>
        </w:rPr>
        <w:t>?</w:t>
      </w:r>
      <w:r w:rsidRPr="00004D81">
        <w:rPr>
          <w:rStyle w:val="HebrewChar"/>
          <w:rFonts w:cs="FrankRuehl" w:hint="cs"/>
          <w:rtl/>
        </w:rPr>
        <w:t xml:space="preserve"> ואומר אני כי הדבר ה</w:t>
      </w:r>
      <w:r w:rsidRPr="00004D81">
        <w:rPr>
          <w:rStyle w:val="HebrewChar"/>
          <w:rFonts w:cs="FrankRuehl"/>
          <w:rtl/>
        </w:rPr>
        <w:t>ז</w:t>
      </w:r>
      <w:r w:rsidRPr="00004D81">
        <w:rPr>
          <w:rStyle w:val="HebrewChar"/>
          <w:rFonts w:cs="FrankRuehl" w:hint="cs"/>
          <w:rtl/>
        </w:rPr>
        <w:t>ה אשר הודיע אותו נתן לדוד נחלק לשני חלקים, האחד מעשה ה', והוא נצחון אבשלום ושליטתו, ושנכנעו לו כל אותם שהיו לדוד</w:t>
      </w:r>
      <w:r w:rsidR="00004D81" w:rsidRPr="00004D81">
        <w:rPr>
          <w:rStyle w:val="HebrewChar"/>
          <w:rFonts w:cs="FrankRuehl" w:hint="cs"/>
          <w:rtl/>
        </w:rPr>
        <w:t>...</w:t>
      </w:r>
      <w:r w:rsidRPr="00004D81">
        <w:rPr>
          <w:rStyle w:val="HebrewChar"/>
          <w:rFonts w:cs="FrankRuehl" w:hint="cs"/>
          <w:rtl/>
        </w:rPr>
        <w:t xml:space="preserve"> והשני מעשה אבשלום ברצונו, ועליו רמז באמרו "ושכב עם נשיך לעיני השמש הזאת"</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שואלים על ענין סנחריב ונבוכדנצר ומה שעשו בעולם מן הרצח והחורב</w:t>
      </w:r>
      <w:r w:rsidRPr="00004D81">
        <w:rPr>
          <w:rStyle w:val="HebrewChar"/>
          <w:rFonts w:cs="FrankRuehl"/>
          <w:rtl/>
        </w:rPr>
        <w:t>ן</w:t>
      </w:r>
      <w:r w:rsidRPr="00004D81">
        <w:rPr>
          <w:rStyle w:val="HebrewChar"/>
          <w:rFonts w:cs="FrankRuehl" w:hint="cs"/>
          <w:rtl/>
        </w:rPr>
        <w:t xml:space="preserve"> ושאר מיני הרשע, והיאך אמר ה' יתעלה על אחד מהם שהוא מטהו, כאמרו בסנחריב "הוי אשור שבט אפי ומטה הוא בידי" (ישעיה י')</w:t>
      </w:r>
      <w:r w:rsidR="00004D81" w:rsidRPr="00004D81">
        <w:rPr>
          <w:rStyle w:val="HebrewChar"/>
          <w:rFonts w:cs="FrankRuehl" w:hint="cs"/>
          <w:rtl/>
        </w:rPr>
        <w:t>...</w:t>
      </w:r>
      <w:r w:rsidRPr="00004D81">
        <w:rPr>
          <w:rStyle w:val="HebrewChar"/>
          <w:rFonts w:cs="FrankRuehl" w:hint="cs"/>
          <w:rtl/>
        </w:rPr>
        <w:t xml:space="preserve"> אנו אומרים נקודת מעשה ה' יתברך ויתעלה לשני אלה וזולתם הוא מה שנתן בהם הכח והאומץ כמו שהמשיל בחרב ובמטה, ועם זאת כל מה שעשו הם וצבאותיהם עשו בבחירתם וחייבים עליו עונש, ועל כך אמר "אפקוד על פרי גודל לבב מלך אשור" (שם)</w:t>
      </w:r>
      <w:r w:rsidR="00004D81" w:rsidRPr="00004D81">
        <w:rPr>
          <w:rStyle w:val="HebrewChar"/>
          <w:rFonts w:cs="FrankRuehl" w:hint="cs"/>
          <w:rtl/>
        </w:rPr>
        <w:t>...</w:t>
      </w:r>
      <w:r w:rsidRPr="00004D81">
        <w:rPr>
          <w:rStyle w:val="HebrewChar"/>
          <w:rFonts w:cs="FrankRuehl" w:hint="cs"/>
          <w:rtl/>
        </w:rPr>
        <w:t xml:space="preserve"> (שם פרק 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ועל פי היסוד הזה אפשר שיהיו לצדיק חטאים רבים שהוא מחוייב עליהן שיהא רוב ימיו מיוסר, ואפשר שיהיו לרשע זכיות מרובות שזכה בהן שיהא רוב ימיו בטובה, ובזה אומרת המס</w:t>
      </w:r>
      <w:r w:rsidR="00A15FD8" w:rsidRPr="00004D81">
        <w:rPr>
          <w:rStyle w:val="HebrewChar"/>
          <w:rFonts w:cs="FrankRuehl"/>
          <w:rtl/>
        </w:rPr>
        <w:t>ו</w:t>
      </w:r>
      <w:r w:rsidR="00A15FD8" w:rsidRPr="00004D81">
        <w:rPr>
          <w:rStyle w:val="HebrewChar"/>
          <w:rFonts w:cs="FrankRuehl" w:hint="cs"/>
          <w:rtl/>
        </w:rPr>
        <w:t xml:space="preserve">רת כל שעונותיו מרובין מזכיותיו מטיבין לו ודומה כמי שקיים את התורה כולה, וכל שזכיותיו מרובין מעונותיו מריעין לו ודומה למי </w:t>
      </w:r>
      <w:r w:rsidR="00A15FD8" w:rsidRPr="00004D81">
        <w:rPr>
          <w:rStyle w:val="HebrewChar"/>
          <w:rFonts w:cs="FrankRuehl" w:hint="cs"/>
          <w:rtl/>
        </w:rPr>
        <w:lastRenderedPageBreak/>
        <w:t>ששרף כל התורה כולה</w:t>
      </w:r>
      <w:r w:rsidRPr="00004D81">
        <w:rPr>
          <w:rStyle w:val="HebrewChar"/>
          <w:rFonts w:cs="FrankRuehl" w:hint="cs"/>
          <w:rtl/>
        </w:rPr>
        <w:t>...</w:t>
      </w:r>
      <w:r w:rsidR="00A15FD8" w:rsidRPr="00004D81">
        <w:rPr>
          <w:rStyle w:val="HebrewChar"/>
          <w:rFonts w:cs="FrankRuehl" w:hint="cs"/>
          <w:rtl/>
        </w:rPr>
        <w:t xml:space="preserve"> (מאמר ה פרק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 xml:space="preserve">אומר עוד שאני מצאתי יסורי הצדיקים בעולם הזה שני סוגים, האחד על העבירות המעטות כמו שבארתי לעיל, </w:t>
      </w:r>
      <w:r w:rsidRPr="00004D81">
        <w:rPr>
          <w:rStyle w:val="HebrewChar"/>
          <w:rFonts w:cs="FrankRuehl"/>
          <w:rtl/>
        </w:rPr>
        <w:t>ו</w:t>
      </w:r>
      <w:r w:rsidRPr="00004D81">
        <w:rPr>
          <w:rStyle w:val="HebrewChar"/>
          <w:rFonts w:cs="FrankRuehl" w:hint="cs"/>
          <w:rtl/>
        </w:rPr>
        <w:t>השני על דרך הנסיון</w:t>
      </w:r>
      <w:r w:rsidR="00004D81" w:rsidRPr="00004D81">
        <w:rPr>
          <w:rStyle w:val="HebrewChar"/>
          <w:rFonts w:cs="FrankRuehl" w:hint="cs"/>
          <w:rtl/>
        </w:rPr>
        <w:t>...</w:t>
      </w:r>
      <w:r w:rsidRPr="00004D81">
        <w:rPr>
          <w:rStyle w:val="HebrewChar"/>
          <w:rFonts w:cs="FrankRuehl" w:hint="cs"/>
          <w:rtl/>
        </w:rPr>
        <w:t xml:space="preserve"> ואחר כך יגמלם עליהם טוב</w:t>
      </w:r>
      <w:r w:rsidR="00004D81" w:rsidRPr="00004D81">
        <w:rPr>
          <w:rStyle w:val="HebrewChar"/>
          <w:rFonts w:cs="FrankRuehl" w:hint="cs"/>
          <w:rtl/>
        </w:rPr>
        <w:t>...</w:t>
      </w:r>
      <w:r w:rsidRPr="00004D81">
        <w:rPr>
          <w:rStyle w:val="HebrewChar"/>
          <w:rFonts w:cs="FrankRuehl" w:hint="cs"/>
          <w:rtl/>
        </w:rPr>
        <w:t xml:space="preserve"> (שם פרק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אבאר עוד מה שהבטחתי בו לבאר את העברות אשר יש עליהן על כל פנים עונש בעולם הזה, אף על פי שעשה האדם תשובה, ואומר שהן ארבע, הראשונה שבועות השוא, כמו שאמר "כי לא ינקה ה' את אשר ישא את שמו לשוא" (שמו</w:t>
      </w:r>
      <w:r w:rsidRPr="00004D81">
        <w:rPr>
          <w:rStyle w:val="HebrewChar"/>
          <w:rFonts w:cs="FrankRuehl"/>
          <w:rtl/>
        </w:rPr>
        <w:t>ת</w:t>
      </w:r>
      <w:r w:rsidRPr="00004D81">
        <w:rPr>
          <w:rStyle w:val="HebrewChar"/>
          <w:rFonts w:cs="FrankRuehl" w:hint="cs"/>
          <w:rtl/>
        </w:rPr>
        <w:t xml:space="preserve"> כ'), והשניה שפיכת דם נקי, נאמר בה "ונקיתי דמם לא נקיתי" (יואל ד'), והשלישית הנואף עם אשת איש, אמר בו "כן הבא אל אשת רעהו לא ינקה כל הנוגע בה" (משלי ו'), והרביעית עדות השקר, אמר בה "עד שקרים לא ינקה" (שם י"ט). ויש לצרף להן מה שכבר נגזר הדין עליו, כמו "רב לך אל תוסף דבר אלי" (דברים ג'). והתשובה על חמשת אלה מתקבלת, אלא שמנקודת לא ינקה אי אפשר בלי יסורין בעולם הבאים על אותו אדם</w:t>
      </w:r>
      <w:r w:rsidR="00004D81" w:rsidRPr="00004D81">
        <w:rPr>
          <w:rStyle w:val="HebrewChar"/>
          <w:rFonts w:cs="FrankRuehl" w:hint="cs"/>
          <w:rtl/>
        </w:rPr>
        <w:t>...</w:t>
      </w:r>
      <w:r w:rsidRPr="00004D81">
        <w:rPr>
          <w:rStyle w:val="HebrewChar"/>
          <w:rFonts w:cs="FrankRuehl" w:hint="cs"/>
          <w:rtl/>
        </w:rPr>
        <w:t xml:space="preserve"> (שם פרק 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וזה שאנו מוצאים בני אדם נבוכים רבים מהם בענין זה, מהם מי שחושב שהגמול והעונש לנפש בלבד, ומהם מי שחושבו לגוף בלבד, ו</w:t>
      </w:r>
      <w:r w:rsidR="00A15FD8" w:rsidRPr="00004D81">
        <w:rPr>
          <w:rStyle w:val="HebrewChar"/>
          <w:rFonts w:cs="FrankRuehl"/>
          <w:rtl/>
        </w:rPr>
        <w:t>מ</w:t>
      </w:r>
      <w:r w:rsidR="00A15FD8" w:rsidRPr="00004D81">
        <w:rPr>
          <w:rStyle w:val="HebrewChar"/>
          <w:rFonts w:cs="FrankRuehl" w:hint="cs"/>
          <w:rtl/>
        </w:rPr>
        <w:t>הם מי שנדמה לו שהוא על העצמות בלבד. ולא הטעה את כולם אלא מיעוט ידיעתם את הלשון, והוא שאחד מהם מצא שהלשון אומר "נפש כי תחטא" (ויקרא ד'), ולפיכך סברו כי הפעולות מיוחסות לנפש דוקא</w:t>
      </w:r>
      <w:r w:rsidRPr="00004D81">
        <w:rPr>
          <w:rStyle w:val="HebrewChar"/>
          <w:rFonts w:cs="FrankRuehl" w:hint="cs"/>
          <w:rtl/>
        </w:rPr>
        <w:t>...</w:t>
      </w:r>
      <w:r w:rsidR="00A15FD8" w:rsidRPr="00004D81">
        <w:rPr>
          <w:rStyle w:val="HebrewChar"/>
          <w:rFonts w:cs="FrankRuehl" w:hint="cs"/>
          <w:rtl/>
        </w:rPr>
        <w:t xml:space="preserve"> הנה בארנו מדרך השכל ומדרך הכתוב שהם פועל אחד. ונוסיף לכך מדרך המסורת, מה שאמרו אם בא אדם לומר יכולין גוף ונשמה לפטור עצמן מן הדין, משל למה הדבר דומה, למלך שהיה לו פרדס והושיב בו שני שומרים, אחד חגר ואחד סומא, ושאר הענין. (מאמר ו פרק 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ומזה עוד שאנו רואים כופרים שרוים בטובה בעולם הזה, ומאמינים סובלים בעולם הזה, הרי לא יתכן של</w:t>
      </w:r>
      <w:r w:rsidR="00A15FD8" w:rsidRPr="00004D81">
        <w:rPr>
          <w:rStyle w:val="HebrewChar"/>
          <w:rFonts w:cs="FrankRuehl"/>
          <w:rtl/>
        </w:rPr>
        <w:t>א</w:t>
      </w:r>
      <w:r w:rsidR="00A15FD8" w:rsidRPr="00004D81">
        <w:rPr>
          <w:rStyle w:val="HebrewChar"/>
          <w:rFonts w:cs="FrankRuehl" w:hint="cs"/>
          <w:rtl/>
        </w:rPr>
        <w:t xml:space="preserve"> יהיה לאלו ואלו עולם אחר שבו ישולם להם בצדק ובמשפט. ומזה עוד שאנו מוצאים מי שהרג נפש אחת נהרג, ומי שהרג עשר נפשות נהרג, וכך כל מי שנאף פעם אחת נענש פעם אחת עונש המלקות, ומי שנאף עשרים פעמים יענש במלקות או בתשלום ממון או בדומה לכך, ולכן הכרחי שיהא שמור מה </w:t>
      </w:r>
      <w:r w:rsidR="00A15FD8" w:rsidRPr="00004D81">
        <w:rPr>
          <w:rStyle w:val="HebrewChar"/>
          <w:rFonts w:cs="FrankRuehl" w:hint="cs"/>
          <w:rtl/>
        </w:rPr>
        <w:lastRenderedPageBreak/>
        <w:t>שראוי לכל אחד מן הרשעים ימצאהו לעולם הבא</w:t>
      </w:r>
      <w:r w:rsidRPr="00004D81">
        <w:rPr>
          <w:rStyle w:val="HebrewChar"/>
          <w:rFonts w:cs="FrankRuehl" w:hint="cs"/>
          <w:rtl/>
        </w:rPr>
        <w:t>...</w:t>
      </w:r>
      <w:r w:rsidR="00A15FD8" w:rsidRPr="00004D81">
        <w:rPr>
          <w:rStyle w:val="HebrewChar"/>
          <w:rFonts w:cs="FrankRuehl" w:hint="cs"/>
          <w:rtl/>
        </w:rPr>
        <w:t xml:space="preserve"> (מאמר ט פרק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ומזה מה שנמסר לנו על אנשי סדום, שכאשר הרשיעו הפך ה' עליהם את ארצם והמטיר עליה אש וגפרית, ואלו לא היה עונש אלא בעולם הזה היה כל מי שהרשיע יגיעהו כמוהו אם רב ואם מעט כפי ערך חטאיו, ואין אנו מוצאי</w:t>
      </w:r>
      <w:r w:rsidR="00A15FD8" w:rsidRPr="00004D81">
        <w:rPr>
          <w:rStyle w:val="HebrewChar"/>
          <w:rFonts w:cs="FrankRuehl"/>
          <w:rtl/>
        </w:rPr>
        <w:t>ם</w:t>
      </w:r>
      <w:r w:rsidR="00A15FD8" w:rsidRPr="00004D81">
        <w:rPr>
          <w:rStyle w:val="HebrewChar"/>
          <w:rFonts w:cs="FrankRuehl" w:hint="cs"/>
          <w:rtl/>
        </w:rPr>
        <w:t xml:space="preserve"> כלום כגון זה. ומהם שבני ישראל כאשר עבדו זולתו השליט עליהם גוי מן האומות, ענש אותם בהם ושבום והגלום, והננו רואים בזמן הזה הרבה מן האומות עובדים לזולתו ואינם לא שבוים ולא גולים, ואלו היה העונש בעולם הזה היה בא עליהם כיוצא בכך</w:t>
      </w:r>
      <w:r w:rsidRPr="00004D81">
        <w:rPr>
          <w:rStyle w:val="HebrewChar"/>
          <w:rFonts w:cs="FrankRuehl" w:hint="cs"/>
          <w:rtl/>
        </w:rPr>
        <w:t>...</w:t>
      </w:r>
      <w:r w:rsidR="00A15FD8" w:rsidRPr="00004D81">
        <w:rPr>
          <w:rStyle w:val="HebrewChar"/>
          <w:rFonts w:cs="FrankRuehl" w:hint="cs"/>
          <w:rtl/>
        </w:rPr>
        <w:t xml:space="preserve"> (שם פרק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אבל בעונש וה</w:t>
      </w:r>
      <w:r w:rsidR="00A15FD8" w:rsidRPr="00004D81">
        <w:rPr>
          <w:rStyle w:val="HebrewChar"/>
          <w:rFonts w:cs="FrankRuehl"/>
          <w:rtl/>
        </w:rPr>
        <w:t>ת</w:t>
      </w:r>
      <w:r w:rsidR="00A15FD8" w:rsidRPr="00004D81">
        <w:rPr>
          <w:rStyle w:val="HebrewChar"/>
          <w:rFonts w:cs="FrankRuehl" w:hint="cs"/>
          <w:rtl/>
        </w:rPr>
        <w:t>מידיות באש אני רואה שהוא חוסר רחמים ואכזריות, ודבר שאינח מתאים לתאריו, ואומר גם בזה דבר תכליתי, כי כמו שהכרחי הוא שישדלם בדבר שאין למעלה ממנו (בשכר), כך הכרחי שיפחידם בדבר שאין למעלה ממנו, לפי שאם יפחידם בענוי מאה שנה או מאתים שנה ולא נוסרו, אפשר לאומר לומר אלו עשאו אלף שנה היו נרתעים</w:t>
      </w:r>
      <w:r w:rsidRPr="00004D81">
        <w:rPr>
          <w:rStyle w:val="HebrewChar"/>
          <w:rFonts w:cs="FrankRuehl" w:hint="cs"/>
          <w:rtl/>
        </w:rPr>
        <w:t>...</w:t>
      </w:r>
      <w:r w:rsidR="00A15FD8" w:rsidRPr="00004D81">
        <w:rPr>
          <w:rStyle w:val="HebrewChar"/>
          <w:rFonts w:cs="FrankRuehl" w:hint="cs"/>
          <w:rtl/>
        </w:rPr>
        <w:t xml:space="preserve"> ולפיכך עשה את הענוי בלי גבול, כדי שתהא ההפחדה בדבר החמור ביותר</w:t>
      </w:r>
      <w:r w:rsidRPr="00004D81">
        <w:rPr>
          <w:rStyle w:val="HebrewChar"/>
          <w:rFonts w:cs="FrankRuehl" w:hint="cs"/>
          <w:rtl/>
        </w:rPr>
        <w:t>...</w:t>
      </w:r>
      <w:r w:rsidR="00A15FD8" w:rsidRPr="00004D81">
        <w:rPr>
          <w:rStyle w:val="HebrewChar"/>
          <w:rFonts w:cs="FrankRuehl" w:hint="cs"/>
          <w:rtl/>
        </w:rPr>
        <w:t xml:space="preserve"> (שפ פרק 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ואומר כשם שגמול אלף זכיות אין לו הפסק, כך זכות אחת אין הפסק לגמולה, וכשם שאין הפסק לעונש אלף עברה, כך עברה אחת אין הפסק לענשה, אלא שהגמול והע</w:t>
      </w:r>
      <w:r w:rsidR="00A15FD8" w:rsidRPr="00004D81">
        <w:rPr>
          <w:rStyle w:val="HebrewChar"/>
          <w:rFonts w:cs="FrankRuehl"/>
          <w:rtl/>
        </w:rPr>
        <w:t>ו</w:t>
      </w:r>
      <w:r w:rsidR="00A15FD8" w:rsidRPr="00004D81">
        <w:rPr>
          <w:rStyle w:val="HebrewChar"/>
          <w:rFonts w:cs="FrankRuehl" w:hint="cs"/>
          <w:rtl/>
        </w:rPr>
        <w:t>נש ואף על פי שהם תמידיים, למעשה אחד ולאלף מעשים, הרי מצב כל אחד יהיה לפי ערך מעשיו</w:t>
      </w:r>
      <w:r w:rsidRPr="00004D81">
        <w:rPr>
          <w:rStyle w:val="HebrewChar"/>
          <w:rFonts w:cs="FrankRuehl" w:hint="cs"/>
          <w:rtl/>
        </w:rPr>
        <w:t>...</w:t>
      </w:r>
      <w:r w:rsidR="00A15FD8" w:rsidRPr="00004D81">
        <w:rPr>
          <w:rStyle w:val="HebrewChar"/>
          <w:rFonts w:cs="FrankRuehl" w:hint="cs"/>
          <w:rtl/>
        </w:rPr>
        <w:t xml:space="preserve"> אלא שהוא תמידי, כמו שאנו רואים בעולם הזה אנשים אשר שעור ענשם שיכלאו, ואחרים עם זאת קשורים בחבלים, ואחרים עם זאת כבולים, ואחרים עם זאת אסורים בזיקים, ואחרים עם זאת מכים אותם במה שמכאיבם</w:t>
      </w:r>
      <w:r w:rsidRPr="00004D81">
        <w:rPr>
          <w:rStyle w:val="HebrewChar"/>
          <w:rFonts w:cs="FrankRuehl" w:hint="cs"/>
          <w:rtl/>
        </w:rPr>
        <w:t>...</w:t>
      </w:r>
      <w:r w:rsidR="00A15FD8" w:rsidRPr="00004D81">
        <w:rPr>
          <w:rStyle w:val="HebrewChar"/>
          <w:rFonts w:cs="FrankRuehl" w:hint="cs"/>
          <w:rtl/>
        </w:rPr>
        <w:t xml:space="preserve"> (שם פרק ח וראה שם עוד)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rtl/>
        </w:rPr>
        <w:t>א</w:t>
      </w:r>
      <w:r w:rsidRPr="00004D81">
        <w:rPr>
          <w:rStyle w:val="HebrewChar"/>
          <w:rFonts w:cs="FrankRuehl" w:hint="cs"/>
          <w:rtl/>
        </w:rPr>
        <w:t>בל התשובה התשיעית מי הוא הראוי לעונש הזה, אומר, הכופרים והמשתפים ובעלי החמורות אשר לא שבו</w:t>
      </w:r>
      <w:r w:rsidR="00004D81" w:rsidRPr="00004D81">
        <w:rPr>
          <w:rStyle w:val="HebrewChar"/>
          <w:rFonts w:cs="FrankRuehl" w:hint="cs"/>
          <w:rtl/>
        </w:rPr>
        <w:t>...</w:t>
      </w:r>
      <w:r w:rsidRPr="00004D81">
        <w:rPr>
          <w:rStyle w:val="HebrewChar"/>
          <w:rFonts w:cs="FrankRuehl" w:hint="cs"/>
          <w:rtl/>
        </w:rPr>
        <w:t xml:space="preserve"> אבל בעלי החמורות הם שנכתב בהם כרת או מיתות בית דין, הרי כריתות מן העולם הזה גורמת לו להכרת מבין הצדיקים גם בעולם הבא, מ</w:t>
      </w:r>
      <w:r w:rsidRPr="00004D81">
        <w:rPr>
          <w:rStyle w:val="HebrewChar"/>
          <w:rFonts w:cs="FrankRuehl"/>
          <w:rtl/>
        </w:rPr>
        <w:t>פ</w:t>
      </w:r>
      <w:r w:rsidRPr="00004D81">
        <w:rPr>
          <w:rStyle w:val="HebrewChar"/>
          <w:rFonts w:cs="FrankRuehl" w:hint="cs"/>
          <w:rtl/>
        </w:rPr>
        <w:t>ני שלא שב</w:t>
      </w:r>
      <w:r w:rsidR="00004D81" w:rsidRPr="00004D81">
        <w:rPr>
          <w:rStyle w:val="HebrewChar"/>
          <w:rFonts w:cs="FrankRuehl" w:hint="cs"/>
          <w:rtl/>
        </w:rPr>
        <w:t>...</w:t>
      </w:r>
      <w:r w:rsidRPr="00004D81">
        <w:rPr>
          <w:rStyle w:val="HebrewChar"/>
          <w:rFonts w:cs="FrankRuehl" w:hint="cs"/>
          <w:rtl/>
        </w:rPr>
        <w:t xml:space="preserve"> (שם פרק ט)</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חובת הלבבות: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פירוש החלק הששי, והוא בגמול העולם הזה והעולם הבא אשר יהיה האדם ראוי לו במעשה הטוב בעולם, הוא שהגמול על שני פנים, גמול בעולם הזה בלבד, וגמול בעולם הבא לבד, ויש שיהיו ראויים שניהם על מעשה אחד ולא פורש לנו באור זה באר היטב, אך ערב הבורא לעמו גמול כולל על מעשה הכולל, ולא חלק הגמול על העבודות בעולם כמו שעשה בעונש על העבירות בעולם, כמו שפורש המעשים שעושיהם חייבין סקילה שריפה הרג וחנק ומלקות ארבעים ומיתה וכרת ותשלומי כפל ותשלומי ארבעה וחמשה</w:t>
      </w:r>
      <w:r w:rsidR="00004D81" w:rsidRPr="00004D81">
        <w:rPr>
          <w:rStyle w:val="HebrewChar"/>
          <w:rFonts w:cs="FrankRuehl" w:hint="cs"/>
          <w:rtl/>
        </w:rPr>
        <w:t>...</w:t>
      </w:r>
      <w:r w:rsidRPr="00004D81">
        <w:rPr>
          <w:rStyle w:val="HebrewChar"/>
          <w:rFonts w:cs="FrankRuehl" w:hint="cs"/>
          <w:rtl/>
        </w:rPr>
        <w:t xml:space="preserve"> אבל גמול העולם הבא וע</w:t>
      </w:r>
      <w:r w:rsidRPr="00004D81">
        <w:rPr>
          <w:rStyle w:val="HebrewChar"/>
          <w:rFonts w:cs="FrankRuehl"/>
          <w:rtl/>
        </w:rPr>
        <w:t>נ</w:t>
      </w:r>
      <w:r w:rsidRPr="00004D81">
        <w:rPr>
          <w:rStyle w:val="HebrewChar"/>
          <w:rFonts w:cs="FrankRuehl" w:hint="cs"/>
          <w:rtl/>
        </w:rPr>
        <w:t>שו לא פירש מהם הנביא מאומה בספרו בעבור כמה פנים. מהם כי צורת הנפש בלעדי הגוף אינה ידועה אצלנו, כל שכן מה שתתענג בו או תצטער בענין ההוא, אך פירש אותו למי שהיה מבין הענין הזה, כמו שאמר ליהושע (זכריה ג') "ונתתי לך מהלכים בין העומדים האלה", ולא יהיה זה בעוד נפשו קשורה בגופו</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 xml:space="preserve">מהם שגמול העולם הבא ועונשו היה מקובל אצל עמי הארץ מהנביאים ומושכל אצל החכמים והניחו לזכרו בספר כמו שהניחו לזכור הרבה מפירוש המצות והחובות מפני שסמכו על הקבלה, ומהם שהעם היו מן הסכלות ומעוט ההבנה בענין שאיננו נעלם ממה שנאמר בתורה, ונהג </w:t>
      </w:r>
      <w:r w:rsidRPr="00004D81">
        <w:rPr>
          <w:rStyle w:val="HebrewChar"/>
          <w:rFonts w:cs="FrankRuehl"/>
          <w:rtl/>
        </w:rPr>
        <w:t>ה</w:t>
      </w:r>
      <w:r w:rsidRPr="00004D81">
        <w:rPr>
          <w:rStyle w:val="HebrewChar"/>
          <w:rFonts w:cs="FrankRuehl" w:hint="cs"/>
          <w:rtl/>
        </w:rPr>
        <w:t>בורא עמהם מנהג האב החומל על בנו הקטן, כשהוא רוצה ליסרו בנחת ולאט</w:t>
      </w:r>
      <w:r w:rsidR="00004D81" w:rsidRPr="00004D81">
        <w:rPr>
          <w:rStyle w:val="HebrewChar"/>
          <w:rFonts w:cs="FrankRuehl" w:hint="cs"/>
          <w:rtl/>
        </w:rPr>
        <w:t>...</w:t>
      </w:r>
      <w:r w:rsidRPr="00004D81">
        <w:rPr>
          <w:rStyle w:val="HebrewChar"/>
          <w:rFonts w:cs="FrankRuehl" w:hint="cs"/>
          <w:rtl/>
        </w:rPr>
        <w:t xml:space="preserve"> (שער ד הבטחון פרק ד)</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rtl/>
        </w:rPr>
        <w:t>ו</w:t>
      </w:r>
      <w:r w:rsidRPr="00004D81">
        <w:rPr>
          <w:rStyle w:val="HebrewChar"/>
          <w:rFonts w:cs="FrankRuehl" w:hint="cs"/>
          <w:rtl/>
        </w:rPr>
        <w:t>השבעה ועשרים חשבון האדם עם נפשו כשתבא עליו רעה בגופו או בממונו או בענין מעניניו ויקבל הכל מאלקיו בשמחה ויסבול סבל, רוצה בדין האלקים ולא סבל מתקצף על גזרתו, כמו שאמר</w:t>
      </w:r>
      <w:r w:rsidRPr="00004D81">
        <w:rPr>
          <w:rStyle w:val="HebrewChar"/>
          <w:rFonts w:cs="FrankRuehl"/>
          <w:rtl/>
        </w:rPr>
        <w:t xml:space="preserve"> (</w:t>
      </w:r>
      <w:r w:rsidRPr="00004D81">
        <w:rPr>
          <w:rStyle w:val="HebrewChar"/>
          <w:rFonts w:cs="FrankRuehl" w:hint="cs"/>
          <w:rtl/>
        </w:rPr>
        <w:t>ישעיה ח') "וחכיתי לה' המסתיר פניו מבית יעקב וקויתי לו", ואל יהיה כמי שנאמר עליו (שם) "והיה כי ירעב והתקצף וקלל במלכו ובאלהיו ופנה למעלה"</w:t>
      </w:r>
      <w:r w:rsidR="00004D81" w:rsidRPr="00004D81">
        <w:rPr>
          <w:rStyle w:val="HebrewChar"/>
          <w:rFonts w:cs="FrankRuehl" w:hint="cs"/>
          <w:rtl/>
        </w:rPr>
        <w:t>...</w:t>
      </w:r>
      <w:r w:rsidRPr="00004D81">
        <w:rPr>
          <w:rStyle w:val="HebrewChar"/>
          <w:rFonts w:cs="FrankRuehl" w:hint="cs"/>
          <w:rtl/>
        </w:rPr>
        <w:t xml:space="preserve"> (שער ח חשבון הנפש, פרק ג כז)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תרגום יונתן:</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ונתתי פני - ואשוי אנא פנוייתא למעסוק בגברא ההוא ובגניסתיה דמחפיין עלוי לאתרדאה </w:t>
      </w:r>
      <w:r w:rsidRPr="00004D81">
        <w:rPr>
          <w:rStyle w:val="HebrewChar"/>
          <w:rFonts w:cs="FrankRuehl" w:hint="cs"/>
          <w:rtl/>
        </w:rPr>
        <w:lastRenderedPageBreak/>
        <w:t>ביסורי, ויתיה אישיצי וית כל דטען בתרוי למטעי בתר פולחנא אוחרא מגו עמהון. (ויקרא כ 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ישתצי בר נשא ההוא בעלמא דאתי דעתיד למתן חושבן חובתיה ליום דינא רבא. (במדבר טו לא)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ארום בחובי מסהדי שקרא עננין סלקין ומטרא לא נחית ובצורתא אתי על עלמ</w:t>
      </w:r>
      <w:r w:rsidR="00A15FD8" w:rsidRPr="00004D81">
        <w:rPr>
          <w:rStyle w:val="HebrewChar"/>
          <w:rFonts w:cs="FrankRuehl"/>
          <w:rtl/>
        </w:rPr>
        <w:t>א</w:t>
      </w:r>
      <w:r w:rsidRPr="00004D81">
        <w:rPr>
          <w:rStyle w:val="HebrewChar"/>
          <w:rFonts w:cs="FrankRuehl" w:hint="cs"/>
          <w:rtl/>
        </w:rPr>
        <w:t>...</w:t>
      </w:r>
      <w:r w:rsidR="00A15FD8" w:rsidRPr="00004D81">
        <w:rPr>
          <w:rStyle w:val="HebrewChar"/>
          <w:rFonts w:cs="FrankRuehl" w:hint="cs"/>
          <w:rtl/>
        </w:rPr>
        <w:t xml:space="preserve"> ארום בחובי חמודיא מלכותא מתגריא בנכסיהון דבני נשא למסב יתהון וגלותא אתיא על עלמא. (דברים ה יז ויח)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מ</w:t>
      </w:r>
      <w:r w:rsidRPr="00004D81">
        <w:rPr>
          <w:rStyle w:val="HebrewChar"/>
          <w:rFonts w:cs="FrankRuehl" w:hint="cs"/>
          <w:rtl/>
        </w:rPr>
        <w:t>זי רעב - וכד הנון יהיבין בבבל הינון פלחין לטעותהון בגין כן אמרית במימרי למכנשא עליהון בישתא גירי מחת פורענותי אשיצי בהון</w:t>
      </w:r>
      <w:r w:rsidR="00004D81" w:rsidRPr="00004D81">
        <w:rPr>
          <w:rStyle w:val="HebrewChar"/>
          <w:rFonts w:cs="FrankRuehl" w:hint="cs"/>
          <w:rtl/>
        </w:rPr>
        <w:t>...</w:t>
      </w:r>
      <w:r w:rsidRPr="00004D81">
        <w:rPr>
          <w:rStyle w:val="HebrewChar"/>
          <w:rFonts w:cs="FrankRuehl" w:hint="cs"/>
          <w:rtl/>
        </w:rPr>
        <w:t xml:space="preserve"> (דברים לב כג)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ה</w:t>
      </w:r>
      <w:r w:rsidRPr="00004D81">
        <w:rPr>
          <w:rStyle w:val="HebrewChar"/>
          <w:rFonts w:cs="FrankRuehl" w:hint="cs"/>
          <w:rtl/>
        </w:rPr>
        <w:t>לא הוא כסא</w:t>
      </w:r>
      <w:r w:rsidRPr="00004D81">
        <w:rPr>
          <w:rStyle w:val="HebrewChar"/>
          <w:rFonts w:cs="FrankRuehl"/>
          <w:rtl/>
        </w:rPr>
        <w:t xml:space="preserve"> </w:t>
      </w:r>
      <w:r w:rsidRPr="00004D81">
        <w:rPr>
          <w:rStyle w:val="HebrewChar"/>
          <w:rFonts w:cs="FrankRuehl" w:hint="cs"/>
          <w:rtl/>
        </w:rPr>
        <w:t>דין פורענותא ממזג ומתקן גבי לרשיעיא חתים באוצרי ליום דינא רבא</w:t>
      </w:r>
      <w:r w:rsidR="00004D81" w:rsidRPr="00004D81">
        <w:rPr>
          <w:rStyle w:val="HebrewChar"/>
          <w:rFonts w:cs="FrankRuehl" w:hint="cs"/>
          <w:rtl/>
        </w:rPr>
        <w:t>...</w:t>
      </w:r>
      <w:r w:rsidRPr="00004D81">
        <w:rPr>
          <w:rStyle w:val="HebrewChar"/>
          <w:rFonts w:cs="FrankRuehl" w:hint="cs"/>
          <w:rtl/>
        </w:rPr>
        <w:t xml:space="preserve"> (שם שם כד)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סורי - ורשיעיא דעברו על מימרך בגהינם אינון עתידין למיפל. (ירמיה יג יג)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ל</w:t>
      </w:r>
      <w:r w:rsidRPr="00004D81">
        <w:rPr>
          <w:rStyle w:val="HebrewChar"/>
          <w:rFonts w:cs="FrankRuehl" w:hint="cs"/>
          <w:rtl/>
        </w:rPr>
        <w:t>מות תוצאות - מן קדם ה' מתגרין ברשיעיא מותא ומפקנות נשמתא בסרנוקא. (תהלים סח כא)</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rtl/>
        </w:rPr>
        <w:t>א</w:t>
      </w:r>
      <w:r w:rsidRPr="00004D81">
        <w:rPr>
          <w:rStyle w:val="HebrewChar"/>
          <w:rFonts w:cs="FrankRuehl" w:hint="cs"/>
          <w:rtl/>
        </w:rPr>
        <w:t>ין נעשה פתגם הרעה - פו</w:t>
      </w:r>
      <w:r w:rsidRPr="00004D81">
        <w:rPr>
          <w:rStyle w:val="HebrewChar"/>
          <w:rFonts w:cs="FrankRuehl"/>
          <w:rtl/>
        </w:rPr>
        <w:t>ר</w:t>
      </w:r>
      <w:r w:rsidRPr="00004D81">
        <w:rPr>
          <w:rStyle w:val="HebrewChar"/>
          <w:rFonts w:cs="FrankRuehl" w:hint="cs"/>
          <w:rtl/>
        </w:rPr>
        <w:t>ענות רשיעא בפריע על עובדיהון. (משלי ח יא)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רש"י:</w:t>
      </w:r>
    </w:p>
    <w:p w:rsidR="00004D81" w:rsidRPr="00004D81" w:rsidRDefault="00004D81" w:rsidP="00004D81">
      <w:pPr>
        <w:pStyle w:val="NormalPar"/>
        <w:widowControl w:val="0"/>
        <w:spacing w:line="254" w:lineRule="exact"/>
        <w:jc w:val="both"/>
        <w:rPr>
          <w:rStyle w:val="HebrewChar"/>
          <w:rFonts w:cs="FrankRuehl"/>
          <w:rtl/>
        </w:rPr>
      </w:pPr>
      <w:r w:rsidRPr="00004D81">
        <w:rPr>
          <w:rStyle w:val="HebrewChar"/>
          <w:rFonts w:cs="FrankRuehl"/>
          <w:rtl/>
        </w:rPr>
        <w:t>...</w:t>
      </w:r>
      <w:r w:rsidR="00A15FD8" w:rsidRPr="00004D81">
        <w:rPr>
          <w:rStyle w:val="HebrewChar"/>
          <w:rFonts w:cs="FrankRuehl" w:hint="cs"/>
          <w:rtl/>
        </w:rPr>
        <w:t>כבש את מעינו (של נח) ולא הוליד עד חמש מאות שנה, כדי שלא יהא יפת הגדול שבבניו ראוי לעונשין לפני המבול, דכתיב (ישעיה ס"ה) "כי הנער בן מאה שנה ימות", ראוי לעונש לעתיד, וכן לפני מתן תורה. (בראשית ה לב</w:t>
      </w:r>
      <w:r w:rsidR="00A15FD8" w:rsidRPr="00004D81">
        <w:rPr>
          <w:rStyle w:val="HebrewChar"/>
          <w:rFonts w:cs="FrankRuehl"/>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מיד האדם - מיד ההורג במזיד ואין עדים אני אדרוש</w:t>
      </w:r>
      <w:r w:rsidR="00004D81" w:rsidRPr="00004D81">
        <w:rPr>
          <w:rStyle w:val="HebrewChar"/>
          <w:rFonts w:cs="FrankRuehl" w:hint="cs"/>
          <w:rtl/>
        </w:rPr>
        <w:t>...</w:t>
      </w:r>
      <w:r w:rsidRPr="00004D81">
        <w:rPr>
          <w:rStyle w:val="HebrewChar"/>
          <w:rFonts w:cs="FrankRuehl" w:hint="cs"/>
          <w:rtl/>
        </w:rPr>
        <w:t xml:space="preserve"> שאף השוגג צריך כפרה, ואם אין עדים לחייבו גלות והוא אינו נכנע הקב"ה דורש ממנו. (שם ט 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ח</w:t>
      </w:r>
      <w:r w:rsidRPr="00004D81">
        <w:rPr>
          <w:rStyle w:val="HebrewChar"/>
          <w:rFonts w:cs="FrankRuehl" w:hint="cs"/>
          <w:rtl/>
        </w:rPr>
        <w:t>לילה לך - חולין הוא לך, יאמרו כך הוא אומנותו שוטף הכל, צדיקים ורשעים, כך עשית לדור המבול ולדור הפלגה. (שם יח כה)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ה</w:t>
      </w:r>
      <w:r w:rsidRPr="00004D81">
        <w:rPr>
          <w:rStyle w:val="HebrewChar"/>
          <w:rFonts w:cs="FrankRuehl" w:hint="cs"/>
          <w:rtl/>
        </w:rPr>
        <w:t>לא מצער היא - והלא עונותיה מועטין ויכול אתה להניחה. ופשוטו של מקרא הלא עיר קטנה היא ואנשים בה מעט, אין לך להקפיד אם תניחנה ותחי נפשי בה. (שם יט כ)</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lastRenderedPageBreak/>
        <w:t>מ</w:t>
      </w:r>
      <w:r w:rsidRPr="00004D81">
        <w:rPr>
          <w:rStyle w:val="HebrewChar"/>
          <w:rFonts w:cs="FrankRuehl" w:hint="cs"/>
          <w:rtl/>
        </w:rPr>
        <w:t xml:space="preserve">ן השמים - והוא שאמר הכתוב (איוב ל"ו) "כי בם ידין עמים" וגו', כשבא ליסר הבריות מביא עליהם אש מן השמים כמו </w:t>
      </w:r>
      <w:r w:rsidRPr="00004D81">
        <w:rPr>
          <w:rStyle w:val="HebrewChar"/>
          <w:rFonts w:cs="FrankRuehl"/>
          <w:rtl/>
        </w:rPr>
        <w:t>ש</w:t>
      </w:r>
      <w:r w:rsidRPr="00004D81">
        <w:rPr>
          <w:rStyle w:val="HebrewChar"/>
          <w:rFonts w:cs="FrankRuehl" w:hint="cs"/>
          <w:rtl/>
        </w:rPr>
        <w:t>עשה לסדום</w:t>
      </w:r>
      <w:r w:rsidR="00004D81" w:rsidRPr="00004D81">
        <w:rPr>
          <w:rStyle w:val="HebrewChar"/>
          <w:rFonts w:cs="FrankRuehl" w:hint="cs"/>
          <w:rtl/>
        </w:rPr>
        <w:t>...</w:t>
      </w:r>
      <w:r w:rsidRPr="00004D81">
        <w:rPr>
          <w:rStyle w:val="HebrewChar"/>
          <w:rFonts w:cs="FrankRuehl" w:hint="cs"/>
          <w:rtl/>
        </w:rPr>
        <w:t xml:space="preserve"> (שם שם כד)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אכבדה בפרעה - כשהקב"ה מתנקם ברשעים שמו מתגדל ומתכבד, וכן הוא אומר (יחזקאל ל"ח) "ונשפטתי אתו" וגו' ואחר כך "והתגדלתי והתקדשתי ונודעתי" וגו'</w:t>
      </w:r>
      <w:r w:rsidR="00004D81" w:rsidRPr="00004D81">
        <w:rPr>
          <w:rStyle w:val="HebrewChar"/>
          <w:rFonts w:cs="FrankRuehl" w:hint="cs"/>
          <w:rtl/>
        </w:rPr>
        <w:t>...</w:t>
      </w:r>
      <w:r w:rsidRPr="00004D81">
        <w:rPr>
          <w:rStyle w:val="HebrewChar"/>
          <w:rFonts w:cs="FrankRuehl" w:hint="cs"/>
          <w:rtl/>
        </w:rPr>
        <w:t xml:space="preserve"> בפרעה ובכל חילו - הוא התחיל בעבירה וממנו התחילה הפורענות. (שמות יד 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כ</w:t>
      </w:r>
      <w:r w:rsidRPr="00004D81">
        <w:rPr>
          <w:rStyle w:val="HebrewChar"/>
          <w:rFonts w:cs="FrankRuehl" w:hint="cs"/>
          <w:rtl/>
        </w:rPr>
        <w:t xml:space="preserve">י בדבר אשר זדו </w:t>
      </w:r>
      <w:r w:rsidRPr="00004D81">
        <w:rPr>
          <w:rStyle w:val="HebrewChar"/>
          <w:rFonts w:cs="FrankRuehl"/>
          <w:rtl/>
        </w:rPr>
        <w:t>ע</w:t>
      </w:r>
      <w:r w:rsidRPr="00004D81">
        <w:rPr>
          <w:rStyle w:val="HebrewChar"/>
          <w:rFonts w:cs="FrankRuehl" w:hint="cs"/>
          <w:rtl/>
        </w:rPr>
        <w:t>ליהם - כתרגומו, במים דמו לאבדם, והם נאבדו במים, ורבותינו דרשוהו לשון ויזד יעקב נזיד, בקדרה שבשלו בה נתבשלו. (שם יח יא)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 xml:space="preserve">ידבר אלקים - אין אלקים אלא דיין, לפי שיש פרשיות בתורה שאם עשאן אדם מקבל שכר, ואם לאו אינו מקבל עליהם פורענות, יכול אף עשרת הדברות כן, </w:t>
      </w:r>
      <w:r w:rsidRPr="00004D81">
        <w:rPr>
          <w:rStyle w:val="HebrewChar"/>
          <w:rFonts w:cs="FrankRuehl"/>
          <w:rtl/>
        </w:rPr>
        <w:t>ת</w:t>
      </w:r>
      <w:r w:rsidRPr="00004D81">
        <w:rPr>
          <w:rStyle w:val="HebrewChar"/>
          <w:rFonts w:cs="FrankRuehl" w:hint="cs"/>
          <w:rtl/>
        </w:rPr>
        <w:t>למוד לומר וידבר אלקים, דיין ליפרע. (שמות כ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-ל קנא - מקנא ליפרע ואינו עובר על מדתו למחול על עבודת אלילים. לשונאי - כתרגומו, כשאוחזין מעשה אבותיהם בידיהם. (שם שם 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 xml:space="preserve">ם ענה תענה אותו - </w:t>
      </w:r>
      <w:r w:rsidR="00004D81" w:rsidRPr="00004D81">
        <w:rPr>
          <w:rStyle w:val="HebrewChar"/>
          <w:rFonts w:cs="FrankRuehl" w:hint="cs"/>
          <w:rtl/>
        </w:rPr>
        <w:t>...</w:t>
      </w:r>
      <w:r w:rsidRPr="00004D81">
        <w:rPr>
          <w:rStyle w:val="HebrewChar"/>
          <w:rFonts w:cs="FrankRuehl" w:hint="cs"/>
          <w:rtl/>
        </w:rPr>
        <w:t xml:space="preserve">אף כאן אם ענה תענה אותו לשון גזום, כלומר סופך ליטול את שלך, למה </w:t>
      </w:r>
      <w:r w:rsidRPr="00004D81">
        <w:rPr>
          <w:rStyle w:val="HebrewChar"/>
          <w:rFonts w:cs="FrankRuehl"/>
          <w:rtl/>
        </w:rPr>
        <w:t>כ</w:t>
      </w:r>
      <w:r w:rsidRPr="00004D81">
        <w:rPr>
          <w:rStyle w:val="HebrewChar"/>
          <w:rFonts w:cs="FrankRuehl" w:hint="cs"/>
          <w:rtl/>
        </w:rPr>
        <w:t>י אם צעק יצעק אלי וגו'. (שם כב כב)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נקה לא ינקה - לפי פשוטו משמע שאינו מוותר על העון לגמרי, אלא נפרע ממנו מעט מעט, ורבותינו דרשו מנקה לשבים, ולא ינקה לשאינן שבים. (שם לד 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לא ידע ואשם - הענין מדבר במי שבא ספק כרת לידו ולא ידע אם עבר עליו אם לאו</w:t>
      </w:r>
      <w:r w:rsidR="00004D81" w:rsidRPr="00004D81">
        <w:rPr>
          <w:rStyle w:val="HebrewChar"/>
          <w:rFonts w:cs="FrankRuehl" w:hint="cs"/>
          <w:rtl/>
        </w:rPr>
        <w:t>...</w:t>
      </w:r>
      <w:r w:rsidRPr="00004D81">
        <w:rPr>
          <w:rStyle w:val="HebrewChar"/>
          <w:rFonts w:cs="FrankRuehl" w:hint="cs"/>
          <w:rtl/>
        </w:rPr>
        <w:t xml:space="preserve"> הרי</w:t>
      </w:r>
      <w:r w:rsidRPr="00004D81">
        <w:rPr>
          <w:rStyle w:val="HebrewChar"/>
          <w:rFonts w:cs="FrankRuehl"/>
          <w:rtl/>
        </w:rPr>
        <w:t xml:space="preserve"> </w:t>
      </w:r>
      <w:r w:rsidRPr="00004D81">
        <w:rPr>
          <w:rStyle w:val="HebrewChar"/>
          <w:rFonts w:cs="FrankRuehl" w:hint="cs"/>
          <w:rtl/>
        </w:rPr>
        <w:t>זה מביא אשם תלוי ומגין עליו כל זמן שלא נודע לו שודאי חטא, ואם יודע לו לאחר זמן יביא חטאת</w:t>
      </w:r>
      <w:r w:rsidR="00004D81" w:rsidRPr="00004D81">
        <w:rPr>
          <w:rStyle w:val="HebrewChar"/>
          <w:rFonts w:cs="FrankRuehl" w:hint="cs"/>
          <w:rtl/>
        </w:rPr>
        <w:t>...</w:t>
      </w:r>
      <w:r w:rsidRPr="00004D81">
        <w:rPr>
          <w:rStyle w:val="HebrewChar"/>
          <w:rFonts w:cs="FrankRuehl" w:hint="cs"/>
          <w:rtl/>
        </w:rPr>
        <w:t xml:space="preserve"> (ויקרא ה יז,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על פני כל העם אכבד - כשהקב"ה עושה דין בצדיקים מתירא מתעלה ומתקלס, אם כן באלו כל שכן הרשעים. (שם י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ני ה' אלקיכם - דיין ליפרע, ואינו</w:t>
      </w:r>
      <w:r w:rsidRPr="00004D81">
        <w:rPr>
          <w:rStyle w:val="HebrewChar"/>
          <w:rFonts w:cs="FrankRuehl"/>
          <w:rtl/>
        </w:rPr>
        <w:t xml:space="preserve"> </w:t>
      </w:r>
      <w:r w:rsidRPr="00004D81">
        <w:rPr>
          <w:rStyle w:val="HebrewChar"/>
          <w:rFonts w:cs="FrankRuehl" w:hint="cs"/>
          <w:rtl/>
        </w:rPr>
        <w:t>גובה מכם אלא נפשות, שנאמר (משלי כ"ב) "אל תגזול דל וגו' כי ה' יריב ריבם" וגו'. (שם יט 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אל בני ישראל תאמר - עונשין על האזהרות. מות יומת - בבית דין, ואם אין כח בבית דין עם הארץ מסייעין אותן. (שם כ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lastRenderedPageBreak/>
        <w:t>א</w:t>
      </w:r>
      <w:r w:rsidRPr="00004D81">
        <w:rPr>
          <w:rStyle w:val="HebrewChar"/>
          <w:rFonts w:cs="FrankRuehl" w:hint="cs"/>
          <w:rtl/>
        </w:rPr>
        <w:t>תן את פני - פניה שלי, פונה אני מכל עסקי ועוסק בו. בא</w:t>
      </w:r>
      <w:r w:rsidRPr="00004D81">
        <w:rPr>
          <w:rStyle w:val="HebrewChar"/>
          <w:rFonts w:cs="FrankRuehl"/>
          <w:rtl/>
        </w:rPr>
        <w:t>י</w:t>
      </w:r>
      <w:r w:rsidRPr="00004D81">
        <w:rPr>
          <w:rStyle w:val="HebrewChar"/>
          <w:rFonts w:cs="FrankRuehl" w:hint="cs"/>
          <w:rtl/>
        </w:rPr>
        <w:t>ש - ולא בצבור, שאין כל הצבור נכרתין. (שם שם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כ</w:t>
      </w:r>
      <w:r w:rsidRPr="00004D81">
        <w:rPr>
          <w:rStyle w:val="HebrewChar"/>
          <w:rFonts w:cs="FrankRuehl" w:hint="cs"/>
          <w:rtl/>
        </w:rPr>
        <w:t>י יהיה בהם אוב - כאן נאמר בהם מיתה ולמעלה כרת, עדים והתראה בסקילה, מזיד בלא התראה בהכרת, ושגגתם חטאת, וכן בכל חייבי מיתות שנאמר בהם הכרת. (שם שם כז)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הפקדתי עליכם - שיהיו המכות פוקדות אתכם מזו לזו, עד שהרא</w:t>
      </w:r>
      <w:r w:rsidRPr="00004D81">
        <w:rPr>
          <w:rStyle w:val="HebrewChar"/>
          <w:rFonts w:cs="FrankRuehl"/>
          <w:rtl/>
        </w:rPr>
        <w:t>ש</w:t>
      </w:r>
      <w:r w:rsidRPr="00004D81">
        <w:rPr>
          <w:rStyle w:val="HebrewChar"/>
          <w:rFonts w:cs="FrankRuehl" w:hint="cs"/>
          <w:rtl/>
        </w:rPr>
        <w:t>ונה פקודה אצלכם אביא אחרת ואסמכנה לה. בהלה - מכה המבהלת את הבריות, ואיזו זו מכת מותן</w:t>
      </w:r>
      <w:r w:rsidR="00004D81" w:rsidRPr="00004D81">
        <w:rPr>
          <w:rStyle w:val="HebrewChar"/>
          <w:rFonts w:cs="FrankRuehl" w:hint="cs"/>
          <w:rtl/>
        </w:rPr>
        <w:t>...</w:t>
      </w:r>
      <w:r w:rsidRPr="00004D81">
        <w:rPr>
          <w:rStyle w:val="HebrewChar"/>
          <w:rFonts w:cs="FrankRuehl" w:hint="cs"/>
          <w:rtl/>
        </w:rPr>
        <w:t xml:space="preserve"> (שם כו יז,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-ל אלקי הרוחות - יודע מחשבות, אין מדתך כמדת בשר ודם, מלך בשר ודם שסרחה עליו מקצת מדינה אינו יודע מי החוטא, לפיכך כשהוא כועס נפרע מכולם, אבל אתה לפניך גלויות כל המחשבות ויודע אתה מי החוטא</w:t>
      </w:r>
      <w:r w:rsidR="00004D81" w:rsidRPr="00004D81">
        <w:rPr>
          <w:rStyle w:val="HebrewChar"/>
          <w:rFonts w:cs="FrankRuehl" w:hint="cs"/>
          <w:rtl/>
        </w:rPr>
        <w:t>...</w:t>
      </w:r>
      <w:r w:rsidRPr="00004D81">
        <w:rPr>
          <w:rStyle w:val="HebrewChar"/>
          <w:rFonts w:cs="FrankRuehl" w:hint="cs"/>
          <w:rtl/>
        </w:rPr>
        <w:t xml:space="preserve"> אמר הקב"ה יפה אמרתם, אני יודע ומודיע מי חטא ומי לא חטא. (במדבר טז כב)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נשא את עונה - הוא מוכנס תחתיה, למדנו מכאן שהגורם תקלה לחבירו הוא נכנס תחתיו לכל עונשין. (שם ל טז)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יקצוף משה על פקודי החיל - ממונים על</w:t>
      </w:r>
      <w:r w:rsidRPr="00004D81">
        <w:rPr>
          <w:rStyle w:val="HebrewChar"/>
          <w:rFonts w:cs="FrankRuehl"/>
          <w:rtl/>
        </w:rPr>
        <w:t xml:space="preserve"> </w:t>
      </w:r>
      <w:r w:rsidRPr="00004D81">
        <w:rPr>
          <w:rStyle w:val="HebrewChar"/>
          <w:rFonts w:cs="FrankRuehl" w:hint="cs"/>
          <w:rtl/>
        </w:rPr>
        <w:t>החיל, ללמדך שכל סרחון הדור תלוי בגדולים שיש כח בידם למחות. (שם לא יד)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משלם לשונאיו אל פניו - בחייו משלם לו גמולו הטוב כדי להאבידו מן העולם הבא. (דברים ז 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כ</w:t>
      </w:r>
      <w:r w:rsidRPr="00004D81">
        <w:rPr>
          <w:rStyle w:val="HebrewChar"/>
          <w:rFonts w:cs="FrankRuehl" w:hint="cs"/>
          <w:rtl/>
        </w:rPr>
        <w:t>י הרוג תהרגנו - יצא מבית דין חייב אל תחזירהו לזכות. ידך תהיה בו בראשונה - מצוה ביד הניסת להמיתו</w:t>
      </w:r>
      <w:r w:rsidRPr="00004D81">
        <w:rPr>
          <w:rStyle w:val="HebrewChar"/>
          <w:rFonts w:cs="FrankRuehl"/>
          <w:rtl/>
        </w:rPr>
        <w:t xml:space="preserve">, </w:t>
      </w:r>
      <w:r w:rsidRPr="00004D81">
        <w:rPr>
          <w:rStyle w:val="HebrewChar"/>
          <w:rFonts w:cs="FrankRuehl" w:hint="cs"/>
          <w:rtl/>
        </w:rPr>
        <w:t>לא מת בידו ימות ביד אחרים, שנאמר ויד כל העם וגו'. (שם יג 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ע</w:t>
      </w:r>
      <w:r w:rsidRPr="00004D81">
        <w:rPr>
          <w:rStyle w:val="HebrewChar"/>
          <w:rFonts w:cs="FrankRuehl" w:hint="cs"/>
          <w:rtl/>
        </w:rPr>
        <w:t>שר תעשר - מה ענין זה אצל זה (לא תבשל גדי), אמר הקב"ה לישראל אל תגרומו לי לבשל גדיים של תבואה עד שהן במעי אמותיהן, שאם אין אתם מעשרים מעשרות כראוי כשהוא סמוך להתבשל אני מוציא רוח קדים והיא משדפ</w:t>
      </w:r>
      <w:r w:rsidRPr="00004D81">
        <w:rPr>
          <w:rStyle w:val="HebrewChar"/>
          <w:rFonts w:cs="FrankRuehl"/>
          <w:rtl/>
        </w:rPr>
        <w:t>ת</w:t>
      </w:r>
      <w:r w:rsidRPr="00004D81">
        <w:rPr>
          <w:rStyle w:val="HebrewChar"/>
          <w:rFonts w:cs="FrankRuehl" w:hint="cs"/>
          <w:rtl/>
        </w:rPr>
        <w:t>ן</w:t>
      </w:r>
      <w:r w:rsidR="00004D81" w:rsidRPr="00004D81">
        <w:rPr>
          <w:rStyle w:val="HebrewChar"/>
          <w:rFonts w:cs="FrankRuehl" w:hint="cs"/>
          <w:rtl/>
        </w:rPr>
        <w:t>...</w:t>
      </w:r>
      <w:r w:rsidRPr="00004D81">
        <w:rPr>
          <w:rStyle w:val="HebrewChar"/>
          <w:rFonts w:cs="FrankRuehl" w:hint="cs"/>
          <w:rtl/>
        </w:rPr>
        <w:t xml:space="preserve"> (שם יד כב)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ל</w:t>
      </w:r>
      <w:r w:rsidRPr="00004D81">
        <w:rPr>
          <w:rStyle w:val="HebrewChar"/>
          <w:rFonts w:cs="FrankRuehl" w:hint="cs"/>
          <w:rtl/>
        </w:rPr>
        <w:t>א תחוס עינך - שלא תאמר הראשון כבר נהרג למה אנו הורגים את זה. (שם יט יג)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 xml:space="preserve">ובן סורר ומורה נהרג על שם סופו, הגיעה תורה לסוף דעתו, סוף שמכלה ממון אביו ומבקש לימודו ואינו מוצא, ועומד בפרשת </w:t>
      </w:r>
      <w:r w:rsidR="00A15FD8" w:rsidRPr="00004D81">
        <w:rPr>
          <w:rStyle w:val="HebrewChar"/>
          <w:rFonts w:cs="FrankRuehl" w:hint="cs"/>
          <w:rtl/>
        </w:rPr>
        <w:lastRenderedPageBreak/>
        <w:t xml:space="preserve">דרכים ומלסטם הבריות, אמרה תורה ימות זכאי ואל ימות </w:t>
      </w:r>
      <w:r w:rsidR="00A15FD8" w:rsidRPr="00004D81">
        <w:rPr>
          <w:rStyle w:val="HebrewChar"/>
          <w:rFonts w:cs="FrankRuehl"/>
          <w:rtl/>
        </w:rPr>
        <w:t>ח</w:t>
      </w:r>
      <w:r w:rsidR="00A15FD8" w:rsidRPr="00004D81">
        <w:rPr>
          <w:rStyle w:val="HebrewChar"/>
          <w:rFonts w:cs="FrankRuehl" w:hint="cs"/>
          <w:rtl/>
        </w:rPr>
        <w:t>ייב. (שם כא יח)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ל</w:t>
      </w:r>
      <w:r w:rsidRPr="00004D81">
        <w:rPr>
          <w:rStyle w:val="HebrewChar"/>
          <w:rFonts w:cs="FrankRuehl" w:hint="cs"/>
          <w:rtl/>
        </w:rPr>
        <w:t>א יומתו אבות על בנים - בעדות בנים, ואם תאמר בעון בנים, כבר נאמר "איש בחטאו יומתו", אבל מי שאינו איש מת בעון אביו, והקטנים מתים בעון אבותם בידי שמים. (שם כד טז)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 xml:space="preserve">הרשיעו את הרשע - יכול כל המתחייבין בדין לוקין, תלמוד לומר והיה אם בן הכות, </w:t>
      </w:r>
      <w:r w:rsidRPr="00004D81">
        <w:rPr>
          <w:rStyle w:val="HebrewChar"/>
          <w:rFonts w:cs="FrankRuehl"/>
          <w:rtl/>
        </w:rPr>
        <w:t>פ</w:t>
      </w:r>
      <w:r w:rsidRPr="00004D81">
        <w:rPr>
          <w:rStyle w:val="HebrewChar"/>
          <w:rFonts w:cs="FrankRuehl" w:hint="cs"/>
          <w:rtl/>
        </w:rPr>
        <w:t>עמים לוקה ופעמים אינו לוקה, ומי הוא הלוקה, למוד מן הענין, לא תחסם שור בדישו, לאו שלא נתק לעשה</w:t>
      </w:r>
      <w:r w:rsidR="00004D81" w:rsidRPr="00004D81">
        <w:rPr>
          <w:rStyle w:val="HebrewChar"/>
          <w:rFonts w:cs="FrankRuehl" w:hint="cs"/>
          <w:rtl/>
        </w:rPr>
        <w:t>...</w:t>
      </w:r>
      <w:r w:rsidRPr="00004D81">
        <w:rPr>
          <w:rStyle w:val="HebrewChar"/>
          <w:rFonts w:cs="FrankRuehl" w:hint="cs"/>
          <w:rtl/>
        </w:rPr>
        <w:t xml:space="preserve"> (שם כה א, וראה עוד ערך מלקות)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ז</w:t>
      </w:r>
      <w:r w:rsidRPr="00004D81">
        <w:rPr>
          <w:rStyle w:val="HebrewChar"/>
          <w:rFonts w:cs="FrankRuehl" w:hint="cs"/>
          <w:rtl/>
        </w:rPr>
        <w:t>כור את אשר עשה לך עמלק - אם שקרת במדות ובמשקלות הוי דואג מגרוי האויב</w:t>
      </w:r>
      <w:r w:rsidR="00004D81" w:rsidRPr="00004D81">
        <w:rPr>
          <w:rStyle w:val="HebrewChar"/>
          <w:rFonts w:cs="FrankRuehl" w:hint="cs"/>
          <w:rtl/>
        </w:rPr>
        <w:t>...</w:t>
      </w:r>
      <w:r w:rsidRPr="00004D81">
        <w:rPr>
          <w:rStyle w:val="HebrewChar"/>
          <w:rFonts w:cs="FrankRuehl" w:hint="cs"/>
          <w:rtl/>
        </w:rPr>
        <w:t xml:space="preserve"> (שם שם יז)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ה</w:t>
      </w:r>
      <w:r w:rsidRPr="00004D81">
        <w:rPr>
          <w:rStyle w:val="HebrewChar"/>
          <w:rFonts w:cs="FrankRuehl" w:hint="cs"/>
          <w:rtl/>
        </w:rPr>
        <w:t xml:space="preserve">נסתרות לה' אלקינו - </w:t>
      </w:r>
      <w:r w:rsidR="00004D81" w:rsidRPr="00004D81">
        <w:rPr>
          <w:rStyle w:val="HebrewChar"/>
          <w:rFonts w:cs="FrankRuehl" w:hint="cs"/>
          <w:rtl/>
        </w:rPr>
        <w:t>...</w:t>
      </w:r>
      <w:r w:rsidRPr="00004D81">
        <w:rPr>
          <w:rStyle w:val="HebrewChar"/>
          <w:rFonts w:cs="FrankRuehl" w:hint="cs"/>
          <w:rtl/>
        </w:rPr>
        <w:t>אין אני מעניש אתכם</w:t>
      </w:r>
      <w:r w:rsidRPr="00004D81">
        <w:rPr>
          <w:rStyle w:val="HebrewChar"/>
          <w:rFonts w:cs="FrankRuehl"/>
          <w:rtl/>
        </w:rPr>
        <w:t xml:space="preserve"> </w:t>
      </w:r>
      <w:r w:rsidRPr="00004D81">
        <w:rPr>
          <w:rStyle w:val="HebrewChar"/>
          <w:rFonts w:cs="FrankRuehl" w:hint="cs"/>
          <w:rtl/>
        </w:rPr>
        <w:t>על הנסתרות שהן לה' אלקינו, והוא יפרע מאותו יחיד, אבל הנגלות לנו ולבנינו לבער הרע מקרבנו, ואם לא נעשה דין בהם יענשו את הרבים</w:t>
      </w:r>
      <w:r w:rsidR="00004D81" w:rsidRPr="00004D81">
        <w:rPr>
          <w:rStyle w:val="HebrewChar"/>
          <w:rFonts w:cs="FrankRuehl" w:hint="cs"/>
          <w:rtl/>
        </w:rPr>
        <w:t>...</w:t>
      </w:r>
      <w:r w:rsidRPr="00004D81">
        <w:rPr>
          <w:rStyle w:val="HebrewChar"/>
          <w:rFonts w:cs="FrankRuehl" w:hint="cs"/>
          <w:rtl/>
        </w:rPr>
        <w:t xml:space="preserve"> (שם כט כח)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ה</w:t>
      </w:r>
      <w:r w:rsidRPr="00004D81">
        <w:rPr>
          <w:rStyle w:val="HebrewChar"/>
          <w:rFonts w:cs="FrankRuehl" w:hint="cs"/>
          <w:rtl/>
        </w:rPr>
        <w:t xml:space="preserve">אזינו השמים - </w:t>
      </w:r>
      <w:r w:rsidR="00004D81" w:rsidRPr="00004D81">
        <w:rPr>
          <w:rStyle w:val="HebrewChar"/>
          <w:rFonts w:cs="FrankRuehl" w:hint="cs"/>
          <w:rtl/>
        </w:rPr>
        <w:t>...</w:t>
      </w:r>
      <w:r w:rsidRPr="00004D81">
        <w:rPr>
          <w:rStyle w:val="HebrewChar"/>
          <w:rFonts w:cs="FrankRuehl" w:hint="cs"/>
          <w:rtl/>
        </w:rPr>
        <w:t xml:space="preserve">ועוד אם יתחייבו תהיה בהם יד העדים תחלה, "ועצר את השמים ולא יהיה מטר והאדמה לא תתן את יבולה", ואחר </w:t>
      </w:r>
      <w:r w:rsidRPr="00004D81">
        <w:rPr>
          <w:rStyle w:val="HebrewChar"/>
          <w:rFonts w:cs="FrankRuehl"/>
          <w:rtl/>
        </w:rPr>
        <w:t>כ</w:t>
      </w:r>
      <w:r w:rsidRPr="00004D81">
        <w:rPr>
          <w:rStyle w:val="HebrewChar"/>
          <w:rFonts w:cs="FrankRuehl" w:hint="cs"/>
          <w:rtl/>
        </w:rPr>
        <w:t>ך ואבדתם מהרה על ידי האויבים. (שם לב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ה</w:t>
      </w:r>
      <w:r w:rsidRPr="00004D81">
        <w:rPr>
          <w:rStyle w:val="HebrewChar"/>
          <w:rFonts w:cs="FrankRuehl" w:hint="cs"/>
          <w:rtl/>
        </w:rPr>
        <w:t>צור תמים פעלו - אף על פי שהוא חזק כשמביא פורענות על עוברי רצונו לא בשטף הוא מביא כי אם בדין, כי תמים פעלו. (שם שם 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ז</w:t>
      </w:r>
      <w:r w:rsidRPr="00004D81">
        <w:rPr>
          <w:rStyle w:val="HebrewChar"/>
          <w:rFonts w:cs="FrankRuehl" w:hint="cs"/>
          <w:rtl/>
        </w:rPr>
        <w:t>כור ימות עולם - מה עשה בראשונים שהכעיסו לפניו. בינו שנות דור ודור - דור אנוש שהציף עליהם מי או</w:t>
      </w:r>
      <w:r w:rsidRPr="00004D81">
        <w:rPr>
          <w:rStyle w:val="HebrewChar"/>
          <w:rFonts w:cs="FrankRuehl"/>
          <w:rtl/>
        </w:rPr>
        <w:t>ק</w:t>
      </w:r>
      <w:r w:rsidRPr="00004D81">
        <w:rPr>
          <w:rStyle w:val="HebrewChar"/>
          <w:rFonts w:cs="FrankRuehl" w:hint="cs"/>
          <w:rtl/>
        </w:rPr>
        <w:t>ינוס, ודור המבול ששטפם. (שם שם 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יט שמים - להנקם מאויביו ממצרים ומפרעה. (ש"ב כב 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נ</w:t>
      </w:r>
      <w:r w:rsidRPr="00004D81">
        <w:rPr>
          <w:rStyle w:val="HebrewChar"/>
          <w:rFonts w:cs="FrankRuehl" w:hint="cs"/>
          <w:rtl/>
        </w:rPr>
        <w:t>פלה נא ביד ה' - הדבר ולא החרב והרעב בו מסור לעשירים אוצרי פירות. א"ר אלכסנדרי אמר אם אבחר בחרב יאמרו שבוטח בגבוריו, וברעב בוטח בעשרו והוא לא ימות, אבחר דבר שהכל שוים ב</w:t>
      </w:r>
      <w:r w:rsidRPr="00004D81">
        <w:rPr>
          <w:rStyle w:val="HebrewChar"/>
          <w:rFonts w:cs="FrankRuehl"/>
          <w:rtl/>
        </w:rPr>
        <w:t>ו</w:t>
      </w:r>
      <w:r w:rsidRPr="00004D81">
        <w:rPr>
          <w:rStyle w:val="HebrewChar"/>
          <w:rFonts w:cs="FrankRuehl" w:hint="cs"/>
          <w:rtl/>
        </w:rPr>
        <w:t>. (שם כד יג)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ב</w:t>
      </w:r>
      <w:r w:rsidRPr="00004D81">
        <w:rPr>
          <w:rStyle w:val="HebrewChar"/>
          <w:rFonts w:cs="FrankRuehl" w:hint="cs"/>
          <w:rtl/>
        </w:rPr>
        <w:t xml:space="preserve">ן שימעת - </w:t>
      </w:r>
      <w:r w:rsidR="00004D81" w:rsidRPr="00004D81">
        <w:rPr>
          <w:rStyle w:val="HebrewChar"/>
          <w:rFonts w:cs="FrankRuehl" w:hint="cs"/>
          <w:rtl/>
        </w:rPr>
        <w:t>...</w:t>
      </w:r>
      <w:r w:rsidRPr="00004D81">
        <w:rPr>
          <w:rStyle w:val="HebrewChar"/>
          <w:rFonts w:cs="FrankRuehl" w:hint="cs"/>
          <w:rtl/>
        </w:rPr>
        <w:t>שהקב"ה נפרע ממנו על ידי אנשים כיוצא בו, עמונים ומואבים כפויי טובה. (מ"ב יב כ"א)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כ</w:t>
      </w:r>
      <w:r w:rsidRPr="00004D81">
        <w:rPr>
          <w:rStyle w:val="HebrewChar"/>
          <w:rFonts w:cs="FrankRuehl" w:hint="cs"/>
          <w:rtl/>
        </w:rPr>
        <w:t>י מלאה צבאה - נתמלאה מדתה. כפלים בכל חטאתיה - כן דרך ה' בעונש. (ישעיה מ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lastRenderedPageBreak/>
        <w:t>ר</w:t>
      </w:r>
      <w:r w:rsidRPr="00004D81">
        <w:rPr>
          <w:rStyle w:val="HebrewChar"/>
          <w:rFonts w:cs="FrankRuehl" w:hint="cs"/>
          <w:rtl/>
        </w:rPr>
        <w:t>וח מלפני יעטוף - אעניש עד שרוח האדם שניתן בו מאתי יעטוף ויכנע על מעשיו. (שם נז טז)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נ</w:t>
      </w:r>
      <w:r w:rsidRPr="00004D81">
        <w:rPr>
          <w:rStyle w:val="HebrewChar"/>
          <w:rFonts w:cs="FrankRuehl" w:hint="cs"/>
          <w:rtl/>
        </w:rPr>
        <w:t xml:space="preserve">ח דניאל ואיוב - </w:t>
      </w:r>
      <w:r w:rsidR="00004D81" w:rsidRPr="00004D81">
        <w:rPr>
          <w:rStyle w:val="HebrewChar"/>
          <w:rFonts w:cs="FrankRuehl" w:hint="cs"/>
          <w:rtl/>
        </w:rPr>
        <w:t>...</w:t>
      </w:r>
      <w:r w:rsidRPr="00004D81">
        <w:rPr>
          <w:rStyle w:val="HebrewChar"/>
          <w:rFonts w:cs="FrankRuehl" w:hint="cs"/>
          <w:rtl/>
        </w:rPr>
        <w:t>או אילו חטאה ארץ עכו"ם אביא עליה ד' פורעניות אלו וגם ג' הצדיקים האלו לא יצילו בה בן או בת, ואני אביא הד' על ירושלים ואשאיר מבניכם</w:t>
      </w:r>
      <w:r w:rsidR="00004D81" w:rsidRPr="00004D81">
        <w:rPr>
          <w:rStyle w:val="HebrewChar"/>
          <w:rFonts w:cs="FrankRuehl" w:hint="cs"/>
          <w:rtl/>
        </w:rPr>
        <w:t>...</w:t>
      </w:r>
      <w:r w:rsidRPr="00004D81">
        <w:rPr>
          <w:rStyle w:val="HebrewChar"/>
          <w:rFonts w:cs="FrankRuehl" w:hint="cs"/>
          <w:rtl/>
        </w:rPr>
        <w:t xml:space="preserve"> לשון אחר ג' אנשים אלו ניצלו מג' שפטים המנויים כאן</w:t>
      </w:r>
      <w:r w:rsidR="00004D81" w:rsidRPr="00004D81">
        <w:rPr>
          <w:rStyle w:val="HebrewChar"/>
          <w:rFonts w:cs="FrankRuehl" w:hint="cs"/>
          <w:rtl/>
        </w:rPr>
        <w:t>...</w:t>
      </w:r>
      <w:r w:rsidRPr="00004D81">
        <w:rPr>
          <w:rStyle w:val="HebrewChar"/>
          <w:rFonts w:cs="FrankRuehl" w:hint="cs"/>
          <w:rtl/>
        </w:rPr>
        <w:t xml:space="preserve"> (יחזקאל יד יד,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 xml:space="preserve">בות </w:t>
      </w:r>
      <w:r w:rsidRPr="00004D81">
        <w:rPr>
          <w:rStyle w:val="HebrewChar"/>
          <w:rFonts w:cs="FrankRuehl"/>
          <w:rtl/>
        </w:rPr>
        <w:t>א</w:t>
      </w:r>
      <w:r w:rsidRPr="00004D81">
        <w:rPr>
          <w:rStyle w:val="HebrewChar"/>
          <w:rFonts w:cs="FrankRuehl" w:hint="cs"/>
          <w:rtl/>
        </w:rPr>
        <w:t>כלו בוסר - יאמרו כך דרכו של הקב"ה, שהרי כמה שנים חטאו מלכי ישראל קודם שגלו, ואף אנו לא נדאג ללקות בעונינו. (שם יח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ה</w:t>
      </w:r>
      <w:r w:rsidRPr="00004D81">
        <w:rPr>
          <w:rStyle w:val="HebrewChar"/>
          <w:rFonts w:cs="FrankRuehl" w:hint="cs"/>
          <w:rtl/>
        </w:rPr>
        <w:t>תפול צפור - רוצה לומר האפשר שתעברו עברות ולא תלכדו ויעלו עונותיכם בלי ללכד אתכם. (עמוס ג 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י</w:t>
      </w:r>
      <w:r w:rsidRPr="00004D81">
        <w:rPr>
          <w:rStyle w:val="HebrewChar"/>
          <w:rFonts w:cs="FrankRuehl" w:hint="cs"/>
          <w:rtl/>
        </w:rPr>
        <w:t xml:space="preserve">שובו יבושו - א"ר יוחנן לעתיד לבא הקב"ה דן </w:t>
      </w:r>
      <w:r w:rsidRPr="00004D81">
        <w:rPr>
          <w:rStyle w:val="HebrewChar"/>
          <w:rFonts w:cs="FrankRuehl"/>
          <w:rtl/>
        </w:rPr>
        <w:t>ר</w:t>
      </w:r>
      <w:r w:rsidRPr="00004D81">
        <w:rPr>
          <w:rStyle w:val="HebrewChar"/>
          <w:rFonts w:cs="FrankRuehl" w:hint="cs"/>
          <w:rtl/>
        </w:rPr>
        <w:t>שעים לגיהנם ומתרעמים, והקב"ה מחזירם ומראה להם גליונים שלהם וחוזר ודנם, הרי בושה כפולה. (תהלים ו יא)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ל</w:t>
      </w:r>
      <w:r w:rsidRPr="00004D81">
        <w:rPr>
          <w:rStyle w:val="HebrewChar"/>
          <w:rFonts w:cs="FrankRuehl" w:hint="cs"/>
          <w:rtl/>
        </w:rPr>
        <w:t>שאולה - למ"ד וה"א, א"ר אבא למדרגה תחתונה של שאול ישובו - אחר שיעמדו בדין ויתחייבו. (שם ט יח)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לא יעיר כל חמתו - גם כשנפרע רק מעט מעט, לפי שזכר שבשר המה,</w:t>
      </w:r>
      <w:r w:rsidRPr="00004D81">
        <w:rPr>
          <w:rStyle w:val="HebrewChar"/>
          <w:rFonts w:cs="FrankRuehl"/>
          <w:rtl/>
        </w:rPr>
        <w:t xml:space="preserve"> </w:t>
      </w:r>
      <w:r w:rsidRPr="00004D81">
        <w:rPr>
          <w:rStyle w:val="HebrewChar"/>
          <w:rFonts w:cs="FrankRuehl" w:hint="cs"/>
          <w:rtl/>
        </w:rPr>
        <w:t>ויצר הרע טמון בלבם. (שם עח לח)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מ</w:t>
      </w:r>
      <w:r w:rsidRPr="00004D81">
        <w:rPr>
          <w:rStyle w:val="HebrewChar"/>
          <w:rFonts w:cs="FrankRuehl" w:hint="cs"/>
          <w:rtl/>
        </w:rPr>
        <w:t>שאול תחתיה - דרך המנאפים להנתן בעומקה של שאול, ומשם הצלתני. (שם פו יג)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ה</w:t>
      </w:r>
      <w:r w:rsidRPr="00004D81">
        <w:rPr>
          <w:rStyle w:val="HebrewChar"/>
          <w:rFonts w:cs="FrankRuehl" w:hint="cs"/>
          <w:rtl/>
        </w:rPr>
        <w:t>עשוקים - הנעשים בגיהנם עשוקים</w:t>
      </w:r>
      <w:r w:rsidR="00004D81" w:rsidRPr="00004D81">
        <w:rPr>
          <w:rStyle w:val="HebrewChar"/>
          <w:rFonts w:cs="FrankRuehl" w:hint="cs"/>
          <w:rtl/>
        </w:rPr>
        <w:t>...</w:t>
      </w:r>
      <w:r w:rsidRPr="00004D81">
        <w:rPr>
          <w:rStyle w:val="HebrewChar"/>
          <w:rFonts w:cs="FrankRuehl" w:hint="cs"/>
          <w:rtl/>
        </w:rPr>
        <w:t xml:space="preserve"> דמעת - בוכים על נפשותם העשוקות בידי מלאכי משחית אכזריים. (קהלת ד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ג</w:t>
      </w:r>
      <w:r w:rsidRPr="00004D81">
        <w:rPr>
          <w:rStyle w:val="HebrewChar"/>
          <w:rFonts w:cs="FrankRuehl" w:hint="cs"/>
          <w:rtl/>
        </w:rPr>
        <w:t>בוה מעל גבוה - העושים שליחותו של מקום ונפרעים מהם, או הגבוה שומר וממתין עד שתמלא רעתם, וגבוהים יש לו ליפרע מהם בעת פקודתם. ויתרון ארץ - יושבי ארץ שמתגאים ומכעיסים למקום, בכל היא - בכל דבר עושה שליחותו אפילו ביתוש כלטיטוס. (שם ה ז וח)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ינו יודע מה שיהיה - כשהרשע חוטא אינו נותן לבו שיובא במשפט. כאשר יה</w:t>
      </w:r>
      <w:r w:rsidRPr="00004D81">
        <w:rPr>
          <w:rStyle w:val="HebrewChar"/>
          <w:rFonts w:cs="FrankRuehl"/>
          <w:rtl/>
        </w:rPr>
        <w:t>י</w:t>
      </w:r>
      <w:r w:rsidRPr="00004D81">
        <w:rPr>
          <w:rStyle w:val="HebrewChar"/>
          <w:rFonts w:cs="FrankRuehl" w:hint="cs"/>
          <w:rtl/>
        </w:rPr>
        <w:t>ה - הפורענות, מי יגיד - מי יבקש ממנו רשות, פתאום יבואנו, אין שליט ברוח - שלא יטלנו מלאך המות</w:t>
      </w:r>
      <w:r w:rsidR="00004D81" w:rsidRPr="00004D81">
        <w:rPr>
          <w:rStyle w:val="HebrewChar"/>
          <w:rFonts w:cs="FrankRuehl" w:hint="cs"/>
          <w:rtl/>
        </w:rPr>
        <w:t>...</w:t>
      </w:r>
      <w:r w:rsidRPr="00004D81">
        <w:rPr>
          <w:rStyle w:val="HebrewChar"/>
          <w:rFonts w:cs="FrankRuehl" w:hint="cs"/>
          <w:rtl/>
        </w:rPr>
        <w:t xml:space="preserve"> ואין משלחת - לומר אשלח בני או עבדי במקומי. (שם ח ז וח)</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rtl/>
        </w:rPr>
        <w:t>א</w:t>
      </w:r>
      <w:r w:rsidRPr="00004D81">
        <w:rPr>
          <w:rStyle w:val="HebrewChar"/>
          <w:rFonts w:cs="FrankRuehl" w:hint="cs"/>
          <w:rtl/>
        </w:rPr>
        <w:t xml:space="preserve">שר אין נעשה - אין הקב"ה ממהר להפרע </w:t>
      </w:r>
      <w:r w:rsidRPr="00004D81">
        <w:rPr>
          <w:rStyle w:val="HebrewChar"/>
          <w:rFonts w:cs="FrankRuehl" w:hint="cs"/>
          <w:rtl/>
        </w:rPr>
        <w:lastRenderedPageBreak/>
        <w:t>מעושי הרעה, וסבורים לית דין. (שם י יא)</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אבן עזרא: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וטעם א-</w:t>
      </w:r>
      <w:r w:rsidR="00A15FD8" w:rsidRPr="00004D81">
        <w:rPr>
          <w:rStyle w:val="HebrewChar"/>
          <w:rFonts w:cs="FrankRuehl"/>
          <w:rtl/>
        </w:rPr>
        <w:t>ל</w:t>
      </w:r>
      <w:r w:rsidR="00A15FD8" w:rsidRPr="00004D81">
        <w:rPr>
          <w:rStyle w:val="HebrewChar"/>
          <w:rFonts w:cs="FrankRuehl" w:hint="cs"/>
          <w:rtl/>
        </w:rPr>
        <w:t xml:space="preserve"> קנא - להודיעך שהוא תקיף ויוכל להנקם ממך בכל רגע, ולא תוכל להנצל ממנו. הזכיר ירמיהו כי האוכל הבוסר תקהינה שיניו, ובספר יחזקאל מפורש כי השם הנכבד נשבע כי בן לא ישא בעון האב, אם כן מה טעם "פוקד עון אבות על בנים"</w:t>
      </w:r>
      <w:r w:rsidRPr="00004D81">
        <w:rPr>
          <w:rStyle w:val="HebrewChar"/>
          <w:rFonts w:cs="FrankRuehl" w:hint="cs"/>
          <w:szCs w:val="20"/>
          <w:rtl/>
        </w:rPr>
        <w:t>?</w:t>
      </w:r>
      <w:r w:rsidR="00A15FD8" w:rsidRPr="00004D81">
        <w:rPr>
          <w:rStyle w:val="HebrewChar"/>
          <w:rFonts w:cs="FrankRuehl" w:hint="cs"/>
          <w:rtl/>
        </w:rPr>
        <w:t xml:space="preserve"> והתשובה כי יחזקאל פירש אם היה האב רשע ולא הלך הבן בדרכיו לא ישא עון אביו, כי פקודת העון היא קשורה על שונאי</w:t>
      </w:r>
      <w:r w:rsidRPr="00004D81">
        <w:rPr>
          <w:rStyle w:val="HebrewChar"/>
          <w:rFonts w:cs="FrankRuehl" w:hint="cs"/>
          <w:rtl/>
        </w:rPr>
        <w:t>...</w:t>
      </w:r>
      <w:r w:rsidR="00A15FD8" w:rsidRPr="00004D81">
        <w:rPr>
          <w:rStyle w:val="HebrewChar"/>
          <w:rFonts w:cs="FrankRuehl" w:hint="cs"/>
          <w:rtl/>
        </w:rPr>
        <w:t xml:space="preserve"> כי השם יאריך לרשע אולי ישוב מחטאו שחטא, ויולד בן שהוא טוב ממנו, והנה אם הלך בדרכי אביו גם הדור השלישי גם הדור הרביעי, השם לא יאריך אפו לרביעי</w:t>
      </w:r>
      <w:r w:rsidRPr="00004D81">
        <w:rPr>
          <w:rStyle w:val="HebrewChar"/>
          <w:rFonts w:cs="FrankRuehl" w:hint="cs"/>
          <w:rtl/>
        </w:rPr>
        <w:t>...</w:t>
      </w:r>
      <w:r w:rsidR="00A15FD8" w:rsidRPr="00004D81">
        <w:rPr>
          <w:rStyle w:val="HebrewChar"/>
          <w:rFonts w:cs="FrankRuehl" w:hint="cs"/>
          <w:rtl/>
        </w:rPr>
        <w:t xml:space="preserve"> (שמות כ 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כ</w:t>
      </w:r>
      <w:r w:rsidRPr="00004D81">
        <w:rPr>
          <w:rStyle w:val="HebrewChar"/>
          <w:rFonts w:cs="FrankRuehl" w:hint="cs"/>
          <w:rtl/>
        </w:rPr>
        <w:t>י אני ה' אלקיכם - ואחר שאני אלקי</w:t>
      </w:r>
      <w:r w:rsidRPr="00004D81">
        <w:rPr>
          <w:rStyle w:val="HebrewChar"/>
          <w:rFonts w:cs="FrankRuehl"/>
          <w:rtl/>
        </w:rPr>
        <w:t>כ</w:t>
      </w:r>
      <w:r w:rsidRPr="00004D81">
        <w:rPr>
          <w:rStyle w:val="HebrewChar"/>
          <w:rFonts w:cs="FrankRuehl" w:hint="cs"/>
          <w:rtl/>
        </w:rPr>
        <w:t>ם אפרע משניהם, מאשר יונה עמיתו, ואם תעשו חקותי תתן הארץ פריה. (ויקרא כה יז)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ספה עלימו - והטעם שלא תשאר רעה שלא תבואם, ודמה הרעות לחצים תבאנה פתאום ואין יכולת להשמר מהם. (דברים לב כג)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ה</w:t>
      </w:r>
      <w:r w:rsidRPr="00004D81">
        <w:rPr>
          <w:rStyle w:val="HebrewChar"/>
          <w:rFonts w:cs="FrankRuehl" w:hint="cs"/>
          <w:rtl/>
        </w:rPr>
        <w:t>תפול - האדם יוכל ללכד הצפור בתחבולותיו, וכן איך תוכלו להנצל מגזרתי ש</w:t>
      </w:r>
      <w:r w:rsidRPr="00004D81">
        <w:rPr>
          <w:rStyle w:val="HebrewChar"/>
          <w:rFonts w:cs="FrankRuehl"/>
          <w:rtl/>
        </w:rPr>
        <w:t>א</w:t>
      </w:r>
      <w:r w:rsidRPr="00004D81">
        <w:rPr>
          <w:rStyle w:val="HebrewChar"/>
          <w:rFonts w:cs="FrankRuehl" w:hint="cs"/>
          <w:rtl/>
        </w:rPr>
        <w:t>ני למעלה מכם, והמוקש הוא האויב, ואל תחשבו שיעלה מכם עד הנקמו בכם. (עמוס ג 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ל</w:t>
      </w:r>
      <w:r w:rsidRPr="00004D81">
        <w:rPr>
          <w:rStyle w:val="HebrewChar"/>
          <w:rFonts w:cs="FrankRuehl" w:hint="cs"/>
          <w:rtl/>
        </w:rPr>
        <w:t>א יקומו רשעים במשפט - תאבדנה נפשות הרשעים וזכר זרעם בעולם הזה, כי יום דין לכל אחד או במותם. (תהלים א ה)</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rtl/>
        </w:rPr>
        <w:t>ו</w:t>
      </w:r>
      <w:r w:rsidRPr="00004D81">
        <w:rPr>
          <w:rStyle w:val="HebrewChar"/>
          <w:rFonts w:cs="FrankRuehl" w:hint="cs"/>
          <w:rtl/>
        </w:rPr>
        <w:t>יזכור - לר"מ הכהן בשר המה ואין לה כח לסבל אף ה', כי מיד ימותו</w:t>
      </w:r>
      <w:r w:rsidR="00004D81" w:rsidRPr="00004D81">
        <w:rPr>
          <w:rStyle w:val="HebrewChar"/>
          <w:rFonts w:cs="FrankRuehl" w:hint="cs"/>
          <w:rtl/>
        </w:rPr>
        <w:t>...</w:t>
      </w:r>
      <w:r w:rsidRPr="00004D81">
        <w:rPr>
          <w:rStyle w:val="HebrewChar"/>
          <w:rFonts w:cs="FrankRuehl" w:hint="cs"/>
          <w:rtl/>
        </w:rPr>
        <w:t xml:space="preserve"> (שם ע</w:t>
      </w:r>
      <w:r w:rsidRPr="00004D81">
        <w:rPr>
          <w:rStyle w:val="HebrewChar"/>
          <w:rFonts w:cs="FrankRuehl"/>
          <w:rtl/>
        </w:rPr>
        <w:t>ח</w:t>
      </w:r>
      <w:r w:rsidRPr="00004D81">
        <w:rPr>
          <w:rStyle w:val="HebrewChar"/>
          <w:rFonts w:cs="FrankRuehl" w:hint="cs"/>
          <w:rtl/>
        </w:rPr>
        <w:t xml:space="preserve"> לט)</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רמב"ן:</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ארור אתה מן האדמה - </w:t>
      </w:r>
      <w:r w:rsidR="00004D81" w:rsidRPr="00004D81">
        <w:rPr>
          <w:rStyle w:val="HebrewChar"/>
          <w:rFonts w:cs="FrankRuehl" w:hint="cs"/>
          <w:rtl/>
        </w:rPr>
        <w:t>...</w:t>
      </w:r>
      <w:r w:rsidRPr="00004D81">
        <w:rPr>
          <w:rStyle w:val="HebrewChar"/>
          <w:rFonts w:cs="FrankRuehl" w:hint="cs"/>
          <w:rtl/>
        </w:rPr>
        <w:t xml:space="preserve">ואיננו נכון, כי בכאן לא ארר האדמה בעבורו כאשר באביו, אבל אמר שיהיה הוא ארור ממנה, ופירש הקללה שלא תוסיף תת כחה אליו ושיהיה נע ונד בה. ואמר כי תעבוד את האדמה, כי בכל אשר תטרח בה לעבוד אותה כראוי בחריש ועידור ובכל </w:t>
      </w:r>
      <w:r w:rsidRPr="00004D81">
        <w:rPr>
          <w:rStyle w:val="HebrewChar"/>
          <w:rFonts w:cs="FrankRuehl"/>
          <w:rtl/>
        </w:rPr>
        <w:t>ע</w:t>
      </w:r>
      <w:r w:rsidRPr="00004D81">
        <w:rPr>
          <w:rStyle w:val="HebrewChar"/>
          <w:rFonts w:cs="FrankRuehl" w:hint="cs"/>
          <w:rtl/>
        </w:rPr>
        <w:t>בודה בשדה ותזרע אותה כהוגן לא תוסיף תת כחה לך, אבל תזרע הרבה ותביא מעט</w:t>
      </w:r>
      <w:r w:rsidR="00004D81" w:rsidRPr="00004D81">
        <w:rPr>
          <w:rStyle w:val="HebrewChar"/>
          <w:rFonts w:cs="FrankRuehl" w:hint="cs"/>
          <w:rtl/>
        </w:rPr>
        <w:t>...</w:t>
      </w:r>
      <w:r w:rsidRPr="00004D81">
        <w:rPr>
          <w:rStyle w:val="HebrewChar"/>
          <w:rFonts w:cs="FrankRuehl" w:hint="cs"/>
          <w:rtl/>
        </w:rPr>
        <w:t xml:space="preserve"> (בראשית ד יא)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ח</w:t>
      </w:r>
      <w:r w:rsidRPr="00004D81">
        <w:rPr>
          <w:rStyle w:val="HebrewChar"/>
          <w:rFonts w:cs="FrankRuehl" w:hint="cs"/>
          <w:rtl/>
        </w:rPr>
        <w:t xml:space="preserve">מס מפניהם - ורבותינו אמרו שעליו נתחתם גזר דינם, והטעם מפני שהיא מצוה מושכלת, </w:t>
      </w:r>
      <w:r w:rsidRPr="00004D81">
        <w:rPr>
          <w:rStyle w:val="HebrewChar"/>
          <w:rFonts w:cs="FrankRuehl" w:hint="cs"/>
          <w:rtl/>
        </w:rPr>
        <w:lastRenderedPageBreak/>
        <w:t>אין להם בה צורך לנביא מזהיר, ועוד שהוא רע לשמים ולבריות, והנה הודיע לנח החטא שעליו בא הק</w:t>
      </w:r>
      <w:r w:rsidRPr="00004D81">
        <w:rPr>
          <w:rStyle w:val="HebrewChar"/>
          <w:rFonts w:cs="FrankRuehl"/>
          <w:rtl/>
        </w:rPr>
        <w:t>ץ</w:t>
      </w:r>
      <w:r w:rsidRPr="00004D81">
        <w:rPr>
          <w:rStyle w:val="HebrewChar"/>
          <w:rFonts w:cs="FrankRuehl" w:hint="cs"/>
          <w:rtl/>
        </w:rPr>
        <w:t xml:space="preserve"> הגיע הצפירה. (שם ו יג)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ויבין כל הענין כי חשבו מחשבה רעה והעונש שבא עליהם להפרידם בלשונות ובארצות מדה כנגד מדה, כי היו קוצצים בנטיעות. והנה חטאם דומה לחטא אביהם</w:t>
      </w:r>
      <w:r w:rsidRPr="00004D81">
        <w:rPr>
          <w:rStyle w:val="HebrewChar"/>
          <w:rFonts w:cs="FrankRuehl" w:hint="cs"/>
          <w:rtl/>
        </w:rPr>
        <w:t>...</w:t>
      </w:r>
      <w:r w:rsidR="00A15FD8" w:rsidRPr="00004D81">
        <w:rPr>
          <w:rStyle w:val="HebrewChar"/>
          <w:rFonts w:cs="FrankRuehl" w:hint="cs"/>
          <w:rtl/>
        </w:rPr>
        <w:t xml:space="preserve"> (שם יא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 xml:space="preserve">גם את הגוי - </w:t>
      </w:r>
      <w:r w:rsidR="00004D81" w:rsidRPr="00004D81">
        <w:rPr>
          <w:rStyle w:val="HebrewChar"/>
          <w:rFonts w:cs="FrankRuehl" w:hint="cs"/>
          <w:rtl/>
        </w:rPr>
        <w:t>...</w:t>
      </w:r>
      <w:r w:rsidRPr="00004D81">
        <w:rPr>
          <w:rStyle w:val="HebrewChar"/>
          <w:rFonts w:cs="FrankRuehl" w:hint="cs"/>
          <w:rtl/>
        </w:rPr>
        <w:t>והנכון בעיני, כי טעם "וגם" אף על פי שאני גזרתי על זרעך להיו</w:t>
      </w:r>
      <w:r w:rsidRPr="00004D81">
        <w:rPr>
          <w:rStyle w:val="HebrewChar"/>
          <w:rFonts w:cs="FrankRuehl"/>
          <w:rtl/>
        </w:rPr>
        <w:t>ת</w:t>
      </w:r>
      <w:r w:rsidRPr="00004D81">
        <w:rPr>
          <w:rStyle w:val="HebrewChar"/>
          <w:rFonts w:cs="FrankRuehl" w:hint="cs"/>
          <w:rtl/>
        </w:rPr>
        <w:t xml:space="preserve"> גרים בארץ לא להם ועבדום וענו אותם, אף על פי כן אשפוט את הגוי אשר יעבודו על אשר יעשו להם, ולא יפטרו בעבור שעשו גזרתי. והטעם כמו שאמר הכתוב "קנאתי לירושלים ולציון קנאה גדולה וקצף גדול אני קוצף על הגוים השאננים אשר אני קצפתי מעט והמה עזרו לרעה" וגו'. וכן היה במצרים שהוסיפו להרע, כי השליכו בניהם ליאור וימררו את חייהם וחשבו למחות את שמם, וזה טעם "דן אנכי", </w:t>
      </w:r>
      <w:r>
        <w:rPr>
          <w:rStyle w:val="HebrewChar"/>
          <w:rtl/>
        </w:rPr>
        <w:t> </w:t>
      </w:r>
      <w:r w:rsidRPr="00004D81">
        <w:rPr>
          <w:rStyle w:val="HebrewChar"/>
          <w:rFonts w:cs="FrankRuehl" w:hint="cs"/>
          <w:bCs/>
          <w:rtl/>
        </w:rPr>
        <w:t>שאביא אותם במשפט אם עשו כנגזר עליהם או הוסיפו להרע להם</w:t>
      </w:r>
      <w:r w:rsidR="00004D81" w:rsidRPr="00004D81">
        <w:rPr>
          <w:rStyle w:val="HebrewChar"/>
          <w:rFonts w:cs="FrankRuehl" w:hint="cs"/>
          <w:bCs/>
          <w:rtl/>
        </w:rPr>
        <w:t>...</w:t>
      </w:r>
      <w:r w:rsidRPr="00004D81">
        <w:rPr>
          <w:rStyle w:val="HebrewChar"/>
          <w:rFonts w:cs="FrankRuehl" w:hint="cs"/>
          <w:bCs/>
          <w:rtl/>
        </w:rPr>
        <w:t xml:space="preserve"> ודע והבן, כי האיש שנכתב ונחתם בראש השנה להריגה לא ינקה הליסטים ההורג אתו בעבור שעשה מה שנגזר על</w:t>
      </w:r>
      <w:r w:rsidRPr="00004D81">
        <w:rPr>
          <w:rStyle w:val="HebrewChar"/>
          <w:rFonts w:cs="FrankRuehl"/>
          <w:bCs/>
          <w:rtl/>
        </w:rPr>
        <w:t>י</w:t>
      </w:r>
      <w:r w:rsidRPr="00004D81">
        <w:rPr>
          <w:rStyle w:val="HebrewChar"/>
          <w:rFonts w:cs="FrankRuehl" w:hint="cs"/>
          <w:bCs/>
          <w:rtl/>
        </w:rPr>
        <w:t>ו, הוא רשע בעונו ימות ודמו מיד הרוצח יבוקש. אבל כאשר תצא הגזירה על פי נביא יש בעושה אותה דינים</w:t>
      </w:r>
      <w:r w:rsidR="00004D81" w:rsidRPr="00004D81">
        <w:rPr>
          <w:rStyle w:val="HebrewChar"/>
          <w:rFonts w:cs="FrankRuehl" w:hint="cs"/>
          <w:bCs/>
          <w:rtl/>
        </w:rPr>
        <w:t>...</w:t>
      </w:r>
      <w:r w:rsidRPr="00004D81">
        <w:rPr>
          <w:rStyle w:val="HebrewChar"/>
          <w:rFonts w:cs="FrankRuehl" w:hint="cs"/>
          <w:bCs/>
          <w:rtl/>
        </w:rPr>
        <w:t xml:space="preserve"> </w:t>
      </w:r>
      <w:r>
        <w:rPr>
          <w:rStyle w:val="HebrewChar"/>
          <w:rtl/>
        </w:rPr>
        <w:t> </w:t>
      </w:r>
      <w:r w:rsidR="00004D81" w:rsidRPr="00004D81">
        <w:rPr>
          <w:rStyle w:val="HebrewChar"/>
          <w:rFonts w:cs="FrankRuehl" w:hint="cs"/>
          <w:rtl/>
        </w:rPr>
        <w:t xml:space="preserve"> </w:t>
      </w:r>
      <w:r w:rsidRPr="00004D81">
        <w:rPr>
          <w:rStyle w:val="HebrewChar"/>
          <w:rFonts w:cs="FrankRuehl" w:hint="cs"/>
          <w:rtl/>
        </w:rPr>
        <w:t>והם (הכשדים) יודעים כי מצות השם היא, כמו שאמר נבוזראדן לירמיה, "ה' אלקיך דבר את הרעה הזאת אל המקום הזה", ואף על פי כן נענשו הכשדים כולם בסוף, והיה זה מפני</w:t>
      </w:r>
      <w:r w:rsidRPr="00004D81">
        <w:rPr>
          <w:rStyle w:val="HebrewChar"/>
          <w:rFonts w:cs="FrankRuehl"/>
          <w:rtl/>
        </w:rPr>
        <w:t xml:space="preserve"> </w:t>
      </w:r>
      <w:r w:rsidRPr="00004D81">
        <w:rPr>
          <w:rStyle w:val="HebrewChar"/>
          <w:rFonts w:cs="FrankRuehl" w:hint="cs"/>
          <w:rtl/>
        </w:rPr>
        <w:t>שני טעמים, האחד שגם הוא נתכוון להשמיד כל הארץ להגדיל ממשלתו, כמו שכתוב והשבתי בו גאון זדים וגאון עריצים אשפיל</w:t>
      </w:r>
      <w:r w:rsidR="00004D81" w:rsidRPr="00004D81">
        <w:rPr>
          <w:rStyle w:val="HebrewChar"/>
          <w:rFonts w:cs="FrankRuehl" w:hint="cs"/>
          <w:rtl/>
        </w:rPr>
        <w:t>...</w:t>
      </w:r>
      <w:r w:rsidRPr="00004D81">
        <w:rPr>
          <w:rStyle w:val="HebrewChar"/>
          <w:rFonts w:cs="FrankRuehl" w:hint="cs"/>
          <w:rtl/>
        </w:rPr>
        <w:t xml:space="preserve"> אבל היה במלך בבל עונש אחר שהוסיף על הגזרה והרג לישראל יותר מאד, כמו שאמר בו "קצפתי על עמי חללתי את נחלתי ואתנם בידך, לא שמת להם רחמים על זקן הכבדת עולך מאד", ועל כן בא עליהם עונש כפול ומכופל שנשמד זרעו לגמרי ולא יהיה לבבל שם ושאר נין ונכד</w:t>
      </w:r>
      <w:r w:rsidR="00004D81" w:rsidRPr="00004D81">
        <w:rPr>
          <w:rStyle w:val="HebrewChar"/>
          <w:rFonts w:cs="FrankRuehl" w:hint="cs"/>
          <w:rtl/>
        </w:rPr>
        <w:t>...</w:t>
      </w:r>
      <w:r w:rsidRPr="00004D81">
        <w:rPr>
          <w:rStyle w:val="HebrewChar"/>
          <w:rFonts w:cs="FrankRuehl" w:hint="cs"/>
          <w:rtl/>
        </w:rPr>
        <w:t xml:space="preserve"> (שם טו יד,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אבל שכר התורה ועונשה בעולם הזה הכל נסים והם נסתרים, יחשב בהם לרואים שהוא מנהגו של עולם והם באדם עונש ושכר באמת</w:t>
      </w:r>
      <w:r w:rsidRPr="00004D81">
        <w:rPr>
          <w:rStyle w:val="HebrewChar"/>
          <w:rFonts w:cs="FrankRuehl" w:hint="cs"/>
          <w:rtl/>
        </w:rPr>
        <w:t>...</w:t>
      </w:r>
      <w:r w:rsidR="00A15FD8" w:rsidRPr="00004D81">
        <w:rPr>
          <w:rStyle w:val="HebrewChar"/>
          <w:rFonts w:cs="FrankRuehl" w:hint="cs"/>
          <w:rtl/>
        </w:rPr>
        <w:t xml:space="preserve"> (שמות ו 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w:t>
      </w:r>
      <w:r w:rsidRPr="00004D81">
        <w:rPr>
          <w:rStyle w:val="HebrewChar"/>
          <w:rFonts w:cs="FrankRuehl"/>
          <w:rtl/>
        </w:rPr>
        <w:t>ל</w:t>
      </w:r>
      <w:r w:rsidRPr="00004D81">
        <w:rPr>
          <w:rStyle w:val="HebrewChar"/>
          <w:rFonts w:cs="FrankRuehl" w:hint="cs"/>
          <w:rtl/>
        </w:rPr>
        <w:t xml:space="preserve"> קנא - </w:t>
      </w:r>
      <w:r w:rsidR="00004D81" w:rsidRPr="00004D81">
        <w:rPr>
          <w:rStyle w:val="HebrewChar"/>
          <w:rFonts w:cs="FrankRuehl" w:hint="cs"/>
          <w:rtl/>
        </w:rPr>
        <w:t>...</w:t>
      </w:r>
      <w:r w:rsidRPr="00004D81">
        <w:rPr>
          <w:rStyle w:val="HebrewChar"/>
          <w:rFonts w:cs="FrankRuehl" w:hint="cs"/>
          <w:rtl/>
        </w:rPr>
        <w:t xml:space="preserve">ולפי דעתי שיזכיר קנאה בע"ז </w:t>
      </w:r>
      <w:r w:rsidRPr="00004D81">
        <w:rPr>
          <w:rStyle w:val="HebrewChar"/>
          <w:rFonts w:cs="FrankRuehl" w:hint="cs"/>
          <w:rtl/>
        </w:rPr>
        <w:lastRenderedPageBreak/>
        <w:t>בישראל בלבד, וטעם הקנאה כי ישראל סגולת השם הנכבד אשר הבדילם לו, כאשר פירשתי למעלה, והנה אם העם שלו משרתיו פונים אל אלהים אחרים יקנא בהם השם כאשר האיש מקנא באשתו בלכתה לאחרים</w:t>
      </w:r>
      <w:r w:rsidR="00004D81" w:rsidRPr="00004D81">
        <w:rPr>
          <w:rStyle w:val="HebrewChar"/>
          <w:rFonts w:cs="FrankRuehl" w:hint="cs"/>
          <w:rtl/>
        </w:rPr>
        <w:t>...</w:t>
      </w:r>
      <w:r w:rsidRPr="00004D81">
        <w:rPr>
          <w:rStyle w:val="HebrewChar"/>
          <w:rFonts w:cs="FrankRuehl" w:hint="cs"/>
          <w:rtl/>
        </w:rPr>
        <w:t xml:space="preserve"> (שם כ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פ</w:t>
      </w:r>
      <w:r w:rsidRPr="00004D81">
        <w:rPr>
          <w:rStyle w:val="HebrewChar"/>
          <w:rFonts w:cs="FrankRuehl" w:hint="cs"/>
          <w:rtl/>
        </w:rPr>
        <w:t xml:space="preserve">וקד עון אבות - </w:t>
      </w:r>
      <w:r w:rsidR="00004D81" w:rsidRPr="00004D81">
        <w:rPr>
          <w:rStyle w:val="HebrewChar"/>
          <w:rFonts w:cs="FrankRuehl" w:hint="cs"/>
          <w:rtl/>
        </w:rPr>
        <w:t>...</w:t>
      </w:r>
      <w:r w:rsidRPr="00004D81">
        <w:rPr>
          <w:rStyle w:val="HebrewChar"/>
          <w:rFonts w:cs="FrankRuehl" w:hint="cs"/>
          <w:rtl/>
        </w:rPr>
        <w:t>והנכון בעיני</w:t>
      </w:r>
      <w:r w:rsidRPr="00004D81">
        <w:rPr>
          <w:rStyle w:val="HebrewChar"/>
          <w:rFonts w:cs="FrankRuehl"/>
          <w:rtl/>
        </w:rPr>
        <w:t xml:space="preserve"> </w:t>
      </w:r>
      <w:r w:rsidRPr="00004D81">
        <w:rPr>
          <w:rStyle w:val="HebrewChar"/>
          <w:rFonts w:cs="FrankRuehl" w:hint="cs"/>
          <w:rtl/>
        </w:rPr>
        <w:t>שיאמר כי הוא פוקד העון אשר עשה האב על בניו ומכריתם בעון אביהם, כענין שנאמר "הכינו לבניו מטבח בעון אבותם", וכן יפקוד אותו על שלשים כשלא יהיה עונם שלם בשני הדורות, כענין "כי לא שלם עון האמורי עד הנה"</w:t>
      </w:r>
      <w:r w:rsidR="00004D81" w:rsidRPr="00004D81">
        <w:rPr>
          <w:rStyle w:val="HebrewChar"/>
          <w:rFonts w:cs="FrankRuehl" w:hint="cs"/>
          <w:rtl/>
        </w:rPr>
        <w:t>...</w:t>
      </w:r>
      <w:r w:rsidRPr="00004D81">
        <w:rPr>
          <w:rStyle w:val="HebrewChar"/>
          <w:rFonts w:cs="FrankRuehl" w:hint="cs"/>
          <w:rtl/>
        </w:rPr>
        <w:t xml:space="preserve"> אבל בדור חמישי לא יענש הבן בעון אביו הראשון</w:t>
      </w:r>
      <w:r w:rsidR="00004D81" w:rsidRPr="00004D81">
        <w:rPr>
          <w:rStyle w:val="HebrewChar"/>
          <w:rFonts w:cs="FrankRuehl" w:hint="cs"/>
          <w:rtl/>
        </w:rPr>
        <w:t>...</w:t>
      </w:r>
      <w:r w:rsidRPr="00004D81">
        <w:rPr>
          <w:rStyle w:val="HebrewChar"/>
          <w:rFonts w:cs="FrankRuehl" w:hint="cs"/>
          <w:rtl/>
        </w:rPr>
        <w:t xml:space="preserve"> (שם שם 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 xml:space="preserve">מכה אביו ואמו - </w:t>
      </w:r>
      <w:r w:rsidR="00004D81" w:rsidRPr="00004D81">
        <w:rPr>
          <w:rStyle w:val="HebrewChar"/>
          <w:rFonts w:cs="FrankRuehl" w:hint="cs"/>
          <w:rtl/>
        </w:rPr>
        <w:t>...</w:t>
      </w:r>
      <w:r w:rsidRPr="00004D81">
        <w:rPr>
          <w:rStyle w:val="HebrewChar"/>
          <w:rFonts w:cs="FrankRuehl" w:hint="cs"/>
          <w:rtl/>
        </w:rPr>
        <w:t>והעבירה כפי מציאותה תמיד צריכה ייסור גדול, או מפני שיש בקללה חטא גדול יותר שהיא בהזכרת ה', והנה צריך להענישו על חטאו באביו ואמו, ועל אשר נשא שם ה' אלקיו בפשע וחטא</w:t>
      </w:r>
      <w:r w:rsidR="00004D81" w:rsidRPr="00004D81">
        <w:rPr>
          <w:rStyle w:val="HebrewChar"/>
          <w:rFonts w:cs="FrankRuehl" w:hint="cs"/>
          <w:rtl/>
        </w:rPr>
        <w:t>...</w:t>
      </w:r>
      <w:r w:rsidRPr="00004D81">
        <w:rPr>
          <w:rStyle w:val="HebrewChar"/>
          <w:rFonts w:cs="FrankRuehl" w:hint="cs"/>
          <w:rtl/>
        </w:rPr>
        <w:t xml:space="preserve"> (שם כא טו)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תטמא הארץ ואפקוד עונה עליה - החמיר הכתוב בעריות בעבור</w:t>
      </w:r>
      <w:r w:rsidRPr="00004D81">
        <w:rPr>
          <w:rStyle w:val="HebrewChar"/>
          <w:rFonts w:cs="FrankRuehl"/>
          <w:rtl/>
        </w:rPr>
        <w:t xml:space="preserve"> </w:t>
      </w:r>
      <w:r w:rsidRPr="00004D81">
        <w:rPr>
          <w:rStyle w:val="HebrewChar"/>
          <w:rFonts w:cs="FrankRuehl" w:hint="cs"/>
          <w:rtl/>
        </w:rPr>
        <w:t>הארץ שתטמא בהן ותקיא הנפשות העושות</w:t>
      </w:r>
      <w:r w:rsidR="00004D81" w:rsidRPr="00004D81">
        <w:rPr>
          <w:rStyle w:val="HebrewChar"/>
          <w:rFonts w:cs="FrankRuehl" w:hint="cs"/>
          <w:rtl/>
        </w:rPr>
        <w:t>...</w:t>
      </w:r>
      <w:r w:rsidRPr="00004D81">
        <w:rPr>
          <w:rStyle w:val="HebrewChar"/>
          <w:rFonts w:cs="FrankRuehl" w:hint="cs"/>
          <w:rtl/>
        </w:rPr>
        <w:t xml:space="preserve"> והנה הארץ שהיא נחלת השם הנכבד תקיא כל מטמא אותה ולא תסבול עובדי ע"ז ומגלים עריות. והפרשה הזאת הזכירה המולך בכלל ע"ז עם זכרון העריות, ועל כולם אמר אל תטמאו בכל אלה</w:t>
      </w:r>
      <w:r w:rsidR="00004D81" w:rsidRPr="00004D81">
        <w:rPr>
          <w:rStyle w:val="HebrewChar"/>
          <w:rFonts w:cs="FrankRuehl" w:hint="cs"/>
          <w:rtl/>
        </w:rPr>
        <w:t>...</w:t>
      </w:r>
      <w:r w:rsidRPr="00004D81">
        <w:rPr>
          <w:rStyle w:val="HebrewChar"/>
          <w:rFonts w:cs="FrankRuehl" w:hint="cs"/>
          <w:rtl/>
        </w:rPr>
        <w:t xml:space="preserve"> שהוא חומר איסור ע"ז</w:t>
      </w:r>
      <w:r w:rsidR="00004D81" w:rsidRPr="00004D81">
        <w:rPr>
          <w:rStyle w:val="HebrewChar"/>
          <w:rFonts w:cs="FrankRuehl" w:hint="cs"/>
          <w:rtl/>
        </w:rPr>
        <w:t>...</w:t>
      </w:r>
      <w:r w:rsidRPr="00004D81">
        <w:rPr>
          <w:rStyle w:val="HebrewChar"/>
          <w:rFonts w:cs="FrankRuehl" w:hint="cs"/>
          <w:rtl/>
        </w:rPr>
        <w:t xml:space="preserve"> (שם יח כה)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 xml:space="preserve">נכרתו הנפשות - </w:t>
      </w:r>
      <w:r w:rsidRPr="00004D81">
        <w:rPr>
          <w:rStyle w:val="HebrewChar"/>
          <w:rFonts w:cs="FrankRuehl"/>
          <w:rtl/>
        </w:rPr>
        <w:t>ז</w:t>
      </w:r>
      <w:r w:rsidRPr="00004D81">
        <w:rPr>
          <w:rStyle w:val="HebrewChar"/>
          <w:rFonts w:cs="FrankRuehl" w:hint="cs"/>
          <w:rtl/>
        </w:rPr>
        <w:t xml:space="preserve">רעו נכרת וימיו נכרתים, לשון רש"י. והנה בכריתות בתורה שלשה ענינים, האחד שנאמר בו ונכרת האיש ההוא </w:t>
      </w:r>
      <w:r w:rsidR="00004D81" w:rsidRPr="00004D81">
        <w:rPr>
          <w:rStyle w:val="HebrewChar"/>
          <w:rFonts w:cs="FrankRuehl" w:hint="cs"/>
          <w:rtl/>
        </w:rPr>
        <w:t>...</w:t>
      </w:r>
      <w:r w:rsidRPr="00004D81">
        <w:rPr>
          <w:rStyle w:val="HebrewChar"/>
          <w:rFonts w:cs="FrankRuehl" w:hint="cs"/>
          <w:rtl/>
        </w:rPr>
        <w:t xml:space="preserve"> ובאור הענין, כי האוכל חלב או דם והוא צדיק ורובו זכיות אבל גברה תאותו עליו ונכשל בעבירה ההיא יכרתו ימיו וימות בנעורים קודם שיגיע לימי זקנה והם ששים שנה, ואין נפשו בהכרת אבל יהיה לו חלק לעולם הבא, הוא העולם שאחרי התחיה, ובזה אמר ונכרת האיש ההוא, ואשר עם החטא החמור ההוא יהיו עונותיו מרובין מזכיותיו, עונש הכרת שבעבירה החמורה מגיע לנפש החוטאת לאחר שתפרד מן הגוף, והיא נכרתת מחיי עולם הנשמות, ובמחויבי הכרת הזה רומז הכתוב "ונכרתה הנפש ההיא מלפני"</w:t>
      </w:r>
      <w:r w:rsidR="00004D81" w:rsidRPr="00004D81">
        <w:rPr>
          <w:rStyle w:val="HebrewChar"/>
          <w:rFonts w:cs="FrankRuehl" w:hint="cs"/>
          <w:rtl/>
        </w:rPr>
        <w:t>...</w:t>
      </w:r>
      <w:r w:rsidRPr="00004D81">
        <w:rPr>
          <w:rStyle w:val="HebrewChar"/>
          <w:rFonts w:cs="FrankRuehl" w:hint="cs"/>
          <w:rtl/>
        </w:rPr>
        <w:t xml:space="preserve"> ואלו אין להם כרת בגופם, אלא פעמים שיחיו ויגיעו לימים רבים</w:t>
      </w:r>
      <w:r w:rsidR="00004D81" w:rsidRPr="00004D81">
        <w:rPr>
          <w:rStyle w:val="HebrewChar"/>
          <w:rFonts w:cs="FrankRuehl" w:hint="cs"/>
          <w:rtl/>
        </w:rPr>
        <w:t>...</w:t>
      </w:r>
      <w:r w:rsidRPr="00004D81">
        <w:rPr>
          <w:rStyle w:val="HebrewChar"/>
          <w:rFonts w:cs="FrankRuehl" w:hint="cs"/>
          <w:rtl/>
        </w:rPr>
        <w:t xml:space="preserve"> ויש כרת חמור שנכרת גופו ונפשו, והוא הנאמר בו "כי דבר ה' בזה ואת מצותו הפר הכרת תכרת </w:t>
      </w:r>
      <w:r w:rsidRPr="00004D81">
        <w:rPr>
          <w:rStyle w:val="HebrewChar"/>
          <w:rFonts w:cs="FrankRuehl" w:hint="cs"/>
          <w:rtl/>
        </w:rPr>
        <w:lastRenderedPageBreak/>
        <w:t>הנפש ההיא עונה בה", ודרשו הכרת בעולם הזה תכרת לעולם הבא, שהוא ימות בנוער וחיתו בקדושים, שלא תחיה נפשו בתחיית המתים ואין לה חלק לעולם הבא</w:t>
      </w:r>
      <w:r w:rsidR="00004D81" w:rsidRPr="00004D81">
        <w:rPr>
          <w:rStyle w:val="HebrewChar"/>
          <w:rFonts w:cs="FrankRuehl" w:hint="cs"/>
          <w:rtl/>
        </w:rPr>
        <w:t>...</w:t>
      </w:r>
      <w:r w:rsidRPr="00004D81">
        <w:rPr>
          <w:rStyle w:val="HebrewChar"/>
          <w:rFonts w:cs="FrankRuehl" w:hint="cs"/>
          <w:rtl/>
        </w:rPr>
        <w:t xml:space="preserve"> במגדף ועובד ע"ז, והם הוסיפו במדרשם הכופרים בעיקר והרשעים המוחלטים</w:t>
      </w:r>
      <w:r w:rsidR="00004D81" w:rsidRPr="00004D81">
        <w:rPr>
          <w:rStyle w:val="HebrewChar"/>
          <w:rFonts w:cs="FrankRuehl" w:hint="cs"/>
          <w:rtl/>
        </w:rPr>
        <w:t>...</w:t>
      </w:r>
      <w:r w:rsidRPr="00004D81">
        <w:rPr>
          <w:rStyle w:val="HebrewChar"/>
          <w:rFonts w:cs="FrankRuehl" w:hint="cs"/>
          <w:rtl/>
        </w:rPr>
        <w:t xml:space="preserve"> ויתכן שהוקשו כל העריות זו לזו, אבל בשאר הכריתות כגון חלב ודם אין לנו</w:t>
      </w:r>
      <w:r w:rsidR="00004D81" w:rsidRPr="00004D81">
        <w:rPr>
          <w:rStyle w:val="HebrewChar"/>
          <w:rFonts w:cs="FrankRuehl" w:hint="cs"/>
          <w:rtl/>
        </w:rPr>
        <w:t>...</w:t>
      </w:r>
      <w:r w:rsidRPr="00004D81">
        <w:rPr>
          <w:rStyle w:val="HebrewChar"/>
          <w:rFonts w:cs="FrankRuehl" w:hint="cs"/>
          <w:rtl/>
        </w:rPr>
        <w:t xml:space="preserve"> (שם כט, וראה שם עוד וערך כרת)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טעם עונו ישא, שיהיה</w:t>
      </w:r>
      <w:r w:rsidRPr="00004D81">
        <w:rPr>
          <w:rStyle w:val="HebrewChar"/>
          <w:rFonts w:cs="FrankRuehl"/>
          <w:rtl/>
        </w:rPr>
        <w:t xml:space="preserve"> </w:t>
      </w:r>
      <w:r w:rsidRPr="00004D81">
        <w:rPr>
          <w:rStyle w:val="HebrewChar"/>
          <w:rFonts w:cs="FrankRuehl" w:hint="cs"/>
          <w:rtl/>
        </w:rPr>
        <w:t>החטא ההוא דבק בו מן העת ההיא ומעשיו לא יצליחו, ורבצה בו האלה כי יכהו השם בתחלואים רעים עד השמידו בכרת</w:t>
      </w:r>
      <w:r w:rsidR="00004D81" w:rsidRPr="00004D81">
        <w:rPr>
          <w:rStyle w:val="HebrewChar"/>
          <w:rFonts w:cs="FrankRuehl" w:hint="cs"/>
          <w:rtl/>
        </w:rPr>
        <w:t>...</w:t>
      </w:r>
      <w:r w:rsidRPr="00004D81">
        <w:rPr>
          <w:rStyle w:val="HebrewChar"/>
          <w:rFonts w:cs="FrankRuehl" w:hint="cs"/>
          <w:rtl/>
        </w:rPr>
        <w:t xml:space="preserve"> (שם כ 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 xml:space="preserve">ידעת - </w:t>
      </w:r>
      <w:r w:rsidR="00004D81" w:rsidRPr="00004D81">
        <w:rPr>
          <w:rStyle w:val="HebrewChar"/>
          <w:rFonts w:cs="FrankRuehl" w:hint="cs"/>
          <w:rtl/>
        </w:rPr>
        <w:t>...</w:t>
      </w:r>
      <w:r w:rsidRPr="00004D81">
        <w:rPr>
          <w:rStyle w:val="HebrewChar"/>
          <w:rFonts w:cs="FrankRuehl" w:hint="cs"/>
          <w:rtl/>
        </w:rPr>
        <w:t xml:space="preserve">ותדע כי הוא משלם לשונאיו גמול רשעם אל פני כל אחד מהם להאבידו כאשר האביד את המצרים ולא אחר להם. והמדה הזאת אשר הזכיר אמת לעולם אף </w:t>
      </w:r>
      <w:r w:rsidRPr="00004D81">
        <w:rPr>
          <w:rStyle w:val="HebrewChar"/>
          <w:rFonts w:cs="FrankRuehl"/>
          <w:rtl/>
        </w:rPr>
        <w:t>ע</w:t>
      </w:r>
      <w:r w:rsidRPr="00004D81">
        <w:rPr>
          <w:rStyle w:val="HebrewChar"/>
          <w:rFonts w:cs="FrankRuehl" w:hint="cs"/>
          <w:rtl/>
        </w:rPr>
        <w:t xml:space="preserve">ל פי שיש רשע מאריך ברעתו לא יהיה לו כן רק מפני המדה הזאת הנזכרת, שהוא שומר החסד, והנה עשה שום טובה שצריך לשלם לו, אם כן אין במדותיו של הקב"ה אלא שתי מדות הללו, משלם טובה תחת טובה, ומשלם רעה תחת רעה. ויתכן כי שונאיו המוחלטים מכחישים באלקותו ואין להם זכות כלל, וכמו שאמרו אמר ר' יאשיה </w:t>
      </w:r>
      <w:r>
        <w:rPr>
          <w:rStyle w:val="HebrewChar"/>
          <w:rtl/>
        </w:rPr>
        <w:t> </w:t>
      </w:r>
      <w:r w:rsidRPr="00004D81">
        <w:rPr>
          <w:rStyle w:val="HebrewChar"/>
          <w:rFonts w:cs="FrankRuehl" w:hint="cs"/>
          <w:bCs/>
          <w:rtl/>
        </w:rPr>
        <w:t>מפני שלשה דברים הקב"ה מאריך אפים לרשעים בעולם הזה, שמא יעשו תשובה, או עשו מצות שהקב"ה ישלם שכרן בעולם הזה, או שמא יצאו מהן צדיקים</w:t>
      </w:r>
      <w:r w:rsidR="00004D81" w:rsidRPr="00004D81">
        <w:rPr>
          <w:rStyle w:val="HebrewChar"/>
          <w:rFonts w:cs="FrankRuehl" w:hint="cs"/>
          <w:bCs/>
          <w:rtl/>
        </w:rPr>
        <w:t>...</w:t>
      </w:r>
      <w:r w:rsidRPr="00004D81">
        <w:rPr>
          <w:rStyle w:val="HebrewChar"/>
          <w:rFonts w:cs="FrankRuehl" w:hint="cs"/>
          <w:bCs/>
          <w:rtl/>
        </w:rPr>
        <w:t xml:space="preserve"> </w:t>
      </w:r>
      <w:r>
        <w:rPr>
          <w:rStyle w:val="HebrewChar"/>
          <w:rtl/>
        </w:rPr>
        <w:t> </w:t>
      </w:r>
      <w:r w:rsidR="00004D81" w:rsidRPr="00004D81">
        <w:rPr>
          <w:rStyle w:val="HebrewChar"/>
          <w:rFonts w:cs="FrankRuehl" w:hint="cs"/>
          <w:rtl/>
        </w:rPr>
        <w:t xml:space="preserve"> </w:t>
      </w:r>
      <w:r w:rsidRPr="00004D81">
        <w:rPr>
          <w:rStyle w:val="HebrewChar"/>
          <w:rFonts w:cs="FrankRuehl" w:hint="cs"/>
          <w:rtl/>
        </w:rPr>
        <w:t>ויש במלת אל פניו סוד ברשע וטוב לו. (דברים ז ט)</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ה</w:t>
      </w:r>
      <w:r w:rsidRPr="00004D81">
        <w:rPr>
          <w:rStyle w:val="HebrewChar"/>
          <w:rFonts w:cs="FrankRuehl" w:hint="cs"/>
          <w:rtl/>
        </w:rPr>
        <w:t xml:space="preserve">נסתרות - </w:t>
      </w:r>
      <w:r w:rsidR="00004D81" w:rsidRPr="00004D81">
        <w:rPr>
          <w:rStyle w:val="HebrewChar"/>
          <w:rFonts w:cs="FrankRuehl" w:hint="cs"/>
          <w:rtl/>
        </w:rPr>
        <w:t>...</w:t>
      </w:r>
      <w:r w:rsidRPr="00004D81">
        <w:rPr>
          <w:rStyle w:val="HebrewChar"/>
          <w:rFonts w:cs="FrankRuehl" w:hint="cs"/>
          <w:rtl/>
        </w:rPr>
        <w:t>ודעתי בדרך הפשט כי הנסתרות ה</w:t>
      </w:r>
      <w:r w:rsidRPr="00004D81">
        <w:rPr>
          <w:rStyle w:val="HebrewChar"/>
          <w:rFonts w:cs="FrankRuehl"/>
          <w:rtl/>
        </w:rPr>
        <w:t>ם</w:t>
      </w:r>
      <w:r w:rsidRPr="00004D81">
        <w:rPr>
          <w:rStyle w:val="HebrewChar"/>
          <w:rFonts w:cs="FrankRuehl" w:hint="cs"/>
          <w:rtl/>
        </w:rPr>
        <w:t xml:space="preserve"> החטאים הנסתרים מן העושים אותם, כמו "שגיאות מי יבין מנסתרות נקני", יאמר הנסתרות לשם לבדו הם, אין לנו בהן עון אשר חטא, אבל הנגלות שהם הזדונות לנו ולבנינו עד עולם</w:t>
      </w:r>
      <w:r w:rsidR="00004D81" w:rsidRPr="00004D81">
        <w:rPr>
          <w:rStyle w:val="HebrewChar"/>
          <w:rFonts w:cs="FrankRuehl" w:hint="cs"/>
          <w:rtl/>
        </w:rPr>
        <w:t>...</w:t>
      </w:r>
      <w:r w:rsidRPr="00004D81">
        <w:rPr>
          <w:rStyle w:val="HebrewChar"/>
          <w:rFonts w:cs="FrankRuehl" w:hint="cs"/>
          <w:rtl/>
        </w:rPr>
        <w:t xml:space="preserve"> (שם כט כח)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 xml:space="preserve">עתה התבונן כי מחשבתו הסרת ההשגחה מן הבורא ית' מפני הרעות ההוות תמיד בעולם, כי </w:t>
      </w:r>
      <w:r w:rsidRPr="00004D81">
        <w:rPr>
          <w:rStyle w:val="HebrewChar"/>
          <w:rFonts w:cs="FrankRuehl"/>
          <w:rtl/>
        </w:rPr>
        <w:t>א</w:t>
      </w:r>
      <w:r w:rsidRPr="00004D81">
        <w:rPr>
          <w:rStyle w:val="HebrewChar"/>
          <w:rFonts w:cs="FrankRuehl" w:hint="cs"/>
          <w:rtl/>
        </w:rPr>
        <w:t>ין מדרך מנהיג צדיק לעשות מן האין יש לרע לו, ועדיין לא הקשה מצדיק ורע לו או מרשע וטוב לו. והנה תפשו אליפז בהיותו מסיר הממשלה וההשגחה מדעתו מן אדון העושה הכל במשפט וצדק יתברך שמו ושומו הממשלה לכוכבים ולמזלות</w:t>
      </w:r>
      <w:r w:rsidR="00004D81" w:rsidRPr="00004D81">
        <w:rPr>
          <w:rStyle w:val="HebrewChar"/>
          <w:rFonts w:cs="FrankRuehl" w:hint="cs"/>
          <w:rtl/>
        </w:rPr>
        <w:t>...</w:t>
      </w:r>
      <w:r w:rsidRPr="00004D81">
        <w:rPr>
          <w:rStyle w:val="HebrewChar"/>
          <w:rFonts w:cs="FrankRuehl" w:hint="cs"/>
          <w:rtl/>
        </w:rPr>
        <w:t xml:space="preserve"> (איוב ג בסוף)</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כ</w:t>
      </w:r>
      <w:r w:rsidRPr="00004D81">
        <w:rPr>
          <w:rStyle w:val="HebrewChar"/>
          <w:rFonts w:cs="FrankRuehl" w:hint="cs"/>
          <w:rtl/>
        </w:rPr>
        <w:t>ללו של דבר כי כל יעודי התורה ש</w:t>
      </w:r>
      <w:r w:rsidRPr="00004D81">
        <w:rPr>
          <w:rStyle w:val="HebrewChar"/>
          <w:rFonts w:cs="FrankRuehl"/>
          <w:rtl/>
        </w:rPr>
        <w:t>ל</w:t>
      </w:r>
      <w:r w:rsidRPr="00004D81">
        <w:rPr>
          <w:rStyle w:val="HebrewChar"/>
          <w:rFonts w:cs="FrankRuehl" w:hint="cs"/>
          <w:rtl/>
        </w:rPr>
        <w:t xml:space="preserve"> רבים, </w:t>
      </w:r>
      <w:r w:rsidRPr="00004D81">
        <w:rPr>
          <w:rStyle w:val="HebrewChar"/>
          <w:rFonts w:cs="FrankRuehl" w:hint="cs"/>
          <w:rtl/>
        </w:rPr>
        <w:lastRenderedPageBreak/>
        <w:t>לטובה ולרעה כלם נסים עומדים ומופתים קיימים, ולכן פרט אותם הא-ל בתורה כאשר אני עתיד לבאר ב"ה, לכן אמר הכתוב "והיו בך לאות ולמופת ובזרעך עד עולם"</w:t>
      </w:r>
      <w:r w:rsidR="00004D81" w:rsidRPr="00004D81">
        <w:rPr>
          <w:rStyle w:val="HebrewChar"/>
          <w:rFonts w:cs="FrankRuehl" w:hint="cs"/>
          <w:rtl/>
        </w:rPr>
        <w:t>...</w:t>
      </w:r>
      <w:r w:rsidRPr="00004D81">
        <w:rPr>
          <w:rStyle w:val="HebrewChar"/>
          <w:rFonts w:cs="FrankRuehl" w:hint="cs"/>
          <w:rtl/>
        </w:rPr>
        <w:t xml:space="preserve"> (תורת ה' תמימה)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ש</w:t>
      </w:r>
      <w:r w:rsidRPr="00004D81">
        <w:rPr>
          <w:rStyle w:val="HebrewChar"/>
          <w:rFonts w:cs="FrankRuehl" w:hint="cs"/>
          <w:rtl/>
        </w:rPr>
        <w:t>נו רבותינו ג' ספרים נפתחין בראש השנה</w:t>
      </w:r>
      <w:r w:rsidR="00004D81" w:rsidRPr="00004D81">
        <w:rPr>
          <w:rStyle w:val="HebrewChar"/>
          <w:rFonts w:cs="FrankRuehl" w:hint="cs"/>
          <w:rtl/>
        </w:rPr>
        <w:t>...</w:t>
      </w:r>
      <w:r w:rsidRPr="00004D81">
        <w:rPr>
          <w:rStyle w:val="HebrewChar"/>
          <w:rFonts w:cs="FrankRuehl" w:hint="cs"/>
          <w:rtl/>
        </w:rPr>
        <w:t xml:space="preserve"> ואמרו רבותינו אין בידינו שלות הרשעים אף לא </w:t>
      </w:r>
      <w:r w:rsidRPr="00004D81">
        <w:rPr>
          <w:rStyle w:val="HebrewChar"/>
          <w:rFonts w:cs="FrankRuehl"/>
          <w:rtl/>
        </w:rPr>
        <w:t>י</w:t>
      </w:r>
      <w:r w:rsidRPr="00004D81">
        <w:rPr>
          <w:rStyle w:val="HebrewChar"/>
          <w:rFonts w:cs="FrankRuehl" w:hint="cs"/>
          <w:rtl/>
        </w:rPr>
        <w:t xml:space="preserve">סורי הצדיקים, אלא כך היא המדה, יש עונות שדינו של הקב"ה ומשפטו של צדיקים ליפרע מהם בעולם הזה, ויש מהם שהדין ליפרע בעולם הבא, וכן הזכיות יש מהן שבעל הגמול יתברך משלם שכרו בעולם הזה ויש בעולם הבא. </w:t>
      </w:r>
      <w:r w:rsidR="00004D81" w:rsidRPr="00004D81">
        <w:rPr>
          <w:rStyle w:val="HebrewChar"/>
          <w:rFonts w:cs="FrankRuehl" w:hint="cs"/>
          <w:rtl/>
        </w:rPr>
        <w:t>...</w:t>
      </w:r>
      <w:r w:rsidRPr="00004D81">
        <w:rPr>
          <w:rStyle w:val="HebrewChar"/>
          <w:rFonts w:cs="FrankRuehl" w:hint="cs"/>
          <w:rtl/>
        </w:rPr>
        <w:t xml:space="preserve"> (תורת האדם שער הגמול)</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ז</w:t>
      </w:r>
      <w:r w:rsidRPr="00004D81">
        <w:rPr>
          <w:rStyle w:val="HebrewChar"/>
          <w:rFonts w:cs="FrankRuehl" w:hint="cs"/>
          <w:rtl/>
        </w:rPr>
        <w:t>ה שאמרו חכמים שלש כתות הן ליום הד</w:t>
      </w:r>
      <w:r w:rsidRPr="00004D81">
        <w:rPr>
          <w:rStyle w:val="HebrewChar"/>
          <w:rFonts w:cs="FrankRuehl"/>
          <w:rtl/>
        </w:rPr>
        <w:t>י</w:t>
      </w:r>
      <w:r w:rsidRPr="00004D81">
        <w:rPr>
          <w:rStyle w:val="HebrewChar"/>
          <w:rFonts w:cs="FrankRuehl" w:hint="cs"/>
          <w:rtl/>
        </w:rPr>
        <w:t>ן</w:t>
      </w:r>
      <w:r w:rsidR="00004D81" w:rsidRPr="00004D81">
        <w:rPr>
          <w:rStyle w:val="HebrewChar"/>
          <w:rFonts w:cs="FrankRuehl" w:hint="cs"/>
          <w:rtl/>
        </w:rPr>
        <w:t>...</w:t>
      </w:r>
      <w:r w:rsidRPr="00004D81">
        <w:rPr>
          <w:rStyle w:val="HebrewChar"/>
          <w:rFonts w:cs="FrankRuehl" w:hint="cs"/>
          <w:rtl/>
        </w:rPr>
        <w:t xml:space="preserve"> בין בדין של גיהנם ההוה בכל יום לכל נפש ונפש, בין בדין העתיד שהזכירו בברייתא זו, כל אדם נדון שם כפי מעשיו בשלשה דינין שמנו עליו, קל שבהן אין לו קצבה, אלא כל אחד נדון כפי מעשיו, ומצפצף ועולה, והחמור שבהן לדורי דורות, והבינוני דינו שנים עשר חודש, לאחר י"ב חודש בזמן הזה גיהנם פולטתן ונמסרו לדומה, ואין להם מנוחה, ואנו עתידים לבאר זה בדבור וברמז. אבל לאחר י"ב חודש מן הדין הגדול גופן כלה ונשמתן נשרפת, ורוח מפזרתן תחת כפות רגלי הצדיקים. אף על פי שיש בבעלי עבירה עצמם שענשו גדול מחבירו וחיובו יותר הימנו, וכולן נידונין י"ב חודש, כך יש בעונשין צער ויסורין בגיהנם לאחד יותר מחבירו גיהנם מגיהנם ועונש ושכר</w:t>
      </w:r>
      <w:r w:rsidR="00004D81" w:rsidRPr="00004D81">
        <w:rPr>
          <w:rStyle w:val="HebrewChar"/>
          <w:rFonts w:cs="FrankRuehl" w:hint="cs"/>
          <w:rtl/>
        </w:rPr>
        <w:t>...</w:t>
      </w:r>
      <w:r w:rsidRPr="00004D81">
        <w:rPr>
          <w:rStyle w:val="HebrewChar"/>
          <w:rFonts w:cs="FrankRuehl" w:hint="cs"/>
          <w:rtl/>
        </w:rPr>
        <w:t xml:space="preserve"> (שם)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כ</w:t>
      </w:r>
      <w:r w:rsidRPr="00004D81">
        <w:rPr>
          <w:rStyle w:val="HebrewChar"/>
          <w:rFonts w:cs="FrankRuehl" w:hint="cs"/>
          <w:rtl/>
        </w:rPr>
        <w:t>יון שנתפרש מדברי רז"ל שסוף העונש בגיהנם וסוף השכר בעולם הבא, צריכין אנו לפרש מדבריהם ז"ל, מהו הדין הזה שנקרא גיהנם, ומהו הדבר שנדון בו ואימתי נדון בו, אם תאמר שהעונש מגיע לגופו של אדם לאחר מיתתו, והלא גופו של אדם כשמת אבן דומם הוא, אם תשרוף עצמותיו לסיד או תמשח אותם באפרסמון ומיני הבשמים המקיימין אותם, אין הפרש לאבן הזו בכך, ומקרה אחד לצדיק ולרשע בגופו שלאחר המות, ואיך יהיה הגוף הזה בגיהנם וזה בטובת העולם ה</w:t>
      </w:r>
      <w:r w:rsidRPr="00004D81">
        <w:rPr>
          <w:rStyle w:val="HebrewChar"/>
          <w:rFonts w:cs="FrankRuehl"/>
          <w:rtl/>
        </w:rPr>
        <w:t>ב</w:t>
      </w:r>
      <w:r w:rsidRPr="00004D81">
        <w:rPr>
          <w:rStyle w:val="HebrewChar"/>
          <w:rFonts w:cs="FrankRuehl" w:hint="cs"/>
          <w:rtl/>
        </w:rPr>
        <w:t xml:space="preserve">א, הרי הם קרובים לפניך בקבר אחד, או הם גנוזים בביתך בתוך ארון אחד, הרי שאין עונש אלא לנפש. ומהו העונש המשיג אותה, והרי הנפש אינה גוף </w:t>
      </w:r>
      <w:r w:rsidRPr="00004D81">
        <w:rPr>
          <w:rStyle w:val="HebrewChar"/>
          <w:rFonts w:cs="FrankRuehl" w:hint="cs"/>
          <w:rtl/>
        </w:rPr>
        <w:lastRenderedPageBreak/>
        <w:t>וגויה, ואינה נתפשת במקום אחד, ואין מחיצה לפניה, ומה הוא המקום הזה שנקרא גיהנם ונדונית שם, שאין המקום תופש ואין האש שורף אלא בעלי הגוף והדברים הממשיים, אין לך בעונש הזה אלא שתאבד הנפש ותכרת. ודבר זה אינו כפי התורה ולא כפי דעת רז"ל, אלא דעות נכריות הם מדברי המתחכמים באומות העולם עכומ"ז</w:t>
      </w:r>
      <w:r w:rsidR="00004D81" w:rsidRPr="00004D81">
        <w:rPr>
          <w:rStyle w:val="HebrewChar"/>
          <w:rFonts w:cs="FrankRuehl" w:hint="cs"/>
          <w:rtl/>
        </w:rPr>
        <w:t>...</w:t>
      </w:r>
      <w:r w:rsidRPr="00004D81">
        <w:rPr>
          <w:rStyle w:val="HebrewChar"/>
          <w:rFonts w:cs="FrankRuehl" w:hint="cs"/>
          <w:rtl/>
        </w:rPr>
        <w:t xml:space="preserve"> (שם וראה עוד ערך גיהנם)</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הרשעים הגמורים החמורים שנדונין לדורי דורות, רצון האדון יתברך מקי</w:t>
      </w:r>
      <w:r w:rsidRPr="00004D81">
        <w:rPr>
          <w:rStyle w:val="HebrewChar"/>
          <w:rFonts w:cs="FrankRuehl"/>
          <w:rtl/>
        </w:rPr>
        <w:t>י</w:t>
      </w:r>
      <w:r w:rsidRPr="00004D81">
        <w:rPr>
          <w:rStyle w:val="HebrewChar"/>
          <w:rFonts w:cs="FrankRuehl" w:hint="cs"/>
          <w:rtl/>
        </w:rPr>
        <w:t>ם אותן ודן הנפשות ההם בעונש וצער שאינו מכלה הנפש החוטאת ההיא, כדכתיב "כי תולעתם לא תמות ואשם לא תכבה", אף במדות הגוף נוח לאדם שהוא מתיסר ביסורין קשין שימות ביסוריו לשעתו יותר משיחיה ימים רבים ולא יהא סוף וקץ ליסוריו וצערו</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ה</w:t>
      </w:r>
      <w:r w:rsidRPr="00004D81">
        <w:rPr>
          <w:rStyle w:val="HebrewChar"/>
          <w:rFonts w:cs="FrankRuehl" w:hint="cs"/>
          <w:rtl/>
        </w:rPr>
        <w:t>עונש הזה של גיהנם הוא בא לאד</w:t>
      </w:r>
      <w:r w:rsidRPr="00004D81">
        <w:rPr>
          <w:rStyle w:val="HebrewChar"/>
          <w:rFonts w:cs="FrankRuehl"/>
          <w:rtl/>
        </w:rPr>
        <w:t>ם</w:t>
      </w:r>
      <w:r w:rsidRPr="00004D81">
        <w:rPr>
          <w:rStyle w:val="HebrewChar"/>
          <w:rFonts w:cs="FrankRuehl" w:hint="cs"/>
          <w:rtl/>
        </w:rPr>
        <w:t xml:space="preserve"> מיד אחר המיתה, תכף שהרשע מת נפשו מתקשרת בגלגל האש, ומשם נצמדת לנהר של אש היוצא מתחת כסא הכבוד, שהוא מיסודי הגלגל וכח האשות כולן, והוא יורד לגיהנם, ועמו מתגלגלת ויורדת לשם, וזה הענין דומה לגלגולי הסבות החוזרות להויתם בכל הנבראים, והוא נכון ומתקבל אפילו לבעלי העיון הפילוסופים. הנפש הזו החוזרת ליסוד האש ונצמדת לו בין בתחלה בין בסוף נמשכה בדעתה להתעלות ולהדבק בעליונים כשאר כל הדברים שתולדתן לשוב, ועובי הגסות, וגסות החטאים שהבדיל בינה ובין יוצרה מונעים אותה ונמשכת ונצמדת באש של גיהנם, ומחשבה זו הנמנעת ממנה היא יסורין וצער גדול שאין לו חקר ותכלית מלבד צערי גיהנם, וזה מענין כרת שהוא לומר שהיא נכרתת מיסודה, כענף הנכרת מן האילן שהוא חי ממנו, כך אמרו חכמים ושל רשעים זוממות והולכות, שנאמר "ואת נפש אויביך יקלענה בתוך כף הקלע"</w:t>
      </w:r>
      <w:r w:rsidR="00004D81" w:rsidRPr="00004D81">
        <w:rPr>
          <w:rStyle w:val="HebrewChar"/>
          <w:rFonts w:cs="FrankRuehl" w:hint="cs"/>
          <w:rtl/>
        </w:rPr>
        <w:t>...</w:t>
      </w:r>
      <w:r w:rsidRPr="00004D81">
        <w:rPr>
          <w:rStyle w:val="HebrewChar"/>
          <w:rFonts w:cs="FrankRuehl" w:hint="cs"/>
          <w:rtl/>
        </w:rPr>
        <w:t xml:space="preserve"> (שם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כללו של דבר, מבואר ה</w:t>
      </w:r>
      <w:r w:rsidRPr="00004D81">
        <w:rPr>
          <w:rStyle w:val="HebrewChar"/>
          <w:rFonts w:cs="FrankRuehl"/>
          <w:rtl/>
        </w:rPr>
        <w:t>ו</w:t>
      </w:r>
      <w:r w:rsidRPr="00004D81">
        <w:rPr>
          <w:rStyle w:val="HebrewChar"/>
          <w:rFonts w:cs="FrankRuehl" w:hint="cs"/>
          <w:rtl/>
        </w:rPr>
        <w:t xml:space="preserve">א מדברי חכמים ואחוז ביד מקבלי התורה שגיהנם הוא מקום דין המשפט לענוש בו החטאים בנפשותם ביסורין וצער שאין להם דמיון בעולם הזה, לפי שיסורי העולם הזה בגוף שפל גס הבריה ועב ההרגש, וכובד העונש והצער ההוא בנפש הזכה והדקה בבריתה, וכמו שהרגש האדם בנגיעת המחט </w:t>
      </w:r>
      <w:r w:rsidRPr="00004D81">
        <w:rPr>
          <w:rStyle w:val="HebrewChar"/>
          <w:rFonts w:cs="FrankRuehl" w:hint="cs"/>
          <w:rtl/>
        </w:rPr>
        <w:lastRenderedPageBreak/>
        <w:t>בבשרו רב מהרגש החמור מפני גסות ברייתו, ואף בבני אדם עצמן זכי הגוף והנקיים בדעות וביצירתן מרגישין ביסורין וצער יותר מן הגסים עבי הגוף משובשי הדעות וההרגש המורגלים במלאכות הכבדות והנמבזות שנעשה בשרם כבשר הסוס והפרד, כן הרגש הנפש ביסוריה גדול מאד מיסורי הגוף לרוב הרגשתה וזכות ברייתה.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עוד הדין הזה נכפל על מחוייבי הכרת ביום הדין הגדול ונדונין בו בגיהנם עד שמתכלין שם או לדעת ריש לקיש שבחמה היוצאה מנרתקה הם נדונים, ומכל מקום מיסורי אש של גיהנם הזו וממנו הוא</w:t>
      </w:r>
      <w:r w:rsidR="00004D81" w:rsidRPr="00004D81">
        <w:rPr>
          <w:rStyle w:val="HebrewChar"/>
          <w:rFonts w:cs="FrankRuehl" w:hint="cs"/>
          <w:rtl/>
        </w:rPr>
        <w:t>...</w:t>
      </w:r>
      <w:r w:rsidRPr="00004D81">
        <w:rPr>
          <w:rStyle w:val="HebrewChar"/>
          <w:rFonts w:cs="FrankRuehl" w:hint="cs"/>
          <w:rtl/>
        </w:rPr>
        <w:t xml:space="preserve"> (שם)</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rtl/>
        </w:rPr>
        <w:t>...</w:t>
      </w:r>
      <w:r w:rsidR="00A15FD8" w:rsidRPr="00004D81">
        <w:rPr>
          <w:rStyle w:val="HebrewChar"/>
          <w:rFonts w:cs="FrankRuehl" w:hint="cs"/>
          <w:rtl/>
        </w:rPr>
        <w:t>וכשם שאין מבוקש מן המעשים הטובים רק לחזק הנפש ול</w:t>
      </w:r>
      <w:r w:rsidR="00A15FD8" w:rsidRPr="00004D81">
        <w:rPr>
          <w:rStyle w:val="HebrewChar"/>
          <w:rFonts w:cs="FrankRuehl"/>
          <w:rtl/>
        </w:rPr>
        <w:t>ה</w:t>
      </w:r>
      <w:r w:rsidR="00A15FD8" w:rsidRPr="00004D81">
        <w:rPr>
          <w:rStyle w:val="HebrewChar"/>
          <w:rFonts w:cs="FrankRuehl" w:hint="cs"/>
          <w:rtl/>
        </w:rPr>
        <w:t>צילה מן החולי ולהוסיף לה בריאות כדי שתהא יכולה לשוב אל שרשה בצאתה מן הגוף, כמאמר לא נתן שכר בעולם הזה רק לסמוך הגוף ולעזור אותו בהשלמת הסבות שהמעשה מתקיים בהן, ולהרחיק ממנו הסבות המונעות המעשה הטוב והסבות המביאות אל מעשה הרע, וכמאמר אין העונש בעולם הזה רק להסיר הסבות ההם שיש למעשה הטוב ולאמץ הסבות שהמעשה הרע מתקיים בהן</w:t>
      </w:r>
      <w:r w:rsidRPr="00004D81">
        <w:rPr>
          <w:rStyle w:val="HebrewChar"/>
          <w:rFonts w:cs="FrankRuehl" w:hint="cs"/>
          <w:rtl/>
        </w:rPr>
        <w:t>...</w:t>
      </w:r>
      <w:r w:rsidR="00A15FD8" w:rsidRPr="00004D81">
        <w:rPr>
          <w:rStyle w:val="HebrewChar"/>
          <w:rFonts w:cs="FrankRuehl" w:hint="cs"/>
          <w:rtl/>
        </w:rPr>
        <w:t xml:space="preserve"> (האמונה והבטחון פרק 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רד"ק:</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ויאמר ה' אל לבו - ראה שלא ישחית עוד את האדמה, כי לא יהיו עוד רעים רבים, ויווסרו מדור המבול שיהיה קבלה בידם, ולא ישחית הכלל בעבור הפרט, ואם יהיה הפרט רע כולו ישחיתם, כמו שעשה בסדום. (בראשית ח כא)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A15FD8" w:rsidRPr="00004D81">
        <w:rPr>
          <w:rStyle w:val="HebrewChar"/>
          <w:rFonts w:cs="FrankRuehl" w:hint="cs"/>
          <w:rtl/>
        </w:rPr>
        <w:t>וכן צוה הא-ל לשפוך דם האדם לחטאו, וזה בראוי לעונש מיתה, כל חוטא כראוי לו, כי הוא השחית צלמו תחלה בעברו מצות הא-ל, כי השכל יגזר שישמר העבד מצות אדוניו, גם שכלו ימנע אותו החטא. (שם ט 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כ</w:t>
      </w:r>
      <w:r w:rsidRPr="00004D81">
        <w:rPr>
          <w:rStyle w:val="HebrewChar"/>
          <w:rFonts w:cs="FrankRuehl" w:hint="cs"/>
          <w:rtl/>
        </w:rPr>
        <w:t>י לא שלם עון - לא הגי</w:t>
      </w:r>
      <w:r w:rsidRPr="00004D81">
        <w:rPr>
          <w:rStyle w:val="HebrewChar"/>
          <w:rFonts w:cs="FrankRuehl"/>
          <w:rtl/>
        </w:rPr>
        <w:t>ע</w:t>
      </w:r>
      <w:r w:rsidRPr="00004D81">
        <w:rPr>
          <w:rStyle w:val="HebrewChar"/>
          <w:rFonts w:cs="FrankRuehl" w:hint="cs"/>
          <w:rtl/>
        </w:rPr>
        <w:t xml:space="preserve"> עדיין זמנו שיקבלו עונשם, כי הא-ל ית' יאריך אפו לרשעים, ולכל יש זמן קצוב, יש שמענישו מיד, ויש שמאריך לו זמן רב, והכל לפי חכמתו. (שם טו טז)</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לא תשא למקום - לא אמר לאנשי המקום, כי ראוי שילקו לפי עונם, אבל לא להשחית המקום כמו במבול, אלא יכלו הרשעים והישוב י</w:t>
      </w:r>
      <w:r w:rsidRPr="00004D81">
        <w:rPr>
          <w:rStyle w:val="HebrewChar"/>
          <w:rFonts w:cs="FrankRuehl"/>
          <w:rtl/>
        </w:rPr>
        <w:t>ת</w:t>
      </w:r>
      <w:r w:rsidRPr="00004D81">
        <w:rPr>
          <w:rStyle w:val="HebrewChar"/>
          <w:rFonts w:cs="FrankRuehl" w:hint="cs"/>
          <w:rtl/>
        </w:rPr>
        <w:t xml:space="preserve">קיים </w:t>
      </w:r>
      <w:r w:rsidRPr="00004D81">
        <w:rPr>
          <w:rStyle w:val="HebrewChar"/>
          <w:rFonts w:cs="FrankRuehl" w:hint="cs"/>
          <w:rtl/>
        </w:rPr>
        <w:lastRenderedPageBreak/>
        <w:t>באותם הצדיקים. ומה שאמר (יחזקאל כ"ב) ואבקש מהם איש גודר גדר לבלתי שחתה, רוצה לומר להשחית הישוב ממנה, ועד שיהיה צדיק גמור, כמו שאמר גודר גדר ועומד בפרץ, שיהיה בו כח להציל על האחרים מרוב צדקתו ומחזירם למוטב כאשר יוכל, ובלבד שלא יהיה החמס גובר במקום, כי אתו לא יעמד הישוב, ובשאר עונות ישפוט רק הרשעים בחרב ורעב או להגלותם. ובזה לקו מעט הצדיקים עם הרשעים</w:t>
      </w:r>
      <w:r w:rsidR="00004D81" w:rsidRPr="00004D81">
        <w:rPr>
          <w:rStyle w:val="HebrewChar"/>
          <w:rFonts w:cs="FrankRuehl" w:hint="cs"/>
          <w:rtl/>
        </w:rPr>
        <w:t>...</w:t>
      </w:r>
      <w:r w:rsidRPr="00004D81">
        <w:rPr>
          <w:rStyle w:val="HebrewChar"/>
          <w:rFonts w:cs="FrankRuehl" w:hint="cs"/>
          <w:rtl/>
        </w:rPr>
        <w:t xml:space="preserve"> (שם יח כד,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ב</w:t>
      </w:r>
      <w:r w:rsidRPr="00004D81">
        <w:rPr>
          <w:rStyle w:val="HebrewChar"/>
          <w:rFonts w:cs="FrankRuehl" w:hint="cs"/>
          <w:rtl/>
        </w:rPr>
        <w:t>כף הקלע - וברז"ל ר' אליעזר אומר נשמת הצדיקים גנוזות תחת כסא הכבוד, שנאמר את ה' אלקיך, ושל רעים מטרפות ושוטטות מסוף העולם עד סו</w:t>
      </w:r>
      <w:r w:rsidRPr="00004D81">
        <w:rPr>
          <w:rStyle w:val="HebrewChar"/>
          <w:rFonts w:cs="FrankRuehl"/>
          <w:rtl/>
        </w:rPr>
        <w:t>פ</w:t>
      </w:r>
      <w:r w:rsidRPr="00004D81">
        <w:rPr>
          <w:rStyle w:val="HebrewChar"/>
          <w:rFonts w:cs="FrankRuehl" w:hint="cs"/>
          <w:rtl/>
        </w:rPr>
        <w:t>ו ואין להן מנוחה. (ש"א כה כט)</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rtl/>
        </w:rPr>
        <w:t>כ</w:t>
      </w:r>
      <w:r w:rsidRPr="00004D81">
        <w:rPr>
          <w:rStyle w:val="HebrewChar"/>
          <w:rFonts w:cs="FrankRuehl" w:hint="cs"/>
          <w:rtl/>
        </w:rPr>
        <w:t>י בשר המה - שטבעו לבקש תאות, ואי אפשר שלא יחטא, וצריך לכפר להם. רוח המה - ועוד שימיהם קצרים, וצריך כפרה בעודם בחיים</w:t>
      </w:r>
      <w:r w:rsidR="00004D81" w:rsidRPr="00004D81">
        <w:rPr>
          <w:rStyle w:val="HebrewChar"/>
          <w:rFonts w:cs="FrankRuehl" w:hint="cs"/>
          <w:rtl/>
        </w:rPr>
        <w:t>...</w:t>
      </w:r>
      <w:r w:rsidRPr="00004D81">
        <w:rPr>
          <w:rStyle w:val="HebrewChar"/>
          <w:rFonts w:cs="FrankRuehl" w:hint="cs"/>
          <w:rtl/>
        </w:rPr>
        <w:t xml:space="preserve"> (תהלים עח לט)</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הכוזרי:</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החבר, כי האומות המתות אשר חשבו להדמות לאומה החיה לא יכלו אל יותר מן הדמ</w:t>
      </w:r>
      <w:r w:rsidRPr="00004D81">
        <w:rPr>
          <w:rStyle w:val="HebrewChar"/>
          <w:rFonts w:cs="FrankRuehl"/>
          <w:rtl/>
        </w:rPr>
        <w:t>י</w:t>
      </w:r>
      <w:r w:rsidRPr="00004D81">
        <w:rPr>
          <w:rStyle w:val="HebrewChar"/>
          <w:rFonts w:cs="FrankRuehl" w:hint="cs"/>
          <w:rtl/>
        </w:rPr>
        <w:t>ון הנראה</w:t>
      </w:r>
      <w:r w:rsidR="00004D81" w:rsidRPr="00004D81">
        <w:rPr>
          <w:rStyle w:val="HebrewChar"/>
          <w:rFonts w:cs="FrankRuehl" w:hint="cs"/>
          <w:rtl/>
        </w:rPr>
        <w:t>...</w:t>
      </w:r>
      <w:r w:rsidRPr="00004D81">
        <w:rPr>
          <w:rStyle w:val="HebrewChar"/>
          <w:rFonts w:cs="FrankRuehl" w:hint="cs"/>
          <w:rtl/>
        </w:rPr>
        <w:t xml:space="preserve"> החניפו והכעיסו ובעטו ולא ירדה עליהם אש מן השמים, ולא מגפת פתאום כדי לברר אצלם שעונשם מאת האלקים, ועל העון ההוא נפגע לבם, רוצה לומר הבית ההוא שהם מכוונים אליו, ולא נשתנה ענינם</w:t>
      </w:r>
      <w:r w:rsidR="00004D81" w:rsidRPr="00004D81">
        <w:rPr>
          <w:rStyle w:val="HebrewChar"/>
          <w:rFonts w:cs="FrankRuehl" w:hint="cs"/>
          <w:rtl/>
        </w:rPr>
        <w:t>...</w:t>
      </w:r>
      <w:r w:rsidRPr="00004D81">
        <w:rPr>
          <w:rStyle w:val="HebrewChar"/>
          <w:rFonts w:cs="FrankRuehl" w:hint="cs"/>
          <w:rtl/>
        </w:rPr>
        <w:t xml:space="preserve"> ואנחנו כשימצא פגע את לבנו אשר הוא בית מקדשנו אבדנו, וכאשר ירפא נרפא אנחנו בין שנהיה רב או מעט</w:t>
      </w:r>
      <w:r w:rsidR="00004D81" w:rsidRPr="00004D81">
        <w:rPr>
          <w:rStyle w:val="HebrewChar"/>
          <w:rFonts w:cs="FrankRuehl" w:hint="cs"/>
          <w:rtl/>
        </w:rPr>
        <w:t>...</w:t>
      </w:r>
      <w:r w:rsidRPr="00004D81">
        <w:rPr>
          <w:rStyle w:val="HebrewChar"/>
          <w:rFonts w:cs="FrankRuehl" w:hint="cs"/>
          <w:rtl/>
        </w:rPr>
        <w:t xml:space="preserve"> (מאמר ב לב)</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מר החבר, העדה שצופה ועונשה לעתה בתוכה, רצה לומר השכינה, הלא תראה מה שאמר יהושע (כ"ד) "לא תוכלו לעבוד את ה' כי אלקים קדושים הוא", וזה עם מה שהיה בעדתו מן החסידות והזהירות, בענין שלא נמצא בהם עובר בחרם יריחו זולת</w:t>
      </w:r>
      <w:r w:rsidRPr="00004D81">
        <w:rPr>
          <w:rStyle w:val="HebrewChar"/>
          <w:rFonts w:cs="FrankRuehl"/>
          <w:rtl/>
        </w:rPr>
        <w:t xml:space="preserve"> </w:t>
      </w:r>
      <w:r w:rsidRPr="00004D81">
        <w:rPr>
          <w:rStyle w:val="HebrewChar"/>
          <w:rFonts w:cs="FrankRuehl" w:hint="cs"/>
          <w:rtl/>
        </w:rPr>
        <w:t xml:space="preserve">עכן לבד, משש מאות אלף איש, והיה מעניש לעתו על כל מה שהיה, ומה שהיה מעונש מרים בצרעת ועונש נדב ואביהוא, ועונש עוזא, ועונש אנשי בית שמש כי ראו בארון ה', והיה ממופתי השכינה שיראה החרון המעט על העונות לעתם בקירות והבגדים, וכאשר יחזק הענין יראה בגופים על מדרגות מן החוזק והחולשה, והכהנים מועמדים </w:t>
      </w:r>
      <w:r w:rsidRPr="00004D81">
        <w:rPr>
          <w:rStyle w:val="HebrewChar"/>
          <w:rFonts w:cs="FrankRuehl" w:hint="cs"/>
          <w:rtl/>
        </w:rPr>
        <w:lastRenderedPageBreak/>
        <w:t>לחכמה הזאת הדקה להכיר מה ממנה אלקי</w:t>
      </w:r>
      <w:r w:rsidR="00004D81" w:rsidRPr="00004D81">
        <w:rPr>
          <w:rStyle w:val="HebrewChar"/>
          <w:rFonts w:cs="FrankRuehl" w:hint="cs"/>
          <w:rtl/>
        </w:rPr>
        <w:t>...</w:t>
      </w:r>
      <w:r w:rsidRPr="00004D81">
        <w:rPr>
          <w:rStyle w:val="HebrewChar"/>
          <w:rFonts w:cs="FrankRuehl" w:hint="cs"/>
          <w:rtl/>
        </w:rPr>
        <w:t xml:space="preserve"> (שם נח)</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מר הכוזרי, הלא עונש הנזק מפורש בתורה, במה שאמר "עין תחת עין" ו"כאשר יתן מום באדם כן ינתן בו".</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rtl/>
        </w:rPr>
        <w:t>א</w:t>
      </w:r>
      <w:r w:rsidRPr="00004D81">
        <w:rPr>
          <w:rStyle w:val="HebrewChar"/>
          <w:rFonts w:cs="FrankRuehl" w:hint="cs"/>
          <w:rtl/>
        </w:rPr>
        <w:t>מר החבר, והלא נאמר בו אחר כן (ויקרא כ"ד) "ומכה נפש בהמה ישלמנה נפש תחת נפש",</w:t>
      </w:r>
      <w:r w:rsidRPr="00004D81">
        <w:rPr>
          <w:rStyle w:val="HebrewChar"/>
          <w:rFonts w:cs="FrankRuehl"/>
          <w:rtl/>
        </w:rPr>
        <w:t xml:space="preserve"> </w:t>
      </w:r>
      <w:r w:rsidRPr="00004D81">
        <w:rPr>
          <w:rStyle w:val="HebrewChar"/>
          <w:rFonts w:cs="FrankRuehl" w:hint="cs"/>
          <w:rtl/>
        </w:rPr>
        <w:t>הלא זה הכופר, והלא לא היה אומר מי שהכה סוסך הכה סוסו, אבל אומר קח סוסו, כי אין לך תועלת בהכות סוסו, וכן מי שכרת ידך אין אומרים לך קח ידו, כי אין לך תועלת בכרות את ידו, כל שכן שהיה נכנס בדינים האלה מה שסותר אותו השכל, מ"פצע תחת פצע", איך נוכל לשער זה</w:t>
      </w:r>
      <w:r w:rsidR="00004D81" w:rsidRPr="00004D81">
        <w:rPr>
          <w:rStyle w:val="HebrewChar"/>
          <w:rFonts w:cs="FrankRuehl" w:hint="cs"/>
          <w:rtl/>
        </w:rPr>
        <w:t>...</w:t>
      </w:r>
      <w:r w:rsidRPr="00004D81">
        <w:rPr>
          <w:rStyle w:val="HebrewChar"/>
          <w:rFonts w:cs="FrankRuehl" w:hint="cs"/>
          <w:rtl/>
        </w:rPr>
        <w:t xml:space="preserve"> (ג מו ומז)</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משנה תורה: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אמרו חכמים שלש עבירות נפרעין מן האדם בעולם הזה ואין לו חלק לעולם הבא, עבודת כוכבים וגילוי עריות ושפיכות דמים, ולשון הרע כנגד כולם</w:t>
      </w:r>
      <w:r w:rsidR="00004D81" w:rsidRPr="00004D81">
        <w:rPr>
          <w:rStyle w:val="HebrewChar"/>
          <w:rFonts w:cs="FrankRuehl" w:hint="cs"/>
          <w:rtl/>
        </w:rPr>
        <w:t>...</w:t>
      </w:r>
      <w:r w:rsidRPr="00004D81">
        <w:rPr>
          <w:rStyle w:val="HebrewChar"/>
          <w:rFonts w:cs="FrankRuehl" w:hint="cs"/>
          <w:rtl/>
        </w:rPr>
        <w:t xml:space="preserve"> (דעות ז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דם שעונותיו מרובין על זכיותיו מיד הוא מת ברשעו, שנאמר על רוב עונך, וכן מדינה שעונו</w:t>
      </w:r>
      <w:r w:rsidRPr="00004D81">
        <w:rPr>
          <w:rStyle w:val="HebrewChar"/>
          <w:rFonts w:cs="FrankRuehl"/>
          <w:rtl/>
        </w:rPr>
        <w:t>ת</w:t>
      </w:r>
      <w:r w:rsidRPr="00004D81">
        <w:rPr>
          <w:rStyle w:val="HebrewChar"/>
          <w:rFonts w:cs="FrankRuehl" w:hint="cs"/>
          <w:rtl/>
        </w:rPr>
        <w:t>יה מרובין מיד היא אובדת, שנאמר "זעקת סדום ועמורה כי רבה" וגו'. וכן כל העולם כולו אם היו עונותיהם מרובין מזכיותיהן מיד הן נשחתין, שנאמר "וירא ה' כי רבה רעת האדם", ושקול זה אינו לפי מנין הזכיות והעונות אלא לפי גודלם, יש זכות שהיא כנגד כמה עונות, שנאמר "יען נמצא בו דבר טוב", ויש עון שהוא כנגד כמה זכיות, שנאמר "וחוטא אחד יאבד טובה הרבה"</w:t>
      </w:r>
      <w:r w:rsidR="00004D81" w:rsidRPr="00004D81">
        <w:rPr>
          <w:rStyle w:val="HebrewChar"/>
          <w:rFonts w:cs="FrankRuehl" w:hint="cs"/>
          <w:rtl/>
        </w:rPr>
        <w:t>...</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rtl/>
        </w:rPr>
        <w:t>כ</w:t>
      </w:r>
      <w:r w:rsidRPr="00004D81">
        <w:rPr>
          <w:rStyle w:val="HebrewChar"/>
          <w:rFonts w:cs="FrankRuehl" w:hint="cs"/>
          <w:rtl/>
        </w:rPr>
        <w:t>ל מי שניחם על המצות שעשה ותהה על הזכיות ואמר בלבו ומה הועלתי בעשייתן, הלואי לא עשיתי אותן, הרי זה איבד את כולן ואין מזכירים לו שום זכות בעולם</w:t>
      </w:r>
      <w:r w:rsidR="00004D81" w:rsidRPr="00004D81">
        <w:rPr>
          <w:rStyle w:val="HebrewChar"/>
          <w:rFonts w:cs="FrankRuehl" w:hint="cs"/>
          <w:rtl/>
        </w:rPr>
        <w:t>...</w:t>
      </w:r>
      <w:r w:rsidRPr="00004D81">
        <w:rPr>
          <w:rStyle w:val="HebrewChar"/>
          <w:rFonts w:cs="FrankRuehl" w:hint="cs"/>
          <w:rtl/>
        </w:rPr>
        <w:t xml:space="preserve"> וכשם ששוקלין זכיות אדם ועו</w:t>
      </w:r>
      <w:r w:rsidRPr="00004D81">
        <w:rPr>
          <w:rStyle w:val="HebrewChar"/>
          <w:rFonts w:cs="FrankRuehl"/>
          <w:rtl/>
        </w:rPr>
        <w:t>נ</w:t>
      </w:r>
      <w:r w:rsidRPr="00004D81">
        <w:rPr>
          <w:rStyle w:val="HebrewChar"/>
          <w:rFonts w:cs="FrankRuehl" w:hint="cs"/>
          <w:rtl/>
        </w:rPr>
        <w:t>ותיו בשעת מיתתו, כך בכל שנה ושנה שוקלין עונות כל אחד ואחד מבאי העולם עם זכיותיו ביום טוב של ראש השנה</w:t>
      </w:r>
      <w:r w:rsidR="00004D81" w:rsidRPr="00004D81">
        <w:rPr>
          <w:rStyle w:val="HebrewChar"/>
          <w:rFonts w:cs="FrankRuehl" w:hint="cs"/>
          <w:rtl/>
        </w:rPr>
        <w:t>...</w:t>
      </w:r>
      <w:r w:rsidRPr="00004D81">
        <w:rPr>
          <w:rStyle w:val="HebrewChar"/>
          <w:rFonts w:cs="FrankRuehl" w:hint="cs"/>
          <w:rtl/>
        </w:rPr>
        <w:t xml:space="preserve"> ומי שנמצא רשע נחתם למיתה, והבינוני תולין אותו עד יום הכפורים אם עשה תשובה נחתם לחיים</w:t>
      </w:r>
      <w:r w:rsidR="00004D81" w:rsidRPr="00004D81">
        <w:rPr>
          <w:rStyle w:val="HebrewChar"/>
          <w:rFonts w:cs="FrankRuehl" w:hint="cs"/>
          <w:rtl/>
        </w:rPr>
        <w:t>...</w:t>
      </w:r>
      <w:r w:rsidRPr="00004D81">
        <w:rPr>
          <w:rStyle w:val="HebrewChar"/>
          <w:rFonts w:cs="FrankRuehl" w:hint="cs"/>
          <w:rtl/>
        </w:rPr>
        <w:t xml:space="preserve"> (תשובה ג ב וג)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bCs/>
          <w:rtl/>
        </w:rPr>
        <w:t>בשעה ששוקלין עונות אדם עם זכיותיו אין מחשבין</w:t>
      </w:r>
      <w:r w:rsidRPr="00004D81">
        <w:rPr>
          <w:rStyle w:val="HebrewChar"/>
          <w:rFonts w:cs="FrankRuehl"/>
          <w:bCs/>
          <w:rtl/>
        </w:rPr>
        <w:t xml:space="preserve"> </w:t>
      </w:r>
      <w:r w:rsidRPr="00004D81">
        <w:rPr>
          <w:rStyle w:val="HebrewChar"/>
          <w:rFonts w:cs="FrankRuehl" w:hint="cs"/>
          <w:bCs/>
          <w:rtl/>
        </w:rPr>
        <w:t xml:space="preserve">עליו עון שחטא בו תחלה ולא שני אלא </w:t>
      </w:r>
      <w:r w:rsidRPr="00004D81">
        <w:rPr>
          <w:rStyle w:val="HebrewChar"/>
          <w:rFonts w:cs="FrankRuehl" w:hint="cs"/>
          <w:bCs/>
          <w:rtl/>
        </w:rPr>
        <w:lastRenderedPageBreak/>
        <w:t xml:space="preserve">משלישי ואילך, </w:t>
      </w:r>
      <w:r>
        <w:rPr>
          <w:rStyle w:val="HebrewChar"/>
          <w:rtl/>
        </w:rPr>
        <w:t> </w:t>
      </w:r>
      <w:r w:rsidR="00004D81" w:rsidRPr="00004D81">
        <w:rPr>
          <w:rStyle w:val="HebrewChar"/>
          <w:rFonts w:cs="FrankRuehl" w:hint="cs"/>
          <w:rtl/>
        </w:rPr>
        <w:t xml:space="preserve"> </w:t>
      </w:r>
      <w:r w:rsidRPr="00004D81">
        <w:rPr>
          <w:rStyle w:val="HebrewChar"/>
          <w:rFonts w:cs="FrankRuehl" w:hint="cs"/>
          <w:rtl/>
        </w:rPr>
        <w:t>אם נמצאו עונותיו משלישי ואילך מרובין על זכיותיו אותם שתי עונות מצטרפים ודנין אותו על הכל, ואם נמצאו זכיותיו כנגד עונותיו אשר מעון שלישי ואילך, מעבירים כל עונותיו ראשון ראשון, לפי שהשלישי נחשב ראשון שכבר נ</w:t>
      </w:r>
      <w:r w:rsidRPr="00004D81">
        <w:rPr>
          <w:rStyle w:val="HebrewChar"/>
          <w:rFonts w:cs="FrankRuehl"/>
          <w:rtl/>
        </w:rPr>
        <w:t>מ</w:t>
      </w:r>
      <w:r w:rsidRPr="00004D81">
        <w:rPr>
          <w:rStyle w:val="HebrewChar"/>
          <w:rFonts w:cs="FrankRuehl" w:hint="cs"/>
          <w:rtl/>
        </w:rPr>
        <w:t>חלו השנים, וכן הרביעי הרי הוא ראשון שכבר נמחל השלישי וכן עד סופן. במה דברים אמורים ביחיד, שנאמר "הן כל אלה יפעל א-ל פעמים שלש עם גבר", אבל הצבור תולין להן עון ראשון שני ושלישי</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ה</w:t>
      </w:r>
      <w:r w:rsidRPr="00004D81">
        <w:rPr>
          <w:rStyle w:val="HebrewChar"/>
          <w:rFonts w:cs="FrankRuehl" w:hint="cs"/>
          <w:rtl/>
        </w:rPr>
        <w:t>בינונים אם היה בכלל מחצה עונות שלהן שלא הניח תפילין מעולם דנין אותו כפי חט</w:t>
      </w:r>
      <w:r w:rsidRPr="00004D81">
        <w:rPr>
          <w:rStyle w:val="HebrewChar"/>
          <w:rFonts w:cs="FrankRuehl"/>
          <w:rtl/>
        </w:rPr>
        <w:t>א</w:t>
      </w:r>
      <w:r w:rsidRPr="00004D81">
        <w:rPr>
          <w:rStyle w:val="HebrewChar"/>
          <w:rFonts w:cs="FrankRuehl" w:hint="cs"/>
          <w:rtl/>
        </w:rPr>
        <w:t>ו ויש לו חלק לעולם הבא, וכן כל הרשעים שעונותיהן מרובים דנין אותן כפי חטאיהם ויש להן חלק לעולם הבא, שכל ישראל יש להם חלק עולם הבא, אף על פי שחטאו, שנאמר "ועמך כולם צדיקים לעולם יירשו ארץ", ארץ זו משל, כלומר ארץ החיים, והוא העולם הבא. וכן חסידי אומות העולם יש להם חלק לעולם הבא. (שם שם ה)</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 xml:space="preserve">אלו שאין להן חלק לעולם הבא, אלא נכרתים ואובדין ונידונין על גודל רשעם וחטאתם לעולם ולעולמי עולמים, המינים, והאפיקורסין, והכופרים בתורה, והכופרים בתחיית המתים ובביאת הגואל, המורדים ומחטיאי הרבים, והפורשים מדרכי צבור, והעושה </w:t>
      </w:r>
      <w:r w:rsidRPr="00004D81">
        <w:rPr>
          <w:rStyle w:val="HebrewChar"/>
          <w:rFonts w:cs="FrankRuehl"/>
          <w:rtl/>
        </w:rPr>
        <w:t>ע</w:t>
      </w:r>
      <w:r w:rsidRPr="00004D81">
        <w:rPr>
          <w:rStyle w:val="HebrewChar"/>
          <w:rFonts w:cs="FrankRuehl" w:hint="cs"/>
          <w:rtl/>
        </w:rPr>
        <w:t>בירות ביד רמה בפרהסיא כיהויקים, והמוסרים, ומטילי אימה על הצבור שלא לשם שמים, ושופכי דמים, ובעלי לשון הרע, והמושך ערלתו</w:t>
      </w:r>
      <w:r w:rsidR="00004D81" w:rsidRPr="00004D81">
        <w:rPr>
          <w:rStyle w:val="HebrewChar"/>
          <w:rFonts w:cs="FrankRuehl" w:hint="cs"/>
          <w:rtl/>
        </w:rPr>
        <w:t>...</w:t>
      </w:r>
      <w:r w:rsidRPr="00004D81">
        <w:rPr>
          <w:rStyle w:val="HebrewChar"/>
          <w:rFonts w:cs="FrankRuehl" w:hint="cs"/>
          <w:rtl/>
        </w:rPr>
        <w:t xml:space="preserve"> (שם שם ו, וראה שם עוד)</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פ</w:t>
      </w:r>
      <w:r w:rsidRPr="00004D81">
        <w:rPr>
          <w:rStyle w:val="HebrewChar"/>
          <w:rFonts w:cs="FrankRuehl" w:hint="cs"/>
          <w:rtl/>
        </w:rPr>
        <w:t xml:space="preserve">סוקים הרבה יש בתורה ובדברי נביאים שהן נראין כסותרין עיקר זה ושנכשלין בהן רוב האדם, ויעלה על דעתן מהן שהקב"ה </w:t>
      </w:r>
      <w:r w:rsidRPr="00004D81">
        <w:rPr>
          <w:rStyle w:val="HebrewChar"/>
          <w:rFonts w:cs="FrankRuehl"/>
          <w:rtl/>
        </w:rPr>
        <w:t>ה</w:t>
      </w:r>
      <w:r w:rsidRPr="00004D81">
        <w:rPr>
          <w:rStyle w:val="HebrewChar"/>
          <w:rFonts w:cs="FrankRuehl" w:hint="cs"/>
          <w:rtl/>
        </w:rPr>
        <w:t xml:space="preserve">וא גוזר על האדם לעשות רעה או טובה, ושאין לבו של אדם מסור לו להטותו לכל אשר ירצה. והרי אני מבאר עיקר גדול שממנו תדע פירוש כל אותן הפסוקים. בזמן שאדם אחד או אנשי מדינה חוטאים ועושה החוטא חטא שעושה מדעתו וברצונו, כמו שהודענו, ראוי להפרע ממנו, והקב"ה יודע איך יפרע, יש חטא שהדין נותן שנפרעים ממנו על חטאו בעולם הזה בגופו או בממונו או בבניו הקטנים, שבניו של אדם הקטנים שאין בהם דעה ולא הגיעו לכלל מצות </w:t>
      </w:r>
      <w:r w:rsidRPr="00004D81">
        <w:rPr>
          <w:rStyle w:val="HebrewChar"/>
          <w:rFonts w:cs="FrankRuehl" w:hint="cs"/>
          <w:rtl/>
        </w:rPr>
        <w:lastRenderedPageBreak/>
        <w:t>כקנינו הן, כתיב איש בחטאו ימות, עד שיעשה איש. ויש חטא שהדין נותן שנפרעים ממנו לעולם הבא, ואין לעובר עליו שום נזק בעולם הזה, ויש חטא שנפרעין ממנו בעולם הזה ולעולם הבא. (שם ו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אפשר שיחטא אדם חטא גדול או חטאים רבים עד שיתן הדין לפני דיין האמת שיהא הפרעון מזה החוטא על חטאים אלו שעשה ברצונו ומדעתו שמונעין ממנו התשובה, ואין מניחין לו רשות לשוב מרשעו כדי שימות ויאבד בחטא</w:t>
      </w:r>
      <w:r w:rsidRPr="00004D81">
        <w:rPr>
          <w:rStyle w:val="HebrewChar"/>
          <w:rFonts w:cs="FrankRuehl"/>
          <w:rtl/>
        </w:rPr>
        <w:t>ו</w:t>
      </w:r>
      <w:r w:rsidRPr="00004D81">
        <w:rPr>
          <w:rStyle w:val="HebrewChar"/>
          <w:rFonts w:cs="FrankRuehl" w:hint="cs"/>
          <w:rtl/>
        </w:rPr>
        <w:t xml:space="preserve"> שיעשה, הוא שהקב"ה אמר על ידי ישעיהו, "השמן לב העם הזה" וגו'</w:t>
      </w:r>
      <w:r w:rsidR="00004D81" w:rsidRPr="00004D81">
        <w:rPr>
          <w:rStyle w:val="HebrewChar"/>
          <w:rFonts w:cs="FrankRuehl" w:hint="cs"/>
          <w:rtl/>
        </w:rPr>
        <w:t>...</w:t>
      </w:r>
      <w:r w:rsidRPr="00004D81">
        <w:rPr>
          <w:rStyle w:val="HebrewChar"/>
          <w:rFonts w:cs="FrankRuehl" w:hint="cs"/>
          <w:rtl/>
        </w:rPr>
        <w:t xml:space="preserve"> (שם שם ג)</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מ</w:t>
      </w:r>
      <w:r w:rsidRPr="00004D81">
        <w:rPr>
          <w:rStyle w:val="HebrewChar"/>
          <w:rFonts w:cs="FrankRuehl" w:hint="cs"/>
          <w:rtl/>
        </w:rPr>
        <w:t>אחר שנודע שמתן שכרן של מצות והטובה שנזכה לה אם שמרנו דרך ה' הכתוב בתורה הוא חיי העולם הבא, שנאמר "למען ייטב לך והארכת ימים", והנקמה שנוקמים מן הרשעים שעזבו ארחות הצדק הכתובות בתור</w:t>
      </w:r>
      <w:r w:rsidRPr="00004D81">
        <w:rPr>
          <w:rStyle w:val="HebrewChar"/>
          <w:rFonts w:cs="FrankRuehl"/>
          <w:rtl/>
        </w:rPr>
        <w:t>ה</w:t>
      </w:r>
      <w:r w:rsidRPr="00004D81">
        <w:rPr>
          <w:rStyle w:val="HebrewChar"/>
          <w:rFonts w:cs="FrankRuehl" w:hint="cs"/>
          <w:rtl/>
        </w:rPr>
        <w:t>, היא הכרת, שנאמר הכרת תכרת הנפש ההיא עונה בה, מהו זה שכתוב בכל התורה כולה אם תשמעו יגיע לכם כך ואם לא תשמעו יקרה אתכם כך וכל אותן הדברים בעולם הזה, כגון שובע ורעב ומלחמה ושלום ומלכות ושפלות, וישיבת הארץ וגלות, והצלחת מעשה והפסדו ושאר כל דברי הברית, כל אותם הדברים אמת היו ויהיו, ובזמן שאנו עושים כל מצות התורה יגיעו אלינו טובות העולם הזה כולן, ובזמן שאנו עוברין עליהן תקראנה אותנו הרעות הכתובות, ואף על פי כן אין אותן הטובות הם סוף מתן שכרן של מצות ולא אותן הרעות הם סוף הנקמה שנוקמין מעובר על כל המצות, אלא כך הוא הכרע כל הדברים, הקב"ה נתן לנו תורה זו עץ חיים היא, וכל העושה כל הכתוב בה ויודעו דעה גמורה נכונה זוכה בה לחיי העולם הבא</w:t>
      </w:r>
      <w:r w:rsidR="00004D81" w:rsidRPr="00004D81">
        <w:rPr>
          <w:rStyle w:val="HebrewChar"/>
          <w:rFonts w:cs="FrankRuehl" w:hint="cs"/>
          <w:rtl/>
        </w:rPr>
        <w:t>...</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כן הודיענו בתורה, שאם נעזוב התורה מדעת ונעסוק בהבלי הזמן כענין שנאמר "וישמן ישורון ויבעט", שדיין האמת יסיר מן העוזבים כל טובות העולם זה שהן חזקו ידיהם לבעוט ומביא עליהם כל הרעות המונעים אותן מלקנות העולם הבא כדי שיאבדו ברשעם, הוא שכתוב בתורה. "תחת אשר לא עבדת את ה' וגו' ועבדת את אויביך אשר ישלחנו ה' בך", נמצא פירוש כל אותן הברכות והקללות על דרך זו, כלומר אם עבדתם את ה' בשמחה ושמרת</w:t>
      </w:r>
      <w:r w:rsidRPr="00004D81">
        <w:rPr>
          <w:rStyle w:val="HebrewChar"/>
          <w:rFonts w:cs="FrankRuehl"/>
          <w:rtl/>
        </w:rPr>
        <w:t>ם</w:t>
      </w:r>
      <w:r w:rsidRPr="00004D81">
        <w:rPr>
          <w:rStyle w:val="HebrewChar"/>
          <w:rFonts w:cs="FrankRuehl" w:hint="cs"/>
          <w:rtl/>
        </w:rPr>
        <w:t xml:space="preserve"> דרכו משפיע </w:t>
      </w:r>
      <w:r w:rsidRPr="00004D81">
        <w:rPr>
          <w:rStyle w:val="HebrewChar"/>
          <w:rFonts w:cs="FrankRuehl" w:hint="cs"/>
          <w:rtl/>
        </w:rPr>
        <w:lastRenderedPageBreak/>
        <w:t>לכם הברכות האלו ומרחיק הקללות מכם, עד שתהיו פנויים להתחכם בתורה ולעסוק בה כדי שתזכו לחיי העולם הבא וייטב לך לעולם שכולו טוב</w:t>
      </w:r>
      <w:r w:rsidR="00004D81" w:rsidRPr="00004D81">
        <w:rPr>
          <w:rStyle w:val="HebrewChar"/>
          <w:rFonts w:cs="FrankRuehl" w:hint="cs"/>
          <w:rtl/>
        </w:rPr>
        <w:t>...</w:t>
      </w:r>
      <w:r w:rsidRPr="00004D81">
        <w:rPr>
          <w:rStyle w:val="HebrewChar"/>
          <w:rFonts w:cs="FrankRuehl" w:hint="cs"/>
          <w:rtl/>
        </w:rPr>
        <w:t xml:space="preserve"> ואם עזבתם את ה' ושגיתם במאכל ובמשתה וזנות ודומה להם מביא עליכם כל הקללות האלו ומסיר כל הברכות עד שיכלו ימיכם בבהלה ופחד ולא יהיה לכם לב פנוי ולא גוף שלם לעשות המצות כדי שתאבדו מחיי העולם הבא, ונמצא שאבדתם שני עולמות, שבזמן שאדם טרוד בעולם הזה בחולי ובמלחמה ורעבון אינו מתעסק לא בחכמה ולא במצות שבהן זוכין לחיי העולם הבא. (שם ט א)</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א</w:t>
      </w:r>
      <w:r w:rsidRPr="00004D81">
        <w:rPr>
          <w:rStyle w:val="HebrewChar"/>
          <w:rFonts w:cs="FrankRuehl" w:hint="cs"/>
          <w:rtl/>
        </w:rPr>
        <w:t>ף על פי שלוקה הנשבע לשוא או לשקר וכן הנש</w:t>
      </w:r>
      <w:r w:rsidRPr="00004D81">
        <w:rPr>
          <w:rStyle w:val="HebrewChar"/>
          <w:rFonts w:cs="FrankRuehl"/>
          <w:rtl/>
        </w:rPr>
        <w:t>ב</w:t>
      </w:r>
      <w:r w:rsidRPr="00004D81">
        <w:rPr>
          <w:rStyle w:val="HebrewChar"/>
          <w:rFonts w:cs="FrankRuehl" w:hint="cs"/>
          <w:rtl/>
        </w:rPr>
        <w:t>ע שבועת העדות או שבועת הפקדון מביא קרבן, אין מתכפר להן עון השבועה כולו, שנאמר "לא ינקה ה'" אין לזה נקיון מדין שמים עד שיתפרע ממנו על השם הגדול שחלל, שנאמר "וחללת את שם אלקיך אני ה'", לפיכך צריך אדם להזהר מעון זה יותר מכל העבירות.</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rtl/>
        </w:rPr>
        <w:t>ע</w:t>
      </w:r>
      <w:r w:rsidRPr="00004D81">
        <w:rPr>
          <w:rStyle w:val="HebrewChar"/>
          <w:rFonts w:cs="FrankRuehl" w:hint="cs"/>
          <w:rtl/>
        </w:rPr>
        <w:t>ון זה מן החמורות הוא, כ</w:t>
      </w:r>
      <w:r w:rsidRPr="00004D81">
        <w:rPr>
          <w:rStyle w:val="HebrewChar"/>
          <w:rFonts w:cs="FrankRuehl"/>
          <w:rtl/>
        </w:rPr>
        <w:t>מ</w:t>
      </w:r>
      <w:r w:rsidRPr="00004D81">
        <w:rPr>
          <w:rStyle w:val="HebrewChar"/>
          <w:rFonts w:cs="FrankRuehl" w:hint="cs"/>
          <w:rtl/>
        </w:rPr>
        <w:t>ו שביארנו בהלכות תשובה, אף על פי שאין בו לא כרת ולא מיתת בית דין יש בו חלול השם המקודש שהוא גדול מכל העונות. (שבועות יב א וב)</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פירוש המשניות:</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hint="cs"/>
          <w:rtl/>
        </w:rPr>
        <w:t>בעלי התורה נחלקו דעותיהם בטובה שתגיע לאדם בעשיית המצות וברעה שתמצא אותו כשיעבור עליהם מחלוקות רבות מאד ונש</w:t>
      </w:r>
      <w:r w:rsidRPr="00004D81">
        <w:rPr>
          <w:rStyle w:val="HebrewChar"/>
          <w:rFonts w:cs="FrankRuehl"/>
          <w:rtl/>
        </w:rPr>
        <w:t>ת</w:t>
      </w:r>
      <w:r w:rsidRPr="00004D81">
        <w:rPr>
          <w:rStyle w:val="HebrewChar"/>
          <w:rFonts w:cs="FrankRuehl" w:hint="cs"/>
          <w:rtl/>
        </w:rPr>
        <w:t>בשו בהם הסברות שבוש גדול. כת ראשנה סוברת</w:t>
      </w:r>
      <w:r w:rsidR="00004D81" w:rsidRPr="00004D81">
        <w:rPr>
          <w:rStyle w:val="HebrewChar"/>
          <w:rFonts w:cs="FrankRuehl" w:hint="cs"/>
          <w:rtl/>
        </w:rPr>
        <w:t>...</w:t>
      </w:r>
      <w:r w:rsidRPr="00004D81">
        <w:rPr>
          <w:rStyle w:val="HebrewChar"/>
          <w:rFonts w:cs="FrankRuehl" w:hint="cs"/>
          <w:rtl/>
        </w:rPr>
        <w:t xml:space="preserve"> וכי הרעה הוא גיהנם והוא מקום בוער באש, שבו שורפין הגוים ומצטערים שם בני אדם במיני הצער והעינוי יאריך ספורם, והכת הזאת מביאה ראיה על סברתם מדברי רז"ל וממקראות הכתוב שפשטם נאותים למה שהם אומרים לכולו או לבורו.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כ</w:t>
      </w:r>
      <w:r w:rsidRPr="00004D81">
        <w:rPr>
          <w:rStyle w:val="HebrewChar"/>
          <w:rFonts w:cs="FrankRuehl" w:hint="cs"/>
          <w:rtl/>
        </w:rPr>
        <w:t>ת</w:t>
      </w:r>
      <w:r w:rsidRPr="00004D81">
        <w:rPr>
          <w:rStyle w:val="HebrewChar"/>
          <w:rFonts w:cs="FrankRuehl"/>
          <w:rtl/>
        </w:rPr>
        <w:t xml:space="preserve"> </w:t>
      </w:r>
      <w:r w:rsidRPr="00004D81">
        <w:rPr>
          <w:rStyle w:val="HebrewChar"/>
          <w:rFonts w:cs="FrankRuehl" w:hint="cs"/>
          <w:rtl/>
        </w:rPr>
        <w:t>שניה תסבור כי הטובה המיוחלת הוא ימות המשיח</w:t>
      </w:r>
      <w:r w:rsidR="00004D81" w:rsidRPr="00004D81">
        <w:rPr>
          <w:rStyle w:val="HebrewChar"/>
          <w:rFonts w:cs="FrankRuehl" w:hint="cs"/>
          <w:rtl/>
        </w:rPr>
        <w:t>...</w:t>
      </w:r>
      <w:r w:rsidRPr="00004D81">
        <w:rPr>
          <w:rStyle w:val="HebrewChar"/>
          <w:rFonts w:cs="FrankRuehl" w:hint="cs"/>
          <w:rtl/>
        </w:rPr>
        <w:t xml:space="preserve"> וכי הרע היא שלא יהיה האדם מצוי באותן הימים ולא יזכה לראותו</w:t>
      </w:r>
      <w:r w:rsidR="00004D81" w:rsidRPr="00004D81">
        <w:rPr>
          <w:rStyle w:val="HebrewChar"/>
          <w:rFonts w:cs="FrankRuehl" w:hint="cs"/>
          <w:rtl/>
        </w:rPr>
        <w:t>...</w:t>
      </w:r>
      <w:r w:rsidRPr="00004D81">
        <w:rPr>
          <w:rStyle w:val="HebrewChar"/>
          <w:rFonts w:cs="FrankRuehl" w:hint="cs"/>
          <w:rtl/>
        </w:rPr>
        <w:t xml:space="preserve"> וכת שלישית תחשוב כי הטובה שנקוה תחית המתים, וכי הרעה היא שלא יחיה אחר מותו עם אותם שיחיו.</w:t>
      </w:r>
    </w:p>
    <w:p w:rsidR="00004D81" w:rsidRPr="00004D81" w:rsidRDefault="00A15FD8" w:rsidP="00004D81">
      <w:pPr>
        <w:pStyle w:val="NormalPar"/>
        <w:widowControl w:val="0"/>
        <w:spacing w:line="254" w:lineRule="exact"/>
        <w:jc w:val="both"/>
        <w:rPr>
          <w:rStyle w:val="HebrewChar"/>
          <w:rFonts w:cs="FrankRuehl" w:hint="cs"/>
          <w:rtl/>
        </w:rPr>
      </w:pPr>
      <w:r w:rsidRPr="00004D81">
        <w:rPr>
          <w:rStyle w:val="HebrewChar"/>
          <w:rFonts w:cs="FrankRuehl"/>
          <w:rtl/>
        </w:rPr>
        <w:t>ו</w:t>
      </w:r>
      <w:r w:rsidRPr="00004D81">
        <w:rPr>
          <w:rStyle w:val="HebrewChar"/>
          <w:rFonts w:cs="FrankRuehl" w:hint="cs"/>
          <w:rtl/>
        </w:rPr>
        <w:t>כת רביעית תחשוב כי הטובה שתגיע לנו בעשיית המצות היא מנו</w:t>
      </w:r>
      <w:r w:rsidRPr="00004D81">
        <w:rPr>
          <w:rStyle w:val="HebrewChar"/>
          <w:rFonts w:cs="FrankRuehl"/>
          <w:rtl/>
        </w:rPr>
        <w:t>ח</w:t>
      </w:r>
      <w:r w:rsidRPr="00004D81">
        <w:rPr>
          <w:rStyle w:val="HebrewChar"/>
          <w:rFonts w:cs="FrankRuehl" w:hint="cs"/>
          <w:rtl/>
        </w:rPr>
        <w:t>ת הגוף והשלום</w:t>
      </w:r>
      <w:r w:rsidR="00004D81" w:rsidRPr="00004D81">
        <w:rPr>
          <w:rStyle w:val="HebrewChar"/>
          <w:rFonts w:cs="FrankRuehl" w:hint="cs"/>
          <w:rtl/>
        </w:rPr>
        <w:t>...</w:t>
      </w:r>
      <w:r w:rsidRPr="00004D81">
        <w:rPr>
          <w:rStyle w:val="HebrewChar"/>
          <w:rFonts w:cs="FrankRuehl" w:hint="cs"/>
          <w:rtl/>
        </w:rPr>
        <w:t xml:space="preserve"> </w:t>
      </w:r>
      <w:r w:rsidRPr="00004D81">
        <w:rPr>
          <w:rStyle w:val="HebrewChar"/>
          <w:rFonts w:cs="FrankRuehl" w:hint="cs"/>
          <w:rtl/>
        </w:rPr>
        <w:lastRenderedPageBreak/>
        <w:t>והרעה שתשיגנו הפך הענינים האלה כמו מה שאנחנו פה היום בזמן הגלות. וכת חמישית והם הרבה מחברים אומרים כי התוחלת היא שיבא המשיח ויחיה המתים ויכנסו לגן עדן ויאכלו שם וישתו</w:t>
      </w:r>
      <w:r w:rsidR="00004D81" w:rsidRPr="00004D81">
        <w:rPr>
          <w:rStyle w:val="HebrewChar"/>
          <w:rFonts w:cs="FrankRuehl" w:hint="cs"/>
          <w:rtl/>
        </w:rPr>
        <w:t>...</w:t>
      </w:r>
    </w:p>
    <w:p w:rsidR="00004D81" w:rsidRDefault="00A15FD8" w:rsidP="00004D81">
      <w:pPr>
        <w:pStyle w:val="NormalPar"/>
        <w:widowControl w:val="0"/>
        <w:spacing w:line="254" w:lineRule="exact"/>
        <w:jc w:val="both"/>
        <w:rPr>
          <w:rStyle w:val="HebrewChar"/>
          <w:rFonts w:hint="cs"/>
          <w:rtl/>
        </w:rPr>
      </w:pPr>
      <w:r w:rsidRPr="00004D81">
        <w:rPr>
          <w:rStyle w:val="HebrewChar"/>
          <w:rFonts w:cs="FrankRuehl"/>
          <w:rtl/>
        </w:rPr>
        <w:t>א</w:t>
      </w:r>
      <w:r w:rsidRPr="00004D81">
        <w:rPr>
          <w:rStyle w:val="HebrewChar"/>
          <w:rFonts w:cs="FrankRuehl" w:hint="cs"/>
          <w:rtl/>
        </w:rPr>
        <w:t>מנם גיהנם הוא שם לצער ולעונש שישיג לרשעים, ולא פירש בתלמוד תואר זה</w:t>
      </w:r>
      <w:r w:rsidRPr="00004D81">
        <w:rPr>
          <w:rStyle w:val="HebrewChar"/>
          <w:rFonts w:cs="FrankRuehl"/>
          <w:rtl/>
        </w:rPr>
        <w:t xml:space="preserve"> </w:t>
      </w:r>
      <w:r w:rsidRPr="00004D81">
        <w:rPr>
          <w:rStyle w:val="HebrewChar"/>
          <w:rFonts w:cs="FrankRuehl" w:hint="cs"/>
          <w:rtl/>
        </w:rPr>
        <w:t>העונש, אלא יש אומרים כי השמש תקרב להם וישרפם, וקצתם אומרים כי הוא חמימות זרע תתחדש בגופותיהם ותשרפם וראייתם מה שנאמר ורוחכם אש תאכלכם</w:t>
      </w:r>
      <w:r w:rsidR="00004D81" w:rsidRPr="00004D81">
        <w:rPr>
          <w:rStyle w:val="HebrewChar"/>
          <w:rFonts w:cs="FrankRuehl" w:hint="cs"/>
          <w:rtl/>
        </w:rPr>
        <w:t>...</w:t>
      </w:r>
      <w:r w:rsidRPr="00004D81">
        <w:rPr>
          <w:rStyle w:val="HebrewChar"/>
          <w:rFonts w:cs="FrankRuehl" w:hint="cs"/>
          <w:rtl/>
        </w:rPr>
        <w:t xml:space="preserve"> (הקדמת פרק חלק)</w:t>
      </w:r>
    </w:p>
    <w:p w:rsidR="00004D81" w:rsidRDefault="00A15FD8"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שמונה פרקים לרמב"ם:</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rtl/>
        </w:rPr>
        <w:t>...</w:t>
      </w:r>
      <w:r w:rsidR="00A15FD8" w:rsidRPr="00004D81">
        <w:rPr>
          <w:rStyle w:val="HebrewChar"/>
          <w:rFonts w:cs="FrankRuehl" w:hint="cs"/>
          <w:rtl/>
        </w:rPr>
        <w:t xml:space="preserve">כי הוא יתברך ידע החטאים, ולפי חכמתו וישרו יהיה שעור העונש, פעמים בעולם </w:t>
      </w:r>
      <w:r w:rsidR="00A15FD8" w:rsidRPr="00004D81">
        <w:rPr>
          <w:rStyle w:val="HebrewChar"/>
          <w:rFonts w:cs="FrankRuehl"/>
          <w:rtl/>
        </w:rPr>
        <w:t>ה</w:t>
      </w:r>
      <w:r w:rsidR="00A15FD8" w:rsidRPr="00004D81">
        <w:rPr>
          <w:rStyle w:val="HebrewChar"/>
          <w:rFonts w:cs="FrankRuehl" w:hint="cs"/>
          <w:rtl/>
        </w:rPr>
        <w:t>בא לבד, ופעמים בעולם הזה לבד, ופעמים בשניהם. וענשו בעולם הזה חלוק, פעמים יענש בגוף, פעמים ממון, ופעמים בשניהם יחד. וכאשר יבטל קצת תנועות בני אדם שהן בבחירתו על צד העונש, כבטול ידיו מן המלאכה שלא יכול לעשות בה מאומה, כמו שעשה לירבעם בן נבט, או לסמא עינו מן הראות, כמו שעשה לאנשי סדום הנאספים על לוט, כן יבטל ממנו בחירת התשובה עד שלא יתעורר אליה כלל וימות בחטאו, ולא נתחיב לדעת חכמתו עד שנדע למה ענש זה בזה המין מן העונש ולא ענשו במין אחר, כמו שלא נדע מה הסבה להיות לזה המין זאת הצורה ולא היתה לו צורה אחרת</w:t>
      </w:r>
      <w:r w:rsidRPr="00004D81">
        <w:rPr>
          <w:rStyle w:val="HebrewChar"/>
          <w:rFonts w:cs="FrankRuehl" w:hint="cs"/>
          <w:rtl/>
        </w:rPr>
        <w:t>...</w:t>
      </w:r>
      <w:r w:rsidR="00A15FD8" w:rsidRPr="00004D81">
        <w:rPr>
          <w:rStyle w:val="HebrewChar"/>
          <w:rFonts w:cs="FrankRuehl" w:hint="cs"/>
          <w:rtl/>
        </w:rPr>
        <w:t xml:space="preserve"> (פרק ח)</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חסידים:</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וכל אותם הרשעים שמהרהרים בדברים רעים ואינם מבטלים הרהורים בתורה או בדברים אחרים, לעתיד לבא הקב"ה משלם במדה שאדם עושה נפרעים ממנו</w:t>
      </w:r>
      <w:r w:rsidR="00004D81" w:rsidRPr="00004D81">
        <w:rPr>
          <w:rStyle w:val="HebrewChar"/>
          <w:rFonts w:cs="FrankRuehl" w:hint="cs"/>
          <w:rtl/>
        </w:rPr>
        <w:t>...</w:t>
      </w:r>
      <w:r w:rsidRPr="00004D81">
        <w:rPr>
          <w:rStyle w:val="HebrewChar"/>
          <w:rFonts w:cs="FrankRuehl" w:hint="cs"/>
          <w:rtl/>
        </w:rPr>
        <w:t xml:space="preserve"> (טז)</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כל מצוה שבתורה בין עשה בין לא תעשה אם יעבור אדם על אחד מהם בין בשוגג בין בזדון ובכל יום ולילה שוב אל לבבך, כי אחר המות יש חבוט הקבר, ואחריו דינה של גיהנם המר, כי במר יבכיון שיתנו כח לאדם שיסבול כח היסורין, ועוד אחר שינצל מדינה של גיהנם יש דינים אחרים קשים ומרים, גם הרמה אשר תצא מבשרך תאכל את נבלתך, ואמרו חכמים קשה רימה למת כמחט בבשר החי. (ל)</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גם ענוש לצדיק לא טוב (משלי י"ז), כל המעניש את הרבים מעכב המשיח שאילו היה חי היה מוליד, ואף על פי שיש רשות לתלמיד חכם לנדות לכבודו, אינו שבח לתלמיד חכם להיות נוהג בדבר הזה, כי אם להעלים אזניו מדברי עם הארץ</w:t>
      </w:r>
      <w:r w:rsidR="00004D81" w:rsidRPr="00004D81">
        <w:rPr>
          <w:rStyle w:val="HebrewChar"/>
          <w:rFonts w:cs="FrankRuehl" w:hint="cs"/>
          <w:rtl/>
        </w:rPr>
        <w:t>...</w:t>
      </w:r>
      <w:r w:rsidRPr="00004D81">
        <w:rPr>
          <w:rStyle w:val="HebrewChar"/>
          <w:rFonts w:cs="FrankRuehl" w:hint="cs"/>
          <w:rtl/>
        </w:rPr>
        <w:t xml:space="preserve"> וחכמים גדולים משתבחים במעשיהם הנאים ואומרים שמעולם לא נידו ולא החרימו לכבודם</w:t>
      </w:r>
      <w:r w:rsidR="00004D81" w:rsidRPr="00004D81">
        <w:rPr>
          <w:rStyle w:val="HebrewChar"/>
          <w:rFonts w:cs="FrankRuehl" w:hint="cs"/>
          <w:rtl/>
        </w:rPr>
        <w:t>...</w:t>
      </w:r>
      <w:r w:rsidRPr="00004D81">
        <w:rPr>
          <w:rStyle w:val="HebrewChar"/>
          <w:rFonts w:cs="FrankRuehl" w:hint="cs"/>
          <w:rtl/>
        </w:rPr>
        <w:t xml:space="preserve"> אבל תלמיד חכם שבזוהו או חרפוהו בפרהסיא אסור לו למחול על כבודו, ואם מחל הוא נענש מפני שהוא בזיון התורה, אלא נוקם ונוטר כנחש עד שיבקש מחילה ממנו. (סז)</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כף כף ששוקלין במאזנים זכיות ושכר ועבירות ופורעניות השוה לעבירה וזהו שנאמר בדניאל "תקלתא במאזניא והשתכחת חסיר". באותו ענין שאדם מתלוצץ יתלוצצו עליו, מעשה באחד שנתלוצץ באחד שהיה רואה הבית והעליה כאחד (פוזל), ונולדו בניו כך. (רח)</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אם ראית בית של צדיק או בית הכנסת חרב או רשעים דרים בו, דע שישראל היו דרים בו דרך בזיון. וכן בית המדרש שנוהגים בו קלות ראש סופו נופל ביד ערלים</w:t>
      </w:r>
      <w:r w:rsidR="00004D81" w:rsidRPr="00004D81">
        <w:rPr>
          <w:rStyle w:val="HebrewChar"/>
          <w:rFonts w:cs="FrankRuehl" w:hint="cs"/>
          <w:rtl/>
        </w:rPr>
        <w:t>...</w:t>
      </w:r>
      <w:r w:rsidRPr="00004D81">
        <w:rPr>
          <w:rStyle w:val="HebrewChar"/>
          <w:rFonts w:cs="FrankRuehl" w:hint="cs"/>
          <w:rtl/>
        </w:rPr>
        <w:t xml:space="preserve"> לעולם לא יעשו הערלים רעה אלא אם כן יעשו ישראל תחילה רעה ביניהם זה לזה, ולא יתבזו תלמידי חכמים, אלא אם כן יבזו זה לזה תחילה, או שמבזין את התורה ואין מוחין בידם. (רט)</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אם ראית חסידים שלוקים, דע לך שהיה להם לבקש על אחרים שלא ילקו, או מתחברים לרשעים או דרים בעיר עמהם. אם ראית מלך ושלטון שלוקח הרבה מס מהקהל, לפי שהיה להקהל לרחם על הענים ליתן להם צרכם כדי שלא ילכו בעולם לקבץ שלא ירחקו מנשותיהן ומזרעם, ולא נתנו הקהל לעניים כראוי, או מחלוקת ביניהם, או ביטול תפלות, וכתיב (דברים כ"ח) "תחת אשר לא עבדת את ה' אלקיך וגו' מרוב כל ועבדת את אויביך". (ריא)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מעשה באדם אחד שהיה מצליח בבנים ובנכסים, בא חסיד אחד ונתארח אצלו, ומן אותו היום והלאה ירד מנכסיו והיתה קללה משולחת בביתו, ואמר האיש מאותו היום שבא החסיד לביתי אני מפסיד</w:t>
      </w:r>
      <w:r w:rsidR="00004D81" w:rsidRPr="00004D81">
        <w:rPr>
          <w:rStyle w:val="HebrewChar"/>
          <w:rFonts w:cs="FrankRuehl" w:hint="cs"/>
          <w:rtl/>
        </w:rPr>
        <w:t>...</w:t>
      </w:r>
      <w:r w:rsidRPr="00004D81">
        <w:rPr>
          <w:rStyle w:val="HebrewChar"/>
          <w:rFonts w:cs="FrankRuehl" w:hint="cs"/>
          <w:rtl/>
        </w:rPr>
        <w:t xml:space="preserve"> אמר החכם שמא עשית לו שלא כדין, אמר חלילה, אמר לו החכם שמא כשמוכיח אתכם ואין אתם שומעין לעצתו</w:t>
      </w:r>
      <w:r w:rsidR="00004D81" w:rsidRPr="00004D81">
        <w:rPr>
          <w:rStyle w:val="HebrewChar"/>
          <w:rFonts w:cs="FrankRuehl" w:hint="cs"/>
          <w:rtl/>
        </w:rPr>
        <w:t>...</w:t>
      </w:r>
      <w:r w:rsidRPr="00004D81">
        <w:rPr>
          <w:rStyle w:val="HebrewChar"/>
          <w:rFonts w:cs="FrankRuehl" w:hint="cs"/>
          <w:rtl/>
        </w:rPr>
        <w:t xml:space="preserve"> (רטו)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אדם שזיכה את הרבים ולמד את העם ועשה עבירות, לא יגן מפורעניות הבא, תדע משלמה המלך שאיזן חקר ותיקן משלים הרבה, ורצו למנותו עם שלשה מלכים שאין להם חלק לעולם הבא, אלא שירדה האש, ולכך לא יהא גס רוח</w:t>
      </w:r>
      <w:r w:rsidR="00004D81" w:rsidRPr="00004D81">
        <w:rPr>
          <w:rStyle w:val="HebrewChar"/>
          <w:rFonts w:cs="FrankRuehl" w:hint="cs"/>
          <w:rtl/>
        </w:rPr>
        <w:t>...</w:t>
      </w:r>
      <w:r w:rsidRPr="00004D81">
        <w:rPr>
          <w:rStyle w:val="HebrewChar"/>
          <w:rFonts w:cs="FrankRuehl" w:hint="cs"/>
          <w:rtl/>
        </w:rPr>
        <w:t xml:space="preserve"> (שנב)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יש אדם שהיתה לו אשה והאשה יוצאת לתרבות רעה, והאדם טוב והאשה מחרפת בעלה והיא בתרבות רעה, כיון שהוא לעיני בעלה תעשה רצונה ולא יקפיד עליה והוא ימות בחייה, וכתיב (יחזקאל י"ח) הנפש החוטאת היא תמות. וזאת התשובה, כי האדם היה חייב להצטער, ואפילו אם אינו חייב פעמים הוא בעון אביו שעשה לאשתו או אמו לבעלה, ואפילו אמו לאביו. ואם תאמר מה יכול אביו לעשות שמקנטרת אותו, מכל מקום גורמת האשה לבנה שיש לו אשה רעה</w:t>
      </w:r>
      <w:r w:rsidR="00004D81" w:rsidRPr="00004D81">
        <w:rPr>
          <w:rStyle w:val="HebrewChar"/>
          <w:rFonts w:cs="FrankRuehl" w:hint="cs"/>
          <w:rtl/>
        </w:rPr>
        <w:t>...</w:t>
      </w:r>
      <w:r w:rsidRPr="00004D81">
        <w:rPr>
          <w:rStyle w:val="HebrewChar"/>
          <w:rFonts w:cs="FrankRuehl" w:hint="cs"/>
          <w:rtl/>
        </w:rPr>
        <w:t xml:space="preserve"> אלא שצריך זכות גדול לבטל העונש</w:t>
      </w:r>
      <w:r w:rsidR="00004D81" w:rsidRPr="00004D81">
        <w:rPr>
          <w:rStyle w:val="HebrewChar"/>
          <w:rFonts w:cs="FrankRuehl" w:hint="cs"/>
          <w:rtl/>
        </w:rPr>
        <w:t>...</w:t>
      </w:r>
      <w:r w:rsidRPr="00004D81">
        <w:rPr>
          <w:rStyle w:val="HebrewChar"/>
          <w:rFonts w:cs="FrankRuehl" w:hint="cs"/>
          <w:rtl/>
        </w:rPr>
        <w:t xml:space="preserve"> (שעד, וראה שם עוד)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דע כי עונשים שאין כתובים בתורה גדול עונשן מעונשים הכתובים בתורה, שבשביל שסייעו בפלגש בגבעה נהרגו כולם, ויהונתן שבלא דעתו טעם מן הדבש לא ענהו ה' לשאול, אף על פי שלא ידע. (תו)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אין לאדם לומר אני בן גדולים ואעניש את חברי, אלא יש אפילו עם הארץ שנולד בכוכב מאדים שמעניש ונענשים על ידו, ויש שהשעה משחקת לו והוא עושה רעות לטובים ורואה בשונאיו מה שחפץ. לכן לא יתנשא אדם לומר אני אעניש, ומי יודע שמא הוא יענש. (תנז)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 xml:space="preserve">ואם תאמר אם כן למה נבלעו טף ונשים לדתן ואבירם, זה ראוי לכל הבנים שנשענים על שולחן אביהם וניזונים מאביהם, ורוצים לירש אביהם לא יתכן שהטוב יקבלו והרע לא יקבלו, אלא אם יהיו עושים כר' פנחס בן יאיר שלא רצה לקבל ולהנות מאביו ואמו, אז ראוי שלא ילקה בעבור עונם, וכן אם תאמר צדיק ורע לו צדיק בן רשע, והלא אינו אוחז מעשי אבותיו בידו אלא מקצת. ועוד שיש לבן להוכיח לאביו כיהונתן לשאול, וכן בנו של ירבעם מת בחייו כדי שיספדוהו וגם שלא יהרג. ואם תאמר למה טף של אדם מתים, אם כן תאמר זה למה לקו טף של סדום לפי שבאה הסכנה ואין בידם זכות להנצל, וכן לוט לא היה ניצל מסדום אלא בזכות </w:t>
      </w:r>
      <w:r w:rsidR="00121B8A" w:rsidRPr="00004D81">
        <w:rPr>
          <w:rStyle w:val="HebrewChar"/>
          <w:rFonts w:cs="FrankRuehl" w:hint="cs"/>
          <w:rtl/>
        </w:rPr>
        <w:lastRenderedPageBreak/>
        <w:t>אברהם</w:t>
      </w:r>
      <w:r w:rsidRPr="00004D81">
        <w:rPr>
          <w:rStyle w:val="HebrewChar"/>
          <w:rFonts w:cs="FrankRuehl" w:hint="cs"/>
          <w:rtl/>
        </w:rPr>
        <w:t>...</w:t>
      </w:r>
      <w:r w:rsidR="00121B8A" w:rsidRPr="00004D81">
        <w:rPr>
          <w:rStyle w:val="HebrewChar"/>
          <w:rFonts w:cs="FrankRuehl" w:hint="cs"/>
          <w:rtl/>
        </w:rPr>
        <w:t xml:space="preserve"> אלא אין מצילין אלא אם כן זכות גדול מצילין מן הצרה</w:t>
      </w:r>
      <w:r w:rsidRPr="00004D81">
        <w:rPr>
          <w:rStyle w:val="HebrewChar"/>
          <w:rFonts w:cs="FrankRuehl" w:hint="cs"/>
          <w:rtl/>
        </w:rPr>
        <w:t>...</w:t>
      </w:r>
      <w:r w:rsidR="00121B8A" w:rsidRPr="00004D81">
        <w:rPr>
          <w:rStyle w:val="HebrewChar"/>
          <w:rFonts w:cs="FrankRuehl" w:hint="cs"/>
          <w:rtl/>
        </w:rPr>
        <w:t xml:space="preserve"> (תקמט,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ויש עונשים חמורים על מה שאין כתוב בתורה יותר מעונשים על מצות שכתובים בתורה, שהרי על ידי עבירות שבתורה כתיב מיתות או עונש אחר, אבל המונעים מלתת את הרשעים להריגה לא מצינו מה דינם, וראה כמה חמורים לפי שבני בנימין לא רצו לתת את החייבים לבני ישראל, לכך נהרגו טף ונשים כמעט כל השבט, ובעונשים של תורה כתיב (דברים כ"ד) "לא יומתו אבות על בנים"</w:t>
      </w:r>
      <w:r w:rsidRPr="00004D81">
        <w:rPr>
          <w:rStyle w:val="HebrewChar"/>
          <w:rFonts w:cs="FrankRuehl" w:hint="cs"/>
          <w:rtl/>
        </w:rPr>
        <w:t>...</w:t>
      </w:r>
      <w:r w:rsidR="00121B8A" w:rsidRPr="00004D81">
        <w:rPr>
          <w:rStyle w:val="HebrewChar"/>
          <w:rFonts w:cs="FrankRuehl" w:hint="cs"/>
          <w:rtl/>
        </w:rPr>
        <w:t xml:space="preserve"> (תקנא)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מי שעשה עבירות גדולות, כגון מי שבא על אשת איש והוליד ממנה, וכן ביוצא בהם עבירות חמורות שיש להם פרי, מגיע פריים בעולם הזה, והעיקר שמור ומזומן להם לעולם הבא, ועל זה נאמר (משלי א') "ויאכלו מפרי דרכם וממועצותיהם ישבעו"</w:t>
      </w:r>
      <w:r w:rsidR="00004D81" w:rsidRPr="00004D81">
        <w:rPr>
          <w:rStyle w:val="HebrewChar"/>
          <w:rFonts w:cs="FrankRuehl" w:hint="cs"/>
          <w:rtl/>
        </w:rPr>
        <w:t>...</w:t>
      </w:r>
      <w:r w:rsidRPr="00004D81">
        <w:rPr>
          <w:rStyle w:val="HebrewChar"/>
          <w:rFonts w:cs="FrankRuehl" w:hint="cs"/>
          <w:rtl/>
        </w:rPr>
        <w:t xml:space="preserve"> (תרה, וראה שם עוד)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מי שהיו עונותיו מרובין וזכיותיו קלות ומעוטות האיך יהיה בעסק השכר והפורעניות. אנו אומרים כי מכח הדעת אין ראוי לו קיבול שכר ונשאר הדבר אחר כך נאמר בשאלה זו שני דברים, הראשונה שאמרו כי בשביל צדקותיו פוחתין לו מפורעניות, כגון שהיה חיי ק' חלקים מכאב הפורעניות, וראוי לקבל על השכר הטוב על צדקותיו ב' חלקים, כגון זה נפרעים ממנו צ"ח חלקים של פורעניות, ונופלים מעליו ב' חלקים כנגד אותם ב' חלקים. והשני דברי מי שאמר גומלין אותו על זכיותיו ותשאר הפורעניות שלימה לעולם הבא לעתיד לבא</w:t>
      </w:r>
      <w:r w:rsidR="00004D81" w:rsidRPr="00004D81">
        <w:rPr>
          <w:rStyle w:val="HebrewChar"/>
          <w:rFonts w:cs="FrankRuehl" w:hint="cs"/>
          <w:rtl/>
        </w:rPr>
        <w:t>...</w:t>
      </w:r>
      <w:r w:rsidRPr="00004D81">
        <w:rPr>
          <w:rStyle w:val="HebrewChar"/>
          <w:rFonts w:cs="FrankRuehl" w:hint="cs"/>
          <w:rtl/>
        </w:rPr>
        <w:t xml:space="preserve"> (רא וראה שם עוד)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צדיקים שמתים על שגגות כדי שילמדו אחרים מזה, כאותו תלמיד ששאל אליהו זכור לטוב לאשתו בימי לבוניך מהו אצלך, וזה לא היה מן התורה בפירוש, וכן כדו בר קיימת קמי מרך (ברכות ו' ב), כדי שילמדו אחרים ממנו. וכגון עוזא. ויש שימות שמשנה מנהג הראשונים, כגון פיוטים שהורגלו לומר קרובץ דרבינו משולם שאחד אמר קרובץ אחרת ומת בתוך שלשים יום</w:t>
      </w:r>
      <w:r w:rsidR="00004D81" w:rsidRPr="00004D81">
        <w:rPr>
          <w:rStyle w:val="HebrewChar"/>
          <w:rFonts w:cs="FrankRuehl" w:hint="cs"/>
          <w:rtl/>
        </w:rPr>
        <w:t>...</w:t>
      </w:r>
      <w:r w:rsidRPr="00004D81">
        <w:rPr>
          <w:rStyle w:val="HebrewChar"/>
          <w:rFonts w:cs="FrankRuehl" w:hint="cs"/>
          <w:rtl/>
        </w:rPr>
        <w:t xml:space="preserve"> ופעמים שהאב הצדיק מצדיק את זרעו, וכששומע שנגזר רע על זרעו הוא מקבל עינוי בקבר כדי לפדות את זרעו, ואף צדיק בשביל צדיק אחר, שנאמר (ש"א י"ב) "והיתה יד ה' בכם ובאבותיכם". ופעמים </w:t>
      </w:r>
      <w:r w:rsidRPr="00004D81">
        <w:rPr>
          <w:rStyle w:val="HebrewChar"/>
          <w:rFonts w:cs="FrankRuehl" w:hint="cs"/>
          <w:rtl/>
        </w:rPr>
        <w:lastRenderedPageBreak/>
        <w:t>כשלוקים הבנים מעמידים אבותיהם שם כשהיה בידם למחות ולא מיחו, או כשגרם עון אביהם, או פעמים מעמידים הצדיק שם, שנאמר (שמות י"ד) "וירא ישראל את היד הגדולה", ישראל סבא, וכתיב (תהלים נ"ח ) "ישמח צדיק כי חזה נקם". "אשר עשה ה' במצרים" (שם), מצרים סבא כדי להדאיב בשרו ונפשו</w:t>
      </w:r>
      <w:r w:rsidR="00004D81" w:rsidRPr="00004D81">
        <w:rPr>
          <w:rStyle w:val="HebrewChar"/>
          <w:rFonts w:cs="FrankRuehl" w:hint="cs"/>
          <w:rtl/>
        </w:rPr>
        <w:t>...</w:t>
      </w:r>
      <w:r w:rsidRPr="00004D81">
        <w:rPr>
          <w:rStyle w:val="HebrewChar"/>
          <w:rFonts w:cs="FrankRuehl" w:hint="cs"/>
          <w:rtl/>
        </w:rPr>
        <w:t xml:space="preserve"> ויש שלוקה בשביל שהיה שמח במפלת חבירו, שנאמר (משלי י"ז) "שמח לאד לא ינקה"</w:t>
      </w:r>
      <w:r w:rsidR="00004D81" w:rsidRPr="00004D81">
        <w:rPr>
          <w:rStyle w:val="HebrewChar"/>
          <w:rFonts w:cs="FrankRuehl" w:hint="cs"/>
          <w:rtl/>
        </w:rPr>
        <w:t>...</w:t>
      </w:r>
      <w:r w:rsidRPr="00004D81">
        <w:rPr>
          <w:rStyle w:val="HebrewChar"/>
          <w:rFonts w:cs="FrankRuehl" w:hint="cs"/>
          <w:rtl/>
        </w:rPr>
        <w:t xml:space="preserve"> (תרז)</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כתיב בספר התשובה של רב סעדיה גאון, בשביל שבעה דברים אין תפלתו של אדם נשמעת ואין עתירתו מתקבלת, וראיה לדבר ממשה רבינו</w:t>
      </w:r>
      <w:r w:rsidR="00004D81" w:rsidRPr="00004D81">
        <w:rPr>
          <w:rStyle w:val="HebrewChar"/>
          <w:rFonts w:cs="FrankRuehl" w:hint="cs"/>
          <w:rtl/>
        </w:rPr>
        <w:t>...</w:t>
      </w:r>
      <w:r w:rsidRPr="00004D81">
        <w:rPr>
          <w:rStyle w:val="HebrewChar"/>
          <w:rFonts w:cs="FrankRuehl" w:hint="cs"/>
          <w:rtl/>
        </w:rPr>
        <w:t xml:space="preserve"> והשנית המתפלל בלא כונת הלב, והשלישית השונא את התורה ואינו מקשיב לדברי תורה, והרביעית מי שאינו משיב לדברי העני ואוטם אזנו מזעקתו גם הוא יקרא ולא יענה, והחמישית מי שעושק וגוזל ואוכל את האסור לו, והששי המתפלל בלא נקיות וטהרה אין תפלתו נשמעת, והשביעי אשר גברו עונותיו עצמו משובותיו והוא מתפלל בלי עשות תשובה. (תריב)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כל המבקש נקמה מאותם שעשו לו רעה ונענשו על ידו, כשיעשה דבר כיוצא בו או הוא או זרעו יענשו אף על פי שלא היו מענישים אותו עבור זה אם לא היה מבקש נקמה, אחר שביקש נקמה יענשוהו מדה כנגד מדה. (תרנז)</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ממהרים להפרע מן האדם כשצועקים עליו מאשר לא יצעקו עליו, שנאמר (דברים ט"ו) "וקרא עליך אל ה'", וכתיב (שמות כ"ב) "כי אם צעוק יצעק אלי שמע אשמע צעקתו", שאם לא צעק פעמים היו מאריכים לו, שאם עשה שום זכות כדי להשלים לו או בעבור שיחטא הרבה כדי להרבות פורעניות עליו, כמו שנאמר (בראשית ט"ו) "כי לא שלם עון האמורי" וכן דור המבול, אבל כשתובע עלבונו אין מדת הדין נותנו להאריך, כמו שנאמר "הכצעקתה הבאה אלי עשו כלה", לפי שאומרת מדת הדין כשצועקים לפני בשר ודם ממהר לנקום לא כל שכן לפני מלך מלכי המלכים הקב"ה. (תרנח)</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אדם שחשב לטובה ואחר כך הענישו תלמיד חכם שכרו כפול, כגון ר' יעקב בן קורשאי שלמד מסכת עוקצין כדי שיעיין רבן שמעון בן גמליאל אף על פי כן הענישו ר' מאיר, ור' יוחנן העניש </w:t>
      </w:r>
      <w:r w:rsidRPr="00004D81">
        <w:rPr>
          <w:rStyle w:val="HebrewChar"/>
          <w:rFonts w:cs="FrankRuehl" w:hint="cs"/>
          <w:rtl/>
        </w:rPr>
        <w:lastRenderedPageBreak/>
        <w:t>רב כהנא ובקש רחמים עליו והעמידו מקברו וחי, ועל רבי שמעון בן לקיש שהעניש ר' יוחנן לא בקש רחמים, לפי שרב כהנא על חנם העניש שהיה סבר ששחק עליו ולא שחק. (תרצג)</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במקום שנזהרים לישבע אפילו אם באמת, ואחד נשבע, נפרעים ממנו לאלתר, אבל מקום שרגילין להשבע אין נפרעין מהם אלא לבסוף או בגיהנם, וכיוצא בזה כל העבירות וכל המצות, וכן כל העושים והעוברים. (תתרצט)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ואם תאמר אם כן למה היו ישראל נענשים, וכן אם גזרו למעלה על אדם לזנות למה גובין ממנו, שנאמר (עמוס ז') "אשתך בעיר תזנה", וכן אבשלום עם פלגשי אביו, אלא כך הענין, מגלגלין חובה על ידי חייב, ומי שלבו תמים אין גוזרין עליו, כי אפילו בהמתן של צדיקים אין הקב"ה מביא תקלה על ידם</w:t>
      </w:r>
      <w:r w:rsidRPr="00004D81">
        <w:rPr>
          <w:rStyle w:val="HebrewChar"/>
          <w:rFonts w:cs="FrankRuehl" w:hint="cs"/>
          <w:rtl/>
        </w:rPr>
        <w:t>...</w:t>
      </w:r>
      <w:r w:rsidR="00121B8A" w:rsidRPr="00004D81">
        <w:rPr>
          <w:rStyle w:val="HebrewChar"/>
          <w:rFonts w:cs="FrankRuehl" w:hint="cs"/>
          <w:rtl/>
        </w:rPr>
        <w:t xml:space="preserve"> (תתשנט)</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ארץ שיש בה יצר תקיף, אם חוטאין באותה הארץ יותר מאותה שאין בה כל כך יצר, לפי היצר דן נפש אנשי המקום, שהרי ארץ שאין בה יצר הרע כל כך נדונית בפורעניות יותר מאותה שיש בה יצר תקיף, וכן המכושף אין חטאו גדול כמי שאינו מכושף וחוטא. (תתשסז)</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הנפש החוטאת היא תמות, ותשובה מועלת ואינה מבטלת את הגזירה כולה, אלא נותנת מתון לרעה שלא תמהר, וגם התשובה מועלת לנשמה להביאה לעולם הבא. (תתשסח)</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חזקוני:</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 xml:space="preserve">ודור רביעי ישובו - </w:t>
      </w:r>
      <w:r w:rsidR="00004D81" w:rsidRPr="00004D81">
        <w:rPr>
          <w:rStyle w:val="HebrewChar"/>
          <w:rFonts w:cs="FrankRuehl" w:hint="cs"/>
          <w:rtl/>
        </w:rPr>
        <w:t>...</w:t>
      </w:r>
      <w:r w:rsidRPr="00004D81">
        <w:rPr>
          <w:rStyle w:val="HebrewChar"/>
          <w:rFonts w:cs="FrankRuehl" w:hint="cs"/>
          <w:rtl/>
        </w:rPr>
        <w:t>ולא בא הכתוב לומר "דור רביעי", אלא בשביל שכך דרכו של הקב"ה ליפרע מן האדם בדור רביעי לו, כדכתיב "על שלשים ועל רבעים", כלומר על השלשים מעט ועל הרבעים הכל ומבערם מן העולם</w:t>
      </w:r>
      <w:r w:rsidR="00004D81" w:rsidRPr="00004D81">
        <w:rPr>
          <w:rStyle w:val="HebrewChar"/>
          <w:rFonts w:cs="FrankRuehl" w:hint="cs"/>
          <w:rtl/>
        </w:rPr>
        <w:t>...</w:t>
      </w:r>
      <w:r w:rsidRPr="00004D81">
        <w:rPr>
          <w:rStyle w:val="HebrewChar"/>
          <w:rFonts w:cs="FrankRuehl" w:hint="cs"/>
          <w:rtl/>
        </w:rPr>
        <w:t xml:space="preserve"> (בראשית טו יז)</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יונה: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ודע כי נפש הרשע אשר כל תאותה לחפצי הגוף בחייו, ונפרדת תאותה מעבודת הבורא ונבדלת משרשיה, תרד במותו למטה לארץ אל מקום תאותה, ותהי תולדתה כטבע העפר לרדת ולא לעלות, אבל יעלוה למרום לדין ולמשפט ולראות איך החליפה מרום בשאול, כאשר יעלו את האבן על ידי כף הקלע, ואחרי עלותה למרום </w:t>
      </w:r>
      <w:r w:rsidRPr="00004D81">
        <w:rPr>
          <w:rStyle w:val="HebrewChar"/>
          <w:rFonts w:cs="FrankRuehl" w:hint="cs"/>
          <w:rtl/>
        </w:rPr>
        <w:lastRenderedPageBreak/>
        <w:t xml:space="preserve">תרד בטבעה למטה לארץ, כאשר האבן חוזרת ונופלת לארץ אחרי הזריקה, שנאמר (ש"א כ"ה כ'"ט) "והיתה נפש אדני צרורה בצרור החיים את ה' אלקיך, ואת נפש אויביך יקלענה בתוך כף הקלע". ואמרו רז"ל </w:t>
      </w:r>
      <w:r w:rsidR="00004D81" w:rsidRPr="00004D81">
        <w:rPr>
          <w:rStyle w:val="HebrewChar"/>
          <w:rFonts w:cs="FrankRuehl" w:hint="cs"/>
          <w:rtl/>
        </w:rPr>
        <w:t>...</w:t>
      </w:r>
      <w:r w:rsidRPr="00004D81">
        <w:rPr>
          <w:rStyle w:val="HebrewChar"/>
          <w:rFonts w:cs="FrankRuehl" w:hint="cs"/>
          <w:rtl/>
        </w:rPr>
        <w:t>ונשמותיהם של רשעים חוזרות ויורדות ומטורפות לארץ, שנאמר ואת נפש אויביך יקלענה, ונאמר, (משלי י"א) "במות אדם רשע תאבד תקוה", כי לא תהיה תקוה לנפש הרשע לצאת מחושך לאור, שנאמר על נפש הרשע, (תהלים מ"ט) "תבא עד דור אבותיו עד נצח לא יראו אור". (שע"ת ב יח)</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ועתה נדבר בענין עונש בטול מצות עשה, אמרו רז"ל (כתובות פ"ו) ואם יזהירו את האיש לעשות סכה או לולב ואינו עושה, מכים אותו עד שתצא נפשו. ואמרו (ר"ה י"ז) כי האנשים אשר לא הניחו על ראשם תפילין מעולם, הם הנקראים פושעי ישראל בגופם, וענשם חמור מן העובר פעם אחת על חייבי כריתות ומיתות בית דין</w:t>
      </w:r>
      <w:r w:rsidR="00004D81" w:rsidRPr="00004D81">
        <w:rPr>
          <w:rStyle w:val="HebrewChar"/>
          <w:rFonts w:cs="FrankRuehl" w:hint="cs"/>
          <w:rtl/>
        </w:rPr>
        <w:t>...</w:t>
      </w:r>
      <w:r w:rsidRPr="00004D81">
        <w:rPr>
          <w:rStyle w:val="HebrewChar"/>
          <w:rFonts w:cs="FrankRuehl" w:hint="cs"/>
          <w:rtl/>
        </w:rPr>
        <w:t xml:space="preserve"> ואמרו מי שמקל בענין מצות עשה, כמו המבזה חולו של מועד שיש בו מצות עשה, שנאמר (שמות כ"ג) "את חג המצות תשמור", אף על פי שיש בידו תורה ומעשים טובים אין לו חלק לעולם הבא. ויש על כל מצות עשה אזהרת לאו כוללת, שנאמר "לא תוסף עליו ולא תגרע ממנו". (שם ג יא)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אנשים רבים בהמון העם חושבים כי אין עקר האבדון והפסד הנפש זולתי בעברות שיש בהן מעשה, וכי אין אבדן נפש אל האיש אשר הוא טהור מחטא במעשה ובדרך העברות לא הלך וחדל מעשות מצות ומעשים טובים. על כן אנו חייבים להודיע תועי בינה, כי אמרו ז"ל (ירו' חגיגה פ"ה ה"ז) ויתר הקב"ה על ע"ז וגלוי עריות ושפיכות דמים, ולא ויתר על עון בטול תורה. ואמרו כשם ששכר תלמוד תורה גדול מכל המצות, כך עונש המבטלה גדול מכל העברות.</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ומצאנו בענין אנשי סדום, שהיו רעים לשם מאד בכמה עלילות נשחתות, כמו הגזל והחמס ועוות הדין וגלוי עריות, ועם כל זה הזכיר הכתוב כי אבדו ונשמדו בעון בטול הצדקות, שנאמר (יחזקאל ט"ז) "הנה זה היה עון סדום אחותך גאון שבעת לחם וגו' ויד עני ואביון לא החזיקה".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ונאמר על האנשים שאינם עורכים מחשבות להתבונן תמיד ביראת השם (ישעיה כ"ט) "ותהי יראתם אותי מצות אנשים מלומדה, לכן הנני יוסיף להפליא את העם הזה הפלא ופלא"</w:t>
      </w:r>
      <w:r w:rsidR="00004D81" w:rsidRPr="00004D81">
        <w:rPr>
          <w:rStyle w:val="HebrewChar"/>
          <w:rFonts w:cs="FrankRuehl" w:hint="cs"/>
          <w:rtl/>
        </w:rPr>
        <w:t>...</w:t>
      </w:r>
      <w:r w:rsidRPr="00004D81">
        <w:rPr>
          <w:rStyle w:val="HebrewChar"/>
          <w:rFonts w:cs="FrankRuehl" w:hint="cs"/>
          <w:rtl/>
        </w:rPr>
        <w:t xml:space="preserve"> (שם שם יד וטו)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ודע כי לפי גודל המצוה, יגדל עונש מי שיחדל לעשותה, אף על פי שאינו עושה מעשה בהפרתה, כמו שמצינו במצות הפסח ובמצות המילה, שהן מצות עשה ויש בהן כרת. (שם טז)</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המדרגה השלישית לאו שנתק לעשה, אין לוקין עליו, ואף על פי שאין לוקין בידי בית דין, יש בהם שענשם חמור ונגע עד לשמים, ומשפטם נשא עד שחקים, כגון הגזל, שנאמר "לא תגזול", ונתק לעשה (ויקרא ה' כ"ג) "והשיב את הגזלה". ואמרו לא ניחתם גזר דינם של דור המבול אלא על הגזל. ואף על פי שהערוה חמורה מן הגזל, מדת עונש הגזל להקריב יום אידו ולהחיש עתידות לו. עוד אמרו סאה מלאה מעונות אין מקטרג בכולם כמו הגזל</w:t>
      </w:r>
      <w:r w:rsidR="00004D81" w:rsidRPr="00004D81">
        <w:rPr>
          <w:rStyle w:val="HebrewChar"/>
          <w:rFonts w:cs="FrankRuehl" w:hint="cs"/>
          <w:rtl/>
        </w:rPr>
        <w:t>...</w:t>
      </w:r>
      <w:r w:rsidRPr="00004D81">
        <w:rPr>
          <w:rStyle w:val="HebrewChar"/>
          <w:rFonts w:cs="FrankRuehl" w:hint="cs"/>
          <w:rtl/>
        </w:rPr>
        <w:t xml:space="preserve"> (שם כד)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עוד יש כתות שאין להן חלק לעולם הבא, והן כת אויבי השם יתברך, וכת המחבלים כרם השם, וכת הנותנים חתיתם בארץ חיים. והנה אנחנו מציעים ענינם והראיות על ענשם מפורש בתורה</w:t>
      </w:r>
      <w:r w:rsidR="00004D81" w:rsidRPr="00004D81">
        <w:rPr>
          <w:rStyle w:val="HebrewChar"/>
          <w:rFonts w:cs="FrankRuehl" w:hint="cs"/>
          <w:rtl/>
        </w:rPr>
        <w:t>...</w:t>
      </w:r>
      <w:r w:rsidRPr="00004D81">
        <w:rPr>
          <w:rStyle w:val="HebrewChar"/>
          <w:rFonts w:cs="FrankRuehl" w:hint="cs"/>
          <w:rtl/>
        </w:rPr>
        <w:t xml:space="preserve"> וענין שונאי השם נמצא לפעמים גם באנשים שהם עושים המצות ונזהרים מכל עברה במעשה ולשון, אם נפשם רעה ובקרב לבם יקשה להם כאשר חבריהם עוסקים בתורה, וירע בעיניהם בהיות בני אדם עובדים את השם ויראים מלפניו</w:t>
      </w:r>
      <w:r w:rsidR="00004D81" w:rsidRPr="00004D81">
        <w:rPr>
          <w:rStyle w:val="HebrewChar"/>
          <w:rFonts w:cs="FrankRuehl" w:hint="cs"/>
          <w:rtl/>
        </w:rPr>
        <w:t>...</w:t>
      </w:r>
      <w:r w:rsidRPr="00004D81">
        <w:rPr>
          <w:rStyle w:val="HebrewChar"/>
          <w:rFonts w:cs="FrankRuehl" w:hint="cs"/>
          <w:rtl/>
        </w:rPr>
        <w:t xml:space="preserve"> (שם קנט וקס)</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ועל דרך שימצא פעמים בתחלואי הגוף שהקל החולי מעליו ועלתה ארוכת רוב המדוה, ועוד לא ינקה הגוף ממנו זולתי במשתה המשקים המרים, ועוד שיסבול הצער בענוי נפשו מכל מאכל תאוה, כן יש נפש חולה מעון רב, ואף על פי שנרפא רוב החולי וסר מרבים חלקי העונש אחרי התשובה ושב השם יתברך מחרון אפו, לא תנקה הנפש עדנה מן החולי ולא נרצה עונה, עד אשר יוסר החוטא ביסורים והוכח במכאוב, ותקראנה אותו רעות וצרות</w:t>
      </w:r>
      <w:r w:rsidRPr="00004D81">
        <w:rPr>
          <w:rStyle w:val="HebrewChar"/>
          <w:rFonts w:cs="FrankRuehl" w:hint="cs"/>
          <w:rtl/>
        </w:rPr>
        <w:t>...</w:t>
      </w:r>
      <w:r w:rsidR="00121B8A" w:rsidRPr="00004D81">
        <w:rPr>
          <w:rStyle w:val="HebrewChar"/>
          <w:rFonts w:cs="FrankRuehl" w:hint="cs"/>
          <w:rtl/>
        </w:rPr>
        <w:t xml:space="preserve"> ועל ידי התשובה נסלח רוב עונו וסר עיקר העונש ונמלט מן המות, כמו שנאמר (בראשית ד') "וישם ה' לקין אות לבלתי הכות אותו כל מוצאו", ונשאר עליו עונש הגלות</w:t>
      </w:r>
      <w:r w:rsidRPr="00004D81">
        <w:rPr>
          <w:rStyle w:val="HebrewChar"/>
          <w:rFonts w:cs="FrankRuehl" w:hint="cs"/>
          <w:rtl/>
        </w:rPr>
        <w:t>...</w:t>
      </w:r>
      <w:r w:rsidR="00121B8A" w:rsidRPr="00004D81">
        <w:rPr>
          <w:rStyle w:val="HebrewChar"/>
          <w:rFonts w:cs="FrankRuehl" w:hint="cs"/>
          <w:rtl/>
        </w:rPr>
        <w:t xml:space="preserve"> ואמרו רז"ל כי החטאת תבוא על </w:t>
      </w:r>
      <w:r w:rsidR="00121B8A" w:rsidRPr="00004D81">
        <w:rPr>
          <w:rStyle w:val="HebrewChar"/>
          <w:rFonts w:cs="FrankRuehl" w:hint="cs"/>
          <w:rtl/>
        </w:rPr>
        <w:lastRenderedPageBreak/>
        <w:t>השגגה בדבר שחייבים על זדונו כרת, ומפני עון הכרת כי רב הוא, לא תשלם כפרת החוטא בו גם בשגגה, עד שיביא חטאת, ואף על פי שהתודה על חטאו, כי מבלתי הודוי והתשובה לא יתכפר עונו בקרבן החטאת</w:t>
      </w:r>
      <w:r w:rsidRPr="00004D81">
        <w:rPr>
          <w:rStyle w:val="HebrewChar"/>
          <w:rFonts w:cs="FrankRuehl" w:hint="cs"/>
          <w:rtl/>
        </w:rPr>
        <w:t>...</w:t>
      </w:r>
      <w:r w:rsidR="00121B8A" w:rsidRPr="00004D81">
        <w:rPr>
          <w:rStyle w:val="HebrewChar"/>
          <w:rFonts w:cs="FrankRuehl" w:hint="cs"/>
          <w:rtl/>
        </w:rPr>
        <w:t xml:space="preserve"> והתבונן מזה, אם השוגג בלתי טהור הוא אחרי התשובה עד שיביא קרבן, מה עז עונש המזיד, אכן יתכפר עונו ביסורים, כמו שנאמר (איוב ל"ג) "והוכח במכאוב על משכבו וגו', ויעתר אל א-לוה וירצהו". ויש עצה ותקנה לחטא במעשים טובים להגן עליו מן המכאובים, כאשר יתבאר. (שם ד 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עון אשר לא תנקה הנפש ממנו בלתי טהורה היא ואינה רצויה, עד אשר המות יפריד בינה ובין הגוף אשר חטאה בו, כמו שיש חולי שלא ינקה הגוף ממנו כל הימים, והוא עון חלול השם</w:t>
      </w:r>
      <w:r w:rsidR="00004D81" w:rsidRPr="00004D81">
        <w:rPr>
          <w:rStyle w:val="HebrewChar"/>
          <w:rFonts w:cs="FrankRuehl" w:hint="cs"/>
          <w:rtl/>
        </w:rPr>
        <w:t>...</w:t>
      </w:r>
      <w:r w:rsidRPr="00004D81">
        <w:rPr>
          <w:rStyle w:val="HebrewChar"/>
          <w:rFonts w:cs="FrankRuehl" w:hint="cs"/>
          <w:rtl/>
        </w:rPr>
        <w:t xml:space="preserve"> וגם לחולי הזה אף על פי שאין לו מרפא על דרך שאר העונות, ימצא לו מרפא אם יעזרהו השי"ת לקדש תורתו נגד בני אדם ולהודיע לבני האדם גבורת השם וכבוד הדר מלכותו, וסר עונו ברוב גודל כשרון המעשה, שהוא בהפך מן המעשה אשר נואל ואשר חטא בו</w:t>
      </w:r>
      <w:r w:rsidR="00004D81" w:rsidRPr="00004D81">
        <w:rPr>
          <w:rStyle w:val="HebrewChar"/>
          <w:rFonts w:cs="FrankRuehl" w:hint="cs"/>
          <w:rtl/>
        </w:rPr>
        <w:t>...</w:t>
      </w:r>
      <w:r w:rsidRPr="00004D81">
        <w:rPr>
          <w:rStyle w:val="HebrewChar"/>
          <w:rFonts w:cs="FrankRuehl" w:hint="cs"/>
          <w:rtl/>
        </w:rPr>
        <w:t xml:space="preserve"> (שם ד וה)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ודע כי השוגג ענוש יענש, כאשר הקדמנו לבאר, אף כי הפושע, רצוני לומר מי ששגג בדבר שדרך בני אדם להזהר ממנו, ויש לו לדאוג ולפחד מחטאו</w:t>
      </w:r>
      <w:r w:rsidR="00004D81" w:rsidRPr="00004D81">
        <w:rPr>
          <w:rStyle w:val="HebrewChar"/>
          <w:rFonts w:cs="FrankRuehl" w:hint="cs"/>
          <w:rtl/>
        </w:rPr>
        <w:t>...</w:t>
      </w:r>
      <w:r w:rsidRPr="00004D81">
        <w:rPr>
          <w:rStyle w:val="HebrewChar"/>
          <w:rFonts w:cs="FrankRuehl" w:hint="cs"/>
          <w:rtl/>
        </w:rPr>
        <w:t xml:space="preserve"> (שם טו)</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ואם עמלת בתורה יש לו שכר הרבה ליתן לך, הקב"ה בעצמו ובכבודו נותן השכר לעוסקי תורתו, לא על ידי מלאך ולא על ידי שליח, ובזה הוא מבטיח לכל באי עולם כי הפורענות מביא על ידי שלוחיו להקל הדבר</w:t>
      </w:r>
      <w:r w:rsidR="00004D81" w:rsidRPr="00004D81">
        <w:rPr>
          <w:rStyle w:val="HebrewChar"/>
          <w:rFonts w:cs="FrankRuehl" w:hint="cs"/>
          <w:rtl/>
        </w:rPr>
        <w:t>...</w:t>
      </w:r>
      <w:r w:rsidRPr="00004D81">
        <w:rPr>
          <w:rStyle w:val="HebrewChar"/>
          <w:rFonts w:cs="FrankRuehl" w:hint="cs"/>
          <w:rtl/>
        </w:rPr>
        <w:t xml:space="preserve"> (אבות ד יב)</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בחיי:</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לפתח חטאת רובץ - תכף הפרדך מן העולם הזה תהיה נענש בעולם הנשמות, או יהיה לפתח חטאת רובץ רמז לדין חבוט הקבר</w:t>
      </w:r>
      <w:r w:rsidR="00004D81" w:rsidRPr="00004D81">
        <w:rPr>
          <w:rStyle w:val="HebrewChar"/>
          <w:rFonts w:cs="FrankRuehl" w:hint="cs"/>
          <w:rtl/>
        </w:rPr>
        <w:t>...</w:t>
      </w:r>
      <w:r w:rsidRPr="00004D81">
        <w:rPr>
          <w:rStyle w:val="HebrewChar"/>
          <w:rFonts w:cs="FrankRuehl" w:hint="cs"/>
          <w:rtl/>
        </w:rPr>
        <w:t xml:space="preserve"> (בראשית ד 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אם בהמה אם איש לא יחיה - אין להבין בהמה ממש, אבל הוא כנוי אל הרשעים הנמשלים לבהמה, יאמר בין שיהיה רשע או צדיק לא יחיה הנוגע בו</w:t>
      </w:r>
      <w:r w:rsidR="00004D81" w:rsidRPr="00004D81">
        <w:rPr>
          <w:rStyle w:val="HebrewChar"/>
          <w:rFonts w:cs="FrankRuehl" w:hint="cs"/>
          <w:rtl/>
        </w:rPr>
        <w:t>...</w:t>
      </w:r>
      <w:r w:rsidRPr="00004D81">
        <w:rPr>
          <w:rStyle w:val="HebrewChar"/>
          <w:rFonts w:cs="FrankRuehl" w:hint="cs"/>
          <w:rtl/>
        </w:rPr>
        <w:t xml:space="preserve"> ובא ולמד כי בעולם הזה מקרה אחד לכל, לצדיק ולרשע, כמות זה כן מות זה, והוא דבק בפסוק שלפניו, כי הכל שב אל העפר, ובעולם הזה כולם שוים, מה שאינו כן בעולם </w:t>
      </w:r>
      <w:r w:rsidRPr="00004D81">
        <w:rPr>
          <w:rStyle w:val="HebrewChar"/>
          <w:rFonts w:cs="FrankRuehl" w:hint="cs"/>
          <w:rtl/>
        </w:rPr>
        <w:lastRenderedPageBreak/>
        <w:t>הבא שמדרגותיהם חלוקות</w:t>
      </w:r>
      <w:r w:rsidR="00004D81" w:rsidRPr="00004D81">
        <w:rPr>
          <w:rStyle w:val="HebrewChar"/>
          <w:rFonts w:cs="FrankRuehl" w:hint="cs"/>
          <w:rtl/>
        </w:rPr>
        <w:t>...</w:t>
      </w:r>
      <w:r w:rsidRPr="00004D81">
        <w:rPr>
          <w:rStyle w:val="HebrewChar"/>
          <w:rFonts w:cs="FrankRuehl" w:hint="cs"/>
          <w:rtl/>
        </w:rPr>
        <w:t xml:space="preserve"> (שמות יט יג)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וידוע כי לשון חטאת מלשון שגגה, ולשון אשם מלשון שממה, להורות שהחוטא בדבר שהוא ראוי שיהיה שמם בו. ואם כן איך יחמיר הכתוב בלא הודע יותר מהודע, שהוא קורא קרבן הודע חטאת, וקרבן של לא הודע אשם</w:t>
      </w:r>
      <w:r w:rsidRPr="00004D81">
        <w:rPr>
          <w:rStyle w:val="HebrewChar"/>
          <w:rFonts w:cs="FrankRuehl" w:hint="cs"/>
          <w:szCs w:val="20"/>
          <w:rtl/>
        </w:rPr>
        <w:t>?</w:t>
      </w:r>
      <w:r w:rsidR="00121B8A" w:rsidRPr="00004D81">
        <w:rPr>
          <w:rStyle w:val="HebrewChar"/>
          <w:rFonts w:cs="FrankRuehl" w:hint="cs"/>
          <w:rtl/>
        </w:rPr>
        <w:t xml:space="preserve"> ועוד שקרבן הודע שעיר עזים, וקרבן לא הודע איל שדמיו מרובים יותר</w:t>
      </w:r>
      <w:r w:rsidRPr="00004D81">
        <w:rPr>
          <w:rStyle w:val="HebrewChar"/>
          <w:rFonts w:cs="FrankRuehl" w:hint="cs"/>
          <w:szCs w:val="20"/>
          <w:rtl/>
        </w:rPr>
        <w:t>?</w:t>
      </w:r>
      <w:r w:rsidR="00121B8A" w:rsidRPr="00004D81">
        <w:rPr>
          <w:rStyle w:val="HebrewChar"/>
          <w:rFonts w:cs="FrankRuehl" w:hint="cs"/>
          <w:rtl/>
        </w:rPr>
        <w:t xml:space="preserve"> אבל הטעם בזה מפני שהחטא הנודע לו הוא דואג ומצטער עליו והדאגה על החטא הוא מזבח כפרה, ומין אחד ממיני התשובה וכענין שכתוב כי עוני אגיד אדאג מחטאתי, אבל זה שחטא ולא נודע לו לא דאג ולא נצטער ולא התודה בו, לפיכך ראוי שתחמיר עליו התורה יותר</w:t>
      </w:r>
      <w:r w:rsidRPr="00004D81">
        <w:rPr>
          <w:rStyle w:val="HebrewChar"/>
          <w:rFonts w:cs="FrankRuehl" w:hint="cs"/>
          <w:rtl/>
        </w:rPr>
        <w:t>...</w:t>
      </w:r>
      <w:r w:rsidR="00121B8A" w:rsidRPr="00004D81">
        <w:rPr>
          <w:rStyle w:val="HebrewChar"/>
          <w:rFonts w:cs="FrankRuehl" w:hint="cs"/>
          <w:rtl/>
        </w:rPr>
        <w:t xml:space="preserve"> (ויקרא ה יז)</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הבדלו מתוך העדה - ומה שהוצרך לומר הבדלו, והקב"ה יש בידו להמית ולהחיות ולא היה צריך הבדל אצלו, שהרי יכול להמית את הרבים ולהציל את היחיד</w:t>
      </w:r>
      <w:r w:rsidR="00004D81" w:rsidRPr="00004D81">
        <w:rPr>
          <w:rStyle w:val="HebrewChar"/>
          <w:rFonts w:cs="FrankRuehl" w:hint="cs"/>
          <w:rtl/>
        </w:rPr>
        <w:t>...</w:t>
      </w:r>
      <w:r w:rsidRPr="00004D81">
        <w:rPr>
          <w:rStyle w:val="HebrewChar"/>
          <w:rFonts w:cs="FrankRuehl" w:hint="cs"/>
          <w:rtl/>
        </w:rPr>
        <w:t xml:space="preserve"> אלא כדי שלא ידבק בהם האויר הרע שבמכת הדבר, כענין האמור אצל אשתו של לוט, או מטעם שאמרו רז"ל כשמדת הדין מתוחה אינו מבחין בין צדיק לרשע, או אפשר לומר שאמר כן לכבוד הצדיקים, שלא ישלח ידו בהם בעוד שהצדיקים ביניהם. (במדבר טז כא)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וירדו הם וכל אשר להם חיים שאולה - ירדו למדור אחרון של גיהנם, כי שבעה מדורין יש לה לגיהנם, ושאול הוא המדור התחתון, וכן כתוב (תהלים ח') "ישובו רשעים לשאולה כל גוים שכחי אלקים". ומה שאמר ישובו ולא אמר ירדו, ירמוז לתוקף היסורין שאין להם קץ אחר שהם נאכלים באשה של גיהנם חוזרים ומתחדשים כבתחלה, כדי שיהיו עוד למאכולת אש, וכן חוזרים חלילה לדורי דורות. וראיתי במדרש סדורו של עולם שאול מדור שביעי הוא חציו אש וחציו ברד, והרשעים קופצים שם מאש לברד ומברד לאש, ומלאך של גיהנם טורד אותם כרועה המנדד את צאנו מהר לגבעה ומגבעה להר.</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ויאבדו מתוך הקהל - מכאן שהבאים כנגד התורה ורוצים לעקור יסודותיה אין להם חלק לעולם הבא, וזה שאמר "מתוך הקהל", כי כל קהל ישראל יש להם חלק לעולם הבא, ואלו אבדו חלקם מתוך קהל ישראל</w:t>
      </w:r>
      <w:r w:rsidR="00004D81" w:rsidRPr="00004D81">
        <w:rPr>
          <w:rStyle w:val="HebrewChar"/>
          <w:rFonts w:cs="FrankRuehl" w:hint="cs"/>
          <w:rtl/>
        </w:rPr>
        <w:t>...</w:t>
      </w:r>
      <w:r w:rsidRPr="00004D81">
        <w:rPr>
          <w:rStyle w:val="HebrewChar"/>
          <w:rFonts w:cs="FrankRuehl" w:hint="cs"/>
          <w:rtl/>
        </w:rPr>
        <w:t xml:space="preserve"> (שם שם לג)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121B8A" w:rsidRPr="00004D81">
        <w:rPr>
          <w:rStyle w:val="HebrewChar"/>
          <w:rFonts w:cs="FrankRuehl" w:hint="cs"/>
          <w:rtl/>
        </w:rPr>
        <w:t>ומה שפתח תחלה בספר בראשית מפני שחדוש העולם הוא שורש האמונה ומתוך אמונת החדוש תתבאר ההשגחה, ותוך ההשגחה יתבאר עונש ושכר, ולפי שהענינים האלה הם עקרי התורה, לכך נתיחד ספר בראשית בחדוש עולם ובהשגחה</w:t>
      </w:r>
      <w:r w:rsidRPr="00004D81">
        <w:rPr>
          <w:rStyle w:val="HebrewChar"/>
          <w:rFonts w:cs="FrankRuehl" w:hint="cs"/>
          <w:rtl/>
        </w:rPr>
        <w:t>...</w:t>
      </w:r>
      <w:r w:rsidR="00121B8A" w:rsidRPr="00004D81">
        <w:rPr>
          <w:rStyle w:val="HebrewChar"/>
          <w:rFonts w:cs="FrankRuehl" w:hint="cs"/>
          <w:rtl/>
        </w:rPr>
        <w:t xml:space="preserve"> (דברים א 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אשר לא ישא פנים - לצדיק הגמור לרוב צדקותיו שלא יענישנו אפילו על עבירה קלה, ולא יקח שוחד - עבירה בשביל מצוה, שאינו אומר הרי שעשה אלף מצות ועשה עבירה אחת אחסר לו מצוה אחת מפני עבירה שעשה, וילך המצוה כנגד העבירה, אלא הוא מענישו על אותה עבירה יחידית ונותן לו שכר על רבוי המצות כולן. (שם יד יז)</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אין לתמוה בגזל המס איך לא נפקד עליו לשעה, ואיך לא יענש מיד כי תגלה רעתו בקהל ואיך לא תבלענו הארץ מתחתיו כמו שאירע לקרח ועדתו, לפי שהקב"ה ארך אפים וממתין לו</w:t>
      </w:r>
      <w:r w:rsidR="00004D81" w:rsidRPr="00004D81">
        <w:rPr>
          <w:rStyle w:val="HebrewChar"/>
          <w:rFonts w:cs="FrankRuehl" w:hint="cs"/>
          <w:rtl/>
        </w:rPr>
        <w:t>...</w:t>
      </w:r>
      <w:r w:rsidRPr="00004D81">
        <w:rPr>
          <w:rStyle w:val="HebrewChar"/>
          <w:rFonts w:cs="FrankRuehl" w:hint="cs"/>
          <w:rtl/>
        </w:rPr>
        <w:t xml:space="preserve"> למדנו מכאן שאף רעת החוטא והפושע הקב"ה מעביר לפי שעה ואינו מאבדו מן העולם מיד, שכן מצינו באדם הראשון כשחטא והביא מיתה לו ולכל העולם, שהיה חסדו של הקב"ה עמו, שנאמר "ויעש ה' אלקים לאדם ולאשתו כתנות עור וילבישם"</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ואם אולי יחשוב לחטא ויסמוך על חסדי ה' יתעלה שימחול לו, הנה בזו אין הקב"ה מוחל לו, שהרי שנינו האומר אחטא ואשוב, אחטא ואשוב אין מספיקין בידו לעשות תשובה, ובזה אין ראוי לבטוח בו שימחול לו, כיון שהוא חוטא על סמך, וזהו שדרשו ז"ל "אל תאמינו בריע אל תבטחו באלוף" (מיכה ז'), אין ריע אלא הקב"ה</w:t>
      </w:r>
      <w:r w:rsidR="00004D81" w:rsidRPr="00004D81">
        <w:rPr>
          <w:rStyle w:val="HebrewChar"/>
          <w:rFonts w:cs="FrankRuehl" w:hint="cs"/>
          <w:rtl/>
        </w:rPr>
        <w:t>...</w:t>
      </w:r>
      <w:r w:rsidRPr="00004D81">
        <w:rPr>
          <w:rStyle w:val="HebrewChar"/>
          <w:rFonts w:cs="FrankRuehl" w:hint="cs"/>
          <w:rtl/>
        </w:rPr>
        <w:t xml:space="preserve"> כי אף על פי שאין העונש בא מיד, אין מדתו של הקב"ה למהר נקמתו שאין ראוי זה אלא לבשר ודם שהוא מתיירא כי יברח אויבו ממנו ולא יראה ברעתו</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מי שלא קבל דינו בעולם הזה, ואין המקרים והיסורים משוטטים בעדו ומעשיו מצליחים</w:t>
      </w:r>
      <w:r w:rsidR="00004D81" w:rsidRPr="00004D81">
        <w:rPr>
          <w:rStyle w:val="HebrewChar"/>
          <w:rFonts w:cs="FrankRuehl" w:hint="cs"/>
          <w:rtl/>
        </w:rPr>
        <w:t>...</w:t>
      </w:r>
      <w:r w:rsidRPr="00004D81">
        <w:rPr>
          <w:rStyle w:val="HebrewChar"/>
          <w:rFonts w:cs="FrankRuehl" w:hint="cs"/>
          <w:rtl/>
        </w:rPr>
        <w:t xml:space="preserve"> הנה הוא מזומן להנקם ממנו נקמה עצומה, והוא נענש לעולם הבא בעונש קשה ממיתת הגוף כסקילה שריפה הרג וחנק, שהמיתות הללו ברגע אחד ומיד הן עוברות, אבל מיתת הנפש היא מיתה נצחית בצער ויסורים שאין להם סוף ותכלית, ותהיה מדת הדין מתוחה כנגדו להיותו </w:t>
      </w:r>
      <w:r w:rsidRPr="00004D81">
        <w:rPr>
          <w:rStyle w:val="HebrewChar"/>
          <w:rFonts w:cs="FrankRuehl" w:hint="cs"/>
          <w:rtl/>
        </w:rPr>
        <w:lastRenderedPageBreak/>
        <w:t>נדון באש לא נפח. ומצינו מדת הדין שהיא דנה את האדם פעמים דרך העברה, פעמים דרך העמידה. פעמים בישיבה, דרך העברה הוא הדין הקל, דרך עמידה הוא חמור ממנו, דרך ישיבה הוא חמור מן הכל, המצרים נדונו דרך העברה, הוא הדין הקל, שנאמר "ועבר ה' לנגוף את מצרים" (שמות י"ב), ולפי שהיה דין הקל לא הכה אותה הלילה אלא הבכורות, ליום הדין של תחיית המתים דן אותם בעמידה, שהוא דין חמור ממנו, שנאמר "לכן חכו לי נאום ה' ליום קומי לעד" (חבקוק ג'), דור המבול שהיה בדין גזל דן אותם בישיבה, שהיה חמור מכולן, שנאמר "ה' למבול ישב" (תהלים כ"ט), שהראה בהם מלכותו וגבורתו</w:t>
      </w:r>
      <w:r w:rsidR="00004D81" w:rsidRPr="00004D81">
        <w:rPr>
          <w:rStyle w:val="HebrewChar"/>
          <w:rFonts w:cs="FrankRuehl" w:hint="cs"/>
          <w:rtl/>
        </w:rPr>
        <w:t>...</w:t>
      </w:r>
      <w:r w:rsidRPr="00004D81">
        <w:rPr>
          <w:rStyle w:val="HebrewChar"/>
          <w:rFonts w:cs="FrankRuehl" w:hint="cs"/>
          <w:rtl/>
        </w:rPr>
        <w:t xml:space="preserve"> (כד הקמח גזל)</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קשה עונשו של אדם כשאינו מתודה על עונותיו שיש לו ידיעה בהם שעשאן בין בשוגג בין במזיד, ואין צריך לומר אותן שיודע בהן, אלא אפילו שלא ידע בו כלל קשה ענשו מפני שלא התודה בהם, וזהו שאמרה תורה בפרשת הקרבנות, או הודע אליו חטאתו וגו', והזכיר אחריו וסמך את ידו על ראש החטאת, הרי שחייבו הכתוב קרבן על אותו חטא שידע בו, וקרא שם הקרבן חטאת, וכאשר חטא ולא ידע בו כלל חייבו הכתוב קרבן וקראו אשם</w:t>
      </w:r>
      <w:r w:rsidR="00004D81" w:rsidRPr="00004D81">
        <w:rPr>
          <w:rStyle w:val="HebrewChar"/>
          <w:rFonts w:cs="FrankRuehl" w:hint="cs"/>
          <w:rtl/>
        </w:rPr>
        <w:t>...</w:t>
      </w:r>
      <w:r w:rsidRPr="00004D81">
        <w:rPr>
          <w:rStyle w:val="HebrewChar"/>
          <w:rFonts w:cs="FrankRuehl" w:hint="cs"/>
          <w:rtl/>
        </w:rPr>
        <w:t xml:space="preserve"> (שם וידוי, וראה ר' בחיי ויקרא ה' יז)</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כמה קשה עון חילול השם שאין הפרש בין שוגג למזיד אלא הכל שוה אצל העונש ונפרעים ממנו מיד, שכך שנו רז"ל אין מקיפין בחלול השם אחד שוגג ואחד מזיד, כלומר שאין מאריכין ענשו ואין נעשין לו כחנוני המקיפו, אלא מענישין אותו מיד שלא בהקפה, ומתוך חומר העון נעשה שוגג כמזיד</w:t>
      </w:r>
      <w:r w:rsidR="00004D81" w:rsidRPr="00004D81">
        <w:rPr>
          <w:rStyle w:val="HebrewChar"/>
          <w:rFonts w:cs="FrankRuehl" w:hint="cs"/>
          <w:rtl/>
        </w:rPr>
        <w:t>...</w:t>
      </w:r>
      <w:r w:rsidRPr="00004D81">
        <w:rPr>
          <w:rStyle w:val="HebrewChar"/>
          <w:rFonts w:cs="FrankRuehl" w:hint="cs"/>
          <w:rtl/>
        </w:rPr>
        <w:t xml:space="preserve"> (שם חלול השם)</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כל מי שהוא מזרעו של אברהם צריך שיתבונן כי העובר על השבועה היא אש שורפת כל ממונו של אדם, שכן אמרו במסכת שבועות, דברים שאין אש ומים מכלין אותן שבועת שוא מכלה אותן</w:t>
      </w:r>
      <w:r w:rsidR="00004D81" w:rsidRPr="00004D81">
        <w:rPr>
          <w:rStyle w:val="HebrewChar"/>
          <w:rFonts w:cs="FrankRuehl" w:hint="cs"/>
          <w:rtl/>
        </w:rPr>
        <w:t>...</w:t>
      </w:r>
      <w:r w:rsidRPr="00004D81">
        <w:rPr>
          <w:rStyle w:val="HebrewChar"/>
          <w:rFonts w:cs="FrankRuehl" w:hint="cs"/>
          <w:rtl/>
        </w:rPr>
        <w:t xml:space="preserve"> לכך הוקבע לא תשא דבור שלישי כנגד ג' שהוא מכלה, שנאמר "וכלתו ואת עציו ואת אבניו"</w:t>
      </w:r>
      <w:r w:rsidR="00004D81" w:rsidRPr="00004D81">
        <w:rPr>
          <w:rStyle w:val="HebrewChar"/>
          <w:rFonts w:cs="FrankRuehl" w:hint="cs"/>
          <w:rtl/>
        </w:rPr>
        <w:t>...</w:t>
      </w:r>
      <w:r w:rsidRPr="00004D81">
        <w:rPr>
          <w:rStyle w:val="HebrewChar"/>
          <w:rFonts w:cs="FrankRuehl" w:hint="cs"/>
          <w:rtl/>
        </w:rPr>
        <w:t xml:space="preserve"> (שם שבועה)</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החינוך:</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משרשי החטא, שיקח דמיון בנפשו בהרחקתו מבני אדם, כי בסבת החטא ירחק האדם מכל </w:t>
      </w:r>
      <w:r w:rsidRPr="00004D81">
        <w:rPr>
          <w:rStyle w:val="HebrewChar"/>
          <w:rFonts w:cs="FrankRuehl" w:hint="cs"/>
          <w:rtl/>
        </w:rPr>
        <w:lastRenderedPageBreak/>
        <w:t>טוב למען ישוב מדרכו הרעה, וזהו אמרם ז"ל הוא הבדיל בלשון הרע בין איש לאשתו, בין אדם לחברו, ולפיכך מחוץ למחנה אהלו</w:t>
      </w:r>
      <w:r w:rsidR="00004D81" w:rsidRPr="00004D81">
        <w:rPr>
          <w:rStyle w:val="HebrewChar"/>
          <w:rFonts w:cs="FrankRuehl" w:hint="cs"/>
          <w:rtl/>
        </w:rPr>
        <w:t>...</w:t>
      </w:r>
      <w:r w:rsidRPr="00004D81">
        <w:rPr>
          <w:rStyle w:val="HebrewChar"/>
          <w:rFonts w:cs="FrankRuehl" w:hint="cs"/>
          <w:rtl/>
        </w:rPr>
        <w:t xml:space="preserve"> וכלל גדול בכל הדברים, במדה שאדם מודד בה מודדים לו, ופרוש דבר זה לא ידעוהו רבים, כי יחשבו לפרש דבר זה אצל השם ב"ה בדוגמת גמול בני אדם, שכל אחד ישלם את חברו גמול כפי הטובה שעשה עמו או כפי הרעה, ולא כך הענין אצל השם ב"ה חלילה, כי אין עם השם ב"ה כי אם טובה וחסד ורחמים לעולם</w:t>
      </w:r>
      <w:r w:rsidR="00004D81" w:rsidRPr="00004D81">
        <w:rPr>
          <w:rStyle w:val="HebrewChar"/>
          <w:rFonts w:cs="FrankRuehl" w:hint="cs"/>
          <w:rtl/>
        </w:rPr>
        <w:t>...</w:t>
      </w:r>
      <w:r w:rsidRPr="00004D81">
        <w:rPr>
          <w:rStyle w:val="HebrewChar"/>
          <w:rFonts w:cs="FrankRuehl" w:hint="cs"/>
          <w:rtl/>
        </w:rPr>
        <w:t xml:space="preserve"> ומה שאמרו ז"ל אצלו ב"ה במדה שאדם מודד בה מודדין לו, הכונה לומר, כי כפי מעשה האדם אם לטובה אם להפך, יתכן לקבלת הגמול, כי לעולם באותו הענין שישים כל מחשבותיו ויעשה מעשיו בדוגמתו ממש, תמשך עליו הברכה או ההפך</w:t>
      </w:r>
      <w:r w:rsidR="00004D81" w:rsidRPr="00004D81">
        <w:rPr>
          <w:rStyle w:val="HebrewChar"/>
          <w:rFonts w:cs="FrankRuehl" w:hint="cs"/>
          <w:rtl/>
        </w:rPr>
        <w:t>...</w:t>
      </w:r>
      <w:r w:rsidRPr="00004D81">
        <w:rPr>
          <w:rStyle w:val="HebrewChar"/>
          <w:rFonts w:cs="FrankRuehl" w:hint="cs"/>
          <w:rtl/>
        </w:rPr>
        <w:t xml:space="preserve"> אבל האדם הוא שמחיב את עצמו בנטותו מן היושר ויסיר מגופו ההכנות המכשירות אותו לקבל הטובה, והמשל על זה, ההולך על דרך ישר ופנוי מאבנים ומכל דבר המכשיל, ויש לדרך גדר קוצים מכן ומכן, ועבר אחד ונתחכך בגדר ונכוה, באמת אין לומר על האיש הזה שהשם חפץ בכויתו, אבל הוא הגורם, כי לא נזהר ללכת ביושר. וכמו כן בעל החטא, מדת הדין תחיבנו על חטאו על כל פנים, ואין לומר עליו שהא-ל הטוב יחפוץ בחיובו, אבל בהמנע ממנו הטוב מצד חטאו ימצא אליו הרע, וכעין דבר זה אמרו ז"ל אין דבר רע יורד מלמעלה. וכלל דברינו, כי כל המקרה הרע המתחדש באדם הוא פעולה המתחדשת באדם בהסתרת פני השם מן האיש</w:t>
      </w:r>
      <w:r w:rsidR="00004D81" w:rsidRPr="00004D81">
        <w:rPr>
          <w:rStyle w:val="HebrewChar"/>
          <w:rFonts w:cs="FrankRuehl" w:hint="cs"/>
          <w:rtl/>
        </w:rPr>
        <w:t>...</w:t>
      </w:r>
      <w:r w:rsidRPr="00004D81">
        <w:rPr>
          <w:rStyle w:val="HebrewChar"/>
          <w:rFonts w:cs="FrankRuehl" w:hint="cs"/>
          <w:rtl/>
        </w:rPr>
        <w:t xml:space="preserve"> (תזריע מצוה קעא)</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משרשי המצוה, לפי שישראל נקראים בניו של מקום, ורצה ב"ה ליסרם על העברות כדי שישובו אליו ויזכו באחרונה בעולם שכולו טוב, וכענין שכתוב "יסר בנך כי יש תקוה ואל המיתו אל תשא נפשך" (משלי י"ט), ומזה היסוד אמרו ז"ל שאומדין המחויב מלקות שלא ימות במכת המלקות</w:t>
      </w:r>
      <w:r w:rsidR="00004D81" w:rsidRPr="00004D81">
        <w:rPr>
          <w:rStyle w:val="HebrewChar"/>
          <w:rFonts w:cs="FrankRuehl" w:hint="cs"/>
          <w:rtl/>
        </w:rPr>
        <w:t>...</w:t>
      </w:r>
      <w:r w:rsidRPr="00004D81">
        <w:rPr>
          <w:rStyle w:val="HebrewChar"/>
          <w:rFonts w:cs="FrankRuehl" w:hint="cs"/>
          <w:rtl/>
        </w:rPr>
        <w:t xml:space="preserve"> (כי תצא מצוה תקצד)</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רלב"ג:</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 xml:space="preserve">עם חסיד תתחסד - לא יעניש החסיד כאחר, ומפני שדוד רצונו שלם עם ה' לא נענש בחטאו כשאול שרצה תמיד להכחיש חטאו. (שמואל ב </w:t>
      </w:r>
      <w:r w:rsidRPr="00004D81">
        <w:rPr>
          <w:rStyle w:val="HebrewChar"/>
          <w:rFonts w:cs="FrankRuehl" w:hint="cs"/>
          <w:rtl/>
        </w:rPr>
        <w:lastRenderedPageBreak/>
        <w:t>כב כה)</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הרקאנטי:</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הן גרשת אותי וגו' ומפניך אסתר</w:t>
      </w:r>
      <w:r w:rsidR="00004D81" w:rsidRPr="00004D81">
        <w:rPr>
          <w:rStyle w:val="HebrewChar"/>
          <w:rFonts w:cs="FrankRuehl" w:hint="cs"/>
          <w:rtl/>
        </w:rPr>
        <w:t>...</w:t>
      </w:r>
      <w:r w:rsidRPr="00004D81">
        <w:rPr>
          <w:rStyle w:val="HebrewChar"/>
          <w:rFonts w:cs="FrankRuehl" w:hint="cs"/>
          <w:rtl/>
        </w:rPr>
        <w:t xml:space="preserve"> על דעת רבי אלעזר יהיה אסתר מלשון סתירה, שהיה נהרס מהבנין של מעלה, כטעם ונכרתה הנפש ההיא מלפני, ועל דעת רבי אבא רמז כי ענשו של חוטא אינו אלא בהסתרת פנים, ואז מדת הדין תפעל פעולתה ליפרע ממנו ותחול עליו</w:t>
      </w:r>
      <w:r w:rsidR="00004D81" w:rsidRPr="00004D81">
        <w:rPr>
          <w:rStyle w:val="HebrewChar"/>
          <w:rFonts w:cs="FrankRuehl" w:hint="cs"/>
          <w:rtl/>
        </w:rPr>
        <w:t>...</w:t>
      </w:r>
      <w:r w:rsidRPr="00004D81">
        <w:rPr>
          <w:rStyle w:val="HebrewChar"/>
          <w:rFonts w:cs="FrankRuehl" w:hint="cs"/>
          <w:rtl/>
        </w:rPr>
        <w:t xml:space="preserve"> ואמרו רז"ל אין דבר רע יורד מלמעלה רק בהסתרת פנים המאירים החושך יכסה ארץ. כמו שאמרו רז"ל במדה שאדם מודד בה מודדין לו, רמזו אל המדות הפועלים פעולם.</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בספר הבהיר, מלמד שיש להקב"ה מדה אחת ששמה רעה, והיא לצפונו של הקב"ה, דכתיב "מצפון תפתח הרעה", מצפון היא באה, ומאי ניהי מדה היא צורת יד ולו שלוחים הרבה, ושמם כולם רע, אך יש בהם קטן וגדול, והם מחייבים את בני העולם, כי תהו לצד צפון, ואין תהו אלא הרע המתהא את בני אדם</w:t>
      </w:r>
      <w:r w:rsidR="00004D81" w:rsidRPr="00004D81">
        <w:rPr>
          <w:rStyle w:val="HebrewChar"/>
          <w:rFonts w:cs="FrankRuehl" w:hint="cs"/>
          <w:rtl/>
        </w:rPr>
        <w:t>...</w:t>
      </w:r>
      <w:r w:rsidRPr="00004D81">
        <w:rPr>
          <w:rStyle w:val="HebrewChar"/>
          <w:rFonts w:cs="FrankRuehl" w:hint="cs"/>
          <w:rtl/>
        </w:rPr>
        <w:t xml:space="preserve"> (בראשית)</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רבי יודאי הוה קאי קמיה דרבי עזריה בר סימאי, אמר ליה צדיקים דאזדמן לון חובה מאינון כריתות דאורייתא וחיישי תשובה ומיתו מיתה מכפר עלייהו או לא, אמר ליה אין, ולזמנין דאתענשו בההוא עלמא ואתכפר להו. חמא אנפוי ירוקין, אמר ליה אמאי, מה דתימא דאורייתא היא דלא מקבלה טומאה, כדכתיב הלא כה דברי כאש נאם ה', כפי הרהורין רטישין דבלבך. אמר סוד ה' ליריאיו, עשרה סבי קטולי מלכות אתענשו על מכירת יוסף, אמר ליה פנחס הוא אליהו, אמר ליה ר' עקיבא לית ליה זכות אבות</w:t>
      </w:r>
      <w:r w:rsidR="00004D81" w:rsidRPr="00004D81">
        <w:rPr>
          <w:rStyle w:val="HebrewChar"/>
          <w:rFonts w:cs="FrankRuehl" w:hint="cs"/>
          <w:rtl/>
        </w:rPr>
        <w:t>...</w:t>
      </w:r>
      <w:r w:rsidRPr="00004D81">
        <w:rPr>
          <w:rStyle w:val="HebrewChar"/>
          <w:rFonts w:cs="FrankRuehl" w:hint="cs"/>
          <w:rtl/>
        </w:rPr>
        <w:t xml:space="preserve"> נפל על אנפוי ר' יודאי ואדמוך (ישן), אחמו ליה בחלמיה האי קרא, אל תתן את פיך לחטיא את בשרך, נכנסת סתום, וההוא יומא לא משתאיל בהאי</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מכאן נראה לי להוכיח, ממה שאמר מאינן כריתות וכו' שאין מדה זו נוהגת באנשים שצריכין למירוק מחמת עון, רק בעונות חמורים כגון חייבי כריתות וכיוצא בהן, כי מן השאר נפרעין ממנו בזה העולם, או מתכפר במיתה או נפרעין ממנו אחרי מותו כרמוז כאן, אך בעבירות המונעין ממנו השלימות, כענף הנכרת משורשו צריך למירוק הנזכר. כענין שנאמר </w:t>
      </w:r>
      <w:r w:rsidRPr="00004D81">
        <w:rPr>
          <w:rStyle w:val="HebrewChar"/>
          <w:rFonts w:cs="FrankRuehl" w:hint="cs"/>
          <w:rtl/>
        </w:rPr>
        <w:lastRenderedPageBreak/>
        <w:t>"ירוע כבירים לא חקר ויעמד אחרים תחתם". ובזה יתישב מה שהוקשה לי על סוד העבור קושיא חזקה צריך אתה להתבונן עליה, כי אחרי שהשי"ת עשה זה לבלתי ידח ממנו נדח, מדוע לא הענישו בענין אחר רק בזה, ושמא יוסיף על חטאתו פשע ויאבדו הטובות הראשונות. וזה מיושב לדעתנו, כי יש עונות חמורות שלא יתכפרו בענין אחר, וכן מוכיח הפסוק שאומר אם יכופר העון הזה, משמע לשאר עבירות הקלות אינו צריך מותא תנינא</w:t>
      </w:r>
      <w:r w:rsidR="00004D81" w:rsidRPr="00004D81">
        <w:rPr>
          <w:rStyle w:val="HebrewChar"/>
          <w:rFonts w:cs="FrankRuehl" w:hint="cs"/>
          <w:rtl/>
        </w:rPr>
        <w:t>...</w:t>
      </w:r>
      <w:r w:rsidRPr="00004D81">
        <w:rPr>
          <w:rStyle w:val="HebrewChar"/>
          <w:rFonts w:cs="FrankRuehl" w:hint="cs"/>
          <w:rtl/>
        </w:rPr>
        <w:t xml:space="preserve"> (וישב, ועיין שם עוד)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ועל כן יש לו לאדם להתבונן במצות התורה כמה עולמות מקיים בעשייתן, וכמה עולמות מחריב בביטולן, כל שכן בעוברי עבירה, שנאמר "על מה אבדה הארץ נצתה כמדבר מבלי עובר, ויאמר על עזבם את תורתי". ואל יעלה בדעתך כי העונשים הכתובין בתורה הם כמו המעניש את האדם על עברו על מצות המלך, לא כן, רק הן דבר טבעי ממש, כי המבטל מצוה ממצות התורה אותו הטוב שהיה נשפע בסבת עשייתה הוא נמנע, כדמיון מי שאינו זורע שדהו שאינו קוצר, וכמי שאינו לובש בגדים שהוא מתקרר</w:t>
      </w:r>
      <w:r w:rsidR="00004D81" w:rsidRPr="00004D81">
        <w:rPr>
          <w:rStyle w:val="HebrewChar"/>
          <w:rFonts w:cs="FrankRuehl" w:hint="cs"/>
          <w:rtl/>
        </w:rPr>
        <w:t>...</w:t>
      </w:r>
      <w:r w:rsidRPr="00004D81">
        <w:rPr>
          <w:rStyle w:val="HebrewChar"/>
          <w:rFonts w:cs="FrankRuehl" w:hint="cs"/>
          <w:rtl/>
        </w:rPr>
        <w:t xml:space="preserve"> ולא כל העבירות שוות, יש עבירות נוגעות בהיכל פנימי, כגון ע"ז גלוי עריות ושפיכות דמים וכיוצא בהן, ויש עבירות נוגעות חוץ להיכל, כגון אכילת דברים טמאים, ולכך נקראין צדיקים, על היותם מעמידים הדברים על מתכונתם. (תצוה)</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אם בחקותי תלכו וגו', דע כי הברכות והקללות הכתובות בתורה אינם על צד הגמול והעונש לבד, רק הם טבעיות ממש, כדמיון הזורע שקוצר, שנאמר עובד אדמתו ישבע לחם, וההפך הפך, כי השם הנכבד יתברך ויתעלה הנקרא בא"ד אליו יבואו כל מיני שפע ואצילות מרום מעלה דרך השם הגדול יתעלה, ובו יתחברו הנחלים הנמשכים משלש עשרה מעלות הכת"ר ומל"ב נתיבות החכמה</w:t>
      </w:r>
      <w:r w:rsidR="00004D81" w:rsidRPr="00004D81">
        <w:rPr>
          <w:rStyle w:val="HebrewChar"/>
          <w:rFonts w:cs="FrankRuehl" w:hint="cs"/>
          <w:rtl/>
        </w:rPr>
        <w:t>...</w:t>
      </w:r>
      <w:r w:rsidRPr="00004D81">
        <w:rPr>
          <w:rStyle w:val="HebrewChar"/>
          <w:rFonts w:cs="FrankRuehl" w:hint="cs"/>
          <w:rtl/>
        </w:rPr>
        <w:t xml:space="preserve"> וזהו ענין כי כל הברכות שבתורה הם טבעיות, אמנם כשבני אדם חוטאין אז מתמעטין צנורות החסד ומתרבין צנורות הדין, ואז העולם כולו בצער ובחסרון, וקשה מכולן כשמסתתמין צינורות העליונות לגמרי ונמשכות מצינורות חיצונות כחות רעות ומים הרעים, אז הוא חורבן ארצות ועקירתם </w:t>
      </w:r>
      <w:r w:rsidRPr="00004D81">
        <w:rPr>
          <w:rStyle w:val="HebrewChar"/>
          <w:rFonts w:cs="FrankRuehl" w:hint="cs"/>
          <w:rtl/>
        </w:rPr>
        <w:lastRenderedPageBreak/>
        <w:t>וגליות קשות, וזהו ענין התוכחות הכתובות בתורה. סוף דבר כפי ההמשכה הבאה בכנסת ישראל כך באה למטה, ולפיכך מתהפכת לכמה פעולות שונות להמית ולהחיות כפי הכח הנמשך לה מן המעלות שעליה</w:t>
      </w:r>
      <w:r w:rsidR="00004D81" w:rsidRPr="00004D81">
        <w:rPr>
          <w:rStyle w:val="HebrewChar"/>
          <w:rFonts w:cs="FrankRuehl" w:hint="cs"/>
          <w:rtl/>
        </w:rPr>
        <w:t>...</w:t>
      </w:r>
      <w:r w:rsidRPr="00004D81">
        <w:rPr>
          <w:rStyle w:val="HebrewChar"/>
          <w:rFonts w:cs="FrankRuehl" w:hint="cs"/>
          <w:rtl/>
        </w:rPr>
        <w:t xml:space="preserve"> (בחקותי)</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דרשות הר"ן:</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שהרע שיגיע להם מצד שיעברו דברי השי"ת בהיותו מתיחד בהנהגתם אמנם הוא מצד המרי בדברו, והעונש על עברם בדברו, ויגיע מזה חשש כליון לא הפסד דרכם לבד, והוא אומרו "פן אכלך", וזהו עונש עצום ראוי לירא ממנו מאד. אבל הרע המגיע מצד עבור דבר המלאך אינו על צד העונש, אבל על צד שיתבלבל השפע והסדור המגיע להם ממנו, וזה עם היות שאי אפשר תיקונו, אין החשש גדול כל כך כמו שהיה בהיות השי"ת מתיחד בהנהגתם שיהיו מסוכנין מהכליון הגמור. וביאור הענין הזה, כי בהיות השי"ת מתיחד בהנהגתם אם ימרו את דברו אמנם היה משיג להם הרע מצד העונש, ויש בזה להקל ולהחמיר, אמנם להחמיר מצד מה שיראה ראוי עונש גדול מספיק לכלותם, והוא אומרו "פן אכלך בדרך", ואמנם להקל מצד שאם ירצה השי"ת לסלוח חטאתם יהיו מוכנים לקבל שפעיו והנהגתו כבראשונה, כי השפעים הבאים מהשי"ת בלי אמצעי אינם נתלים בהכנת המקבלים. והשי"ת לחמלתו על ישראל ומיראתו פן ישיגם העונש הגדול שהוא הכליון הגמור רצה לשלח לפניהם מלאך, ועל זה הצד יהיו שמורים שלא ישיגם הכליון על צד העונש, אבל הודיעם שהם צריכים ללכת כפי מה שינהיגם המלאך</w:t>
      </w:r>
      <w:r w:rsidRPr="00004D81">
        <w:rPr>
          <w:rStyle w:val="HebrewChar"/>
          <w:rFonts w:cs="FrankRuehl" w:hint="cs"/>
          <w:rtl/>
        </w:rPr>
        <w:t>...</w:t>
      </w:r>
      <w:r w:rsidR="00121B8A" w:rsidRPr="00004D81">
        <w:rPr>
          <w:rStyle w:val="HebrewChar"/>
          <w:rFonts w:cs="FrankRuehl" w:hint="cs"/>
          <w:rtl/>
        </w:rPr>
        <w:t xml:space="preserve"> ולפיכך עם היותם בטוחים מהכליון הבא על צד העונש, צריכים מאד להשמר מהרע המגיע שלא על צד העונש אבל על צד הפסד ההנהגה והסדור, אשר אי אפשר לקוות תמורתו אם תהיה הנהגת המלאך מתיחדת בעת ההיא בארץ מה והם ילכו אל ארץ אחרת</w:t>
      </w:r>
      <w:r w:rsidRPr="00004D81">
        <w:rPr>
          <w:rStyle w:val="HebrewChar"/>
          <w:rFonts w:cs="FrankRuehl" w:hint="cs"/>
          <w:rtl/>
        </w:rPr>
        <w:t>...</w:t>
      </w:r>
      <w:r w:rsidR="00121B8A" w:rsidRPr="00004D81">
        <w:rPr>
          <w:rStyle w:val="HebrewChar"/>
          <w:rFonts w:cs="FrankRuehl" w:hint="cs"/>
          <w:rtl/>
        </w:rPr>
        <w:t xml:space="preserve"> (דרוש 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וכמו שמצינו שדברי חכמים גדולים מדברי תורה, לכך עונש העובר על דבריהם מרובה, כבר אמרו רז"ל כל העובר על דברי חכמים חייב מיתה, ויראה זה זר, איך אפשר שהעובר על עשה מן התורה לא יתחייב מיתה והעובר על אחת מן הלאוין לא יתחייב כי אם מלקות </w:t>
      </w:r>
      <w:r w:rsidRPr="00004D81">
        <w:rPr>
          <w:rStyle w:val="HebrewChar"/>
          <w:rFonts w:cs="FrankRuehl" w:hint="cs"/>
          <w:rtl/>
        </w:rPr>
        <w:lastRenderedPageBreak/>
        <w:t>ארבעים, והעובר על אחת מן השבותין חייב מיתה</w:t>
      </w:r>
      <w:r w:rsidR="00004D81" w:rsidRPr="00004D81">
        <w:rPr>
          <w:rStyle w:val="HebrewChar"/>
          <w:rFonts w:cs="FrankRuehl" w:hint="cs"/>
          <w:szCs w:val="20"/>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והתשובה בזה, כי ישראל העובר על דברי תורה מצד אשר יתקפנו היצר יענש כמשפטי התורה, אבל העובר על דברי חכמים אחר היותו שומר דברי תורה לא תהיה מתולדות היצר ותקיפתו, אבל מצד הבזיון, ולכן יתחייב מיתה, ושמא תשיב אף על פי שטענה זאת מספקת היכן יצא לרז"ל חיוב מיתה זה, תשובתך, שמצינו כמה אנשים הגיעם עונש רב על עבירה אחת, אף על פי שלא נתברר העונש ההוא בתורה, אמר בפרק המקנא, (סוטה י') מפני מה נענש אסא, מפני שעשה אנגריא בתלמידי חכמים, ובפרק ואלו נאמרין (שם ל"ה) דרשו "ויחר אף ה' בעוזא ויכהו שם האלקים על השל", ר' יוחנן ור' אלעזר חד אמר על עסקו שלו, והוא שלא הבין ארון נושאיו נושא הוא עצמו לא כל שכן</w:t>
      </w:r>
      <w:r w:rsidR="00004D81" w:rsidRPr="00004D81">
        <w:rPr>
          <w:rStyle w:val="HebrewChar"/>
          <w:rFonts w:cs="FrankRuehl" w:hint="cs"/>
          <w:rtl/>
        </w:rPr>
        <w:t>...</w:t>
      </w:r>
      <w:r w:rsidRPr="00004D81">
        <w:rPr>
          <w:rStyle w:val="HebrewChar"/>
          <w:rFonts w:cs="FrankRuehl" w:hint="cs"/>
          <w:rtl/>
        </w:rPr>
        <w:t xml:space="preserve"> ובכל חייבי מיתה אלו לא מצינו רמז בדרכי התורה, כמו שלא רמז בה לעובר על דברי חכמים</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והתשובה בכל אלו השאלות, כי העונשים שנאמרו בתורה הם כללים שישיגו לכל אדם, אבל יש עוד עונשים חלוקים כפי הפרטים, כי העובר על דברי תורה מצד תולדת היצר יענש על לאו אחד מלקות ארבעים, אבל העובר על דברי תורה מצד שיאוש בזה הוא בוזה דבר ה', ואין לך כל קוץ וקוץ שבתורה שלא יתחייב העובר בה בכעין זה מיתה. והחלוק בזה, כי העובר על דברי תורה מצד תולדת היצר אינו חטא אלא באותו מעשה לבד, אבל העובר על דברי תורה מצד בזותו דבר ה' הוא מבטל באותו מעשה כל התורה כולה, ודבר זה יחלק כפי העוברים, כי יותר יחשב מרד כאשר ימרוד בהשי"ת חסידו ונאמן ביתו, מן האחרים, ולפיכך כל ישראל העובר על דברי חכמים חייב מיתה. הביאו לזה מאמר הוא בוזה דבר ה' ואינו חוטא בלאו דלא תסור בלבד, רק בכל התורה, שמא תאמר היכן נרמז זה בתורה או בדברי רז"ל, הרי ראיה ברורה במסכת סנהדרין (צ"ט), תנו רבנן כי דבר ה' בזה, זה האומר אין תורה מן השמים, ואמר שם ר' נתן אומר, כל מי שאינו משגיח על משנתו</w:t>
      </w:r>
      <w:r w:rsidR="00004D81" w:rsidRPr="00004D81">
        <w:rPr>
          <w:rStyle w:val="HebrewChar"/>
          <w:rFonts w:cs="FrankRuehl" w:hint="cs"/>
          <w:rtl/>
        </w:rPr>
        <w:t>...</w:t>
      </w:r>
      <w:r w:rsidRPr="00004D81">
        <w:rPr>
          <w:rStyle w:val="HebrewChar"/>
          <w:rFonts w:cs="FrankRuehl" w:hint="cs"/>
          <w:rtl/>
        </w:rPr>
        <w:t xml:space="preserve"> והתירוץ בזה, כי מי שאינו עוסק בתורה אינו בוזה דבר ה', אבל מי שעוסק בתורה ואינו משגיח על משנתו הוא בוזה את דברו וחייב </w:t>
      </w:r>
      <w:r w:rsidRPr="00004D81">
        <w:rPr>
          <w:rStyle w:val="HebrewChar"/>
          <w:rFonts w:cs="FrankRuehl" w:hint="cs"/>
          <w:rtl/>
        </w:rPr>
        <w:lastRenderedPageBreak/>
        <w:t>מיתה</w:t>
      </w:r>
      <w:r w:rsidR="00004D81" w:rsidRPr="00004D81">
        <w:rPr>
          <w:rStyle w:val="HebrewChar"/>
          <w:rFonts w:cs="FrankRuehl" w:hint="cs"/>
          <w:rtl/>
        </w:rPr>
        <w:t>...</w:t>
      </w:r>
      <w:r w:rsidRPr="00004D81">
        <w:rPr>
          <w:rStyle w:val="HebrewChar"/>
          <w:rFonts w:cs="FrankRuehl" w:hint="cs"/>
          <w:rtl/>
        </w:rPr>
        <w:t xml:space="preserve"> וזה שאמר כל העובר על דברי חכמים חייב מיתה, אחר שדברי חכמים יסוד למדרגת היראה העובר על דבריהם מורה בעצמו שפורק יראת שמים, שכבר ידוע שכונת כל התורה להשיג יראת שמים</w:t>
      </w:r>
      <w:r w:rsidR="00004D81" w:rsidRPr="00004D81">
        <w:rPr>
          <w:rStyle w:val="HebrewChar"/>
          <w:rFonts w:cs="FrankRuehl" w:hint="cs"/>
          <w:rtl/>
        </w:rPr>
        <w:t>...</w:t>
      </w:r>
      <w:r w:rsidRPr="00004D81">
        <w:rPr>
          <w:rStyle w:val="HebrewChar"/>
          <w:rFonts w:cs="FrankRuehl" w:hint="cs"/>
          <w:rtl/>
        </w:rPr>
        <w:t xml:space="preserve"> (דרוש ז)</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הנה מתבאר מזה, שכאשר נתחדש שפע שופע ממשיך איזה דבר מזיק, יקבל בו היזק גם האיש אשר איננו ראוי שיענש כפי מעשיו, אם לא שיהיה אליו זכות פרטי יגן השי"ת בעדו מההזק ההוא הנמשך המתחדש. ועל זה הדרך לא ישאר ספק מתמיה בענין צדיק ורע לו רשע וטוב לו</w:t>
      </w:r>
      <w:r w:rsidR="00004D81" w:rsidRPr="00004D81">
        <w:rPr>
          <w:rStyle w:val="HebrewChar"/>
          <w:rFonts w:cs="FrankRuehl" w:hint="cs"/>
          <w:rtl/>
        </w:rPr>
        <w:t>...</w:t>
      </w:r>
      <w:r w:rsidRPr="00004D81">
        <w:rPr>
          <w:rStyle w:val="HebrewChar"/>
          <w:rFonts w:cs="FrankRuehl" w:hint="cs"/>
          <w:rtl/>
        </w:rPr>
        <w:t xml:space="preserve"> (דרוש ח)</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כמו שאמר הכתוב (עזרא ט') "כי אתה אלקינו חשכת למטה מעונינו ונתתה לנו פליטה כזאת", רוצה לומר, כי לעולם השי"ת אינו נפרע מן האדם לפי עונותיו, אבל למטה מהם מאד, וכמו שאמר הכתוב, "וידעת עם לבבך כי כאשר ייסר איש את בנו" וגו' (דברים ח'). שכשם שהאב אינו מלקה בנו כדי רשעתו, כי אם יתחייב מיתה לא ימיתנו, כי מאהבתו אותו ומחמלתו עליו נראה בעיניו הרבה פעמים שנפרע ממנו יותר מדאי, כן נוהג השי"ת עמנו, וזהו שאמר (ישעיה מ') "כי לקחה מיד כפלים בכל חטאתיה". והרי זה דבר תימה, וכי השי"ת נפרע מן האדם יותר מחטאו</w:t>
      </w:r>
      <w:r w:rsidRPr="00004D81">
        <w:rPr>
          <w:rStyle w:val="HebrewChar"/>
          <w:rFonts w:cs="FrankRuehl" w:hint="cs"/>
          <w:szCs w:val="20"/>
          <w:rtl/>
        </w:rPr>
        <w:t>?</w:t>
      </w:r>
      <w:r w:rsidR="00121B8A" w:rsidRPr="00004D81">
        <w:rPr>
          <w:rStyle w:val="HebrewChar"/>
          <w:rFonts w:cs="FrankRuehl" w:hint="cs"/>
          <w:rtl/>
        </w:rPr>
        <w:t xml:space="preserve"> והלא כל המקראות מלאים שהוא רב חסד ונושא עון ופשע</w:t>
      </w:r>
      <w:r w:rsidRPr="00004D81">
        <w:rPr>
          <w:rStyle w:val="HebrewChar"/>
          <w:rFonts w:cs="FrankRuehl" w:hint="cs"/>
          <w:rtl/>
        </w:rPr>
        <w:t>...</w:t>
      </w:r>
      <w:r w:rsidR="00121B8A" w:rsidRPr="00004D81">
        <w:rPr>
          <w:rStyle w:val="HebrewChar"/>
          <w:rFonts w:cs="FrankRuehl"/>
          <w:rtl/>
        </w:rPr>
        <w:t xml:space="preserve"> א</w:t>
      </w:r>
      <w:r w:rsidR="00121B8A" w:rsidRPr="00004D81">
        <w:rPr>
          <w:rStyle w:val="HebrewChar"/>
          <w:rFonts w:cs="FrankRuehl" w:hint="cs"/>
          <w:rtl/>
        </w:rPr>
        <w:t>לא דבר מקרא זה כדרך בני אדם, והוא מדרך מדת טובו של הקב"ה, כאדם האומר על בנו שהכהו יותר אף על פי שמעולם אינו מלקהו כפי חטאו</w:t>
      </w:r>
      <w:r w:rsidRPr="00004D81">
        <w:rPr>
          <w:rStyle w:val="HebrewChar"/>
          <w:rFonts w:cs="FrankRuehl" w:hint="cs"/>
          <w:rtl/>
        </w:rPr>
        <w:t>...</w:t>
      </w:r>
      <w:r w:rsidR="00121B8A" w:rsidRPr="00004D81">
        <w:rPr>
          <w:rStyle w:val="HebrewChar"/>
          <w:rFonts w:cs="FrankRuehl" w:hint="cs"/>
          <w:rtl/>
        </w:rPr>
        <w:t xml:space="preserve"> (דרוש ט)</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ולזה הענין עצמו כוון משה ע"ה בסמיכות זאת הפרשה, שאמר "ועתה ישראל מה ה' אלקיך שואל" וגו' כלומר שאף על פי שחטאתם ופשעתם לפניו, אינו רוצה בהשחתתכם ואינו שואל מאתכם כי אם ליראה אותו, וכל אשר יסר אתכם במדבר לא היה על צד העונש, כי אם להביאכם אל זה התכלית, וכמו שאמר הכתוב, "וידעת עם לבבך כי כאשר ייסר איש את בנו" וגו', דמיון זה הוא, כי השי"ת שומר ביסרו אותנו שני דברים, כאשר ישמרם האב ביסרו בנו, אחד מהם שלא יענישנו לעולם במוסרו עונש שיהיה שוה לדבר אשר חטא בו, והב' שאין העונש שמעניש את בנו מכוון לעצמו, אבל הוא </w:t>
      </w:r>
      <w:r w:rsidRPr="00004D81">
        <w:rPr>
          <w:rStyle w:val="HebrewChar"/>
          <w:rFonts w:cs="FrankRuehl" w:hint="cs"/>
          <w:rtl/>
        </w:rPr>
        <w:lastRenderedPageBreak/>
        <w:t>להיישיר את בנו, עד שאם יראה לאב שהבן נתחרט על אשר עשה ושלא ישוב בדרך ההוא עוד, לא יענישנו עליו, אבל ישמח בשאינו צריך להלקותו, כן מוסר השי"ת עמנו נוהג באלה שני הדברים בשוה</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ולכן כן מה שיעניש השי"ת האדם בעולם הזה הוא על זה הדרך, אם להישיר החוטא בעצמו שישוב מדרכו הרעה, ואם אינו מקבל הישרה ליסר אחרים שלא יהיו חרם כמוהו, אבל עונשי העולם הבא אי אפשר שיהיה זה כפי זה, כי הנפש לא תקבל עוד שם הישרה אחרת, אבל על הענין שהיתה כשנפרשה מהגוף תשאר לעולם. וכן אי אפשר שיהיה המכוון בעונש ההוא להישיר אחרים, כי העונש ההוא נעלם לגמרי מדיני העולם הזה ואיננו נראה להם כלל, ואם כן אחר שאין העונש דבר טוב אצל השי"ת ומכוון בעצמו, נצטרך לומר כי העונשים ההם ענין טבעי משיגים לנפש מצד עצמותה כאשר הרבתה אשמה בעולם הזה, כי כאשר אי אפשר שיכרית איש עצב אחד מעצביו ולא יכאב, כן אי אפשר שאיש ממנו ימרוד בהש"י וימות במרדו ולא ישיגנו העונש ההוא. זהו הנראה בעונשי העולם הבא הנצחיים, אבל בעונשים הזמניים, שאותם שהזכירו רז"ל יורדין לגיהנם ומצפצפין ועולין, או יורדים לגיהנם ונדונין שם י"ב חודש, נראה שיתקבצו ב' דברים, האחד שיהיה דבר טבעי לנפש על דרך שכתבתי, והשני שאותו הצער יביא הנפש לתכלית טוב, שתזדכך שם כדי שתוכל להיות נהנית מזיו השכינה. אבל המרוק והזכוך שם איך יהיה הוא דבר נעלם ממנו גם מעינינו</w:t>
      </w:r>
      <w:r w:rsidR="00004D81" w:rsidRPr="00004D81">
        <w:rPr>
          <w:rStyle w:val="HebrewChar"/>
          <w:rFonts w:cs="FrankRuehl" w:hint="cs"/>
          <w:rtl/>
        </w:rPr>
        <w:t>...</w:t>
      </w:r>
      <w:r w:rsidRPr="00004D81">
        <w:rPr>
          <w:rStyle w:val="HebrewChar"/>
          <w:rFonts w:cs="FrankRuehl" w:hint="cs"/>
          <w:rtl/>
        </w:rPr>
        <w:t xml:space="preserve"> (דרוש י)</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ומן הנראה שכל מה שהפליגו רז"ל (ברכות ה') לשבח ענין היסורין, שאמרו שכל מי שה' יתברך חפץ בו מדכאו ביסורין, והאריכו בזה באגדות הרבה, הוא על זה הדרך, לפי שיש לשואל שישאל ויאמר מה תועלת יש ביסורי העולם הזה, שמא תאמר מפני מרוק עונו, והרי השי"ת בין שיהיה נפרע ממנו לעולם הבא, לעולם מאזני משפט בידו שאינו נפרע ממנו אלא כפי מה שראוי למה שחטא בו. ואם כן מה תועלת לאדם שיקדים ליפרע ממנו בעולם הזה, שמא תאמר מפני שעונשי העוה"ב הם גדולים וחמורים מעונשי העולם הזה, הרי המשפט לאלקים הוא </w:t>
      </w:r>
      <w:r w:rsidRPr="00004D81">
        <w:rPr>
          <w:rStyle w:val="HebrewChar"/>
          <w:rFonts w:cs="FrankRuehl" w:hint="cs"/>
          <w:rtl/>
        </w:rPr>
        <w:lastRenderedPageBreak/>
        <w:t>להשוות ביניהם, כמו שנאמר על דרך משל, שאם היה ראוי האדם כפי חטאיו להיות מיוסר ביסורי העולם הזה שמטה אחת, שיהיה מיוסר שם רגע אחד, ואחרי שהעונש שוה, אין לך אדם שלא יבחר שאם צריך לבא עליו עונש שיתאחר לזמן מרובה ולא יקדמנו לאלתר, הרי אין לך לומר אלא כמו שפירשתי, שמפני הדמיון הנטוע באדם נלחם עם השכל תמיד ומבקש לטרדו מן העולם, והדמיון הזה הוא נכנע מתוך צרה, נמצא שהשי"ת מתחסד עם ברואיו כשמביא עליהם יסורין, שמתוך כך תש כחו של יצר הרע, והם מתרצים לבוראם. ועל דרך זה נראה לי שהם יסורין של אהבה שהזכירו רז"ל</w:t>
      </w:r>
      <w:r w:rsidR="00004D81" w:rsidRPr="00004D81">
        <w:rPr>
          <w:rStyle w:val="HebrewChar"/>
          <w:rFonts w:cs="FrankRuehl" w:hint="cs"/>
          <w:rtl/>
        </w:rPr>
        <w:t>...</w:t>
      </w:r>
      <w:r w:rsidRPr="00004D81">
        <w:rPr>
          <w:rStyle w:val="HebrewChar"/>
          <w:rFonts w:cs="FrankRuehl" w:hint="cs"/>
          <w:rtl/>
        </w:rPr>
        <w:t xml:space="preserve"> (שם)</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אבל בעיני פשט הכתוב כך הוא, ידוע כי המין האנושי צריך לשופט שישפוט בין פרטיו, שאם לא כן איש את רעהו חיים בלעו ויהיה העולם נשחת, וכל אומה צריכה לזה ישוב מדיני, ומלבד זה צריכין אליהם עוד לסבה אחרת, והוא להעמיד חוקי התורה על תלם, ולהעמיד חייבי מלקיות וחייבי מיתות בית דין העוברים על חוקי התורה, גם היות שאין באותה עבירה הפסד ישוב מדיני כלל, ואין ספק כי בכל אחד מהצדדים יזדמנו שני ענינים, האחד יחייב להעניש איזה איש כפי משפט אמיתי, והנה שאין ראוי להענישו כפי משפט צודק אמיתי, אבל יחוייב להענישו כפי תקון סדר מדיני וכפי צורך השעה. והשי"ת ייחד כל אחד מהענינים האלו לכת מיוחדת, וצוה שיתמנו השופטים לשפוט המשפט הצודק האמיתי, ואין יכלתם עובר ביותר מזה, ומפני שהסדור המדיני לא ישלם בזה לבדו, השלים הא-ל תיקונו במצות המלך</w:t>
      </w:r>
      <w:r w:rsidR="00004D81" w:rsidRPr="00004D81">
        <w:rPr>
          <w:rStyle w:val="HebrewChar"/>
          <w:rFonts w:cs="FrankRuehl" w:hint="cs"/>
          <w:rtl/>
        </w:rPr>
        <w:t>...</w:t>
      </w:r>
      <w:r w:rsidRPr="00004D81">
        <w:rPr>
          <w:rStyle w:val="HebrewChar"/>
          <w:rFonts w:cs="FrankRuehl" w:hint="cs"/>
          <w:rtl/>
        </w:rPr>
        <w:t xml:space="preserve"> (דרוש יא)</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העקרים:</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הנה אלו הן החסרונות שיש בדת הנימוסית, ועוד נוסף עליהן כהנה וכהנה, ומכללם שהנימוס האנושי אי אפשר לו להניח עונשים אלא על הנגלה ולא על הנסתר, כי האדם יראה לעינים, והתורה האלקית תניח עונשין גם על הנסתר, כי השם יראה ללבב</w:t>
      </w:r>
      <w:r w:rsidR="00004D81" w:rsidRPr="00004D81">
        <w:rPr>
          <w:rStyle w:val="HebrewChar"/>
          <w:rFonts w:cs="FrankRuehl" w:hint="cs"/>
          <w:rtl/>
        </w:rPr>
        <w:t>...</w:t>
      </w:r>
      <w:r w:rsidRPr="00004D81">
        <w:rPr>
          <w:rStyle w:val="HebrewChar"/>
          <w:rFonts w:cs="FrankRuehl" w:hint="cs"/>
          <w:rtl/>
        </w:rPr>
        <w:t xml:space="preserve"> (מאמר א פרק ח)</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ומן "והאדם ידע את חוה אשתו", עד "זה ספר תולדות אדם" הוא ענין אחר, ונכתב לרמוז על העקר השלישי שהוא מציאות השכר והעונש </w:t>
      </w:r>
      <w:r w:rsidRPr="00004D81">
        <w:rPr>
          <w:rStyle w:val="HebrewChar"/>
          <w:rFonts w:cs="FrankRuehl" w:hint="cs"/>
          <w:rtl/>
        </w:rPr>
        <w:lastRenderedPageBreak/>
        <w:t>הפרטי, וההשגחה בפרטים המתחדשים בעולם מקטטות ודברי ריבות בין אדם לחברו, כמו שקרה לקין והבל, וזה מין אחר מן העונש על העונש הנזכר בפרשיות הקודמות מאדם וחוה, כי שם נענש אדם על עברו מצות ה', לרמוז על כלל המין, כי עקר העונש הוא על עברו מצות השם, ולא נכתב מצד הענין הפרטי בעצמו שקרה לאדם וחוה, ולזה היו כל העונשים שנזכרו באדם וחוה כוללים כל המין, אבל בפרשה הזאת ביאר ההשגחה בענינים פרטיים מכל איש ואיש, והוא איך השגיח השם בקין להענישו על שלא היתה כוונתו רצויה בעשית הקרבן, ועל החמס שעשה להבל, לא מצד עברו מצוות השם לבד, וזה להורות שהשי"ת משגיח בעושי רשע להענישם על מחשבתם הרעה ועל החמס אשר בכפיהם, ואף על פי שהוא מאריך אפו להם, כמו שהאריך לקין, לסוף הנה הוא נפרע מהם כמו שנפרע מקין במדה שמדד מדד לו, כי כמו שהרג את הבל וגרם להפסיק כל תולדותיו, כן נהרג קין ונמוחו כל תולדותיו במבול ולא נשתייר מהם שריד ופליט, אף על פי שהיו בתולדות קין אנשים גדולים חכמים ונבונים</w:t>
      </w:r>
      <w:r w:rsidR="00004D81" w:rsidRPr="00004D81">
        <w:rPr>
          <w:rStyle w:val="HebrewChar"/>
          <w:rFonts w:cs="FrankRuehl" w:hint="cs"/>
          <w:rtl/>
        </w:rPr>
        <w:t>...</w:t>
      </w:r>
      <w:r w:rsidRPr="00004D81">
        <w:rPr>
          <w:rStyle w:val="HebrewChar"/>
          <w:rFonts w:cs="FrankRuehl" w:hint="cs"/>
          <w:rtl/>
        </w:rPr>
        <w:t xml:space="preserve"> (שם פרק יא)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ואין ספק שאין עונש הכופר בשורש או בעקר שוה לעובר על מצוה ממצות התורה, שהרי הכותיים כשלא היו יודעים התורה והיו כופרים בה בלי ספק היו האריות מכלים בהם, וכשלמדום התורה, אף על פי שהיו עובדים עבודת אלילים כמו שהעיד הכתוב, על זה היו נצולים מן האריות. ובזה יש לומר בעונשי העולם הבא, כי פלס ומאזני משפט לה' לתת לכל אחד ואחד עונש כפי מרדו, ועונשי העולם הזה ראיה לכל עונשי העולם הבא, כמו שיבא. תדע שהרי מנו רז"ל בעלי לשון הרע והפורשין מדרכי צבור ומלבין פני חברו ברבים בכלל אותן שאין להם חלק לעולם הבא, כמינין ואפיקורסים והכופרים, ואין לספק שאין עונש המלבין שוה לעונש הכופר בתורה, כן אין עונש העובר על המצוה שוה לכופר בשורש</w:t>
      </w:r>
      <w:r w:rsidR="00004D81" w:rsidRPr="00004D81">
        <w:rPr>
          <w:rStyle w:val="HebrewChar"/>
          <w:rFonts w:cs="FrankRuehl" w:hint="cs"/>
          <w:rtl/>
        </w:rPr>
        <w:t>...</w:t>
      </w:r>
      <w:r w:rsidRPr="00004D81">
        <w:rPr>
          <w:rStyle w:val="HebrewChar"/>
          <w:rFonts w:cs="FrankRuehl" w:hint="cs"/>
          <w:rtl/>
        </w:rPr>
        <w:t xml:space="preserve"> (שם פרק יד)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 xml:space="preserve">כי השכל יגזור השתעבד הפחות לנכבד, כי מזה הצד נשתעבדו הבעלי חיים למין האדם, ואולם טבע החומר ויצר הרע שהוא שאור שבעסה מנגד לזה ומחשב להרע ולמרוד תמיד </w:t>
      </w:r>
      <w:r w:rsidR="00121B8A" w:rsidRPr="00004D81">
        <w:rPr>
          <w:rStyle w:val="HebrewChar"/>
          <w:rFonts w:cs="FrankRuehl" w:hint="cs"/>
          <w:rtl/>
        </w:rPr>
        <w:lastRenderedPageBreak/>
        <w:t>ולזלזל בכבוד הגדול, ובעבור זה הונחו בתורה העונשים כדי להכריח טבע החומר והכחות החמריות לעבוד את השי"ת מיראת העונש, לא שיהיה מצטרך זה להכריח השכל, כי דבר טבעי הוא אליו לעבוד השי"ת ולהכנע אליו מזולת יראת העונש ואהבת השכר, ולזה היו שני מיני היראה הללו הכרחיים אל האדם כדי שישיג שלמותו, האחד מצד החומר והאחד מצד השכל</w:t>
      </w:r>
      <w:r w:rsidRPr="00004D81">
        <w:rPr>
          <w:rStyle w:val="HebrewChar"/>
          <w:rFonts w:cs="FrankRuehl" w:hint="cs"/>
          <w:rtl/>
        </w:rPr>
        <w:t>...</w:t>
      </w:r>
      <w:r w:rsidR="00121B8A" w:rsidRPr="00004D81">
        <w:rPr>
          <w:rStyle w:val="HebrewChar"/>
          <w:rFonts w:cs="FrankRuehl" w:hint="cs"/>
          <w:rtl/>
        </w:rPr>
        <w:t xml:space="preserve"> (מאמר ג פרק לג)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ואחר שיש בכאן פעולות בחיריות ורעות נמשכות אליהן, הנה הוא בהכרח שהרעות הבאות על האדם שלא מצד בחירתו שהן באות על צד העונש, ולזה אמר בסוף דבריו, הנה אשרי אנוש יוכיחנו א-לוה וגו', כי הוא יכאיב ויחבש וגו', וזהו דעת הצדיקים מאנשי העיון, שכל רעות האדם וטובותיו הם על צד עונש והשכר כדעת אליפז, והפך דעת איוב, ולזה תמצא רז"ל אומרים תמיד שכל רע הבא על האדם הוא על צד העונש, אמרו בפרק קמא במסכת ברכות, (ה' ב') רב הונא תקיפו ליה ארבע מאה דני חמרא וכו', אמרי ליה רבנן ליעיין מר במיליה (יעיין במעשיו)</w:t>
      </w:r>
      <w:r w:rsidRPr="00004D81">
        <w:rPr>
          <w:rStyle w:val="HebrewChar"/>
          <w:rFonts w:cs="FrankRuehl" w:hint="cs"/>
          <w:rtl/>
        </w:rPr>
        <w:t>...</w:t>
      </w:r>
      <w:r w:rsidR="00121B8A" w:rsidRPr="00004D81">
        <w:rPr>
          <w:rStyle w:val="HebrewChar"/>
          <w:rFonts w:cs="FrankRuehl" w:hint="cs"/>
          <w:rtl/>
        </w:rPr>
        <w:t xml:space="preserve"> וכן תמצא במקומות רבים לרז"ל מיחסים כל הדברים הבאים על האדם על צד העונש, לא על זולת זה. והאמת הוא כמו שאמרנו שיש דברים ראוי שיוחסו אל העונש, ויש דברים ראוי שייוחסו אל הבחירה, ויש דברים שייוחסו אל ההכרח, ויש דברים מעורבים מן ההכרח והבחירה, ואין ראוי לקחת ראיה מן החלק האחד מהם על האחר, ובעבור שלא הרגישו המעיינים זה הענין ולקחו ראיה מן החלק האחד על שאר החלקים, צללו במים אדירים והעלו חרס בידם</w:t>
      </w:r>
      <w:r w:rsidRPr="00004D81">
        <w:rPr>
          <w:rStyle w:val="HebrewChar"/>
          <w:rFonts w:cs="FrankRuehl" w:hint="cs"/>
          <w:rtl/>
        </w:rPr>
        <w:t>...</w:t>
      </w:r>
      <w:r w:rsidR="00121B8A" w:rsidRPr="00004D81">
        <w:rPr>
          <w:rStyle w:val="HebrewChar"/>
          <w:rFonts w:cs="FrankRuehl" w:hint="cs"/>
          <w:rtl/>
        </w:rPr>
        <w:t xml:space="preserve"> (מאמר ד פרק 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והראיה השניה לקוחה מצד העונשים החלקיים המגיעים לרשעים מדה כנגד מדה, שמזה ילקח ראיה שיש משגיח שופט בצדק, וזה כשנראה המזיק את חבירו בממון הוא נזוק בממונו, והמזיקו בגופו כאלו תאמר שקוצץ ידו או שיסמא את עינו תקצץ ידו ותכהה עינו, וההורג את חבירו נהרג, וכן בכל העונשים שיגיע מדה כנגד מדה, כמצרים שדנו את ישראל במים כל הבן הילוד וגו', ונדונו במים שטבעו בים</w:t>
      </w:r>
      <w:r w:rsidR="00004D81" w:rsidRPr="00004D81">
        <w:rPr>
          <w:rStyle w:val="HebrewChar"/>
          <w:rFonts w:cs="FrankRuehl" w:hint="cs"/>
          <w:rtl/>
        </w:rPr>
        <w:t>...</w:t>
      </w:r>
      <w:r w:rsidRPr="00004D81">
        <w:rPr>
          <w:rStyle w:val="HebrewChar"/>
          <w:rFonts w:cs="FrankRuehl" w:hint="cs"/>
          <w:rtl/>
        </w:rPr>
        <w:t xml:space="preserve"> וזהו ראיה שהשי"ת דן את האדם כפי מעשיו מדה כנגד מדה</w:t>
      </w:r>
      <w:r w:rsidR="00004D81" w:rsidRPr="00004D81">
        <w:rPr>
          <w:rStyle w:val="HebrewChar"/>
          <w:rFonts w:cs="FrankRuehl" w:hint="cs"/>
          <w:rtl/>
        </w:rPr>
        <w:t>...</w:t>
      </w:r>
      <w:r w:rsidRPr="00004D81">
        <w:rPr>
          <w:rStyle w:val="HebrewChar"/>
          <w:rFonts w:cs="FrankRuehl" w:hint="cs"/>
          <w:rtl/>
        </w:rPr>
        <w:t xml:space="preserve"> (שם פרק ט,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121B8A" w:rsidRPr="00004D81">
        <w:rPr>
          <w:rStyle w:val="HebrewChar"/>
          <w:rFonts w:cs="FrankRuehl" w:hint="cs"/>
          <w:rtl/>
        </w:rPr>
        <w:t>ופעם יחול על הצדיק רעות בעבור כללות האומה, לא על צד העונש אבל כדי לכפר על כלל האומה, וזה שלהיות השי"ת חפץ בקיום העולם ויודע שהצדיק יקבל היסורין בסבר פנים יפות ולא יקרא תגר על מדותיו של הקב"ה, לפיכך מביא הקב"ה יסורין על הצדיק כופר הרע הנגזר לבא על כלל האומה, כדי שיהיה כפרה עליהן</w:t>
      </w:r>
      <w:r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והשני שלפעמים יבא רעות על הצדיק מצד ההשגחה האישית, והוא שאדם אין צדיק בארץ אשר יעשה טוב ולא יחטא, ושמא חטא בעבירות שהיה בהם ידיעה או בתחלה או בסוף, ולא נתן אל לבו לשוב מהם או שלא היתה בהן החרטה הראויה, ורוצה הקב"ה למרק אותן העבירות שבידו במעט יסורין בחייו כדי שיהא נקי מכל חטא לזכות לחיי העולם הבא, שכמו שמשלם הקב"ה אל הרשע שכר טובותיו בעולם הזה כדי לדונו באבדון נצחי, כן יגיע העונש על הצדיק על מועט עבירות שבידו, כדי שיזכה לנועם הנצחי</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וגם כן לפעמים יבואו על הצדיק יסורין מצד ההשגחה האישית כדי לשמרו מן החטא שהוא מתחיל להכשל בו או שהוא מוכן עליו, על דרך "וישמן ישורון ויבעט" (דברים ל"ב), וכמו שאמרו רז"ל יאה עניותא לישראל כורדא סומקא לסוסיא חיורא (כשושנה אדומה לסוס לבן), (חגיגה ט' א'), וזה כדי שלא יבעטו מרוב הטובה</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השלישית היא, שלפעמים יגיעו אל הצדיק רעות בסבת הרשע, כמו שיגיעו טובות אל הרשע בסבת הצדיק, כמו שאמרנו, וזה מפנים שונים, אם מפני שהאבות היו רשעים ונגזר עליהם ועל זרעם עונש מה שהוא ימשך בהכרח על הזרע ההוא, הן שיהיו רשעים או צדיקים, כמו שנמשך העונש על כל זרע עלי בעבור חטא האבות</w:t>
      </w:r>
      <w:r w:rsidR="00004D81" w:rsidRPr="00004D81">
        <w:rPr>
          <w:rStyle w:val="HebrewChar"/>
          <w:rFonts w:cs="FrankRuehl" w:hint="cs"/>
          <w:rtl/>
        </w:rPr>
        <w:t>...</w:t>
      </w:r>
      <w:r w:rsidRPr="00004D81">
        <w:rPr>
          <w:rStyle w:val="HebrewChar"/>
          <w:rFonts w:cs="FrankRuehl" w:hint="cs"/>
          <w:rtl/>
        </w:rPr>
        <w:t xml:space="preserve"> ואם מפני שאף על פי שלא נגזרה גזרה על האבות ועל זרעם אלא על האבות בלבד, ימשך העונש מן האבות אל הבנים במקרה, אף על פי שיהיו צדיקים, כמו מי שהוא עשיר, ובעבור חטאו אבד ממונו ונשארו בניו בעוני, אף על פי שהם צדיקים, בעון האבות</w:t>
      </w:r>
      <w:r w:rsidR="00004D81" w:rsidRPr="00004D81">
        <w:rPr>
          <w:rStyle w:val="HebrewChar"/>
          <w:rFonts w:cs="FrankRuehl" w:hint="cs"/>
          <w:rtl/>
        </w:rPr>
        <w:t>...</w:t>
      </w:r>
      <w:r w:rsidRPr="00004D81">
        <w:rPr>
          <w:rStyle w:val="HebrewChar"/>
          <w:rFonts w:cs="FrankRuehl" w:hint="cs"/>
          <w:rtl/>
        </w:rPr>
        <w:t xml:space="preserve"> ונמצא לפי זה, שהגלות או העוני הבא על האבות בחטאם סובלין אותו הבנים, לא שישא הבן בעון האב, </w:t>
      </w:r>
      <w:r w:rsidRPr="00004D81">
        <w:rPr>
          <w:rStyle w:val="HebrewChar"/>
          <w:rFonts w:cs="FrankRuehl" w:hint="cs"/>
          <w:rtl/>
        </w:rPr>
        <w:lastRenderedPageBreak/>
        <w:t>שזה יהיה עול בחוק השי"ת חלילה</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והרביעית שלפעמים יגיעו אל הצדיק רעות לטוב לו, והן הנקראים יסורין של אהבה, ונקראין גם כן נסיון</w:t>
      </w:r>
      <w:r w:rsidR="00004D81" w:rsidRPr="00004D81">
        <w:rPr>
          <w:rStyle w:val="HebrewChar"/>
          <w:rFonts w:cs="FrankRuehl" w:hint="cs"/>
          <w:rtl/>
        </w:rPr>
        <w:t>...</w:t>
      </w:r>
      <w:r w:rsidRPr="00004D81">
        <w:rPr>
          <w:rStyle w:val="HebrewChar"/>
          <w:rFonts w:cs="FrankRuehl" w:hint="cs"/>
          <w:rtl/>
        </w:rPr>
        <w:t xml:space="preserve"> (שם פרק יג, וראה עוד ערך יסורין ונסיון)</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ובעבור זה הוא שאמרו רז"ל (יומא כ"ט א') הרהורי עבירה קשין מעבירה, וזה לפי שעונש העבירה הוא זמני, כמו שיבוא, ועונש כפירת העקר הוא נצחי, כמו שארז"ל דינן של רשעים בגיהנם י"ב חדש, כלומר הרשעים העוברים על דת ואינם כופרים בעקר, שהכופרים בעקר כבר בארו שענשם נצחי, כמו שארז"ל אבל המינים והמוסרים ושכפרו בתורה ושכפרו בתחיית המתים יורדין לגיהנם ונדונין בה לדורי דורות</w:t>
      </w:r>
      <w:r w:rsidRPr="00004D81">
        <w:rPr>
          <w:rStyle w:val="HebrewChar"/>
          <w:rFonts w:cs="FrankRuehl" w:hint="cs"/>
          <w:rtl/>
        </w:rPr>
        <w:t>...</w:t>
      </w:r>
      <w:r w:rsidR="00121B8A" w:rsidRPr="00004D81">
        <w:rPr>
          <w:rStyle w:val="HebrewChar"/>
          <w:rFonts w:cs="FrankRuehl" w:hint="cs"/>
          <w:rtl/>
        </w:rPr>
        <w:t xml:space="preserve"> (שם פרק כח)</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וענין הצער והעונש לנפש הוא, כי כאשר היה האדם בחייו רודף אחר התאות והדברים הגשמים ותפרד נפשו מעשות רצון השי"ת ותרגיל מעשיה כפי טבע הגוף שהוא הפך טבעה, הנה היא כשתפרד מן הגוף תכסוף לאותן הדברים שהרגילה ותטה אליהן, והיא אין לה כלים להשיגם מצד טבעה תטה להדבק בצורות העליונות הנבדלים מחומר ותשתוקק אליהן, והיא אין לה התחלות ולמוד והרגל בעבודת השי"ת, כי אי אפשר להשיג התענוג ההוא מי שלא הרגיל נפשו בכך</w:t>
      </w:r>
      <w:r w:rsidR="00004D81" w:rsidRPr="00004D81">
        <w:rPr>
          <w:rStyle w:val="HebrewChar"/>
          <w:rFonts w:cs="FrankRuehl" w:hint="cs"/>
          <w:rtl/>
        </w:rPr>
        <w:t>...</w:t>
      </w:r>
      <w:r w:rsidRPr="00004D81">
        <w:rPr>
          <w:rStyle w:val="HebrewChar"/>
          <w:rFonts w:cs="FrankRuehl" w:hint="cs"/>
          <w:rtl/>
        </w:rPr>
        <w:t xml:space="preserve"> ובזה יש לה צער מכאוב יותר מכל צער שבעולם, ומכל מיני פרוק חבור, יותר משרפת אש ויתר מצער הקור והקרח הנורא ויותר מהכאות סכינים וחרבות ומנשיכת נחשים ועקרבים. כי כמו שיצטער האדם מאד כשיכוה באש, ואין הצער ההוא לגוף אלא לנפש, ולא מצד שישלוט בה האש, כי אין האש שולט בדבר רוחני, אבל מאשר הכח החיוני הוא כח בגוף ושוכן בו בהיות חלקיו מדובקים קצתם בקצתם, וכאשר תרגיש הנפש פרוד חלקי הגוף קצתם מקצתם על ידי האש או הקור או החרב או זולת זה ממיני פרוק החבור, ותרגיש בצער הכח החיוני שהוא מצטער בהפרד חלקי הגוף שהן משכן לו ודואג על הפסדו</w:t>
      </w:r>
      <w:r w:rsidR="00004D81" w:rsidRPr="00004D81">
        <w:rPr>
          <w:rStyle w:val="HebrewChar"/>
          <w:rFonts w:cs="FrankRuehl" w:hint="cs"/>
          <w:rtl/>
        </w:rPr>
        <w:t>...</w:t>
      </w:r>
      <w:r w:rsidRPr="00004D81">
        <w:rPr>
          <w:rStyle w:val="HebrewChar"/>
          <w:rFonts w:cs="FrankRuehl" w:hint="cs"/>
          <w:rtl/>
        </w:rPr>
        <w:t xml:space="preserve"> כן הנפש אחר שנפרדה מהגוף בהיותה נמשכת לב' הצדדין ההפכיים שאמרנו, צד המעלה מצד טבעה, וצד המטה מצד ההרגל, תצטער צער מופלג כאלו חלקיה נפרדים קצתם מקצתם, ואף על פי שאין </w:t>
      </w:r>
      <w:r w:rsidRPr="00004D81">
        <w:rPr>
          <w:rStyle w:val="HebrewChar"/>
          <w:rFonts w:cs="FrankRuehl" w:hint="cs"/>
          <w:rtl/>
        </w:rPr>
        <w:lastRenderedPageBreak/>
        <w:t>לה חלקים, נאמר כך על צד נתינת ההבנה הציורית, לומר שיש לה שתי תשוקות הפכיות, ואין בה יכולת להמשך אל אחת מהן בלבד. וזה שאמרו רז"ל (שבת קנ"ג ב') תניא ר"א אומר</w:t>
      </w:r>
      <w:r w:rsidR="00004D81" w:rsidRPr="00004D81">
        <w:rPr>
          <w:rStyle w:val="HebrewChar"/>
          <w:rFonts w:cs="FrankRuehl" w:hint="cs"/>
          <w:rtl/>
        </w:rPr>
        <w:t>...</w:t>
      </w:r>
      <w:r w:rsidRPr="00004D81">
        <w:rPr>
          <w:rStyle w:val="HebrewChar"/>
          <w:rFonts w:cs="FrankRuehl" w:hint="cs"/>
          <w:rtl/>
        </w:rPr>
        <w:t xml:space="preserve"> ושל רשעים מלאך אחד עומד בסוף העולם ומלאך אחד בסופו ומקלעין אותה מזה לזה, שנאמר "נפש אויביך יקלענה בתוך כף הקלע", וזה לרמוז על שתי התשוקות ההפכיות שיש לה</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והנראה לי בזה, שכונתם לומר כי אף על פי שהנשמה דבר רוחני שאינה נתפשת במקום, השי"ת יגבילנה במקום, והוא שקראו גוף, כדי שתקבל צער ועונש על מעשיה, והמקום ההוא יקרא גיהנם, וקראוהו גוף, לומר כי כמו שהגוף יגביל מקום לנפש, כי אף על פי שאינה במקום אחד שאינה חוץ לגוף, היא מוגבלת בגוף בהכרח, כן מקום גיהנם שנקרא גוף יגביל הנפש כדי שתקבל בו עונשה</w:t>
      </w:r>
      <w:r w:rsidR="00004D81" w:rsidRPr="00004D81">
        <w:rPr>
          <w:rStyle w:val="HebrewChar"/>
          <w:rFonts w:cs="FrankRuehl" w:hint="cs"/>
          <w:rtl/>
        </w:rPr>
        <w:t>...</w:t>
      </w:r>
      <w:r w:rsidRPr="00004D81">
        <w:rPr>
          <w:rStyle w:val="HebrewChar"/>
          <w:rFonts w:cs="FrankRuehl" w:hint="cs"/>
          <w:rtl/>
        </w:rPr>
        <w:t xml:space="preserve"> (שם פרק לג)</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העונש הזה שאמרנו שהוא מגיע אם לגוף ולנפש יחד ואם לנפש בלבד, יתחיל באנשים כפי חלוף מדרגותיהם, כי מי שיש בידו מעשים טובים קצת ויש בידו קצת עבירות, אי אפשר שיהיה נדון תמיד בצער המופלג ההוא שאמרנו, כי הזמן יספיק לשכח ההרגל והמנהג, ולפי מה שאמרו רז"ל הזמן הזה הוא שנים עשר חדשים, ואחר שנים עשר חדשים שהתמיד העונש ההוא יזכו למדרגה מה כפי המעשים הטובים אשר בידם. ויש שאחר שנים עשר חדשים שנשתכח מהם ההרגל והמנהג על ידי הצער ההוא ואין בידם מעשים טובים כדי שיזכו בהם לשום מדרגה שישארו נעדרים, אחר שאין בהם הכנה כלל לקבל השכר ההוא הרוחני, וזהו כרת הנזכר בתורה על הנפש, ועליהן הוא שאמרו רז"ל, לאחר י"ב חדשים גופן כלה ונשמתן נשרפת ורוח מפזרתן תחת כפות רגלי הצדיקים. ויש רשעים אחר שנדונין בעונש נצחי כפי מעשיהם ואותם שכפרו בתורה ובעקריה כמו שיבא בעה"י, ואלו צריך הגבלת מקום אל הנפש להתמיד בו העונש כמו שאמרנו</w:t>
      </w:r>
      <w:r w:rsidR="00004D81" w:rsidRPr="00004D81">
        <w:rPr>
          <w:rStyle w:val="HebrewChar"/>
          <w:rFonts w:cs="FrankRuehl" w:hint="cs"/>
          <w:rtl/>
        </w:rPr>
        <w:t>...</w:t>
      </w:r>
      <w:r w:rsidRPr="00004D81">
        <w:rPr>
          <w:rStyle w:val="HebrewChar"/>
          <w:rFonts w:cs="FrankRuehl" w:hint="cs"/>
          <w:rtl/>
        </w:rPr>
        <w:t xml:space="preserve"> (שם פרק לד,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 xml:space="preserve">וכבר פירשנו בשעבר המאמר שהביא לחשוב שהשכר והעונש יהיה לגוף גם כן כמו לנפש, ובארנו שאין ענין השכר שוה לענין העונש, כי </w:t>
      </w:r>
      <w:r w:rsidR="00121B8A" w:rsidRPr="00004D81">
        <w:rPr>
          <w:rStyle w:val="HebrewChar"/>
          <w:rFonts w:cs="FrankRuehl" w:hint="cs"/>
          <w:rtl/>
        </w:rPr>
        <w:lastRenderedPageBreak/>
        <w:t>טבע העונש יחייב המצא גוף או דבר מגביל לנפש כדי שתקבל הנפש עונשה בו, מה שלא יחוייב כן בשכר, ובעבור זה הסכים הרמב"ם, שעיקר הגמול האלקי אל האדם הוא לנפש ולא לגוף</w:t>
      </w:r>
      <w:r w:rsidRPr="00004D81">
        <w:rPr>
          <w:rStyle w:val="HebrewChar"/>
          <w:rFonts w:cs="FrankRuehl" w:hint="cs"/>
          <w:rtl/>
        </w:rPr>
        <w:t>...</w:t>
      </w:r>
      <w:r w:rsidR="00121B8A" w:rsidRPr="00004D81">
        <w:rPr>
          <w:rStyle w:val="HebrewChar"/>
          <w:rFonts w:cs="FrankRuehl" w:hint="cs"/>
          <w:rtl/>
        </w:rPr>
        <w:t xml:space="preserve"> (שם פרק לה, וראה שם עוד)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ואחר שנתבאר ענין השכר והעונש שממנו רוחני ובעולם הבא אם לנפש לבדה ואם לגוף ולנפש כאחד, ראוי שנחקור מענינו אם הדין נותן שיהיה השכר והעונש זמניי או נצחי. ונאמר כי כפי השווי והיושר האמיתי ראוי שיהיה השכר והעונש מתיחס ונערך אל הפועל שבעבורו יקובל השכר או העונש, ואחר שהפועל ההוא זמני, ראוי השכר והעונש שיהיה זמני כפי הפועל הזמני, מבלתי שנביט אל ערך העובר או הנעבד, כי מי שהכה את חבירו וסימא את עינו או שבר את ידו, ראוי שיסמאו את עינו או ישברו את ידיו, וכן מי שצער את חבירו כשעור שעה, ראוי שיהיה ענשו לצערו כשעור שעה ולא יתר כפי היושר והשווי האמיתי</w:t>
      </w:r>
      <w:r w:rsidR="00004D81" w:rsidRPr="00004D81">
        <w:rPr>
          <w:rStyle w:val="HebrewChar"/>
          <w:rFonts w:cs="FrankRuehl" w:hint="cs"/>
          <w:rtl/>
        </w:rPr>
        <w:t>...</w:t>
      </w:r>
      <w:r w:rsidRPr="00004D81">
        <w:rPr>
          <w:rStyle w:val="HebrewChar"/>
          <w:rFonts w:cs="FrankRuehl" w:hint="cs"/>
          <w:rtl/>
        </w:rPr>
        <w:t xml:space="preserve"> ואם כן איפוא במה יזכה ילוד אשה לשכר נצחי ולנועם מתמיד לנפש לבדה או לנפש ולגוף כאחד</w:t>
      </w:r>
      <w:r w:rsidR="00004D81" w:rsidRPr="00004D81">
        <w:rPr>
          <w:rStyle w:val="HebrewChar"/>
          <w:rFonts w:cs="FrankRuehl" w:hint="cs"/>
          <w:rtl/>
        </w:rPr>
        <w:t>...</w:t>
      </w:r>
      <w:r w:rsidRPr="00004D81">
        <w:rPr>
          <w:rStyle w:val="HebrewChar"/>
          <w:rFonts w:cs="FrankRuehl" w:hint="cs"/>
          <w:rtl/>
        </w:rPr>
        <w:t xml:space="preserve"> ואם נאמר בשכר שאינו נערך על זה הדרך, אבל כפי ערך מי שהעבודה אליו</w:t>
      </w:r>
      <w:r w:rsidR="00004D81" w:rsidRPr="00004D81">
        <w:rPr>
          <w:rStyle w:val="HebrewChar"/>
          <w:rFonts w:cs="FrankRuehl" w:hint="cs"/>
          <w:rtl/>
        </w:rPr>
        <w:t>...</w:t>
      </w:r>
      <w:r w:rsidRPr="00004D81">
        <w:rPr>
          <w:rStyle w:val="HebrewChar"/>
          <w:rFonts w:cs="FrankRuehl" w:hint="cs"/>
          <w:rtl/>
        </w:rPr>
        <w:t xml:space="preserve"> אלא כשיעויין זה הדרך הנוהג בין האנשים בענין השכר, נמצא שאין ראוי שיהיה לו שכר כלל בשכר עבודת השם, שאינו מקבל שום תועלת בעבודה כלל</w:t>
      </w:r>
      <w:r w:rsidR="00004D81" w:rsidRPr="00004D81">
        <w:rPr>
          <w:rStyle w:val="HebrewChar"/>
          <w:rFonts w:cs="FrankRuehl" w:hint="cs"/>
          <w:rtl/>
        </w:rPr>
        <w:t>...</w:t>
      </w:r>
      <w:r w:rsidRPr="00004D81">
        <w:rPr>
          <w:rStyle w:val="HebrewChar"/>
          <w:rFonts w:cs="FrankRuehl" w:hint="cs"/>
          <w:rtl/>
        </w:rPr>
        <w:t xml:space="preserve"> אלא שכאשר יעויין זה הדרך בענין העונש נמצא שאינו נכון כי העונש ראוי שיהיה נערך כפי ערך מה שהמרו את רוחו, וזה כי אף אם אין מגיע מהמרי אל השם שום הפעלות, מכל מקום אחר שכונת החוטא לעשות הפך מצות השם שהוא בלתי בעל תכלית במעלה ולמרות עיני כבודו, ראוי שיחשב אל החוטא למרי עצום כפי כונתו, כי לכך חלקה התורה בין שוגג למזיד, וזה שעיקר החטא הולך אחר כונת החוטא לא אחר הפועל בעצמו</w:t>
      </w:r>
      <w:r w:rsidR="00004D81" w:rsidRPr="00004D81">
        <w:rPr>
          <w:rStyle w:val="HebrewChar"/>
          <w:rFonts w:cs="FrankRuehl" w:hint="cs"/>
          <w:rtl/>
        </w:rPr>
        <w:t>...</w:t>
      </w:r>
      <w:r w:rsidRPr="00004D81">
        <w:rPr>
          <w:rStyle w:val="HebrewChar"/>
          <w:rFonts w:cs="FrankRuehl" w:hint="cs"/>
          <w:rtl/>
        </w:rPr>
        <w:t xml:space="preserve"> ולזה ראוי שיהיה העונש המגיע לרשע נצחי, כמו שהשי"ת נצחי ובלתי בעל תכלית, וכן יראה שהוא דעת רז"ל שיש עונש נצחי מגיע לרשעים על פועל זמני, אמרו (ר"ה י"ז א') על קצת הרשעים שיורדים לגיהנם ונדונים בה לדורי דורות</w:t>
      </w:r>
      <w:r w:rsidR="00004D81" w:rsidRPr="00004D81">
        <w:rPr>
          <w:rStyle w:val="HebrewChar"/>
          <w:rFonts w:cs="FrankRuehl" w:hint="cs"/>
          <w:rtl/>
        </w:rPr>
        <w:t>...</w:t>
      </w:r>
      <w:r w:rsidRPr="00004D81">
        <w:rPr>
          <w:rStyle w:val="HebrewChar"/>
          <w:rFonts w:cs="FrankRuehl" w:hint="cs"/>
          <w:rtl/>
        </w:rPr>
        <w:t xml:space="preserve"> (שם פרק לו)</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 xml:space="preserve">הענין הזה שאמרנו מהיות העונש נערך אל הנעבד ולא אל העובד שיתחייב מזה שיהיה </w:t>
      </w:r>
      <w:r w:rsidRPr="00004D81">
        <w:rPr>
          <w:rStyle w:val="HebrewChar"/>
          <w:rFonts w:cs="FrankRuehl" w:hint="cs"/>
          <w:rtl/>
        </w:rPr>
        <w:lastRenderedPageBreak/>
        <w:t>נצחי, יראה שהדבר כן ממה שנמצא השי"ת אומר למשה, "ושלחתי לפניך מלאך וגו' כי לא אעלה בקרבך כי עם קשה עורף אתה פן אכלך בדרך" (שמות ל"ג), הרי שחשש שישיגם הכליון אם יעלה הוא ית' בשמו הגדול בקרבו, ושאם יעלה המלאך עמם יהיו נצולין מהכליון, ואף על פי שישיגם עונש אחר כמו שאמר הכתוב</w:t>
      </w:r>
      <w:r w:rsidR="00004D81" w:rsidRPr="00004D81">
        <w:rPr>
          <w:rStyle w:val="HebrewChar"/>
          <w:rFonts w:cs="FrankRuehl" w:hint="cs"/>
          <w:rtl/>
        </w:rPr>
        <w:t>...</w:t>
      </w:r>
      <w:r w:rsidRPr="00004D81">
        <w:rPr>
          <w:rStyle w:val="HebrewChar"/>
          <w:rFonts w:cs="FrankRuehl" w:hint="cs"/>
          <w:rtl/>
        </w:rPr>
        <w:t xml:space="preserve"> (שם פרק לז, וראה שם עוד)</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עקדה: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הנה שכל טורי מערכות שמים וארץ נסדרו על פי התורה ומצותיה חקוקים על סדרי העולם ולב האדם, וכאשר נתנה תורה ביד העם הנבחר נתן להם סוד הניגון הזה, וסדר עבודתו לתקן בו תחלה סדרי לבו, ואז יתייחסו עמו סדרי עולם וישפיעו שפע, וכמו שיעדה התורה אם בחקתי תלכו וגו' ולא אמרה אם תעבדו האדמה היטב כמנהג העמים, ולהפך, כאשר יקלקלו רשעים בקצת פעולות יהיה הרע המגיע להם חלקי, בדברים המתיחסים לקלקולם, וכמו שאמרו ז' מיני פורעניות באות לעולם על ז' גופי עבירה (אבות פ"ה), אמנם בהיות הכלי סדר כולל הנוגע בכל טורי המיתרים יגיע ההפסד לכל פנות הבנין, ויתכן שבמאמר חז"ל "בעשרה מאמרות נברא העולם וכו' להפרע מן הרשעים" וכו' נכללה כונה זו, שלא ברא העולם כטור נגון אחד, כדי שיכול להפרע מהרשעים לאט לאט מבלי שיתקומם נגדם הכל. ובזה נתן מקום לצדיקים להגן עליהם, וסמכו לזה עשרה דורות מאדם עד נח, להודיע כמה ארך אפים לפניו, עד שמלאו סאתם ולא יכלו עמוד, וכן י' דורות מנח עד אברהם שתקן בצדקתו הכל ומלטם. (בראשית ו ט, שער י"ב)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ועוד יורנו הספור על הכבדות והקושי בו בא האלקים להביא פורענותם, מה שיודיענו מקצת טובו בהנהגת העולם, וישקיט המתלוננים מדוע לא תשחת הארץ בעון פלוני וכדומה, כי רחמיו על מעשיו ומאריך לרשעים אולי ישובו, או מונע הרע מהזכאים שאתם, ובמדרש ב"ר ל"ג אדם ובהמה וגו', זכרו שם ג' סבות שיגן זכות הצדיקים על הדור, או כדי שלא יענשו הצדיקים עם הרשעים, או שינצל החוטא להגין על זולתו. וגם השחית את דור המבול רק על רעתם זה לזה, </w:t>
      </w:r>
      <w:r w:rsidRPr="00004D81">
        <w:rPr>
          <w:rStyle w:val="HebrewChar"/>
          <w:rFonts w:cs="FrankRuehl" w:hint="cs"/>
          <w:rtl/>
        </w:rPr>
        <w:lastRenderedPageBreak/>
        <w:t>כמו שאמר "כי מלאה הארץ חמס", ולא על מה שנשחתו לפני האלקים, להודיע ארך אפיו. ועוד המציא להם ריוח והצלה במעשה התיבה, אולי ישמעו ויחדלו. ועל למודים אלו מהמבול אמר "ה' למבול ישב" וגו' (תהלים כ"ט) כי המבול יורה על עוצם יכלתו ועל מלכותו שאינה בעריצות כהמלכים השלמים. (שם ז א, י"ג)</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האף תספה - במות הרשעים יזוקו גם הצדיקים, והוא עול. (שם יח כג)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ולפי בחינה זו ישיג הגנאי את המפר ברית אהבה ושלום, ועל כן שמו עונשים יותר גדולים לחוטאים נגד הקרובים, וכמו שכתוב בדברים י"ג, "כי יסיתך אחיך וכו', לא תחמול ולא תכסה עליו" וגו', וכן דוד במשפט הורגי איש בושת שהיו משבט בנימין וקרוביו, ולכן החמיר עליהם העונש</w:t>
      </w:r>
      <w:r w:rsidRPr="00004D81">
        <w:rPr>
          <w:rStyle w:val="HebrewChar"/>
          <w:rFonts w:cs="FrankRuehl" w:hint="cs"/>
          <w:rtl/>
        </w:rPr>
        <w:t>...</w:t>
      </w:r>
      <w:r w:rsidR="00121B8A" w:rsidRPr="00004D81">
        <w:rPr>
          <w:rStyle w:val="HebrewChar"/>
          <w:rFonts w:cs="FrankRuehl" w:hint="cs"/>
          <w:rtl/>
        </w:rPr>
        <w:t xml:space="preserve"> (שם כה יט שער כג)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וכן היה במכירת יוסף, ומטעם זה יענש כל עושה רשעה, כי אם שהרעה מגיעה לסובל אותה על פי רצון הבורא, כי אינו חפץ דוקא באותו עושה שיעשנו, כמו שהיה אצל פרעה שלא נגזר עליו שיעשה כך וכך, והגזרה תוכל להתקיים זולתו, וכן אחי יוסף היו בחיריים לגמרי, והמשל בתנחומא וישב, לאחד שכתב גט לאשתו ומבקש עלילה ליתנה לה, אמר לה מזגי לי כוס, אמר לה הרי זה גיטך, שמזגת אותו פושר, אמרה לו וכי היית יודע שאמזוג פושר, הא דכתיב (תהלים ס"ו) "לכו וראו מפעלות אלקים נורא עלילה" וגו', אף כשעושה נוראות בא בעלילה</w:t>
      </w:r>
      <w:r w:rsidRPr="00004D81">
        <w:rPr>
          <w:rStyle w:val="HebrewChar"/>
          <w:rFonts w:cs="FrankRuehl" w:hint="cs"/>
          <w:rtl/>
        </w:rPr>
        <w:t>...</w:t>
      </w:r>
      <w:r w:rsidR="00121B8A" w:rsidRPr="00004D81">
        <w:rPr>
          <w:rStyle w:val="HebrewChar"/>
          <w:rFonts w:cs="FrankRuehl" w:hint="cs"/>
          <w:rtl/>
        </w:rPr>
        <w:t xml:space="preserve"> (שם לז א שער כח)</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והנראה בעיני הוא, הנה בכל עונש ב' דברים, שיענש החוטא על רעתו, וב' שיווסרו האחרים ולא יעשו כמוהו, ובכל מקום שיש בו קדוש השם הדין שוה לדין אדם שלא ינתן לתשובה כלל, כמו במי מריבה, וכן ביומא פ"ו שרק מיתה מכפרת בו. ג' אם יראה השופט שהחוטא לא יסבול כל העונש בבת אחת, יתן ריוח שיוכל לסבלו, וכן היה בפרעה עונש על כוונתו למרוד בה', ועל מה שנתחייב נגד הבריות שנאנקו תחת ידו לא ניתן לתשובה</w:t>
      </w:r>
      <w:r w:rsidR="00004D81" w:rsidRPr="00004D81">
        <w:rPr>
          <w:rStyle w:val="HebrewChar"/>
          <w:rFonts w:cs="FrankRuehl" w:hint="cs"/>
          <w:rtl/>
        </w:rPr>
        <w:t>...</w:t>
      </w:r>
      <w:r w:rsidRPr="00004D81">
        <w:rPr>
          <w:rStyle w:val="HebrewChar"/>
          <w:rFonts w:cs="FrankRuehl" w:hint="cs"/>
          <w:rtl/>
        </w:rPr>
        <w:t xml:space="preserve"> (שמות ז 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 xml:space="preserve">והנה אמר בפרק ה' ממאמר ה' כי הצדק יביט על הבדל הנזק בלבד, ולא על העושה והנפגע, ובפרק ו' שם אמר כי אם הנשיא הכה אחר אינו ראוי שיוכה הנשיא, ואם אחר הכה הנשיא אינו </w:t>
      </w:r>
      <w:r w:rsidR="00121B8A" w:rsidRPr="00004D81">
        <w:rPr>
          <w:rStyle w:val="HebrewChar"/>
          <w:rFonts w:cs="FrankRuehl" w:hint="cs"/>
          <w:rtl/>
        </w:rPr>
        <w:lastRenderedPageBreak/>
        <w:t>מספיק שיוכה בלבד, והוא כבחז"ל, הכל לפי המבייש והמתבייש, ומזיד יחויב לשומו בממון, כי רק בזה יתכן לשום לפי הערך שהוא הצדק המחלק בין איש לאיש לפי ערכו, בנגוד לצדק המאמת שאינו מכיר בערך אנשים. ובאמת כאשר יענש ההדיוט המכה יותר מהנשיא הוא צודק, כי הנזק שקבל הנשיא ממנו הוא יותר גדול, וכך ישתוו כל האנשים בצדק ונתברר שאי אפשר לקיים נפש תחת נפש ממש, כי לפעמים העונש גדול מהנזק, כמו כהן שהכה ישראל על אזנו, אם ינתן בו יפסל מכהונתו, והוא נזק מופלג</w:t>
      </w:r>
      <w:r w:rsidRPr="00004D81">
        <w:rPr>
          <w:rStyle w:val="HebrewChar"/>
          <w:rFonts w:cs="FrankRuehl" w:hint="cs"/>
          <w:rtl/>
        </w:rPr>
        <w:t>...</w:t>
      </w:r>
      <w:r w:rsidR="00121B8A" w:rsidRPr="00004D81">
        <w:rPr>
          <w:rStyle w:val="HebrewChar"/>
          <w:rFonts w:cs="FrankRuehl" w:hint="cs"/>
          <w:rtl/>
        </w:rPr>
        <w:t xml:space="preserve"> (שם כא כד שער מו)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ונראה שהמיתה הנקנסת על אדם למעלה היא במקום מיתת בית דין, וקירוב מיתה על עכוב תשובה היא הכפרה, דומיא במיתת בית דין, ומכאן נלמד ג' כללים, א', שה' ידין ביום הדין רק המעשים שעברו, ודן רק חיי עולם הזה, ואין בדין הזה ענין המיתה הטבעית שנקנסה על האדם מעטיו של נחש, והיא גם בלא חטא מחודש</w:t>
      </w:r>
      <w:r w:rsidRPr="00004D81">
        <w:rPr>
          <w:rStyle w:val="HebrewChar"/>
          <w:rFonts w:cs="FrankRuehl" w:hint="cs"/>
          <w:rtl/>
        </w:rPr>
        <w:t>...</w:t>
      </w:r>
      <w:r w:rsidR="00121B8A" w:rsidRPr="00004D81">
        <w:rPr>
          <w:rStyle w:val="HebrewChar"/>
          <w:rFonts w:cs="FrankRuehl" w:hint="cs"/>
          <w:rtl/>
        </w:rPr>
        <w:t xml:space="preserve"> ואלו שבידם עונות המחייבים מיתה בלי תשובה ומעשים יגזור עליהם מיתה הממרקת ויזכו לעולם הבא, רוצה לומר שתסתלק מהם ההשגחה וינתנו במקרי הטבע, ואם לא יזדמן מותו על ידם ישלח מלאכו לקחת ערבותו</w:t>
      </w:r>
      <w:r w:rsidRPr="00004D81">
        <w:rPr>
          <w:rStyle w:val="HebrewChar"/>
          <w:rFonts w:cs="FrankRuehl" w:hint="cs"/>
          <w:rtl/>
        </w:rPr>
        <w:t>...</w:t>
      </w:r>
      <w:r w:rsidR="00121B8A" w:rsidRPr="00004D81">
        <w:rPr>
          <w:rStyle w:val="HebrewChar"/>
          <w:rFonts w:cs="FrankRuehl" w:hint="cs"/>
          <w:rtl/>
        </w:rPr>
        <w:t xml:space="preserve"> (ויקרא כג ב שער סז פרק 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האיש אחד יחטא - כי יקפיד מחטא על הצבור רק כאשר הוא קשור עמהם, ולא כשפירש מהם, כקרח שפירש מהעדה, משל לאדם שחלה באבר, יאמרו שכולו חולה, ולא באבר המדולדל, ולכן נהגו בית דין לנדות ולהרחיק מאן דלא צאית לדינא, כדי שלא יתפסו עבורו. (במדבר טז כב שער עח)</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קח את כל ראשי העם - בפשט שחטא מקצתם חל על כולם, כעיר הנדחת, אך כמו שחטא מקצתם יפול על כולם, כן תכפר מיתת החוטאים על כולם. (שם כה 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שעור העונש לחוטא הוא לפי כונת הרשע שבמעשהו, וכן השבח והשכר לפי השלמות והתמימות בדעת העושה, ועל כן אמר ושמרתם ועשיתם, ושמרתם זו משנה, רוצה לומר שישכילו מה שיעשו, כי אז נקרא מעשה באמת, ולכן הבדילה התורה בין שוגג למזיד ולפושע, ולכן הצריכה התורה האזהרות לכל חטא, ומפני </w:t>
      </w:r>
      <w:r w:rsidRPr="00004D81">
        <w:rPr>
          <w:rStyle w:val="HebrewChar"/>
          <w:rFonts w:cs="FrankRuehl" w:hint="cs"/>
          <w:rtl/>
        </w:rPr>
        <w:lastRenderedPageBreak/>
        <w:t>היותו עיקר חשוב בשכר ועונש חתמה התורה ספר ד' זה באלו הענינים בהתראות גדולות על השמדת יושבי הארץ ועניני הרוצח כדי לדרוש מסמיכות הענינים זה על זה. (שם לג א שער פו)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ומשלם לשונאיו - יבאר כי בהיות הרשעים רבים יאריך להם, וליחידים יחיש פורענותם, ויחויב מזה שהתנהגותו עם הרבים יותר גלויה מצד תכיפות פורענותם לחטאותם על הרוב, והודיע זאת כדי שיפחד היחיד. (דברים ז י שער צ)</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כאשר ייסר איש את בנו - לא בתורת נקמה, אלא שתיסרהו רעתו אם יש לו דעת, ועל כן היה מעניש מדה כנגד מדה. (שם ח ג שער צ)</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ככל אלות הברית - היחיד נבדל בזה מהכלל, כי היחידים הכופרים יהיו תחת האלות, מה שאינו כן בכלל האומה, כי אלו יבושו ויבהלו וישובו. ובסוף אמר הנסתרות וגו' בחטא היחיד יעניש ה', והנגלות ביד בית דין. (שם כט כ שער צט)</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אור 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ונאמר שהספק הא' אשר הגיעם אל מה שהניחו בפנה הזאת נשאר בעינו, וזה שהוא מבואר בנפשו ומקובל מהם שהגמול והעונש האמיתי הוא הגמול והעונש הנפשי, ולזה מחויב לפי הנחתם שאשר קנה שיעור גדול מהמושכלות ונוטה אל פעולות הרשע שיהיה ענוש עונש נפשי, ובייחוד אם יהיה מהכת שהוא מקובל לפי שרשי התורה שאין להם חלק לעולם הבא, ולזה אין המלט משלא יהיה העונש הזה, רצוני לומר הרע והאבדון המגיע לנפש הזאת מגיע מהשי"ת בעצמות, כי המאמר בהיות העונש הזה אחר המות ליסר זולתו הוא מאמר בטל עם שבו ספק אחר איננו למטה לפי דרכם, וזה שהנפש הזאת אשר לה המושכלות בקניין, והיא בטבע עצם נצחי, כשיגיע לה הפסד בגזרת הא-ל על עונש הפעולות הנה אם שתפסד אל דבר או אל לא דבר, וזאת חלוקה הכרחית, ושקר שתפסד אל לא דבר לפי דרכם, וזה שבעלי הדעת הזאת יראו שההויה מלא דבר או הפסד אל לא דבר הוא מן הנמנע אשר לו טבע קיים, יחויב אם כן שתפסד אל דבר, ומה זה הדבר מי יתן ואדע</w:t>
      </w:r>
      <w:r w:rsidR="00004D81" w:rsidRPr="00004D81">
        <w:rPr>
          <w:rStyle w:val="HebrewChar"/>
          <w:rFonts w:cs="FrankRuehl" w:hint="cs"/>
          <w:rtl/>
        </w:rPr>
        <w:t>...</w:t>
      </w:r>
      <w:r w:rsidRPr="00004D81">
        <w:rPr>
          <w:rStyle w:val="HebrewChar"/>
          <w:rFonts w:cs="FrankRuehl" w:hint="cs"/>
          <w:rtl/>
        </w:rPr>
        <w:t xml:space="preserve"> (מאמר ב כלל ב פרק 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 xml:space="preserve">וזה שהשורש אצלנו בקבלה האמיתית היות העולם נדון אחר רובו, וזה אמנם מיוחד ביעודים </w:t>
      </w:r>
      <w:r w:rsidR="00121B8A" w:rsidRPr="00004D81">
        <w:rPr>
          <w:rStyle w:val="HebrewChar"/>
          <w:rFonts w:cs="FrankRuehl" w:hint="cs"/>
          <w:rtl/>
        </w:rPr>
        <w:lastRenderedPageBreak/>
        <w:t>הגשמיים, כי בגמול ובעונש הנפשי האמיתי מדרגת כל אחד ידועה, כמו שבא בגמרא שבת באמרם מלמד שכל אחד עושה לו מדור לפי כבודו, ומהצד ההוא כבר יגיע טוב לרשע ורע לצדיק כשלא יהיה במדרגה שישתנה הסדור בשבילו, ולא יהיה עוול בחוק היושר האלקי, וזה כי למה שהגמול והעונש הגשמיים הכוללים כבר יסודרו על הרוב מהגרמים השמימיים, והיו הכוכבים שיתנו ההצלחות המדומות יתנו על הרוב תכונות טובות, והמזיקים שיתנו הרעות יתנו על הרוב תכונות רעות, הנה כבר יעבור בחק היושר האלקי להיות נידונים אחר הרוב, אחר שגמול והעונש האמיתי הוא הגמול והעונש הנפשי. וזאת היא החזקה שבסבות אצלי שלא הזכירה בתורה הגמול האמיתי, וזה כי היעודים שהזכירה הוא לכללות האומה הנידונים אחר הרוב. אך אמנם הגמול המיוחד ליחידים, עם שנרמז במקומות מהתורה, הנה נתפרש בקבלה האמיתית, ואיך שיהיה לא נשאר ספק מצד מה שיחשב מרוע הסדור.</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ואמנם הספק הב' אשר יסודו ההקדמה האומרת שאין הרע המגיע מהשם בעצמות, ואם היה שהוא מעניש לרשע כבר היה מגיע ממנו רע בעצמות, הנה אין התרו ממה שיקשה, וזה שהרע המגיע לו להשגחה על הצדיק, הנה תכליתו טוב, והרע המגיע לו מצד העונש הנה למה שהוא עלול לתכלית פועל היושר והצדק הנה הוא טוב להיות היושר האלקי הוא טוב בעצמו, ולזה כבר יתאמת שהרע המגיע לרשע איך שיהיה, אם להשגחה על הצדיק ואם לפועל הצדק והיושר, הנה הוא טוב, ולזה דרשו חז"ל "וירא אלקים את כל אשר עשה והנה טוב מאד", והנה טוב מות, ולהיות הטוב הנמשך במציאות תמיד, והרע בו מעטים, כמו שהאריך בזה הרב המורה, והרע המעטי הוא לתכלית טוב, אמר המשורר "כי רגע באפו חיים ברצונו"</w:t>
      </w:r>
      <w:r w:rsidR="00004D81" w:rsidRPr="00004D81">
        <w:rPr>
          <w:rStyle w:val="HebrewChar"/>
          <w:rFonts w:cs="FrankRuehl" w:hint="cs"/>
          <w:rtl/>
        </w:rPr>
        <w:t>...</w:t>
      </w:r>
      <w:r w:rsidRPr="00004D81">
        <w:rPr>
          <w:rStyle w:val="HebrewChar"/>
          <w:rFonts w:cs="FrankRuehl" w:hint="cs"/>
          <w:rtl/>
        </w:rPr>
        <w:t xml:space="preserve"> (שם שם פרק 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 xml:space="preserve">הנה היעודים הנפשיים לא באו כל כך מפורשים בתורה, אבל נתאמתו בקבלה ונרמזו בכתובים, כמו שיתבאר במאמר הג', ולפי שהוא מבואר היות באדם חלק חמרי וחלק שכלי, הנה הוא מבואר ששני מיני היעודים האלו יביאהו אל שלמות העבודה, וזה אמנם מן היעודים החמריים בעת היותו מושקע בחומר, ומן </w:t>
      </w:r>
      <w:r w:rsidR="00121B8A" w:rsidRPr="00004D81">
        <w:rPr>
          <w:rStyle w:val="HebrewChar"/>
          <w:rFonts w:cs="FrankRuehl" w:hint="cs"/>
          <w:rtl/>
        </w:rPr>
        <w:lastRenderedPageBreak/>
        <w:t>היעודים הנפשיים כשיתן חלק לשכלו ולא יהיה שקוע ומנוצח מהחלק החמרי</w:t>
      </w:r>
      <w:r w:rsidRPr="00004D81">
        <w:rPr>
          <w:rStyle w:val="HebrewChar"/>
          <w:rFonts w:cs="FrankRuehl" w:hint="cs"/>
          <w:rtl/>
        </w:rPr>
        <w:t>...</w:t>
      </w:r>
      <w:r w:rsidR="00121B8A" w:rsidRPr="00004D81">
        <w:rPr>
          <w:rStyle w:val="HebrewChar"/>
          <w:rFonts w:cs="FrankRuehl" w:hint="cs"/>
          <w:rtl/>
        </w:rPr>
        <w:t xml:space="preserve"> (מאמר ב כלל ו פרק 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ואומר הנה הגמול והעונש הגשמיים נתפרשו בתורה במקומות, ואיך שהונחו בהם היא הטבה והקנאת השלמות, כמו שקדם מהיעוד הטוב בהסרת המעיק המונע השלמות</w:t>
      </w:r>
      <w:r w:rsidR="00004D81" w:rsidRPr="00004D81">
        <w:rPr>
          <w:rStyle w:val="HebrewChar"/>
          <w:rFonts w:cs="FrankRuehl" w:hint="cs"/>
          <w:rtl/>
        </w:rPr>
        <w:t>...</w:t>
      </w:r>
      <w:r w:rsidRPr="00004D81">
        <w:rPr>
          <w:rStyle w:val="HebrewChar"/>
          <w:rFonts w:cs="FrankRuehl" w:hint="cs"/>
          <w:rtl/>
        </w:rPr>
        <w:t xml:space="preserve"> ואם היעוד הרע עם שבות הערה ההיא לו או לזולתו, הנה מתועלתו הנצוח והגערה בשטן המשחית, הוא מלאך המות והוא יצר הרע, ואחר שהיתה זאת ההטבה והחנינה הכונה העצמית בהם, כמו שהורה באמרו "וידעת היום כי כאשר ייסר איש את בנו ה' אלקיך מיסרך", הוא מבואר שלא יחלוק העיון בו, למה שהתבאר בו יתברך היות הטוב האמיתי, ושהוא לשלמותו ראוי שישפיע ההטבה אחרי שהתבאר במה שאין ספק בו היותו יכול עליה, ולהיות התכלית העצמי והכונה הראשונה ביעוד הטוב הקנאת השלמות בהסרת המעיק, היה היעוד הראשון הגשמי שבא בתורה הסרת הרע</w:t>
      </w:r>
      <w:r w:rsidR="00004D81" w:rsidRPr="00004D81">
        <w:rPr>
          <w:rStyle w:val="HebrewChar"/>
          <w:rFonts w:cs="FrankRuehl" w:hint="cs"/>
          <w:rtl/>
        </w:rPr>
        <w:t>...</w:t>
      </w:r>
      <w:r w:rsidRPr="00004D81">
        <w:rPr>
          <w:rStyle w:val="HebrewChar"/>
          <w:rFonts w:cs="FrankRuehl" w:hint="cs"/>
          <w:rtl/>
        </w:rPr>
        <w:t xml:space="preserve"> כי דרכי הגמול והעונש הגשמיים לפי מה שנתפרשו בתורה מהם כוללים ומהם מיוחדים, וארצה בכוללים שבאו על כל המצות, וזה במקומות מפורסמים בתורה, ובמיוחדים שבאו על מצות מיוחדות, כאלו תאמר ביעוד הטוב במצות השמטה, "ועשת את התבואה לשלש השנים"</w:t>
      </w:r>
      <w:r w:rsidR="00004D81" w:rsidRPr="00004D81">
        <w:rPr>
          <w:rStyle w:val="HebrewChar"/>
          <w:rFonts w:cs="FrankRuehl" w:hint="cs"/>
          <w:rtl/>
        </w:rPr>
        <w:t>...</w:t>
      </w:r>
      <w:r w:rsidRPr="00004D81">
        <w:rPr>
          <w:rStyle w:val="HebrewChar"/>
          <w:rFonts w:cs="FrankRuehl" w:hint="cs"/>
          <w:rtl/>
        </w:rPr>
        <w:t xml:space="preserve"> ובו עוד הרע, כאלו תאמר כריתות על עבירות ידועות, ובמעשה הסוטה, אשר אין המלט בו משכר או מעונש נפלא בתנאים ידועים כפי מה שבא בקבלה</w:t>
      </w:r>
      <w:r w:rsidR="00004D81" w:rsidRPr="00004D81">
        <w:rPr>
          <w:rStyle w:val="HebrewChar"/>
          <w:rFonts w:cs="FrankRuehl" w:hint="cs"/>
          <w:rtl/>
        </w:rPr>
        <w:t>...</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"ולך ה' החסד כי אתה תשלם לאיש כמעשהו", כלומר תשלומין דומים ומיחסים אל מעשהו, והפליג באמרו "כי אתה" כלומר עם גודל מעלתך ורוממותך תדקדק לשלם לאיש מדה כנגד מדה לטובתו מצורף הודיה גם כן על חסד השם שישלם לאיש כמעשהו, כלומר שיהיו התשלומין בבחינת העובד או הממרה, ולא בבחינת המצו        וה ית' ויתעלה שמו</w:t>
      </w:r>
      <w:r w:rsidRPr="00004D81">
        <w:rPr>
          <w:rStyle w:val="HebrewChar"/>
          <w:rFonts w:cs="FrankRuehl" w:hint="cs"/>
          <w:rtl/>
        </w:rPr>
        <w:t>...</w:t>
      </w:r>
      <w:r w:rsidR="00121B8A" w:rsidRPr="00004D81">
        <w:rPr>
          <w:rStyle w:val="HebrewChar"/>
          <w:rFonts w:cs="FrankRuehl" w:hint="cs"/>
          <w:rtl/>
        </w:rPr>
        <w:t xml:space="preserve"> והממרה את פיו בדבר קטן יתחייב עונש גדול בתכלית מה שאפשר, ולזה מבואר שהגמול והעונש בבחינתו ולא בבחינת המצוה יתברך שמו הוא חסד בלא ספק, וכל שכן הדקדוק בו שיהיה מדה כנגד מדה</w:t>
      </w:r>
      <w:r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וכן נפש הממרה אחר הפקדה מן הגוף תשיג </w:t>
      </w:r>
      <w:r w:rsidRPr="00004D81">
        <w:rPr>
          <w:rStyle w:val="HebrewChar"/>
          <w:rFonts w:cs="FrankRuehl" w:hint="cs"/>
          <w:rtl/>
        </w:rPr>
        <w:lastRenderedPageBreak/>
        <w:t>צער נמרץ בשבתה בחושך הפך טבעה, ודמו אותה לצער השרפה, וכנו אותה באור הגהינם, להיות היותר דק שבפועלים המוחשים, ויתחלפו גם כן מדרגות העוברים בזה, כמו שבא בקבלה, עד שמהם ישיגו הצער והמירוק זמן מוגבל, כפי שתגזור החכמה האלקית, וכבר באו בו פרטים בגמרא ראש השנה אין צורך לזוכרם</w:t>
      </w:r>
      <w:r w:rsidR="00004D81" w:rsidRPr="00004D81">
        <w:rPr>
          <w:rStyle w:val="HebrewChar"/>
          <w:rFonts w:cs="FrankRuehl" w:hint="cs"/>
          <w:rtl/>
        </w:rPr>
        <w:t>...</w:t>
      </w:r>
      <w:r w:rsidRPr="00004D81">
        <w:rPr>
          <w:rStyle w:val="HebrewChar"/>
          <w:rFonts w:cs="FrankRuehl" w:hint="cs"/>
          <w:rtl/>
        </w:rPr>
        <w:t xml:space="preserve"> (מאמר ג כלל ג פרק 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ואומר כי כבר יראה ממה שנאמר היותם מתחלפים בענינים שלשה ומסכימים בב'. אם השלשה שהם מתחלפים בהם, אחד שהיעוד הגשמי לאדם בהיותו בגוף ונפש, ולזה יהיה בהכרח מוגבל, והיעוד הרוחני לנפש אחר הפרדה מהגוף על הרוב, ולזה יהיה בלתי מוגבל. שנית היעוד הגשמי יעבור שלא יגיע, כמו שבארנו, והיעוד הרוחני לא יעבור שלא יגיע. שלישית שביעוד הגשמי העולם נידון אחר רובו, וביעוד הרוחני כל אחד לפי מעשיו.</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ואם הב' שהם מסכימים בהם, אחד שהייעוד הטוב והיעוד הרע לעובר, ב' שהועידם בכל אחד גם כן מדה כנגד מדה</w:t>
      </w:r>
      <w:r w:rsidR="00004D81" w:rsidRPr="00004D81">
        <w:rPr>
          <w:rStyle w:val="HebrewChar"/>
          <w:rFonts w:cs="FrankRuehl" w:hint="cs"/>
          <w:rtl/>
        </w:rPr>
        <w:t>...</w:t>
      </w:r>
      <w:r w:rsidRPr="00004D81">
        <w:rPr>
          <w:rStyle w:val="HebrewChar"/>
          <w:rFonts w:cs="FrankRuehl" w:hint="cs"/>
          <w:rtl/>
        </w:rPr>
        <w:t xml:space="preserve"> (שם שם פרק ב)</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מנורת המאור:</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וגרסינן נמי במסכת עירובין פרק עושין פסין (כ"ב א'), "ומשלם לשונאיו אל פניו", אמר ר' יהושע בן לוי, אלמלא מקרא כתוב אי אפשר לאומרו, כביכול, כאדם שנושא משאוי על כתיפו ומבקש להשליכו ממנו. "לא יאחר לשונאו", אמר רבי אילא לשונאיו הוא דלא יאחר, אבל מאחר הוא לצדיקים, והיינו דאמר ר' יהושע בן לוי, מאי דכתיב "אשר אנכי מצוך היום לעשותם", היום לעשותם ולא היום ליטול שכרם. מכאן מפורש בתורה כי אויבי השם יאבדו מן העולם הבא, שנאמר להאבידו, ואמר דוד "ואויבי ה' כיקר כרים" וגו' (תהלים ל"ז), מוסף על זה נפרעים מהם ומזרעם, שנאמר "פוקד עון אבות על בנים" וגו' (שמות כ') ויש מהם שמאריך השם שלותם אולי יחזרו בתשובה</w:t>
      </w:r>
      <w:r w:rsidR="00004D81" w:rsidRPr="00004D81">
        <w:rPr>
          <w:rStyle w:val="HebrewChar"/>
          <w:rFonts w:cs="FrankRuehl" w:hint="cs"/>
          <w:rtl/>
        </w:rPr>
        <w:t>...</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 xml:space="preserve">כדכתיב "כי שבע יפול צדיק וקם ורעים יכשלו ברעה" (משלי כ"ד), רצונו לומר הצדיק, אף על פי שבאות עליו תלאות הזמן, ינצל מהם בזכותו, אבל הרשע משיתחיל ליכשל לא יוכל לקום, </w:t>
      </w:r>
      <w:r w:rsidR="00121B8A" w:rsidRPr="00004D81">
        <w:rPr>
          <w:rStyle w:val="HebrewChar"/>
          <w:rFonts w:cs="FrankRuehl" w:hint="cs"/>
          <w:rtl/>
        </w:rPr>
        <w:lastRenderedPageBreak/>
        <w:t>שאין לו זכות להגן בעדו. ואמר "כל פועל ה' למענהו וגם רשע" (שם ט"ז), רצונו לומר, שאינו יכול להנצל ממנו ונפרעין ממנו בבת אחת, אבל מהצדיק מעט מעט, כדי שיוכל לסבול ולהנצל ממנו, כמו שעושה הבעל חוב לאוהבו שנפרע ממנו מעט מעט</w:t>
      </w:r>
      <w:r w:rsidRPr="00004D81">
        <w:rPr>
          <w:rStyle w:val="HebrewChar"/>
          <w:rFonts w:cs="FrankRuehl" w:hint="cs"/>
          <w:rtl/>
        </w:rPr>
        <w:t>...</w:t>
      </w:r>
      <w:r w:rsidR="00121B8A" w:rsidRPr="00004D81">
        <w:rPr>
          <w:rStyle w:val="HebrewChar"/>
          <w:rFonts w:cs="FrankRuehl" w:hint="cs"/>
          <w:rtl/>
        </w:rPr>
        <w:t xml:space="preserve"> (נר א הקדמה)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דיין האמת דן לאדם כפי מעשיו ומענישו מדה כנגד מדה בידי אדם, כדגרסינן בפרק קמא דסוטה (ח' ב'), במדה שאדם מודד בה מודדין לו, היא קשטה עצמה לעבירה, המקום מנוולה</w:t>
      </w:r>
      <w:r w:rsidR="00004D81" w:rsidRPr="00004D81">
        <w:rPr>
          <w:rStyle w:val="HebrewChar"/>
          <w:rFonts w:cs="FrankRuehl" w:hint="cs"/>
          <w:rtl/>
        </w:rPr>
        <w:t>...</w:t>
      </w:r>
      <w:r w:rsidRPr="00004D81">
        <w:rPr>
          <w:rStyle w:val="HebrewChar"/>
          <w:rFonts w:cs="FrankRuehl" w:hint="cs"/>
          <w:rtl/>
        </w:rPr>
        <w:t xml:space="preserve"> (שם כלל א חלק א פרק א, וראה שם הרבה דוגמאות)</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יש אחרים שנפרעין מהם מדה כנגד מדה בידי שמים, כדגרסינן בפרק חלק (ק"ח א') תנו רבנן, דור המבול לא נתגאו אלא בשביל רוב טובה שהשפיע להם הקב"ה, מה כתיב בהו, "בתיהם שלום מפחד ולא שבט א-לוה עליהם" וגו' (איוב כ"א ט')</w:t>
      </w:r>
      <w:r w:rsidR="00004D81" w:rsidRPr="00004D81">
        <w:rPr>
          <w:rStyle w:val="HebrewChar"/>
          <w:rFonts w:cs="FrankRuehl" w:hint="cs"/>
          <w:rtl/>
        </w:rPr>
        <w:t>...</w:t>
      </w:r>
      <w:r w:rsidRPr="00004D81">
        <w:rPr>
          <w:rStyle w:val="HebrewChar"/>
          <w:rFonts w:cs="FrankRuehl" w:hint="cs"/>
          <w:rtl/>
        </w:rPr>
        <w:t xml:space="preserve"> אמר הקב"ה בטובה שהשפעתי להם, בה הם מכעיסין אותי, ובה אני דן אותם, שנאמר "ואני הנני מביא את המבול מים" וגו' (בראשית ו' י"ז)</w:t>
      </w:r>
      <w:r w:rsidR="00004D81" w:rsidRPr="00004D81">
        <w:rPr>
          <w:rStyle w:val="HebrewChar"/>
          <w:rFonts w:cs="FrankRuehl" w:hint="cs"/>
          <w:rtl/>
        </w:rPr>
        <w:t>...</w:t>
      </w:r>
      <w:r w:rsidRPr="00004D81">
        <w:rPr>
          <w:rStyle w:val="HebrewChar"/>
          <w:rFonts w:cs="FrankRuehl" w:hint="cs"/>
          <w:rtl/>
        </w:rPr>
        <w:t xml:space="preserve"> (שם שם פרק ב, וראה שם עוד דוגמאות)</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יש לך עבירות אחרות שבעבורם נפרעין מן האדם בדברים ידועים והיו למדין אותו מאסמכתא דקרא. כדגרסינן במסכת שבת (ל"ב ב') תניא רבי נתן אומר, בעון נדרים אשתו של אדם מתה, שנאמר "אם אין לך לשלם למה יקח משכבך מתחתך" (משלי כ"ב)</w:t>
      </w:r>
      <w:r w:rsidR="00004D81" w:rsidRPr="00004D81">
        <w:rPr>
          <w:rStyle w:val="HebrewChar"/>
          <w:rFonts w:cs="FrankRuehl" w:hint="cs"/>
          <w:rtl/>
        </w:rPr>
        <w:t>...</w:t>
      </w:r>
      <w:r w:rsidRPr="00004D81">
        <w:rPr>
          <w:rStyle w:val="HebrewChar"/>
          <w:rFonts w:cs="FrankRuehl" w:hint="cs"/>
          <w:rtl/>
        </w:rPr>
        <w:t xml:space="preserve"> רבי אומר בעון נדרים בנים מתים כשהם קטנים</w:t>
      </w:r>
      <w:r w:rsidR="00004D81" w:rsidRPr="00004D81">
        <w:rPr>
          <w:rStyle w:val="HebrewChar"/>
          <w:rFonts w:cs="FrankRuehl" w:hint="cs"/>
          <w:rtl/>
        </w:rPr>
        <w:t>...</w:t>
      </w:r>
      <w:r w:rsidRPr="00004D81">
        <w:rPr>
          <w:rStyle w:val="HebrewChar"/>
          <w:rFonts w:cs="FrankRuehl" w:hint="cs"/>
          <w:rtl/>
        </w:rPr>
        <w:t xml:space="preserve"> ואמרינן עלה תניא ר' נחמיה אומר בעון שנאת חנם (פירוש, שלא ראה בו דבר עבירה) מריבה רבה בתוך ביתו של אדם, ואשתו מפלת נפלים ובניו ובנותיו מתים כשהם קטנים</w:t>
      </w:r>
      <w:r w:rsidR="00004D81" w:rsidRPr="00004D81">
        <w:rPr>
          <w:rStyle w:val="HebrewChar"/>
          <w:rFonts w:cs="FrankRuehl" w:hint="cs"/>
          <w:rtl/>
        </w:rPr>
        <w:t>...</w:t>
      </w:r>
      <w:r w:rsidRPr="00004D81">
        <w:rPr>
          <w:rStyle w:val="HebrewChar"/>
          <w:rFonts w:cs="FrankRuehl" w:hint="cs"/>
          <w:rtl/>
        </w:rPr>
        <w:t xml:space="preserve"> (שם פרק ג, וראה שם עוד)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יש עונשים אחרים שבאים על עבירות ידועות, כמו שאמרו רבותינו, ולא היו למדין אותם מאסמכתא דקרא, כדגרסינן במסכת אבות, שבעה מיני פורעניות באין לעולם על שבעה גופי עבירה, מקצתם מעשרין ומקצתם אין מעשרין רעב של בצורת בא, מקצתם רעבין ומקצתן שבעין</w:t>
      </w:r>
      <w:r w:rsidR="00004D81" w:rsidRPr="00004D81">
        <w:rPr>
          <w:rStyle w:val="HebrewChar"/>
          <w:rFonts w:cs="FrankRuehl" w:hint="cs"/>
          <w:rtl/>
        </w:rPr>
        <w:t>...</w:t>
      </w:r>
      <w:r w:rsidRPr="00004D81">
        <w:rPr>
          <w:rStyle w:val="HebrewChar"/>
          <w:rFonts w:cs="FrankRuehl" w:hint="cs"/>
          <w:rtl/>
        </w:rPr>
        <w:t xml:space="preserve"> ועוד גרסינן בפרק במה מדליקין (ל"ב א') על שלש עבירות נשים מתות </w:t>
      </w:r>
      <w:r w:rsidRPr="00004D81">
        <w:rPr>
          <w:rStyle w:val="HebrewChar"/>
          <w:rFonts w:cs="FrankRuehl" w:hint="cs"/>
          <w:rtl/>
        </w:rPr>
        <w:lastRenderedPageBreak/>
        <w:t>יולדות</w:t>
      </w:r>
      <w:r w:rsidR="00004D81" w:rsidRPr="00004D81">
        <w:rPr>
          <w:rStyle w:val="HebrewChar"/>
          <w:rFonts w:cs="FrankRuehl" w:hint="cs"/>
          <w:rtl/>
        </w:rPr>
        <w:t>...</w:t>
      </w:r>
      <w:r w:rsidRPr="00004D81">
        <w:rPr>
          <w:rStyle w:val="HebrewChar"/>
          <w:rFonts w:cs="FrankRuehl" w:hint="cs"/>
          <w:rtl/>
        </w:rPr>
        <w:t xml:space="preserve"> (שם פרק ד, וראה שם עוד)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יש דברים שניתנו ליפרע מהם בבית דין של מטה, כגון חייבי מיתות בית דין ומלקיות, כמו שהם מפורשות בדברי חז"ל, ויש גם כן רשות לבית דין לענוש ולהכות לפי צורך הזמן, אם יראו שהשעה צריכה לכך, כדגרסינן במסכת סנהדרין (מ"ו א') ובמסכת יבמות (צ' ב') שמעתי שבית דין מכין ועונשין שלא מן התורה, ולא לעבור על דברי תורה, אלא כדי לעשות סייג לתורה, מעשה באחד שרכב על סוס בשבת בימי יונים, והביאוהו לבית דין וסקלוהו, ולא מפני שראוי לכך, אלא שהשעה צריכה לכך</w:t>
      </w:r>
      <w:r w:rsidR="00004D81" w:rsidRPr="00004D81">
        <w:rPr>
          <w:rStyle w:val="HebrewChar"/>
          <w:rFonts w:cs="FrankRuehl" w:hint="cs"/>
          <w:rtl/>
        </w:rPr>
        <w:t>...</w:t>
      </w:r>
      <w:r w:rsidRPr="00004D81">
        <w:rPr>
          <w:rStyle w:val="HebrewChar"/>
          <w:rFonts w:cs="FrankRuehl" w:hint="cs"/>
          <w:rtl/>
        </w:rPr>
        <w:t xml:space="preserve"> וגם כן יש רשות לבית דין לנדות ולהחרים ולהפקיר נכסים ולכפות ידים ורגלים ולאסור ולהעניש בכל עונש שיראה להם כפי ראות עינם אם הם ראוים לכך, כדגרסינן במסכת מועד קטן (ט"ז א')</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וגם כן גרסינן במסכת סנהדרין (נ"ח ב') אמר ריש לקיש כל המגביה ידו על חברו אף על פי שלא הכהו נקרא רשע, שנאמר "ויאמר לרשע למה תכה רעך" (שמות ב' י"ג)</w:t>
      </w:r>
      <w:r w:rsidR="00004D81" w:rsidRPr="00004D81">
        <w:rPr>
          <w:rStyle w:val="HebrewChar"/>
          <w:rFonts w:cs="FrankRuehl" w:hint="cs"/>
          <w:rtl/>
        </w:rPr>
        <w:t>...</w:t>
      </w:r>
      <w:r w:rsidRPr="00004D81">
        <w:rPr>
          <w:rStyle w:val="HebrewChar"/>
          <w:rFonts w:cs="FrankRuehl" w:hint="cs"/>
          <w:rtl/>
        </w:rPr>
        <w:t xml:space="preserve"> זעירי אמר רבי חנינא נקרא חוטא</w:t>
      </w:r>
      <w:r w:rsidR="00004D81" w:rsidRPr="00004D81">
        <w:rPr>
          <w:rStyle w:val="HebrewChar"/>
          <w:rFonts w:cs="FrankRuehl" w:hint="cs"/>
          <w:rtl/>
        </w:rPr>
        <w:t>...</w:t>
      </w:r>
      <w:r w:rsidRPr="00004D81">
        <w:rPr>
          <w:rStyle w:val="HebrewChar"/>
          <w:rFonts w:cs="FrankRuehl" w:hint="cs"/>
          <w:rtl/>
        </w:rPr>
        <w:t xml:space="preserve"> רב הונא אמר תקצץ ידו</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ותקנו דבקי מיתות (שמדבקין ומקרבין המיתה לפני זמנה, רש"י שבת ל"ב א') למי שראוי לכלותו ואינו חייב מיתה בידם, כדגרסינן סנהדרין פ"א ב') מי שלקה ושנה, בית דין מכניסין אותו לכיפה ומאכילין אותו שעורים עד שכריסו נבקעת</w:t>
      </w:r>
      <w:r w:rsidR="00004D81" w:rsidRPr="00004D81">
        <w:rPr>
          <w:rStyle w:val="HebrewChar"/>
          <w:rFonts w:cs="FrankRuehl" w:hint="cs"/>
          <w:rtl/>
        </w:rPr>
        <w:t>...</w:t>
      </w:r>
      <w:r w:rsidRPr="00004D81">
        <w:rPr>
          <w:rStyle w:val="HebrewChar"/>
          <w:rFonts w:cs="FrankRuehl" w:hint="cs"/>
          <w:rtl/>
        </w:rPr>
        <w:t xml:space="preserve"> וכן כל כיוצא בזה ליסר הרשעים, וכל העם על מקומו יבא בשלום. (שם פרק 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לך דברים אחרים שניתנו ביד כל מקנא קנאת השם להנקם מהם, כמו שעשה פינחס, כדגרסינן (סנהדרין פ"א ב) הגונב את הקסוה והקלל בקוסם והבועל ארמית קנאין פוגעין בו</w:t>
      </w:r>
      <w:r w:rsidR="00004D81" w:rsidRPr="00004D81">
        <w:rPr>
          <w:rStyle w:val="HebrewChar"/>
          <w:rFonts w:cs="FrankRuehl" w:hint="cs"/>
          <w:rtl/>
        </w:rPr>
        <w:t>...</w:t>
      </w:r>
      <w:r w:rsidRPr="00004D81">
        <w:rPr>
          <w:rStyle w:val="HebrewChar"/>
          <w:rFonts w:cs="FrankRuehl" w:hint="cs"/>
          <w:rtl/>
        </w:rPr>
        <w:t xml:space="preserve"> (שם פרק ו, וראה שם עוד)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לך בני אדם שנתפשים ונענשים בעון אחרים, כדגרסינן במסכת סנהדרין (כ' א) אמר רב יהודה אמר רב מפני מה נענש אבנר, מפני שהיה לו למחות בשאול ולא מיחה</w:t>
      </w:r>
      <w:r w:rsidR="00004D81" w:rsidRPr="00004D81">
        <w:rPr>
          <w:rStyle w:val="HebrewChar"/>
          <w:rFonts w:cs="FrankRuehl" w:hint="cs"/>
          <w:rtl/>
        </w:rPr>
        <w:t>...</w:t>
      </w:r>
      <w:r w:rsidRPr="00004D81">
        <w:rPr>
          <w:rStyle w:val="HebrewChar"/>
          <w:rFonts w:cs="FrankRuehl" w:hint="cs"/>
          <w:rtl/>
        </w:rPr>
        <w:t xml:space="preserve"> (שם פרק ו, וראה שם עוד דוגמאות וערך תוכחה)</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 xml:space="preserve">גודל עונש הרשעים גמורים לאחר מיתה אין לו קץ ותכלה, שבא עליהם בחשבון כל מחשבותם ומעשיהם ונדונין עליו, כדגרסינן בפרק קמא </w:t>
      </w:r>
      <w:r w:rsidRPr="00004D81">
        <w:rPr>
          <w:rStyle w:val="HebrewChar"/>
          <w:rFonts w:cs="FrankRuehl" w:hint="cs"/>
          <w:rtl/>
        </w:rPr>
        <w:lastRenderedPageBreak/>
        <w:t>דראש השנה (ט"ז ב') תניא בית שמאי אומרים שלש כתות הן ליום הדין, אחת של צדיקים גמורים, ואחת של רשעים גמורים, ואחת של בינונים</w:t>
      </w:r>
      <w:r w:rsidR="00004D81" w:rsidRPr="00004D81">
        <w:rPr>
          <w:rStyle w:val="HebrewChar"/>
          <w:rFonts w:cs="FrankRuehl" w:hint="cs"/>
          <w:rtl/>
        </w:rPr>
        <w:t>...</w:t>
      </w:r>
      <w:r w:rsidRPr="00004D81">
        <w:rPr>
          <w:rStyle w:val="HebrewChar"/>
          <w:rFonts w:cs="FrankRuehl" w:hint="cs"/>
          <w:rtl/>
        </w:rPr>
        <w:t xml:space="preserve"> של רשעים גמורים נכתבים ונחתמים לאלתר לגיהנם</w:t>
      </w:r>
      <w:r w:rsidR="00004D81" w:rsidRPr="00004D81">
        <w:rPr>
          <w:rStyle w:val="HebrewChar"/>
          <w:rFonts w:cs="FrankRuehl" w:hint="cs"/>
          <w:rtl/>
        </w:rPr>
        <w:t>...</w:t>
      </w:r>
      <w:r w:rsidRPr="00004D81">
        <w:rPr>
          <w:rStyle w:val="HebrewChar"/>
          <w:rFonts w:cs="FrankRuehl" w:hint="cs"/>
          <w:rtl/>
        </w:rPr>
        <w:t xml:space="preserve"> (שם חלק ב' פרק א, וראה שם עוד ספורים על עונשי הרשעים)</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אברבנאל:</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ויאמר ה' אל לבו - לא שנתפתה מהקרבן, אלא שאחר תפלת נח רחם, והחליט לא להעניש עוד באופן זה, כי אם מעט מעט ולא באופן של כליה, כי אם על ידי זרע וקציר וקור וחום וכו'. דרך ב': ה' אמר שאין עוד צורך להשחית הכל, כי עתה היו ימי נעורי הארץ והאדם, ולא ישחיתו עוד כל כך, וגם יקחו מוסר מהמבול, וגם שהאנושות מג' ענפים ואי אפשר שיסכימו כולם על השחתה כוללת. (בראשית ח כ)</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ואם היתה גלות מצרים בגזרה משום חטא, ראוי יותר שתהיה בחטא מכירת יוסף לעבד במצרים, וגם יעקב ויוסף היו אשמים בדבר, ורק בנימין נענש בלי עוון, כמו שאמרו רז"ל שמת בעטיו של נחש, כי העולם נידון אחר רובו, ועל זה אמרו כיון שניתן רשות למשחית וכו', והיה העונש על שלשים ועל רבעים, לכך אמר "ודור רביעי ישובו הנה"</w:t>
      </w:r>
      <w:r w:rsidRPr="00004D81">
        <w:rPr>
          <w:rStyle w:val="HebrewChar"/>
          <w:rFonts w:cs="FrankRuehl" w:hint="cs"/>
          <w:rtl/>
        </w:rPr>
        <w:t>...</w:t>
      </w:r>
      <w:r w:rsidR="00121B8A" w:rsidRPr="00004D81">
        <w:rPr>
          <w:rStyle w:val="HebrewChar"/>
          <w:rFonts w:cs="FrankRuehl" w:hint="cs"/>
          <w:rtl/>
        </w:rPr>
        <w:t xml:space="preserve"> (שם טו יב)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א-ל קנא פוקד עוון - אקנא בזה כל כך עד שאפקוד עליו עוון אבותיו להענישו ביותר, וכדי שלא תגין עליו זכות אבותיו</w:t>
      </w:r>
      <w:r w:rsidR="00004D81" w:rsidRPr="00004D81">
        <w:rPr>
          <w:rStyle w:val="HebrewChar"/>
          <w:rFonts w:cs="FrankRuehl" w:hint="cs"/>
          <w:rtl/>
        </w:rPr>
        <w:t>...</w:t>
      </w:r>
      <w:r w:rsidRPr="00004D81">
        <w:rPr>
          <w:rStyle w:val="HebrewChar"/>
          <w:rFonts w:cs="FrankRuehl" w:hint="cs"/>
          <w:rtl/>
        </w:rPr>
        <w:t xml:space="preserve"> על בנים - כולם יכרתו בעוון אביהם, כי הקטנים כאברי האב ויענשו בעוונו</w:t>
      </w:r>
      <w:r w:rsidR="00004D81" w:rsidRPr="00004D81">
        <w:rPr>
          <w:rStyle w:val="HebrewChar"/>
          <w:rFonts w:cs="FrankRuehl" w:hint="cs"/>
          <w:rtl/>
        </w:rPr>
        <w:t>...</w:t>
      </w:r>
      <w:r w:rsidRPr="00004D81">
        <w:rPr>
          <w:rStyle w:val="HebrewChar"/>
          <w:rFonts w:cs="FrankRuehl" w:hint="cs"/>
          <w:rtl/>
        </w:rPr>
        <w:t xml:space="preserve"> (שמות כ 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וסמכו כל השומעים - שרבים שמעו קללתו ולא המיתוהו, והיה עליהם עוון רב, והוכיחם על שמסבירים פני הדין בענין הזה. (ויקרא כד יד)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אל פניו ישלם - ויותר נכון לפרש ימסרם לכעסו או להשגחתו להאבידם ולא יאריך להם, אך פעמים אנו רואים שמאריך להם כפי שתראה חכמתו. (דברים ז י)</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אם בן הכות הרשע - בפשט המלקות על מריבות אם יתבע מה שאינו ראוי ואמיתי, או מכחיש האמת. וכן המנהג בכל ארצות ישמעאל והתוגר, ולוקה על פי ובפני השופט עד מספר מ', ולמדו מלא תחסום שור בדישו שלוקה על לאו שלא ניתק לעשה, ולא על לאו שאין בו מעשה או </w:t>
      </w:r>
      <w:r w:rsidRPr="00004D81">
        <w:rPr>
          <w:rStyle w:val="HebrewChar"/>
          <w:rFonts w:cs="FrankRuehl" w:hint="cs"/>
          <w:rtl/>
        </w:rPr>
        <w:lastRenderedPageBreak/>
        <w:t>שניתן לאזהרת מיתת בית דין כלא תנאף וכדומה, או לאו שניתן לתשלומין כלא תגנב, ועל לאו שבכללות כלא תאכלו על הדם שכולל אזהרות הרבה. ומלקות על עבירות שהזיקם בגוף בלבד, ולא בנפש ובאמונה, שעל אלה מיתות בית דין אם ילמדו אחרים מהם, ובכרת כשאינן מזיקות לאחרים. (שם כה 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לשנתים - מכאן אמרו רז"ל יש זכות תולה שנתים, א"ר יוסי כל י"ב חודש היה עסוק במצות, כל אותם י' שנים עסק עסק בתורה, והמתין לו אבשלום שיחשוב שעברה משטמתו. (ש"ב יג כג)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ואמרה (התקועית) שלא ראוי להמית אדם כעונש, כי אי אפשר לאסוף נפשו אל גופו שוב, ולא ישא אלקים - ואם הוא חייב מיתה ה' ינקום ממנו. לבלתי ידח - יענישנו כדי שלא ידח בעולם הבא. (שם יד יד)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ובזרעך - נראה שקלל אלו שעדיין לא נולדו שהם כלולים בו, אמנם יעודים אלו על תנאי, ואם ייטיבו דרכם תתבטל הגזרה. (מ"ב ה כה)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אם תכבסי בנתר - אם כרז"ל שגזר דין שיש עמו שבועה אינו נקרע יהיו דברי הנביאים המוכיחים בטלים, ונחליש כח התשובה</w:t>
      </w:r>
      <w:r w:rsidR="00004D81" w:rsidRPr="00004D81">
        <w:rPr>
          <w:rStyle w:val="HebrewChar"/>
          <w:rFonts w:cs="FrankRuehl" w:hint="cs"/>
          <w:szCs w:val="20"/>
          <w:rtl/>
        </w:rPr>
        <w:t>?</w:t>
      </w:r>
      <w:r w:rsidRPr="00004D81">
        <w:rPr>
          <w:rStyle w:val="HebrewChar"/>
          <w:rFonts w:cs="FrankRuehl" w:hint="cs"/>
          <w:rtl/>
        </w:rPr>
        <w:t xml:space="preserve"> והמתקבל דעת רד"ק, שאם היו שבים באותו הדור היו נושעים ונענשים על אבותיהם באיזו צרה בארצם, כי תשובה מכפרת עם יסורים</w:t>
      </w:r>
      <w:r w:rsidR="00004D81" w:rsidRPr="00004D81">
        <w:rPr>
          <w:rStyle w:val="HebrewChar"/>
          <w:rFonts w:cs="FrankRuehl" w:hint="cs"/>
          <w:rtl/>
        </w:rPr>
        <w:t>...</w:t>
      </w:r>
      <w:r w:rsidRPr="00004D81">
        <w:rPr>
          <w:rStyle w:val="HebrewChar"/>
          <w:rFonts w:cs="FrankRuehl" w:hint="cs"/>
          <w:rtl/>
        </w:rPr>
        <w:t xml:space="preserve"> (ירמיה ב כב)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לא יתכן - שאומרים שהיה צריך לנכות העברות כנגד המצות ובזה ימחול לו, בהדיא ראיה ממשפט בשר ודם, שזה לא יתכן, שאם מישהו הרג בסוף ימיו נפש, האם ינקו מעונו מה שלא הרג כל ימיו</w:t>
      </w:r>
      <w:r w:rsidR="00004D81" w:rsidRPr="00004D81">
        <w:rPr>
          <w:rStyle w:val="HebrewChar"/>
          <w:rFonts w:cs="FrankRuehl" w:hint="cs"/>
          <w:szCs w:val="20"/>
          <w:rtl/>
        </w:rPr>
        <w:t>?</w:t>
      </w:r>
      <w:r w:rsidRPr="00004D81">
        <w:rPr>
          <w:rStyle w:val="HebrewChar"/>
          <w:rFonts w:cs="FrankRuehl" w:hint="cs"/>
          <w:rtl/>
        </w:rPr>
        <w:t xml:space="preserve"> (יחזקאל יח כד)</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ביה בלילה - לפי שרשעים חשוכים נפרע מהם בלילה, כסדום ומצרים. (דניאל ה ל)</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ספורנו: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וירד ה' - הנה לשון הירידה לראות יאמר על הא-ל ית' כשאין הענין אז ראוי לעונש אלא מפני הקלקול הנמשך אליו בסוף הענין, כבן סורר ומורה, שאמרו ירדה תורה לסוף דעתו, וכן היה ענין סדום, כי אמנם לא היה רשעם אז יותר משאר האומות, כדי לענשם בעולם הזה זולתי בענין האכזריות נגד עניי עם, שהיה נמשך ממנו קלקול גמור בסוף</w:t>
      </w:r>
      <w:r w:rsidR="00004D81" w:rsidRPr="00004D81">
        <w:rPr>
          <w:rStyle w:val="HebrewChar"/>
          <w:rFonts w:cs="FrankRuehl" w:hint="cs"/>
          <w:rtl/>
        </w:rPr>
        <w:t>...</w:t>
      </w:r>
      <w:r w:rsidRPr="00004D81">
        <w:rPr>
          <w:rStyle w:val="HebrewChar"/>
          <w:rFonts w:cs="FrankRuehl" w:hint="cs"/>
          <w:rtl/>
        </w:rPr>
        <w:t xml:space="preserve"> (בראשית י 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עלי קללתך - עלי להכנס תחתיך אם תארע לך קללה, כמו שאמרו ז"ל שעשה שלמה שקבל עליו קללות יואב והשיגוהו. (שם כז יג)</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כי בדבר אשר זדו עליהם - כי הציל את העם באותו הדבר עצמו אשר זדו המצרים עליהם על ישראל, וזה היה שהרג בכוריהם, כמו שהרגו המצרים כל הבן הילוד לישראל, והטביעם בים כדרך שהטביעו הם הבנים ביאור, והרג את הבכורות כנגד בני בכורי ישראל, הקשה את לבם אחרי שלא שמעו ברצונם, ובזה הורה גדולתו על כל האלהים, כי לא חשבה שום אומה שיוכל שום אל מאלהיהם שרי מעלה לשלם מדה כנגד מדה בכל דבר, אבל חשבו שיוכל בדבר אחד מיוחד לו לבדו. (שמות יח יא)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וכאשר לב הותל הטה את האדם מזה בהיותו נשמע אל הכח המתאוה הגשמי בכל פעולותיו או בקצתם להתרשל מרצון בוראו או להתקומם עליו יהיה העונש עליו נצחי או בלתי נצחי כפי המשפט האלקי, כאמרו, "כי לא אצדיק רשע", וכאשר יקרה זה לאדם כשגגה שיוצאת מאתו הנה יתייסר בממונו או בגופו כפי החכמה האלקית להעיר אזנו, כאמרו ויגל אזנם למוסר, אמנם הנרדמים אשר לא ידעו כלל ולא התעוררו כלל לדעת דבר מזה והם כל בני עכו"ם ורוב האומה הישראלית, זולתי יחידי סגולה הם בלי ספק תחת הנהגת הטבע והגרמים השמימים</w:t>
      </w:r>
      <w:r w:rsidRPr="00004D81">
        <w:rPr>
          <w:rStyle w:val="HebrewChar"/>
          <w:rFonts w:cs="FrankRuehl" w:hint="cs"/>
          <w:rtl/>
        </w:rPr>
        <w:t>...</w:t>
      </w:r>
      <w:r w:rsidR="00121B8A" w:rsidRPr="00004D81">
        <w:rPr>
          <w:rStyle w:val="HebrewChar"/>
          <w:rFonts w:cs="FrankRuehl" w:hint="cs"/>
          <w:rtl/>
        </w:rPr>
        <w:t xml:space="preserve"> (ויקרא יג מז)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באר הטעם ואמר, כי אמנם הפועל הרע כאשר יהיה נעשה בנושאים מתחלפים אף על פי שהוא פועל אחד בעצמו, יתחלף ענשו כפי חלוף אותם הנושאים, עד שיהיה העונש בהיות החטא באיזה נושא עונש בגוף או עונש מיתה, וכאשר יהיה בנושא אחר למטה ממנו יהיה העונש ממון, ועל זה נתן שלשה ראיות, אחד בהורג, שההורג נפש אדם היה חייב מיתה, וההורג בהמת חבירו חייב ממון בלבד, שנית בחובל, שהחובל אדם היה ראוי ליענש בגוף, לולי חסרון יכולתנו לצמצם כמו שקבלו רז"ל, והוצרך לענשו ממון, ועם כל זה הנה הממון רב שחייב בחמשה דברים, ומכה בהמה יהיה ענשו ממון מועט. שלישית בחובל אדם שחובל באביו ובאמו חייב מיתה, וחובל באדם אחר חייב ממון, ואין צריך לומר מכה בהמה</w:t>
      </w:r>
      <w:r w:rsidRPr="00004D81">
        <w:rPr>
          <w:rStyle w:val="HebrewChar"/>
          <w:rFonts w:cs="FrankRuehl" w:hint="cs"/>
          <w:rtl/>
        </w:rPr>
        <w:t>...</w:t>
      </w:r>
      <w:r w:rsidR="00121B8A" w:rsidRPr="00004D81">
        <w:rPr>
          <w:rStyle w:val="HebrewChar"/>
          <w:rFonts w:cs="FrankRuehl" w:hint="cs"/>
          <w:rtl/>
        </w:rPr>
        <w:t xml:space="preserve"> (שם כד יז)</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ולא שמע ה' בקולכם - מפני חלול השם שעשו, שלא תספיק בו כל תשובה אלא מיתה ממרקת, וגם היה גזר דין שיש עמו שבועה, אחר שהעירו אזנם משה ויהושע וכלב אל התשובה ולא שבו אפילו אחר כך אלא מיראת עונש, ולכן לא הספיקה התשובה להסיר העונש הנגזר בעולם הזה, כמו שהיה הענין בקין ובשאול בדבר עמלק ובבני עלי. (דברים א מה)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גפרית ומלח - כמהפכת סדום אשר הפך ה' יכירו שאין זה מקרה אבל אצבע אלקים, שהרי עשה בה כמו שעשה בסדום שנודע שהוא הפך אותה. (דברים כט כב)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והנגלות לנו ולבנינו - אבל בנגלות הדבר מוטל עלינו ועל בנינו וראוי לנו לעשות את כל דברי התורה הזאת לענוש החוטאים ולעשות בהם משפט כתוב. (שם שם כח)</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כי אש קדחה באפי - כי כשיסרתים כדי שישובו ותיקד עד שאול תחתית, הוסיפו על חטאתם פשע באופן שהבעירו את חמתי עד שאורידם לשאול תחתית, כענין אחז כאמרו "ובצר לו ויוסף למעול מעל בה'". ותלהט מוסדי הרים - הסיר מהם כל ראשי העם כאמרו אסיר מירושלים ומיהודה משען ומשענה גבור ואיש מלחמה וגו'. (שם לב כב)</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ספר חרדים:</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 xml:space="preserve">כל עון עריות חמור מאד וגדול מנשא, כתיב לי נקם ושלם לעת תמוט רגלם, היינו אחרי מות החוטא הפושע בדיוקן מלכו של עולם שבראו בדמותו בצלמו, וצוהו קדושים תהיו כי קדוש אני, והוא פגם, כדכתיב ויצאו וראו בפגרי האנשים הפושעים בי, שמיד אחרי שנקבר הרשע מחזירים נשמתו לגופו ושניהם נדונין יחדיו, הנפש עם הבשר על ידי מלאכי חבלה ביסורין קשים בחיבוט הקבר, אחרי כן מקימין אותו מן הקבר חי ומוליכין אותו לגיהנם שבארץ בגוף ונפש, כמו שהיה בעת שחטא, וכמה מלאכי חבלה רודין אותו ומניחין אותו ללקט עצים להביא למדורות גיהנם ואחרי כן משליכין אותו שם ונדון בשפטים גדולים והוא צועק בקול יללה כמבואר במדרשי רז"ל, גם כתבו רשב"י ע"ה, ואחרי היותו בגיהנם זמן הקצוב כפי חטאו מחזיר השי"ת נפשו בגלגול לעולם הזה בגלגול </w:t>
      </w:r>
      <w:r w:rsidRPr="00004D81">
        <w:rPr>
          <w:rStyle w:val="HebrewChar"/>
          <w:rFonts w:cs="FrankRuehl" w:hint="cs"/>
          <w:rtl/>
        </w:rPr>
        <w:lastRenderedPageBreak/>
        <w:t>עכו"ם דנחשב כבהמה, או בבהמה או חיה או עוף שהוא ית' המליכו על כולם, דכתיב "תמשילהו במעשה ידך", והוא עשה מעשה בהמה, הורידו למדריגת בהמה</w:t>
      </w:r>
      <w:r w:rsidR="00004D81" w:rsidRPr="00004D81">
        <w:rPr>
          <w:rStyle w:val="HebrewChar"/>
          <w:rFonts w:cs="FrankRuehl" w:hint="cs"/>
          <w:rtl/>
        </w:rPr>
        <w:t>...</w:t>
      </w:r>
      <w:r w:rsidRPr="00004D81">
        <w:rPr>
          <w:rStyle w:val="HebrewChar"/>
          <w:rFonts w:cs="FrankRuehl" w:hint="cs"/>
          <w:rtl/>
        </w:rPr>
        <w:t xml:space="preserve"> וכך נמצא במקובלים, הבא על זכר יתגלגל בשפן וארנבת, הבא על בהמה יתגלגל בעטלף, הבא על חיה ועוף יתגלגל בעורב, הבא על אשת איש יתגלגל בחמור, הבא על עבודת כוכבים יתגלגל בקדשה יהודית, הבא על הנדה יתגלגל בגוף אשה עכו"ם, הבא על אחותו יתגלגל בחסידה האנפה</w:t>
      </w:r>
      <w:r w:rsidR="00004D81" w:rsidRPr="00004D81">
        <w:rPr>
          <w:rStyle w:val="HebrewChar"/>
          <w:rFonts w:cs="FrankRuehl" w:hint="cs"/>
          <w:rtl/>
        </w:rPr>
        <w:t>...</w:t>
      </w:r>
      <w:r w:rsidRPr="00004D81">
        <w:rPr>
          <w:rStyle w:val="HebrewChar"/>
          <w:rFonts w:cs="FrankRuehl" w:hint="cs"/>
          <w:rtl/>
        </w:rPr>
        <w:t xml:space="preserve"> ויש גלגולים אחרים בבהמות ועופות טהורים גם טמאים, ואפילו בדומם באבני השדה, שלכך נאמר בנבל הכרמלי והוא היה לאבן, ששב בגלגול דומם על לשון הרע שדבר לעבדי דוד המלך ע"ה, וגם בדגים, לכן להשיב אותה הנפש למנוחה מצוה לאכול דג בשבת, ובפרט בסעודה שלישית, ולפעמים יתגלגל בעל לשון הרע בכלב, וכן הרגיל לאכול בשר טרפה או המאכילה לישראל</w:t>
      </w:r>
      <w:r w:rsidR="00004D81" w:rsidRPr="00004D81">
        <w:rPr>
          <w:rStyle w:val="HebrewChar"/>
          <w:rFonts w:cs="FrankRuehl" w:hint="cs"/>
          <w:rtl/>
        </w:rPr>
        <w:t>...</w:t>
      </w:r>
      <w:r w:rsidRPr="00004D81">
        <w:rPr>
          <w:rStyle w:val="HebrewChar"/>
          <w:rFonts w:cs="FrankRuehl" w:hint="cs"/>
          <w:rtl/>
        </w:rPr>
        <w:t xml:space="preserve"> (פרק ז מצות ל"ת מן התורה התלויות בראש הגיה, וראה שם עוד)</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אלשיך:</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לא מות תמותון - אין המיתה טבעית כי אם עונש, שהיא טענת היצר הרע, ובאמת טומאת החטא נכרכת בחוטא ותמיתו. (בראשית א 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האף תספה - אם תספה במדת האף ויכלה צדיק עם רשע, ואפילו אם הצדיק ראוי לעונש על שלא מיחה. (שם יח כג)</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כחצות הלילה אני יוצא - הקדמנו לעיל בנח כי במשפט הנעשה על ידי משחית לא יבחין בין צדיק לרשע, ב' אפילו בפקידה הנעשית על ידו ימצאו כוחות חיצוניים משחיתים, ג' בהיות לאיש עבירות כוחות הטומאה הנעשים על ידי זה דבקים בו, ובבא עת פקידה לא ירפו ממנו, והמשחיתים יכירו על מצחו, על כן היו מקדמונינו מכסים מצחא בעידן ריתחא</w:t>
      </w:r>
      <w:r w:rsidR="00004D81" w:rsidRPr="00004D81">
        <w:rPr>
          <w:rStyle w:val="HebrewChar"/>
          <w:rFonts w:cs="FrankRuehl" w:hint="cs"/>
          <w:rtl/>
        </w:rPr>
        <w:t>...</w:t>
      </w:r>
      <w:r w:rsidRPr="00004D81">
        <w:rPr>
          <w:rStyle w:val="HebrewChar"/>
          <w:rFonts w:cs="FrankRuehl" w:hint="cs"/>
          <w:rtl/>
        </w:rPr>
        <w:t xml:space="preserve"> (שמות יא 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אמרו חז"ל כל העובר עבירה כאילו ברא כח טומאה המקטרג עליו, כי מוסיף כח בחיצוניות הנאחז בנפש הקדושה, וחלק הטומאה הזה קונה חיוניות על ידי הקדושה שבה, והוא המייסר האדם בעולם הזה בתוכחות על העון בכל חולי ומכה, ומן מראות נגעים הם כחות הטומאה </w:t>
      </w:r>
      <w:r w:rsidRPr="00004D81">
        <w:rPr>
          <w:rStyle w:val="HebrewChar"/>
          <w:rFonts w:cs="FrankRuehl" w:hint="cs"/>
          <w:rtl/>
        </w:rPr>
        <w:lastRenderedPageBreak/>
        <w:t>המתגלים חוצה</w:t>
      </w:r>
      <w:r w:rsidR="00004D81" w:rsidRPr="00004D81">
        <w:rPr>
          <w:rStyle w:val="HebrewChar"/>
          <w:rFonts w:cs="FrankRuehl" w:hint="cs"/>
          <w:rtl/>
        </w:rPr>
        <w:t>...</w:t>
      </w:r>
      <w:r w:rsidRPr="00004D81">
        <w:rPr>
          <w:rStyle w:val="HebrewChar"/>
          <w:rFonts w:cs="FrankRuehl" w:hint="cs"/>
          <w:rtl/>
        </w:rPr>
        <w:t xml:space="preserve"> (ויקרא יג 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והפקדתי עליכם בהלה - נגד אם לא תשמעו, שהוא בבחירה, אמנע מכם השמיעה, שתרצו ולא תוכלו. שחפת - נגד ולא תעשו, כשהייתם יכולים לעשות, אמנע מכם המעשה כשתרצו. מכלות עינים - נגד שמאסתם החוקים שעיניכם לא ראו בהם טעם. וזרעתם לריק זרעכם - נגד מה שאמרתם שמעשה המצוה לריק. ונתתי פני בכם - על שאמרתם שאינני משגיח. ואין רודף - נגד שעשיתם להכעיס כלוחמים אתי חלילה, שתנוסו אפילו מפני ההעדר</w:t>
      </w:r>
      <w:r w:rsidR="00004D81" w:rsidRPr="00004D81">
        <w:rPr>
          <w:rStyle w:val="HebrewChar"/>
          <w:rFonts w:cs="FrankRuehl" w:hint="cs"/>
          <w:rtl/>
        </w:rPr>
        <w:t>...</w:t>
      </w:r>
      <w:r w:rsidRPr="00004D81">
        <w:rPr>
          <w:rStyle w:val="HebrewChar"/>
          <w:rFonts w:cs="FrankRuehl" w:hint="cs"/>
          <w:rtl/>
        </w:rPr>
        <w:t xml:space="preserve"> (שם כו טז והלאה וראה שם עוד)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ויחר אפו - הוא אחד המלאכים המשחיתים, שאינו מבחין בין צדיק לרשע, ובכל זאת ותבער בם אש ה' - לא שלח המשחית כי אם העניש בעצמו, ועל כן בערה רק בקצה המחנה</w:t>
      </w:r>
      <w:r w:rsidR="00004D81" w:rsidRPr="00004D81">
        <w:rPr>
          <w:rStyle w:val="HebrewChar"/>
          <w:rFonts w:cs="FrankRuehl" w:hint="cs"/>
          <w:rtl/>
        </w:rPr>
        <w:t>...</w:t>
      </w:r>
      <w:r w:rsidRPr="00004D81">
        <w:rPr>
          <w:rStyle w:val="HebrewChar"/>
          <w:rFonts w:cs="FrankRuehl" w:hint="cs"/>
          <w:rtl/>
        </w:rPr>
        <w:t xml:space="preserve"> נדונו בשרפה על שפרשו מהתורה שהיא אש רוחנית. (במדבר יא 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כי יכרית - אחר שהראה כי אין ממשלה להוברי השמים ולמזלות דבר מדיני הרוצח, שאין לומר כי מזל לידתו גרם שיהיה שופך דמים, או ההורג שוגג המזל גרם לו</w:t>
      </w:r>
      <w:r w:rsidR="00004D81" w:rsidRPr="00004D81">
        <w:rPr>
          <w:rStyle w:val="HebrewChar"/>
          <w:rFonts w:cs="FrankRuehl" w:hint="cs"/>
          <w:rtl/>
        </w:rPr>
        <w:t>...</w:t>
      </w:r>
      <w:r w:rsidRPr="00004D81">
        <w:rPr>
          <w:rStyle w:val="HebrewChar"/>
          <w:rFonts w:cs="FrankRuehl" w:hint="cs"/>
          <w:rtl/>
        </w:rPr>
        <w:t xml:space="preserve"> (דברים יט 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וכי יהיה באיש חטא - שנפשו ואכיותו נכתמו על ידי החטא, ואחר שמשפטו נגמר ונמחל בסקילה ישוב צלם אלקים על פניו. (שם כא כב)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ויד תהיה לך - בל יאמר שהחרטה תספיק למעשים הרעים, כי צריך לתקן בצום שק ואפר וכיוצא בזה, שאם לא כן ישאר המקום שיש לו חוץ למחנה, בגיהנם, למרק שם עונותיו, ולא יטעם כלום מכל זכויותיו עד שלא ימרק קודם בגיהנם. ויתד תהיה לך - ויכניע את יצרו על ידי שיטה אזנו למוריו לשמע חכמה ומוסר. (שם כג יג)</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אם לא תשמע - בתחלת התוכחות עד "אם לא תשמור לעשות" מדבר על צרות שעד חורבן שני, ומשם ידבר על המשך הגלות עד תומו, ומדגיש שבחירת האדם לשמע בידו, ואין בזה ידיעת ה' המכרחת, ועוד אמר שהצרות הרעות והתכופות באות על הרשעים שבעם תחלה, ומשם נמשכות אל הכשרים שאינם עובדים ה' בשמחה. (שם כח טו)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ואמר הדור האחרון - עונש השבט היה בבית שני, שברחמיו כלה חמתו על עצים ואבנים </w:t>
      </w:r>
      <w:r w:rsidRPr="00004D81">
        <w:rPr>
          <w:rStyle w:val="HebrewChar"/>
          <w:rFonts w:cs="FrankRuehl" w:hint="cs"/>
          <w:rtl/>
        </w:rPr>
        <w:lastRenderedPageBreak/>
        <w:t>והארץ, ולכן ראו בארץ גפרית ומלח וגו', ובמקדש אף היה עונש קל לעומתו, ועל ידי זה לא יכלם אלא רק ויתשם מעל אדמתם. (שם כט כא)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הצור תמים - על שאלה ג' אם מכה לפי כוחו הוא מי יוכל לעמד, אמר, אף על פי שהוא הצור, דרכיו משפט לפי כח המקבל, כי משפט מזוג מחסד ורוגז, ואינו מדת הדין פשוטה. ועל שאלה ד' מדוע פורע עבירות בעולם הזה והשכר לעולם הבא, אמר צדיק וישר הוא, צדיק על קו הדין, העברות בעולם הזה וכן גם העונש, וישר לפנים משורת הדין, נותן השכר בעולם הבא שאז אינו בעל תכלית. (שם לב 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תשלם לאיש כמעשהו - מדה כנגד מדה, כדי שיבין וישוב, או כמעשהו ולא כפגם הנמשך ממעשהו למעלה, או לא תצרף המחשבה לעונש. או כשמרובים עושין מצוה יחד משלם לכל אחד כמעשהו בפרטות. (תהלים סב יג)</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כלה ענן - יש רשעים שגופם כלה בגיהנם ונשמתם נשרפת שם. לא ישוב - ויש פחות, שהגוף נאבד אבל הנפש נתקנת, רק שלא תחזור למקומה הראשון. (איוב ז ט)</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העלה נדף - יאמר כי מבין שיעניש הנשמה שיבשה והאילן ויגלגלנה למען תשוב ותדבק במקורה, אך קש יבש - למה יעניש הגוף</w:t>
      </w:r>
      <w:r w:rsidR="00004D81" w:rsidRPr="00004D81">
        <w:rPr>
          <w:rStyle w:val="HebrewChar"/>
          <w:rFonts w:cs="FrankRuehl" w:hint="cs"/>
          <w:szCs w:val="20"/>
          <w:rtl/>
        </w:rPr>
        <w:t>?</w:t>
      </w:r>
      <w:r w:rsidRPr="00004D81">
        <w:rPr>
          <w:rStyle w:val="HebrewChar"/>
          <w:rFonts w:cs="FrankRuehl" w:hint="cs"/>
          <w:rtl/>
        </w:rPr>
        <w:t xml:space="preserve"> והגוף הזה האחרון לא השתתף במרי הנפש הראשון. (שם כג כה)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יונקתו תיבש שלהבת - אם יהיה לו בן יוכל ליבש ממנו שלהבת גיהנם, אך לא להסירו לגמרי מחושך גיהנם. ברוח פיו - אם יעסק בתורה שאז אין אש גיהנם שולטת בו. אל יאמן - וזה בתנאי שאל יאמין העוסק בתורה בהיקש מוטעה מהחכמות הזרות, כי אז ימות בעון אביו. (שם טו ל)</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פועל אדם ישלם - החטא עצמו הוא המעניש, שנעשה ממנו מלאך משחית, וכאורח אדם - וגם צרות שעל ידי הכנות טבעיות הוא ממציא להן.(שם לד יא)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וזרוע רמה - שהקב"ה יביא השונאים בצורתם הראשונה, ויכיר כל אחד מישראל את אשר הכהו וישבר זרועו ויאכילנו לכלבו. (שם לח טו)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עם הילד השני - אם ראית הולכים אחר השני היצר הרע, ובכל זאת אין נענשים, אל תתמה, כי </w:t>
      </w:r>
      <w:r w:rsidRPr="00004D81">
        <w:rPr>
          <w:rStyle w:val="HebrewChar"/>
          <w:rFonts w:cs="FrankRuehl" w:hint="cs"/>
          <w:rtl/>
        </w:rPr>
        <w:lastRenderedPageBreak/>
        <w:t>זה לכל העם אשר לפניהם - זכות קודמיהם, או זכות גלגולים ראשונים. (קהלת ד טו)</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ומאריך - מה שאינו מעניש הרשע על מעשיו יודע אני כי הוא אשר ייראו מפניו - שלא תנטל הבחירה מהאדם בראותו עונש הרשע. (שם ח יב)</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מהר"ל:</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ומעתה אין לך קושיא לדברי רז"ל למה לא בא השיעבוד על אברהם, כי לא היה אברהם ראוי לזה, אף כי קושיא זאת היא קושיא שאין לה טעם, כי </w:t>
      </w:r>
      <w:r>
        <w:rPr>
          <w:rStyle w:val="HebrewChar"/>
          <w:rtl/>
        </w:rPr>
        <w:t> </w:t>
      </w:r>
      <w:r w:rsidRPr="00004D81">
        <w:rPr>
          <w:rStyle w:val="HebrewChar"/>
          <w:rFonts w:cs="FrankRuehl" w:hint="cs"/>
          <w:bCs/>
          <w:rtl/>
        </w:rPr>
        <w:t xml:space="preserve">לפעמים יבא העונש לבנים ולא לאב, מצד זה כי זכות האב מגין לעצמו, </w:t>
      </w:r>
      <w:r>
        <w:rPr>
          <w:rStyle w:val="HebrewChar"/>
          <w:rtl/>
        </w:rPr>
        <w:t> </w:t>
      </w:r>
      <w:r w:rsidR="00004D81" w:rsidRPr="00004D81">
        <w:rPr>
          <w:rStyle w:val="HebrewChar"/>
          <w:rFonts w:cs="FrankRuehl" w:hint="cs"/>
          <w:rtl/>
        </w:rPr>
        <w:t xml:space="preserve"> </w:t>
      </w:r>
      <w:r w:rsidRPr="00004D81">
        <w:rPr>
          <w:rStyle w:val="HebrewChar"/>
          <w:rFonts w:cs="FrankRuehl" w:hint="cs"/>
          <w:rtl/>
        </w:rPr>
        <w:t>מה שאין לבנים כאשר אין זכות להם נמצא העונש עליהם ולא בא על האב מצד זכותו, והבן הוא עליו לקבל את העונש וחל העונש על הבן</w:t>
      </w:r>
      <w:r w:rsidR="00004D81" w:rsidRPr="00004D81">
        <w:rPr>
          <w:rStyle w:val="HebrewChar"/>
          <w:rFonts w:cs="FrankRuehl" w:hint="cs"/>
          <w:rtl/>
        </w:rPr>
        <w:t>...</w:t>
      </w:r>
      <w:r w:rsidRPr="00004D81">
        <w:rPr>
          <w:rStyle w:val="HebrewChar"/>
          <w:rFonts w:cs="FrankRuehl" w:hint="cs"/>
          <w:rtl/>
        </w:rPr>
        <w:t xml:space="preserve"> כי לא חל עליהם שם שעבוד עד שהיו ע' נפש,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מפני שלא יתכן שעבוד והתגברות האומות על ישראל אלא כאשר יש דמיון ביניהם, </w:t>
      </w:r>
      <w:r>
        <w:rPr>
          <w:rStyle w:val="HebrewChar"/>
          <w:rtl/>
        </w:rPr>
        <w:t> </w:t>
      </w:r>
      <w:r w:rsidR="00004D81" w:rsidRPr="00004D81">
        <w:rPr>
          <w:rStyle w:val="HebrewChar"/>
          <w:rFonts w:cs="FrankRuehl" w:hint="cs"/>
          <w:rtl/>
        </w:rPr>
        <w:t xml:space="preserve"> </w:t>
      </w:r>
      <w:r w:rsidRPr="00004D81">
        <w:rPr>
          <w:rStyle w:val="HebrewChar"/>
          <w:rFonts w:cs="FrankRuehl" w:hint="cs"/>
          <w:rtl/>
        </w:rPr>
        <w:t>ומעלות האבות והשבטים אין יחוס להם עם המצריים עד שהיו ע' נפש</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ועתה לא יקשה לך, וכי כל כך שקול החטא זה של אברהם להביא עונש גדול על זרע אברהם, כי בודאי מצד עצמו ראוי שיהיה מתפרסם מציאות השי"ת בעולם, רק שצריך חטא מה להוציא דבר אל הפועל, דסוף סוף היה שיעבוד וצרה ואין זה בלא חטא, ודבר כזה אין צריך רק חטא מעט וקטן להכריע, ודבר זה מבואר מאד למי שיבין. ותבין זה ממה שאמרו חכמים, שאול באחת ולא עלתה לו, ודוד בשתים ועלתה לו, והיינו מפני שדוד היה ראוי מצד עצמו למלכות, שנתן השי"ת המלכות לזרע יהודה, ולפיכך לא היה נדחה בקלות ונענש, אבל שאול שלא היה ראוי מצד עצמו למלכות כמו דוד, נענש. ראיה שלא יביא עונש אף שהיה ראוי מפני שאין מוכן לעונש. והוא הדין הפך זה כאשר הדבר ראוי לבא מצד עצמו, כמו הענין הזה, כי ראוי שיהיה שמו מקודש בעולם, לכך על ידי חטא קל בא העונש</w:t>
      </w:r>
      <w:r w:rsidR="00004D81" w:rsidRPr="00004D81">
        <w:rPr>
          <w:rStyle w:val="HebrewChar"/>
          <w:rFonts w:cs="FrankRuehl" w:hint="cs"/>
          <w:rtl/>
        </w:rPr>
        <w:t>...</w:t>
      </w:r>
      <w:r w:rsidRPr="00004D81">
        <w:rPr>
          <w:rStyle w:val="HebrewChar"/>
          <w:rFonts w:cs="FrankRuehl" w:hint="cs"/>
          <w:rtl/>
        </w:rPr>
        <w:t xml:space="preserve"> (גבורות ה' פרק ט,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 xml:space="preserve">ולפיכך תמיד היה הקב"ה מאבד רשעים כמו דור אנוש ודור המבול וסיסרא ופרעה במים, לפי שהמים הם העברת צורת המציאות, וכאשר יש חטא בעולם הקב"ה מעביר את הצורה ומעביר </w:t>
      </w:r>
      <w:r w:rsidR="00121B8A" w:rsidRPr="00004D81">
        <w:rPr>
          <w:rStyle w:val="HebrewChar"/>
          <w:rFonts w:cs="FrankRuehl" w:hint="cs"/>
          <w:rtl/>
        </w:rPr>
        <w:lastRenderedPageBreak/>
        <w:t>אותו במה שהוא העברה אל הבריאה כמו המים</w:t>
      </w:r>
      <w:r w:rsidRPr="00004D81">
        <w:rPr>
          <w:rStyle w:val="HebrewChar"/>
          <w:rFonts w:cs="FrankRuehl" w:hint="cs"/>
          <w:rtl/>
        </w:rPr>
        <w:t>...</w:t>
      </w:r>
      <w:r w:rsidR="00121B8A" w:rsidRPr="00004D81">
        <w:rPr>
          <w:rStyle w:val="HebrewChar"/>
          <w:rFonts w:cs="FrankRuehl" w:hint="cs"/>
          <w:rtl/>
        </w:rPr>
        <w:t xml:space="preserve"> (שפ פרק טו)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ובשמות רבה ואמרת אל אהרן קח את מטך, אין רודה הקב"ה את הרשעים אלא במטה, ולמה לפי שנמשלו לכלב, שנאמר ישובו לערב יהמו ככלב וגו', כשם שדרכו של כלב להכותו במטה, כך אם יאמר לכם תנו לכם מופת הכה אותו במקל</w:t>
      </w:r>
      <w:r w:rsidR="00004D81" w:rsidRPr="00004D81">
        <w:rPr>
          <w:rStyle w:val="HebrewChar"/>
          <w:rFonts w:cs="FrankRuehl" w:hint="cs"/>
          <w:rtl/>
        </w:rPr>
        <w:t>...</w:t>
      </w:r>
      <w:r w:rsidRPr="00004D81">
        <w:rPr>
          <w:rStyle w:val="HebrewChar"/>
          <w:rFonts w:cs="FrankRuehl" w:hint="cs"/>
          <w:rtl/>
        </w:rPr>
        <w:t xml:space="preserve"> (שם לב, וראה שם עוד)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ובמדרש מאזני מרמה תועבת ה', אמר רבי חוניא אם ראית דור שמדותיו שקר, מלכות באה ומתגרה בו ונוטלת מה שבידיהם. מאי קרא, מאזני מרמה תועבת ה' בא זדון ויבא קלון</w:t>
      </w:r>
      <w:r w:rsidR="00004D81" w:rsidRPr="00004D81">
        <w:rPr>
          <w:rStyle w:val="HebrewChar"/>
          <w:rFonts w:cs="FrankRuehl" w:hint="cs"/>
          <w:rtl/>
        </w:rPr>
        <w:t>...</w:t>
      </w:r>
      <w:r w:rsidRPr="00004D81">
        <w:rPr>
          <w:rStyle w:val="HebrewChar"/>
          <w:rFonts w:cs="FrankRuehl" w:hint="cs"/>
          <w:rtl/>
        </w:rPr>
        <w:t xml:space="preserve"> וביאור זה, כי החטא הזה קשה במה שהוא משקר בדבר שהוא עשוי להשוות, וקושי החטא גורם שהמלכות היא קשה ונוטלת מה שבידיהם, כי ראוי הוא זה לפי ערך חטא הקשה.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ובפרק שני דיבמות, קשה עונשן של מדות מעונשן של עריות, שזה נאמר בהן אל וזה נאמר בהן אלה</w:t>
      </w:r>
      <w:r w:rsidR="00004D81" w:rsidRPr="00004D81">
        <w:rPr>
          <w:rStyle w:val="HebrewChar"/>
          <w:rFonts w:cs="FrankRuehl" w:hint="cs"/>
          <w:rtl/>
        </w:rPr>
        <w:t>...</w:t>
      </w:r>
      <w:r w:rsidRPr="00004D81">
        <w:rPr>
          <w:rStyle w:val="HebrewChar"/>
          <w:rFonts w:cs="FrankRuehl" w:hint="cs"/>
          <w:rtl/>
        </w:rPr>
        <w:t xml:space="preserve"> וביאור ענין זה, כי אף על גב כי שני חטאים אלו עריות ומדות שניהם יש בהן עונש קשה, כשם שיש עונש קשה במדות במה שהמדה היא שיעור ומדה להשוות דבר, והוא עושה בה להפך, ולכך הוא קשה, כך עריות קשה הוא במה שהוא יוצא מן החוק שחקק הקב"ה בעריות, דכתיב בהן חוק ודבק בערוה. רק שעונש מדות קשה יותר, מה שאי אפשר בתשובה, שהוא חוטא לאחרים, ואין תשובה לרוב אנשים שחטא להם. ומה שהחטא הזה של משקלות ומדות דבר קשה, שהחטא הזה הוא דבר יוצא מן ההקש והדעת</w:t>
      </w:r>
      <w:r w:rsidR="00004D81" w:rsidRPr="00004D81">
        <w:rPr>
          <w:rStyle w:val="HebrewChar"/>
          <w:rFonts w:cs="FrankRuehl" w:hint="cs"/>
          <w:rtl/>
        </w:rPr>
        <w:t>...</w:t>
      </w:r>
      <w:r w:rsidRPr="00004D81">
        <w:rPr>
          <w:rStyle w:val="HebrewChar"/>
          <w:rFonts w:cs="FrankRuehl" w:hint="cs"/>
          <w:rtl/>
        </w:rPr>
        <w:t xml:space="preserve"> (שם פרק מה)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 xml:space="preserve">ולכך השי"ת מביא מכות על ישראל בענין זה שלא יהיה חס ושלום כליה בהם, ולכך תמצא בעונשם אשר מביא, "ויספתי ליסרה אתכם שבע על חטאתיכם", ואין הפירוש השי"ת מייסר החוטא שבע פעמים על מה שעשה חס ושלום, לומר כי הוא יתברך אינו נפרע מן האדם יותר ממה שחטא, אבל הפירוש, כי הוא יתברך אם היה מביא המכה בפעם אחת כפי מה שעשה אין ספק שלא היה יכול לעמוד מפני המכה של הקב"ה, לכך מביא המכה מחולקת, ומה שהם נחלקים לשבע דוקא זה ידוע, כי החלוק הגמור הוא כאשר נחלק לשבעה, כמו שאמר הכתוב בדרך אחד יצאו ובשבעה דרכים ינוסו, רוצה </w:t>
      </w:r>
      <w:r w:rsidR="00121B8A" w:rsidRPr="00004D81">
        <w:rPr>
          <w:rStyle w:val="HebrewChar"/>
          <w:rFonts w:cs="FrankRuehl" w:hint="cs"/>
          <w:rtl/>
        </w:rPr>
        <w:lastRenderedPageBreak/>
        <w:t>לומר כי דרך אחד שיצאו יהיה נחלק לז', וכן יהיה לשבעה נחלים, וכן הרבה מאד</w:t>
      </w:r>
      <w:r w:rsidRPr="00004D81">
        <w:rPr>
          <w:rStyle w:val="HebrewChar"/>
          <w:rFonts w:cs="FrankRuehl" w:hint="cs"/>
          <w:rtl/>
        </w:rPr>
        <w:t>...</w:t>
      </w:r>
      <w:r w:rsidR="00121B8A" w:rsidRPr="00004D81">
        <w:rPr>
          <w:rStyle w:val="HebrewChar"/>
          <w:rFonts w:cs="FrankRuehl" w:hint="cs"/>
          <w:rtl/>
        </w:rPr>
        <w:t xml:space="preserve"> (נצח ישראל פרק יד, וראה שם עוד)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ובזה גם כן הרבו התלונה איך דבר זה אפשר שיהיה יותר נזהר בדברי סופרים משיהיה נזהר בדברי תורה, אבל דבר זה אין תמיה כלל, כי כבר אמרנו כי גזירת חכמים אשר גזרו הוא הדבר אשר ראוי לפי חכמתם, ואין ספק אחר שהאדם הוא גם כן אנושי ויותר עונשו ממהר לבא </w:t>
      </w:r>
      <w:r>
        <w:rPr>
          <w:rStyle w:val="HebrewChar"/>
          <w:rtl/>
        </w:rPr>
        <w:t> </w:t>
      </w:r>
      <w:r w:rsidRPr="00004D81">
        <w:rPr>
          <w:rStyle w:val="HebrewChar"/>
          <w:rFonts w:cs="FrankRuehl" w:hint="cs"/>
          <w:bCs/>
          <w:rtl/>
        </w:rPr>
        <w:t xml:space="preserve">וזה כי האדם אשר הוא טבעי, אם הוא חטא בדבר הטבעי שיתקרב אל האש הוא נכוה מיד, יותר משאילו היה חוטא בדברים האלקיים, </w:t>
      </w:r>
      <w:r>
        <w:rPr>
          <w:rStyle w:val="HebrewChar"/>
          <w:rtl/>
        </w:rPr>
        <w:t> </w:t>
      </w:r>
      <w:r w:rsidR="00004D81" w:rsidRPr="00004D81">
        <w:rPr>
          <w:rStyle w:val="HebrewChar"/>
          <w:rFonts w:cs="FrankRuehl" w:hint="cs"/>
          <w:rtl/>
        </w:rPr>
        <w:t xml:space="preserve"> </w:t>
      </w:r>
      <w:r w:rsidRPr="00004D81">
        <w:rPr>
          <w:rStyle w:val="HebrewChar"/>
          <w:rFonts w:cs="FrankRuehl" w:hint="cs"/>
          <w:rtl/>
        </w:rPr>
        <w:t xml:space="preserve">שאם אכל תרומה בטומאה, אף כי חטא בדבר קודש אלקי, שהתרומה קדושה, אינו כמו מי שחטא בדברים הטבעיים, כי תכף שנותן אצבעו באש מיד נשרף, וזהו מפני שהאדם הוא טבעי בעצמו, ולכך בעולם הזה שהוא טבעי אם עושה כנגד הטבע ממהר לבא עונשו עליו, אבל מי שאוכל תרומה בטומאה שחטא בדברים אלקיים לגמרי עונשו יותר לעולם הבא שאינו טבעי. ואם בא עליו עונש בעולם הזה אינו ממהר כל כך לבא,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 xml:space="preserve">וכך הדבר הזה בעצמו כאשר הוא חוטא בגזירת חכמים שהם השכל האנושי, על זה בא עליו העונש מיד, </w:t>
      </w:r>
      <w:r>
        <w:rPr>
          <w:rStyle w:val="HebrewChar"/>
          <w:rtl/>
        </w:rPr>
        <w:t> </w:t>
      </w:r>
      <w:r w:rsidR="00004D81" w:rsidRPr="00004D81">
        <w:rPr>
          <w:rStyle w:val="HebrewChar"/>
          <w:rFonts w:cs="FrankRuehl" w:hint="cs"/>
          <w:rtl/>
        </w:rPr>
        <w:t xml:space="preserve"> </w:t>
      </w:r>
      <w:r w:rsidRPr="00004D81">
        <w:rPr>
          <w:rStyle w:val="HebrewChar"/>
          <w:rFonts w:cs="FrankRuehl" w:hint="cs"/>
          <w:rtl/>
        </w:rPr>
        <w:t>כי שכל זה קרוב אליו בעולם הזה מכח גזירת חכמים, והחוטא במצות התורה שהם אלקיים, עונשו יותר בעולם הבא, אשר העולם הוא אלקי ואינו קרוב אליו</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ועוד יש בדבר זה מה שאמרו כי העובר על דבריהם חייב מיתה ענין מופלג מאד, וזה כי כמו שאמרנו כי גזירות דרבנן הם נקראים גדר לתורה, וכמו שהגדר הוא מבדיל וחוצץ בין דבר לדבר, כך מצות דרבנן הם מבדילים ומפרישים את האדם מן החטא, ואם לא היו מצות דרבנן היה בא האדם לידי חטא ביותר, ודבר כמו זה נחשב כמו צורה והשלמה לדבר, כי צורת הדבר הוא הבדל דבר מדבר, וכאילו היו מצות דרבנן שהם מבדילין אותו מן החטא נחשבים כמו צורה והשלמה לגוף המצוה, מאחר שעל ידם הוא ההבדל מן החטא, וכאשר חוטא ומבטל הגדר דבר זה הוא בטול הצורה וההשלמה, ולכך בא עליו ההעדר והמיתה גם כן כאשר הוא נותר העדר ובטול לדבר שהוא כמו צורה והשלמה</w:t>
      </w:r>
      <w:r w:rsidR="00004D81" w:rsidRPr="00004D81">
        <w:rPr>
          <w:rStyle w:val="HebrewChar"/>
          <w:rFonts w:cs="FrankRuehl" w:hint="cs"/>
          <w:rtl/>
        </w:rPr>
        <w:t>...</w:t>
      </w:r>
      <w:r w:rsidRPr="00004D81">
        <w:rPr>
          <w:rStyle w:val="HebrewChar"/>
          <w:rFonts w:cs="FrankRuehl" w:hint="cs"/>
          <w:rtl/>
        </w:rPr>
        <w:t xml:space="preserve"> (באר הגולה א ד"ה הרביעי)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121B8A" w:rsidRPr="00004D81">
        <w:rPr>
          <w:rStyle w:val="HebrewChar"/>
          <w:rFonts w:cs="FrankRuehl" w:hint="cs"/>
          <w:rtl/>
        </w:rPr>
        <w:t>ומי שלועג על השכל הזה הנבדל מן האדם אותו איש דבק בהפך זה, ושני דברים שהם נבדלים מהאדם, האחד הוא השכל האלקי, שהוא נבדל מן האדם למעלתו, השני הוא היציאה מהאדם אשר הוא נבדל מהאדם לרוב פחיתותו, כמו הפסולת שהוא נדחה מן האדם, וכאשר לועג על דבר זה שהוא נבדל מן האדם במעלה והוא מתרחק ממנו הוא נדון בהפך זה בדבר שהוא נבדל מן האדם לפחיתותו, והוא צואה רותחת, רוצה לומר שהוא נדון בגיהנם שהוא נבדל מן כלל בני אדם לפחיתות אותה מדריגה, כי ענין גיהנם יש מדריגות הרבה ביותר, ויש מדריגה בגיהנם כאותה מדריגה פחותה מרוחקת נקראת צואה רותחת, כי ערך מדריגה זאת שהם נדונים בה המלעיגים אל מדריגת הצדיקים שיש לצדיקים אחר המיתה כערך הצואה מן האדם אל האדם, כי הצורה היא נבדלת לגמרי מן האדם, כך המדרגה הזאת שנדונים בה המלעיגים עם מדריגת כלל הצד                               יקים, שהמלעיגים הם רחוקים נבדלים לגמרי מן כלל האדם בתכלית הרחוק מאד כמו שהיא רחוקה הצואה</w:t>
      </w:r>
      <w:r w:rsidRPr="00004D81">
        <w:rPr>
          <w:rStyle w:val="HebrewChar"/>
          <w:rFonts w:cs="FrankRuehl" w:hint="cs"/>
          <w:rtl/>
        </w:rPr>
        <w:t>...</w:t>
      </w:r>
      <w:r w:rsidR="00121B8A" w:rsidRPr="00004D81">
        <w:rPr>
          <w:rStyle w:val="HebrewChar"/>
          <w:rFonts w:cs="FrankRuehl" w:hint="cs"/>
          <w:rtl/>
        </w:rPr>
        <w:t xml:space="preserve"> (באר ב ד"ה התלונה השנית)</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וזה כי אין ראוי לפי הסברא שיהיה דין עד זומם למיתה, שהרי אין כאן רק מחשבה בלבד, ומה שהתורה חייבה את עד זומם מיתה הוא בשביל שראוי שתהיה המחשבה שהיה רוצה לעשות לאחיו נהפכת אותה המחשבה עליו בעצמו</w:t>
      </w:r>
      <w:r w:rsidRPr="00004D81">
        <w:rPr>
          <w:rStyle w:val="HebrewChar"/>
          <w:rFonts w:cs="FrankRuehl" w:hint="cs"/>
          <w:rtl/>
        </w:rPr>
        <w:t>...</w:t>
      </w:r>
      <w:r w:rsidR="00121B8A" w:rsidRPr="00004D81">
        <w:rPr>
          <w:rStyle w:val="HebrewChar"/>
          <w:rFonts w:cs="FrankRuehl" w:hint="cs"/>
          <w:rtl/>
        </w:rPr>
        <w:t xml:space="preserve"> ומצינו בכל מקום כי ראוי לפי השכל כי אשר חשב מחשבת און נהפך אותה המחשבה עצמה על החושב, כמו שאמר ישוב מחשבת המן על ראשו אשר חשב לאבד את היהודים, וזה כי המחשבה קלה היא להיות נהפכת על החושב כאשר המחשבה אינה יוצאה לפועל, והיא נהפכת על החושב. משל זה מי שזורק אבן על דבר אחד, שאם אין אותו דבר מקבל האבן, אזי האבן נהפכת על הזורק</w:t>
      </w:r>
      <w:r w:rsidRPr="00004D81">
        <w:rPr>
          <w:rStyle w:val="HebrewChar"/>
          <w:rFonts w:cs="FrankRuehl" w:hint="cs"/>
          <w:rtl/>
        </w:rPr>
        <w:t>...</w:t>
      </w:r>
      <w:r w:rsidR="00121B8A" w:rsidRPr="00004D81">
        <w:rPr>
          <w:rStyle w:val="HebrewChar"/>
          <w:rFonts w:cs="FrankRuehl" w:hint="cs"/>
          <w:rtl/>
        </w:rPr>
        <w:t xml:space="preserve"> ובודאי דבר זה למדו ממה שחייבה התורה עד זומם מיתה כאשר זמם ולא כאשר עשה, כי כאשר העד עדיין במחשבתו אשר חושב לעשות, הרי אותה המחשבה נהפכת עליו עד שהוא נידון באותה מחשבה, שהרי הוא עצמו עוסק בדבר זה להרוג, ובקל יאמר על זה שיהיה נהפך על החושב, מאחר שהוא חושב לעשות</w:t>
      </w:r>
      <w:r w:rsidRPr="00004D81">
        <w:rPr>
          <w:rStyle w:val="HebrewChar"/>
          <w:rFonts w:cs="FrankRuehl" w:hint="cs"/>
          <w:rtl/>
        </w:rPr>
        <w:t>...</w:t>
      </w:r>
      <w:r w:rsidR="00121B8A" w:rsidRPr="00004D81">
        <w:rPr>
          <w:rStyle w:val="HebrewChar"/>
          <w:rFonts w:cs="FrankRuehl" w:hint="cs"/>
          <w:rtl/>
        </w:rPr>
        <w:t xml:space="preserve"> (שם,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w:t>
      </w:r>
      <w:r w:rsidR="00121B8A" w:rsidRPr="00004D81">
        <w:rPr>
          <w:rStyle w:val="HebrewChar"/>
          <w:rFonts w:cs="FrankRuehl" w:hint="cs"/>
          <w:rtl/>
        </w:rPr>
        <w:t>והפך זה גם כן העונש על התורה אינו טבעי, רק עונש אלקי, שכל עונש שבא בתורה הוא שלא בטבע ושלא כמנהגו של עולם, ולכך נתנה התורה באש, כי הוא נאמר על העונש כי ה' אלקיך אש אוכלה, כאשר בא להפרע מאויביו, הרי לך כי השכר שהוא בתורה</w:t>
      </w:r>
      <w:r w:rsidR="00121B8A" w:rsidRPr="00004D81">
        <w:rPr>
          <w:rStyle w:val="HebrewChar"/>
          <w:rFonts w:cs="FrankRuehl"/>
          <w:rtl/>
        </w:rPr>
        <w:t xml:space="preserve"> א</w:t>
      </w:r>
      <w:r w:rsidR="00121B8A" w:rsidRPr="00004D81">
        <w:rPr>
          <w:rStyle w:val="HebrewChar"/>
          <w:rFonts w:cs="FrankRuehl" w:hint="cs"/>
          <w:rtl/>
        </w:rPr>
        <w:t>ינו טבעי, והפך זה העונש שהוא בתורה אינו טבעי שלא כמנהגו של עולם</w:t>
      </w:r>
      <w:r w:rsidRPr="00004D81">
        <w:rPr>
          <w:rStyle w:val="HebrewChar"/>
          <w:rFonts w:cs="FrankRuehl" w:hint="cs"/>
          <w:rtl/>
        </w:rPr>
        <w:t>...</w:t>
      </w:r>
      <w:r w:rsidR="00121B8A" w:rsidRPr="00004D81">
        <w:rPr>
          <w:rStyle w:val="HebrewChar"/>
          <w:rFonts w:cs="FrankRuehl" w:hint="cs"/>
          <w:rtl/>
        </w:rPr>
        <w:t xml:space="preserve"> (תפארת ישראל פרק כו)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אבל יש בזה דבר מופלג ועמוק כי הרשע כאשר הוא בעל חטא הוא יוצא מן הראוי והיושר לסור מהיושר ולהיות חוצה, ובשביל כך דבק הרשע ברע כאשר יוצא מן היושר, כי היושר הוא הטוב, וכאשר סר מן היושר הוא הרע, וכאשר דבק האדם החוטא ברע דבק הוא וזרעו היוצא ממנו ברע, ולפיכך משלם חטא האבות אל חיק הבנים, ודבר זה עד ד' דורות, וזה כי יש לזרעו של אדם כח פנימי</w:t>
      </w:r>
      <w:r w:rsidR="00004D81" w:rsidRPr="00004D81">
        <w:rPr>
          <w:rStyle w:val="HebrewChar"/>
          <w:rFonts w:cs="FrankRuehl" w:hint="cs"/>
          <w:rtl/>
        </w:rPr>
        <w:t>...</w:t>
      </w:r>
      <w:r w:rsidRPr="00004D81">
        <w:rPr>
          <w:rStyle w:val="HebrewChar"/>
          <w:rFonts w:cs="FrankRuehl" w:hint="cs"/>
          <w:rtl/>
        </w:rPr>
        <w:t xml:space="preserve"> והחוטא כאשר חוטא דבק הוא וכח זרעו בחיצונות הוא הרע, ולפיכך הרע מגיע לבנים עד ד' דורות, כנגד החיצונות שהם נגד ארבעה צדדים שדבק בו כח זרעו ברע, שיוצא מן מדרגה הפנימית, ולפיכך העונש נמשך עד ד' דורות בלבד</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ובמדרש, פוקד עון אבות על בנים, משל לד' דיוטות, זו למעלה מזו, בזו יין ובזו שמן ובזו דבש ובזו מים, נפלה דליקה באחת מהן מכבות זו את זו, אבל אם היו כולם של שמן נפלה דליקה באחת מהן כולן נשרפות. כך בזמן שהם מוסיפים כמעשה אבותיהם דור אחר דור הם נדונים, אבל אם הם מסורגים דור אחד צדיק ואחד רשע לא יומתו אבות על בנים ובנים לא יומתו על אבות</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ביאור זה, כי מה שהשי"ת פוקד עון אבות על בנים מפני שהבן הוא ענף ותולדות האב, והוא כרעיה דאבוה, מתאחד עמו, וכאילו היה דבר אחד, כי התולדה בכח האב, ולפיכך כאשר בא עונש על האב שהוא התחלה נמשך העונש אל הכל שהוא מתאחד עמו, אבל כאשר הבן נבדל מן האב שהאב רשע וזה צדיק, הרי הוא נבדל ממנו</w:t>
      </w:r>
      <w:r w:rsidR="00004D81" w:rsidRPr="00004D81">
        <w:rPr>
          <w:rStyle w:val="HebrewChar"/>
          <w:rFonts w:cs="FrankRuehl" w:hint="cs"/>
          <w:rtl/>
        </w:rPr>
        <w:t>...</w:t>
      </w:r>
      <w:r w:rsidRPr="00004D81">
        <w:rPr>
          <w:rStyle w:val="HebrewChar"/>
          <w:rFonts w:cs="FrankRuehl" w:hint="cs"/>
          <w:rtl/>
        </w:rPr>
        <w:t xml:space="preserve"> (שם פרק לח)</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ועוד במדרש ונשא השעיר עליו את כל עונותם, היה נוטל הקב"ה עונות ישראל ונותן אותם על עשו שנאמר ונשא השעיר עליו את כל עונותם, ואין שעיר אלא עשו, הרי מדרגת יום כפורים </w:t>
      </w:r>
      <w:r w:rsidRPr="00004D81">
        <w:rPr>
          <w:rStyle w:val="HebrewChar"/>
          <w:rFonts w:cs="FrankRuehl" w:hint="cs"/>
          <w:rtl/>
        </w:rPr>
        <w:lastRenderedPageBreak/>
        <w:t>שהוא יתברך היה נותן עונש של יעקב על עשו, וכן הוא מדרגת פורים, מה שהיה רוצה המן שהוא מזרע עשו לעשות למרדכי שהוא מזרע יעקב שהיה חפץ לאבדו, נטל הקב"ה וינתן על זרע עשו הוא המן ונאבד</w:t>
      </w:r>
      <w:r w:rsidR="00004D81" w:rsidRPr="00004D81">
        <w:rPr>
          <w:rStyle w:val="HebrewChar"/>
          <w:rFonts w:cs="FrankRuehl" w:hint="cs"/>
          <w:rtl/>
        </w:rPr>
        <w:t>...</w:t>
      </w:r>
      <w:r w:rsidRPr="00004D81">
        <w:rPr>
          <w:rStyle w:val="HebrewChar"/>
          <w:rFonts w:cs="FrankRuehl" w:hint="cs"/>
          <w:rtl/>
        </w:rPr>
        <w:t xml:space="preserve"> (שם פרק נג)</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אמנם מה שאמר מתן שכרן, ולא אמר שאין אתה יודע שכרן של מצות, כי בא לומר למה אין אתה יודע שכרן של מצות ואמר על זה כי יש לה מתן שכרן כל נתינה הוא מן הנותן אשר הוא השי"ת, ואי אפשר לדעת מה הוא אצל השי"ת, אבל העונש הוא מצד העבירה לא מצד הנותן, ודבר זה אפשר לדעת רק שכר מצות אין לדעת</w:t>
      </w:r>
      <w:r w:rsidR="00004D81" w:rsidRPr="00004D81">
        <w:rPr>
          <w:rStyle w:val="HebrewChar"/>
          <w:rFonts w:cs="FrankRuehl" w:hint="cs"/>
          <w:rtl/>
        </w:rPr>
        <w:t>...</w:t>
      </w:r>
      <w:r w:rsidRPr="00004D81">
        <w:rPr>
          <w:rStyle w:val="HebrewChar"/>
          <w:rFonts w:cs="FrankRuehl" w:hint="cs"/>
          <w:rtl/>
        </w:rPr>
        <w:t xml:space="preserve"> (דרך חיים ב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אלא דסלקא דעתך כיון שגם הרעה באה ממדת הטוב, כמו שאמרנו כי העולם אף כאשר נדון במדת דינו של הקב"ה הוא נדון מצד מדת טוב שבו, כי מפני שהוא טוב הוא רוצה בטוב, ובמה שמביא פורעניות בעולם הזה נפרע האדם על מעשיו ומסולק בזה הרע ונשאר הטוב, ובשביל כך עצמו חייב לקבל בשמחה מן השי"ת מדת דינו ולברך ברוך דיין אמת, וזהו בטוב העולם נדון</w:t>
      </w:r>
      <w:r w:rsidRPr="00004D81">
        <w:rPr>
          <w:rStyle w:val="HebrewChar"/>
          <w:rFonts w:cs="FrankRuehl" w:hint="cs"/>
          <w:rtl/>
        </w:rPr>
        <w:t>...</w:t>
      </w:r>
      <w:r w:rsidR="00121B8A" w:rsidRPr="00004D81">
        <w:rPr>
          <w:rStyle w:val="HebrewChar"/>
          <w:rFonts w:cs="FrankRuehl" w:hint="cs"/>
          <w:rtl/>
        </w:rPr>
        <w:t xml:space="preserve"> (שם ג טו)</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דלא מצינו בתורה שהחמירה בשוגג רק בהורג נפש, מטעם דסוף סוף הרגו ועשה מעשה גדול, ומפני כך החמירה התורה עליו שיהיה גולה. והחמירה גם כן בכל הנזקין, כדאמרינן אדם מועד לעולם בין שוגג ובין מזיד, וכל זה מפני כי סוף סוף גרם דבר היזק לאחר, וכן המחלל שם שמים הנה כבודו מלא העולם, וסוף סוף אחד שוגג ואחד מזיד הרי חלל כבודו ית' אשר הוא מלא עולם</w:t>
      </w:r>
      <w:r w:rsidRPr="00004D81">
        <w:rPr>
          <w:rStyle w:val="HebrewChar"/>
          <w:rFonts w:cs="FrankRuehl" w:hint="cs"/>
          <w:rtl/>
        </w:rPr>
        <w:t>...</w:t>
      </w:r>
      <w:r w:rsidR="00121B8A" w:rsidRPr="00004D81">
        <w:rPr>
          <w:rStyle w:val="HebrewChar"/>
          <w:rFonts w:cs="FrankRuehl" w:hint="cs"/>
          <w:rtl/>
        </w:rPr>
        <w:t xml:space="preserve"> אין דומה חטא זה אל חטא אחר שוגג, דשאר חטא ואפילו בא על הערוה ואם היה שוגג בזה כיון שחזר בתשובה דבר זה הוא תקנה לו שלא נעשה בזה רושם, ולכך אם הוא מזיד בודאי הוא רשע למות, אבל שוגג יש לו כפרה בקרבן. ולא כן כאשר עשה רושם ברציחה או היזק לחבירו</w:t>
      </w:r>
      <w:r w:rsidRPr="00004D81">
        <w:rPr>
          <w:rStyle w:val="HebrewChar"/>
          <w:rFonts w:cs="FrankRuehl" w:hint="cs"/>
          <w:rtl/>
        </w:rPr>
        <w:t>...</w:t>
      </w:r>
      <w:r w:rsidR="00121B8A" w:rsidRPr="00004D81">
        <w:rPr>
          <w:rStyle w:val="HebrewChar"/>
          <w:rFonts w:cs="FrankRuehl" w:hint="cs"/>
          <w:rtl/>
        </w:rPr>
        <w:t xml:space="preserve"> אבל (אחד שוגג ואחד מזיד בחלול השם) קאי אדלעיל, המחלל שם שמים בסתר נפרעים ממנו בגלוי, וטעם זה כדי לתקן כבודו ית', כי כאשר השי"ת עשה נקמה בחוטאים מתגדל כבודו, וכמו שדרשו במכילתא, אמר ר' שמעון בן יוחאי, אין שמו של הקב"ה מתגדל בעולמו אלא כשעושה משפט </w:t>
      </w:r>
      <w:r w:rsidR="00121B8A" w:rsidRPr="00004D81">
        <w:rPr>
          <w:rStyle w:val="HebrewChar"/>
          <w:rFonts w:cs="FrankRuehl" w:hint="cs"/>
          <w:rtl/>
        </w:rPr>
        <w:lastRenderedPageBreak/>
        <w:t>ברשעים, ואית לן קריין סגיאין (הרבה פסוקים), "ונשפטתי אתו בדבר ובדם", ואחר כך "והתגדלתי והתקדשתי"</w:t>
      </w:r>
      <w:r w:rsidRPr="00004D81">
        <w:rPr>
          <w:rStyle w:val="HebrewChar"/>
          <w:rFonts w:cs="FrankRuehl" w:hint="cs"/>
          <w:rtl/>
        </w:rPr>
        <w:t>...</w:t>
      </w:r>
      <w:r w:rsidR="00121B8A" w:rsidRPr="00004D81">
        <w:rPr>
          <w:rStyle w:val="HebrewChar"/>
          <w:rFonts w:cs="FrankRuehl" w:hint="cs"/>
          <w:rtl/>
        </w:rPr>
        <w:t xml:space="preserve"> ומי שהיה מחלל שם כבודו ית' ראוי שיעשה השי"ת דין בו כדי להגדיל כבודו ית' כנגד זה שהיה זה מחלל שם שמים, ובמשפט הזה חוזר להתגדל כבודו, ולפיכך המחלל שם שמים בסתר נפרעין ממנו בגלוי, כדי שידעו הכל שהשי"ת עושה דין בחוטא הזה שהיה מחלל שם כבודו ית'</w:t>
      </w:r>
      <w:r w:rsidRPr="00004D81">
        <w:rPr>
          <w:rStyle w:val="HebrewChar"/>
          <w:rFonts w:cs="FrankRuehl" w:hint="cs"/>
          <w:rtl/>
        </w:rPr>
        <w:t>...</w:t>
      </w:r>
      <w:r w:rsidR="00121B8A" w:rsidRPr="00004D81">
        <w:rPr>
          <w:rStyle w:val="HebrewChar"/>
          <w:rFonts w:cs="FrankRuehl" w:hint="cs"/>
          <w:rtl/>
        </w:rPr>
        <w:t xml:space="preserve"> (שם ד ד, וראה שם עוד)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מקשין על זה, שאמר כאן תשובה ומעשים טובים כתריס לפני הפורעניות, ובמסכת יומא אמרו תשובה תולה ויסורין ממרקין. ואם כן אין התשובה כתריס, שהרי היסורין באין עליו, בודאי קושיא של כלום היא, כי שם מדבר בפורענות שמביא השי"ת על ידי החטא, שכיון שחטא יש עליו עונש מצד מעשה החטא, ודבר זה דומה כאשר יש מכה בעצמו של אדם, שאין התריס מגין על זה, אבל התריס מגין כאשר באה מבחוץ על האדם, וכך כאשר הפורענות באה מצד החוץ שלא מן חטא האדם עצמו, דקיימא לן דיש יסורין בלא עון, אין צריך עון גדול רק עון בעלמא, ובהני התשובה כתריס לפני הפורענות, והתם אמרו בחטא שראוי ליסורין כדי למרק החטא, ותחילת ביאתן הן למרק, ובהני אין התשובה מועלת</w:t>
      </w:r>
      <w:r w:rsidR="00004D81" w:rsidRPr="00004D81">
        <w:rPr>
          <w:rStyle w:val="HebrewChar"/>
          <w:rFonts w:cs="FrankRuehl" w:hint="cs"/>
          <w:rtl/>
        </w:rPr>
        <w:t>...</w:t>
      </w:r>
      <w:r w:rsidRPr="00004D81">
        <w:rPr>
          <w:rStyle w:val="HebrewChar"/>
          <w:rFonts w:cs="FrankRuehl" w:hint="cs"/>
          <w:rtl/>
        </w:rPr>
        <w:t xml:space="preserve"> (שם ד יא)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והרמב"ם ז"ל מפרש מה שאמר כאן "ולא יקח שוחד" אין ענינו שלא יקח שוחד להטות את הדין, כי זה מן השטות שירוחק מן השי"ת מה שלא יצוייר ואף לא ידומה כי איך ינתן לו שוחד, ומה יהיה השוחד, אבל ענינו שלא יקח שוחד הטובות, כמו שיעשה האדם אלף טובות ורעה אחת, שלא ימחול לו השי"ת העבירה ההיא לרוב טובותיו, ויחסר לו מאלף טובותיו אחת או יותר</w:t>
      </w:r>
      <w:r w:rsidR="00004D81" w:rsidRPr="00004D81">
        <w:rPr>
          <w:rStyle w:val="HebrewChar"/>
          <w:rFonts w:cs="FrankRuehl" w:hint="cs"/>
          <w:rtl/>
        </w:rPr>
        <w:t>...</w:t>
      </w:r>
      <w:r w:rsidRPr="00004D81">
        <w:rPr>
          <w:rStyle w:val="HebrewChar"/>
          <w:rFonts w:cs="FrankRuehl" w:hint="cs"/>
          <w:rtl/>
        </w:rPr>
        <w:t xml:space="preserve"> ויש מקשים על דבריו מה שאמרו במסכת סוטה עבירה מכבה מצוה, מכל שכן שהמצוה מכבה העבירה, וקושיא של כלום היא, דמה שמצוה מכבה עבירה היינו כשהקב"ה הנותן לו שכר בשביל המצוה, או שמגין עליו בשביל המצוה, בזה מכבה עונש העבירה</w:t>
      </w:r>
      <w:r w:rsidR="00004D81" w:rsidRPr="00004D81">
        <w:rPr>
          <w:rStyle w:val="HebrewChar"/>
          <w:rFonts w:cs="FrankRuehl" w:hint="cs"/>
          <w:rtl/>
        </w:rPr>
        <w:t>...</w:t>
      </w:r>
      <w:r w:rsidRPr="00004D81">
        <w:rPr>
          <w:rStyle w:val="HebrewChar"/>
          <w:rFonts w:cs="FrankRuehl" w:hint="cs"/>
          <w:rtl/>
        </w:rPr>
        <w:t xml:space="preserve"> מכל מקום אין דבר זה שלוקח המצוה תחת העונש, רק שמצד המצוה ראוי שיהיה לו שכר ובשביל העבירה ראוי שיהיה לו פורענות, והאחד מכבה </w:t>
      </w:r>
      <w:r w:rsidRPr="00004D81">
        <w:rPr>
          <w:rStyle w:val="HebrewChar"/>
          <w:rFonts w:cs="FrankRuehl" w:hint="cs"/>
          <w:rtl/>
        </w:rPr>
        <w:lastRenderedPageBreak/>
        <w:t>את חבירו, וישאר בלא טוב ובלא רע</w:t>
      </w:r>
      <w:r w:rsidR="00004D81" w:rsidRPr="00004D81">
        <w:rPr>
          <w:rStyle w:val="HebrewChar"/>
          <w:rFonts w:cs="FrankRuehl" w:hint="cs"/>
          <w:rtl/>
        </w:rPr>
        <w:t>...</w:t>
      </w:r>
      <w:r w:rsidRPr="00004D81">
        <w:rPr>
          <w:rStyle w:val="HebrewChar"/>
          <w:rFonts w:cs="FrankRuehl" w:hint="cs"/>
          <w:rtl/>
        </w:rPr>
        <w:t xml:space="preserve"> (שם שם כב)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ומה שאמר חוץ משלשה, פירוש דע כי כל חוטא הוא ראוי שיהיה יורד לגיהנם, לפי שהחוטא הוא יוצא מן המציאות לעשות מעשים שהם מעשים חסרים נוטים אחר ההעדר, ולפיכך נמשך אחר זה הגיהנם שהוא מקום תוהו ובוהו, ומפני שאין זה רק נטיה בלבד, ולפיכך עולים אחר כך, כי אין המעשה רק נטיה אל הגיהנם לא עצם הגיהנם, אבל יש מעשה שאינו נטיה אל הגיהנם, אבל המעשה הוא עצם הגיהנם, כי לפי ענין החטא כך הוא משפטו ודינו שם, ואם חוטא במה לא בכל, אבל מי שחוטא בכל אין עונשו במה, אבל כפי חטאו כך עונשו דהיינו בכל, ושאר חטאים הם חטא במה בלבד, ולפיכך אינם בגיהנם לעולם רק אלו ג' חטאים החטא בכל האדם, וכיון שהחטא הוא בכל הוא נשאר לעולם בגיהנם</w:t>
      </w:r>
      <w:r w:rsidRPr="00004D81">
        <w:rPr>
          <w:rStyle w:val="HebrewChar"/>
          <w:rFonts w:cs="FrankRuehl" w:hint="cs"/>
          <w:rtl/>
        </w:rPr>
        <w:t>...</w:t>
      </w:r>
      <w:r w:rsidR="00121B8A" w:rsidRPr="00004D81">
        <w:rPr>
          <w:rStyle w:val="HebrewChar"/>
          <w:rFonts w:cs="FrankRuehl" w:hint="cs"/>
          <w:rtl/>
        </w:rPr>
        <w:t xml:space="preserve"> (נתיב אהבת ריע פרק 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ותדע כי דבר זה שייך וראוי לבעל לשון הרע, כי שאר חטאים ראוי להיות נדון בגיהנם בלבד, כאשר הוא חוטא בדבר גופני ראוי אליו הגיהנם, אבל הלשון שהיא נפש המדברת, והיה חוטא בדבר שכלי, ומפני כך אמר הקב"ה אני עליו מלמעלה כי ראוי שיהיה דין שלו מן השי"ת, כאשר חטא בדבר שכלי לפי מדריגת הלשון, ומפני כי אינו שכלי גמור כמו שהתבאר למעלה, שהרי צריך לפעול הדבור על ידי כלי גשמי הוא הלשון, ולכך יש בלשון שניהם, דהיינו שכלי וגשמי, ולפיכך אמר לשר של גיהנם אני עליו מלמעלה ואתה עליו מלמטה</w:t>
      </w:r>
      <w:r w:rsidR="00004D81" w:rsidRPr="00004D81">
        <w:rPr>
          <w:rStyle w:val="HebrewChar"/>
          <w:rFonts w:cs="FrankRuehl" w:hint="cs"/>
          <w:rtl/>
        </w:rPr>
        <w:t>...</w:t>
      </w:r>
      <w:r w:rsidRPr="00004D81">
        <w:rPr>
          <w:rStyle w:val="HebrewChar"/>
          <w:rFonts w:cs="FrankRuehl" w:hint="cs"/>
          <w:rtl/>
        </w:rPr>
        <w:t xml:space="preserve"> (נתיב הלשון פרק 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אין מכניסין אותו במחיצתו של הקב"ה, כמו שמפרש הטעם גם ענוש לצדיק לא טוב, כי אף שהשי"ת מעניש החוטא על חטאו, כי כך ראוי מן הדיין האמיתי שיעשה דין, אבל האדם אינו מכוין רק לרע, ולפיכך כאשר חבירו נענש על ידו ומביא את חבירו לידי העדר בדבר זה נוטה גם כן אל ההעדר ואין מכניסין אותו במחיצת הקב"ה שאין עמו העדר וחסרון</w:t>
      </w:r>
      <w:r w:rsidR="00004D81" w:rsidRPr="00004D81">
        <w:rPr>
          <w:rStyle w:val="HebrewChar"/>
          <w:rFonts w:cs="FrankRuehl" w:hint="cs"/>
          <w:rtl/>
        </w:rPr>
        <w:t>...</w:t>
      </w:r>
      <w:r w:rsidRPr="00004D81">
        <w:rPr>
          <w:rStyle w:val="HebrewChar"/>
          <w:rFonts w:cs="FrankRuehl" w:hint="cs"/>
          <w:rtl/>
        </w:rPr>
        <w:t xml:space="preserve"> (חידושי אגדות שבת קמט 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ואמר על נפשם נאמר "ונפש אויביך יקלענה" וגו', וכל זה מפני כי הרשע אשר היה הולך במעשיו לקצה הפך הצדיק אשר לא סר מן </w:t>
      </w:r>
      <w:r w:rsidRPr="00004D81">
        <w:rPr>
          <w:rStyle w:val="HebrewChar"/>
          <w:rFonts w:cs="FrankRuehl" w:hint="cs"/>
          <w:rtl/>
        </w:rPr>
        <w:lastRenderedPageBreak/>
        <w:t>היושר ומן נקודה האמצעית, ולכך מלאך אחד עומד בסוף העולם ואחד בסוף העולם כפי מעשיו אשר הלך לקצה, והקצוות הם שנים, ולכך אין לו מנוח, כי כאשר תדע ותבין בחכמה עמוקה אין לקצה מנוח</w:t>
      </w:r>
      <w:r w:rsidR="00004D81" w:rsidRPr="00004D81">
        <w:rPr>
          <w:rStyle w:val="HebrewChar"/>
          <w:rFonts w:cs="FrankRuehl" w:hint="cs"/>
          <w:rtl/>
        </w:rPr>
        <w:t>...</w:t>
      </w:r>
      <w:r w:rsidRPr="00004D81">
        <w:rPr>
          <w:rStyle w:val="HebrewChar"/>
          <w:rFonts w:cs="FrankRuehl" w:hint="cs"/>
          <w:rtl/>
        </w:rPr>
        <w:t xml:space="preserve"> כי כן ענין הרשע אשר היה יוצא מן האמצעי שייך אל הקצה, והקצוות הם שנים</w:t>
      </w:r>
      <w:r w:rsidR="00004D81" w:rsidRPr="00004D81">
        <w:rPr>
          <w:rStyle w:val="HebrewChar"/>
          <w:rFonts w:cs="FrankRuehl" w:hint="cs"/>
          <w:rtl/>
        </w:rPr>
        <w:t>...</w:t>
      </w:r>
      <w:r w:rsidRPr="00004D81">
        <w:rPr>
          <w:rStyle w:val="HebrewChar"/>
          <w:rFonts w:cs="FrankRuehl" w:hint="cs"/>
          <w:rtl/>
        </w:rPr>
        <w:t xml:space="preserve"> (שם קנב 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ומה שאמר שהרשעים יראו את הצדיקים יושבים ואוכלים, כי דבר זה עיקר עונש כאשר הצדיקים יש להם מעלה והם בחסרון, ואם לא כן אין עונש, (שלא נקרא עונש כאשר אין אדם מלאך, אבל כאשר יש מעלה אל אחד ואליו אין אותה מעלה, אז נקרא שהוא חסר ושהוא העונש)</w:t>
      </w:r>
      <w:r w:rsidR="00004D81" w:rsidRPr="00004D81">
        <w:rPr>
          <w:rStyle w:val="HebrewChar"/>
          <w:rFonts w:cs="FrankRuehl" w:hint="cs"/>
          <w:rtl/>
        </w:rPr>
        <w:t>...</w:t>
      </w:r>
      <w:r w:rsidRPr="00004D81">
        <w:rPr>
          <w:rStyle w:val="HebrewChar"/>
          <w:rFonts w:cs="FrankRuehl" w:hint="cs"/>
          <w:rtl/>
        </w:rPr>
        <w:t xml:space="preserve"> (שם קנג 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ונעשים אפר תחת כפות רגלי הצדיקים, פירוש כי הרשעים אשר הלכו אחר מעשים החמריים הם תחת כפות רגלי הצדיקים, כי יש בהם צורה, וידוע כי כל צורה היא יותר מעולה ויותר חשובה, לכך האפר שהוא חומרן הוא תחת כפות רגלי הצדיק, כי הצורה למעלה מן החומר, והוא דבק ברגלי הצדיקים. (שם ראש השנה יז 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כלל הדבר, כי האדם אשר פשע בנפשו יהיה נפסד, כי הגוף נפסד לאחר י"ב חודש, כי הגוף נבנה מכח י"ב מזלות והם בגוף קבועים י"ב מנהיגים, כמו שאמר בספר יצירה, אבל בדברים הרוחניים אין באותה מדריגה רק רחוק מן השי"ת, והוא נדון בגיהנם, כי הוא חטא בצורה לא בחומר, ואין בצורה הפסד רק ההפסד יגיע לחומר, וכל הדברים אשר זכר הפסד בצורה, לפיכך לא יבא לה רק השתנות הצורה, אבל בעצם אין הפסד לצורה</w:t>
      </w:r>
      <w:r w:rsidR="00004D81" w:rsidRPr="00004D81">
        <w:rPr>
          <w:rStyle w:val="HebrewChar"/>
          <w:rFonts w:cs="FrankRuehl" w:hint="cs"/>
          <w:rtl/>
        </w:rPr>
        <w:t>...</w:t>
      </w:r>
      <w:r w:rsidRPr="00004D81">
        <w:rPr>
          <w:rStyle w:val="HebrewChar"/>
          <w:rFonts w:cs="FrankRuehl" w:hint="cs"/>
          <w:rtl/>
        </w:rPr>
        <w:t xml:space="preserve"> כי חטאו בצורה, לפיכך יקבלו בצורתם הגהינם הפועל ב"ה, ובזה מקבלים הגיהנם ומקרי בני גיהנם, פירוש שהגיהנם הוא עצמי להם ונעשה טבעי להם לפי שלא יצאו משם. (שם)</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 xml:space="preserve">וכדאיתא בפרק קמא דתענית (ח' ב'), ג' דברים לא נתנו ביד השליח, ואחד מהם המטר, וכאשר הם עובדים ע"ז בודאי אין המטר בא מן השי"ת כאשר חוטאין בו יתברך, או שימצא בישראל בעלי ערוה אשר החטא הזה קשה מאד, כמו שהתבאר, שהרי נאמר (ויקרא י"ח) "את התועבות האל עשו אנשי הארץ", ואמרנו למעלה בפרק ב' כי אל לשון קשה, ולפיכך </w:t>
      </w:r>
      <w:r w:rsidR="00121B8A" w:rsidRPr="00004D81">
        <w:rPr>
          <w:rStyle w:val="HebrewChar"/>
          <w:rFonts w:cs="FrankRuehl" w:hint="cs"/>
          <w:rtl/>
        </w:rPr>
        <w:lastRenderedPageBreak/>
        <w:t>כאשר הם עושים חטאים קשים גם כן השמים קשים כנחושה שלא יתנו מטר והארץ כברזל, וחטא זה מתיחס לגמרי אל העונש, כמו שבארנו במסכת תענית. גם בע"ז יש לפרש מפני שהחטא הוא קשה ביותר שהוא ע"ז לכך נעשים השמים קשים כברזל על ידי חטא הקשה, או פוסקי צדקה ברבים, ודבר זה מצד המקבל, כי הפוסק צדקה אינו נותן אל המקבל שהוא העני מה שראוי, ואם כן למה יתנו הגשם אל הארץ</w:t>
      </w:r>
      <w:r w:rsidRPr="00004D81">
        <w:rPr>
          <w:rStyle w:val="HebrewChar"/>
          <w:rFonts w:cs="FrankRuehl" w:hint="cs"/>
          <w:rtl/>
        </w:rPr>
        <w:t>...</w:t>
      </w:r>
      <w:r w:rsidR="00121B8A" w:rsidRPr="00004D81">
        <w:rPr>
          <w:rStyle w:val="HebrewChar"/>
          <w:rFonts w:cs="FrankRuehl" w:hint="cs"/>
          <w:rtl/>
        </w:rPr>
        <w:t xml:space="preserve"> (שם יבמות עח 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ואם שהיה מחרף ומגדף היה הקב"ה שותק, שהשי"ת קדוש ונבדל מכל עניני הגשם והתפעלות הגשם, לכך נקרא חסין י-ה, כלומר שהוא אינו מתפעל למכעיסים לפניו, כי ממדת האדם שהוא בעל כעס ומתפעל ומתחרה לנקום, וזה בשביל שכוחו הוא מוטבע בגשם, שהוא מתפעל, אבל השי"ת אינו כך, ומה שתמצא אצל בני אהרן שמתו מיד, זהו מפני שהקב"ה מדקדק עם סביביו כחוט השערה, ואותם שהם סביביו לא יסבול הקב"ה שיש בהם חטא, לכך נענשו מיד, אבל אצל הרשע, כיון שאין השי"ת מתפעל מדברי רשע, שהוא יתברך נבדל מן הגשם לגמרי, אשר הוא מתפעל</w:t>
      </w:r>
      <w:r w:rsidR="00004D81" w:rsidRPr="00004D81">
        <w:rPr>
          <w:rStyle w:val="HebrewChar"/>
          <w:rFonts w:cs="FrankRuehl" w:hint="cs"/>
          <w:rtl/>
        </w:rPr>
        <w:t>...</w:t>
      </w:r>
      <w:r w:rsidRPr="00004D81">
        <w:rPr>
          <w:rStyle w:val="HebrewChar"/>
          <w:rFonts w:cs="FrankRuehl" w:hint="cs"/>
          <w:rtl/>
        </w:rPr>
        <w:t xml:space="preserve"> לכך אין משלם לו מיד, שאז לא היה מאבד הרשע, רק שהיה נוטל נפשו מן הגוף, אבל שומר לרשע להאביד את נפשו בגיהנם שהוא אבוד לגמרי</w:t>
      </w:r>
      <w:r w:rsidR="00004D81" w:rsidRPr="00004D81">
        <w:rPr>
          <w:rStyle w:val="HebrewChar"/>
          <w:rFonts w:cs="FrankRuehl" w:hint="cs"/>
          <w:rtl/>
        </w:rPr>
        <w:t>...</w:t>
      </w:r>
      <w:r w:rsidRPr="00004D81">
        <w:rPr>
          <w:rStyle w:val="HebrewChar"/>
          <w:rFonts w:cs="FrankRuehl" w:hint="cs"/>
          <w:rtl/>
        </w:rPr>
        <w:t xml:space="preserve"> (שם גיטין נו 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ומזה עצמו תבין החומר שיש לחלול השם, למר זוטרא שאין מקיפין בחלול השם כמו שעושה החנוני</w:t>
      </w:r>
      <w:r w:rsidR="00004D81" w:rsidRPr="00004D81">
        <w:rPr>
          <w:rStyle w:val="HebrewChar"/>
          <w:rFonts w:cs="FrankRuehl" w:hint="cs"/>
          <w:rtl/>
        </w:rPr>
        <w:t>...</w:t>
      </w:r>
      <w:r w:rsidRPr="00004D81">
        <w:rPr>
          <w:rStyle w:val="HebrewChar"/>
          <w:rFonts w:cs="FrankRuehl" w:hint="cs"/>
          <w:rtl/>
        </w:rPr>
        <w:t xml:space="preserve"> אבל החטא בשמו יתברך אשר השם בא על המהות המופשט השכלי ולא שייך זמן בדבר זה כלל, ולפיכך אין מקיפין בחלול השם, ויוצא העונש לפועל מיד, כי חטא במדריגה שאינה תחת המשך הזמן כלל, וכבר ביארנו זה. (שם קידושין מ 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גוף ונשמה יכולים להפטר מן הדין, פירוש מאחר שהדין הוא כאשר הוא חייב לגמרי, וזה נקרא דין, והגוף אין עליו עונש גמור, שהרי אם לא היתה הנשמה עמו לא חטא, וכן הנשמה אין עליה דין גמור, שהרי היא בלבד לא היתה יכולה לחטא רק אם נתחבר הגוף עמה, ואין על אחד דין גמור, והשיב לו כי דין הקב"ה מצד חבור גוף ונשמה יחד, כי יש באדם צד משותף ועליו </w:t>
      </w:r>
      <w:r w:rsidRPr="00004D81">
        <w:rPr>
          <w:rStyle w:val="HebrewChar"/>
          <w:rFonts w:cs="FrankRuehl" w:hint="cs"/>
          <w:rtl/>
        </w:rPr>
        <w:lastRenderedPageBreak/>
        <w:t>הדין</w:t>
      </w:r>
      <w:r w:rsidR="00004D81" w:rsidRPr="00004D81">
        <w:rPr>
          <w:rStyle w:val="HebrewChar"/>
          <w:rFonts w:cs="FrankRuehl" w:hint="cs"/>
          <w:rtl/>
        </w:rPr>
        <w:t>...</w:t>
      </w:r>
      <w:r w:rsidRPr="00004D81">
        <w:rPr>
          <w:rStyle w:val="HebrewChar"/>
          <w:rFonts w:cs="FrankRuehl" w:hint="cs"/>
          <w:rtl/>
        </w:rPr>
        <w:t xml:space="preserve"> (שם סנהדרין צא 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אנדרלמוסיא באה לעולם והורגת טובים ורעים, אף על גב דכאן לא הרג את נח, אדרבא היה ניצול, הכי פירושו, קץ כל בשר בא לפני והורגת טובים ורעים, את הצדיק והרשע יחד, לכך עשה לך תיבת וגו' שתהיה אתה נבדל מהם ולא תהיה אצלם, ולכך לא תאבד עמהם, שלא אמרנו שהורגת טובים ורעים אלא כאשר הצדיק עם הרשע יחד</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ומה שעל ידי זנות בא דבר לעולם והורג צדיקים ורשעים הוא דבר נפלא מאד כמו שאמרנו למעלה, כי יצר הרע הוא השחתה, וכאשר יש יצרא דזנות שהוא השחתה יש רשות למשחית גם כן, וכל השחתה משחית הכל, ואינו מניח שורש ויסוד, והם הצדיקים שהם יסוד ועיקר בעולם, והכל ביחד משחית. ואף על גב דגבי ע"ז נמי שייך השחתה כדלעיל "פן תשחיתון", זה אינו קשיא שאין הדבר שהוא על ידי המשחית בא לעובדי ע"ז, כי העובד ע"ז חוטא בו ית', לכך השי"ת נפרע ממנו בעצמו, ולפיכך אף על גב שע"ז נקרא השחתה, מכל מקום בזה לא נתן רשות למשחית רק השי"ת בעצמו נפרע ממנו, שהוא מבחין בין טוב לרע</w:t>
      </w:r>
      <w:r w:rsidR="00004D81" w:rsidRPr="00004D81">
        <w:rPr>
          <w:rStyle w:val="HebrewChar"/>
          <w:rFonts w:cs="FrankRuehl" w:hint="cs"/>
          <w:rtl/>
        </w:rPr>
        <w:t>...</w:t>
      </w:r>
      <w:r w:rsidRPr="00004D81">
        <w:rPr>
          <w:rStyle w:val="HebrewChar"/>
          <w:rFonts w:cs="FrankRuehl" w:hint="cs"/>
          <w:rtl/>
        </w:rPr>
        <w:t xml:space="preserve"> ויש לפרש גם כן שהעריות הוא בגוף האדם, וכאשר יחטא האדם בגוף בא דבר לכלות הגופים, ואין מבחין בין טוב ובין רע, כי מצד הגוף אין חילוק בין טוב ובין רע, רק מצד הנפש יבא הבדל</w:t>
      </w:r>
      <w:r w:rsidR="00004D81" w:rsidRPr="00004D81">
        <w:rPr>
          <w:rStyle w:val="HebrewChar"/>
          <w:rFonts w:cs="FrankRuehl" w:hint="cs"/>
          <w:rtl/>
        </w:rPr>
        <w:t>...</w:t>
      </w:r>
      <w:r w:rsidRPr="00004D81">
        <w:rPr>
          <w:rStyle w:val="HebrewChar"/>
          <w:rFonts w:cs="FrankRuehl" w:hint="cs"/>
          <w:rtl/>
        </w:rPr>
        <w:t xml:space="preserve"> (בראשית ו יג)</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באשר הוא שם - לפי אותה שעה (נדון). ולא קשה מבן סורר ומורה שהוא נדון על שם סופו, דהתם כבר התחיל בעבירה, הרי יש לו דין של אותה שעה, כך תירץ הרא"ם. ולא יתכן זה, דאמרינן בגמרא בפרק קמא דר"ה אין דינו של אדם אלא לפי מעשיו, וילפינן מקרא דהכא, דכתיב "באשר הוא שם", משמע מעשים שעשה. אבל יראה דשאני דין בית דין התחתון מדין בית דין העליון, כי בית דין התחתון דנין את האדם על פי החכמה של תורה, ולפיכך דנין את האדם מוטב שימות זכאי ואל ימות חייב, וכל ד' מיתות אינם רק לנקותם מן עונש שלמעלה, שכל המומתים מתכפרים, ולפיכך בית דין שלמעלה דוקא אין דנין אותו אלא לפי מעשיו, אבל בית דין התחתון דנין כדי לסלק מאתו רשעתו, שיהיה </w:t>
      </w:r>
      <w:r w:rsidRPr="00004D81">
        <w:rPr>
          <w:rStyle w:val="HebrewChar"/>
          <w:rFonts w:cs="FrankRuehl" w:hint="cs"/>
          <w:rtl/>
        </w:rPr>
        <w:lastRenderedPageBreak/>
        <w:t>צדיק, ועוד שבית דין התחתון דנין על פי התורה שנתן לנו השי"ת,וזו דין בית דין התחתון שדנין בעובר דברי תורה, ועל פי התורה חייב בן סורר ומורה</w:t>
      </w:r>
      <w:r w:rsidR="00004D81" w:rsidRPr="00004D81">
        <w:rPr>
          <w:rStyle w:val="HebrewChar"/>
          <w:rFonts w:cs="FrankRuehl" w:hint="cs"/>
          <w:rtl/>
        </w:rPr>
        <w:t>...</w:t>
      </w:r>
      <w:r w:rsidRPr="00004D81">
        <w:rPr>
          <w:rStyle w:val="HebrewChar"/>
          <w:rFonts w:cs="FrankRuehl" w:hint="cs"/>
          <w:rtl/>
        </w:rPr>
        <w:t xml:space="preserve"> (שם כא יז)</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121B8A" w:rsidRPr="00004D81">
        <w:rPr>
          <w:rStyle w:val="HebrewChar"/>
          <w:rFonts w:cs="FrankRuehl" w:hint="cs"/>
          <w:rtl/>
        </w:rPr>
        <w:t>ואם תאמר מאי שנא חטא זה מכל חטאים בעולם שאין הקטן נענש, ויש לך לדעת עיקר הטעם כי מה שאין הקטן נענש כי אין הקב"ה מביא עונש על הקטן, אבל במחלוקת שגוף הגיהנם דבק במחלוקת, כי הוא והמחלוקת נבראו ביום שני למעשה שבראשית, להודיע כי המחלוקת ההוא גוף הגיהנם ולכך נענש אף הקטן כי העונש בא מעצמו</w:t>
      </w:r>
      <w:r w:rsidRPr="00004D81">
        <w:rPr>
          <w:rStyle w:val="HebrewChar"/>
          <w:rFonts w:cs="FrankRuehl" w:hint="cs"/>
          <w:rtl/>
        </w:rPr>
        <w:t>...</w:t>
      </w:r>
      <w:r w:rsidR="00121B8A" w:rsidRPr="00004D81">
        <w:rPr>
          <w:rStyle w:val="HebrewChar"/>
          <w:rFonts w:cs="FrankRuehl" w:hint="cs"/>
          <w:rtl/>
        </w:rPr>
        <w:t xml:space="preserve"> (במדבר טז כז)</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של"ה: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הרי סוד אדם וסוד ישראל קרוין אדם הכלל והפרט, הכל בסוד ידו"ד והתכלית הבריאה היתה מאתו ב"ה בנדבה בטובו הגדול להטיב לזולתו, שיכירו אלקותו ית' ואז יהיו דבקים בו בהנצחיות, כי זהו תכלית שכר המקוה, והעונש שברא השי"ת לא היה עצם הכונה בעבור העונש רק בעבור השכר, כי האלקים עשה שיראו מלפניו, ואז לפום צערא אגרא, וכמו שכתבתי לעיל וזהו נרמז גם כן בשם ידו"ד, וכמו שכתב רש"י ריש פרשת וארא, "ויאמר אליו אני ה' נאמן לשלם שכר" למתהלכים לפני באמת, ולא לחנם שלחתיך כי אם לקיום דברי שדברתי לאבות הראשונים"</w:t>
      </w:r>
      <w:r w:rsidR="00004D81" w:rsidRPr="00004D81">
        <w:rPr>
          <w:rStyle w:val="HebrewChar"/>
          <w:rFonts w:cs="FrankRuehl" w:hint="cs"/>
          <w:rtl/>
        </w:rPr>
        <w:t>...</w:t>
      </w:r>
      <w:r w:rsidRPr="00004D81">
        <w:rPr>
          <w:rStyle w:val="HebrewChar"/>
          <w:rFonts w:cs="FrankRuehl" w:hint="cs"/>
          <w:rtl/>
        </w:rPr>
        <w:t xml:space="preserve"> וכמו כן כתב רש"י וז"ל, קרוב לענין זה שמעתי פירוש פרשה זו מר' ברוך בר' אליעזר, והביא לי ראיה מקרא הזה, "הפעם הזאת אודיעם את ידי ואת גבורתי וידעו כי שמי ידו"ד", למדנו כשהקב"ה מאמן את דבריו אפילו לפורענות מודיע ששמו ידו"ד, וכל שכן האמנה לטובה. עד כאן לשונו. והנה לפום ריהטא יש להקשות, הלא מפורסם שם ידו"ד מדת הרחמים, ושם אלקים מדת הדין, ואיך אומר שם ידו"ד נאמן לשלם שכר ולפרוע אלא הענין כמו שפירשתי שהעונש בשביל השכר, כי הרע הוא סיבה לטוב</w:t>
      </w:r>
      <w:r w:rsidR="00004D81" w:rsidRPr="00004D81">
        <w:rPr>
          <w:rStyle w:val="HebrewChar"/>
          <w:rFonts w:cs="FrankRuehl" w:hint="cs"/>
          <w:rtl/>
        </w:rPr>
        <w:t>...</w:t>
      </w:r>
      <w:r w:rsidRPr="00004D81">
        <w:rPr>
          <w:rStyle w:val="HebrewChar"/>
          <w:rFonts w:cs="FrankRuehl" w:hint="cs"/>
          <w:rtl/>
        </w:rPr>
        <w:t xml:space="preserve"> כי כאשר ייסר איש את בנו ידו"ד אלקיך מייסרך. ודע כי יש שני מיני יסורין, יסורין של אהבה הן אותן שהקב"ה מייסר את האדם, ויסורין שאינן של אהבה הן אותם שמכלה רשעים מן העולם, וכן במלחמת גוג ומגוג כתיב "והתגדלתי והתקדשתי ונודעתי </w:t>
      </w:r>
      <w:r w:rsidRPr="00004D81">
        <w:rPr>
          <w:rStyle w:val="HebrewChar"/>
          <w:rFonts w:cs="FrankRuehl" w:hint="cs"/>
          <w:rtl/>
        </w:rPr>
        <w:lastRenderedPageBreak/>
        <w:t>לעיני גוים רבים וידעו כי אני ידו"ד, ואף לאלו שייכות שם ידו"ד, כי הרע מכלה את עצמו ומזה נמשך טוב לדבקים בידו"ד שהם תכלית הבריאה</w:t>
      </w:r>
      <w:r w:rsidR="00004D81" w:rsidRPr="00004D81">
        <w:rPr>
          <w:rStyle w:val="HebrewChar"/>
          <w:rFonts w:cs="FrankRuehl" w:hint="cs"/>
          <w:rtl/>
        </w:rPr>
        <w:t>...</w:t>
      </w:r>
      <w:r w:rsidRPr="00004D81">
        <w:rPr>
          <w:rStyle w:val="HebrewChar"/>
          <w:rFonts w:cs="FrankRuehl" w:hint="cs"/>
          <w:rtl/>
        </w:rPr>
        <w:t xml:space="preserve"> (בית אחרון)</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ואתם בני יצ"ו שמעו אלי, דעו בני יצ"ו תרי"ג מצות אשר נצטוינו עליהם בעולם המעשה היום לעשותן ולמחר לקבל שכרם, אין השכר והעונש הסכמי רק הוא טבעי רוחני נמשך בעצם, כהא דתנן שכר מצוה מצוה שכר עבירה עבירה, כי שכר מצוה גשמית שפועל זהו בעצמו שכרו דהיינו רוחניות המצוה הזו</w:t>
      </w:r>
      <w:r w:rsidR="00004D81" w:rsidRPr="00004D81">
        <w:rPr>
          <w:rStyle w:val="HebrewChar"/>
          <w:rFonts w:cs="FrankRuehl" w:hint="cs"/>
          <w:rtl/>
        </w:rPr>
        <w:t>...</w:t>
      </w:r>
      <w:r w:rsidRPr="00004D81">
        <w:rPr>
          <w:rStyle w:val="HebrewChar"/>
          <w:rFonts w:cs="FrankRuehl" w:hint="cs"/>
          <w:rtl/>
        </w:rPr>
        <w:t xml:space="preserve"> (שם)</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ומזה נבוא להבין ענין הטומאה, כי בעבור האדם על מצוה אחת מתורתינו הקדושה כאכילת חלב ודם וכיוצא, הרי הדבר הזה למטה הוא גשמי, ונראה לעובר עליו דבר מועט, אמנם למעלה היא טומאה בלי שיעור, כי כפי רוחניות עלית המצוה כן הוא שיעור ירידת הטומאה בכמה מלאכי חבלה, ולזה פירוש כמה חבילי טהורין אחדין בנשמתא כמו שכתבנו בהיכלות הטומאה כמה פעמים, וכן כמה גרדיני נימוסים, כי יצטרך הטומאה הגדולה שהיא ענין הדין הגדול ההוא להתחלק על ידי כל אותם הכחות לדון את הנשמה כדי שתוכל לקבל ענשה על ידי כל א' וא', נמצא בזה טעם להתרחק אדם מהרע שהוא החטא ולירא שלא יבא לידו אפילו שוגג מפני גנות החטא והטומאה שבו</w:t>
      </w:r>
      <w:r w:rsidR="00004D81" w:rsidRPr="00004D81">
        <w:rPr>
          <w:rStyle w:val="HebrewChar"/>
          <w:rFonts w:cs="FrankRuehl" w:hint="cs"/>
          <w:rtl/>
        </w:rPr>
        <w:t>...</w:t>
      </w:r>
      <w:r w:rsidRPr="00004D81">
        <w:rPr>
          <w:rStyle w:val="HebrewChar"/>
          <w:rFonts w:cs="FrankRuehl" w:hint="cs"/>
          <w:rtl/>
        </w:rPr>
        <w:t xml:space="preserve"> (הלכות תשובה ד"ה וז"ל ראשית חכמה)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ודע זה סוד נעלם מרוב אנשי זמנינו, ידוע כי תרי"ג מצות הם רמ"ח עשה ושס"ה לא תעשה, וכל מצות לא תעשה ענשם מפורש, מהם בכרת, מהם מיתה בידי שמים, מהם בד' מיתות בית דין, וכן שאר העונשים. אמנם מצות עשה עונשם לא נתפרש בתורה, וזה הדבר נפלא, אדון אחד אמרן, למה יענש על לא תעשה ולא יענש על עשה, והלא עבר על גזירותיו וציוויו בזה כמו בזה</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אמר המחבר לבאר הסוד הזה אי אפשר מבלי שנקדים הקדמות אשר עליהן תבנה ותכונן ישוב הקושיא הזאת, וזה כבר נתבאר ששכר מצוה בהאי עלמא ליכא</w:t>
      </w:r>
      <w:r w:rsidR="00004D81" w:rsidRPr="00004D81">
        <w:rPr>
          <w:rStyle w:val="HebrewChar"/>
          <w:rFonts w:cs="FrankRuehl" w:hint="cs"/>
          <w:rtl/>
        </w:rPr>
        <w:t>...</w:t>
      </w:r>
      <w:r w:rsidRPr="00004D81">
        <w:rPr>
          <w:rStyle w:val="HebrewChar"/>
          <w:rFonts w:cs="FrankRuehl" w:hint="cs"/>
          <w:rtl/>
        </w:rPr>
        <w:t xml:space="preserve"> נמצאת למד מכל אלה ששכר מצוה בהאי עלמא ליכא, וכן בידינו שכל תרי"ג מצות יש דוגמתן בעשר ספירות, וכל מצות עשה שיעשה האדם בעולם הזה הוא </w:t>
      </w:r>
      <w:r w:rsidRPr="00004D81">
        <w:rPr>
          <w:rStyle w:val="HebrewChar"/>
          <w:rFonts w:cs="FrankRuehl" w:hint="cs"/>
          <w:rtl/>
        </w:rPr>
        <w:lastRenderedPageBreak/>
        <w:t>מחזיק לענין הרומז אליו ונעשה עליו מליץ טוב, ואוי לנפש הנוסעת לאותו עולם ולא יהיו בידיו מצות מעשיות כי לא יהיה לו מקום להאחז במרכבה העליונה, ומגין עליו בעולם הזה מהפורענות ובעולם הבא מעונש הלאוין, והנה המבטל מצות עשה עונשו עצום, והראיה מהא דגרסינן בפרק עושין פסין, פושעי ישראל אין אור של גיהנם שולט בהן, קל וחומר ממזבח הזהב, ומה מזבח הזהב שאין עליו אלא כעובי דינר זהב היה באש כמה שנים ואין האור שולט בו, פושעי ישראל שמלאים מצות כרמון על אחת כמה וכמה. הנך רואה שמצות מעשיות מגינות מדינה של גיהנם.</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ואחרי ההקדמות האלה נביא להתיר הספק הגדול שנסתפקו למה לא נתפרשו עונשי מבטל מצות עשה, דע כי אין כל עונשי גיהנם כדאי אצל השכר המזומן על מצות עשה לעולם הבא, כי טוב לו לקבל כל עונשי דינים ובלבד שלא יפסיד שכרו לעולם הבא, והראיה העצומה שאם לא היה עון ביטול מצות עשה חמור מן דין עונש לא תעשה, למה אתי עשה ודחי את לא תעשה, וכי דבר שאין עונש בביטול עשייתו יהיה חמור לדחות דבר שיש בו עונש בעשייתו</w:t>
      </w:r>
      <w:r w:rsidR="00004D81" w:rsidRPr="00004D81">
        <w:rPr>
          <w:rStyle w:val="HebrewChar"/>
          <w:rFonts w:cs="FrankRuehl" w:hint="cs"/>
          <w:rtl/>
        </w:rPr>
        <w:t>...</w:t>
      </w:r>
      <w:r w:rsidRPr="00004D81">
        <w:rPr>
          <w:rStyle w:val="HebrewChar"/>
          <w:rFonts w:cs="FrankRuehl" w:hint="cs"/>
          <w:rtl/>
        </w:rPr>
        <w:t xml:space="preserve"> (שם וראה שם עוד)</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bCs/>
          <w:rtl/>
        </w:rPr>
        <w:t xml:space="preserve">מצאתי כתוב אלו ז' דחיות שמנו חז"ל, שבועת שקר אחת דוחה ק' זכיות, חילול השם אחד דוחה ק' תפילות, בזוי אחד של תורה דוחה ק' שמחות, נבלת פה אחת דוחה ק' הבטחות, גזילה אחת דוחה ק' ברכות, מחלוקת אחת דוחה ק' פרנסות, לשון הרע אחד דוחה ק' תשובות. </w:t>
      </w:r>
      <w:r>
        <w:rPr>
          <w:rStyle w:val="HebrewChar"/>
          <w:rtl/>
        </w:rPr>
        <w:t> </w:t>
      </w:r>
      <w:r w:rsidR="00004D81" w:rsidRPr="00004D81">
        <w:rPr>
          <w:rStyle w:val="HebrewChar"/>
          <w:rFonts w:cs="FrankRuehl" w:hint="cs"/>
          <w:rtl/>
        </w:rPr>
        <w:t xml:space="preserve"> </w:t>
      </w:r>
      <w:r w:rsidRPr="00004D81">
        <w:rPr>
          <w:rStyle w:val="HebrewChar"/>
          <w:rFonts w:cs="FrankRuehl" w:hint="cs"/>
          <w:rtl/>
        </w:rPr>
        <w:t>(שם)</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רמח"ל:</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ואולם הגמול האמיתי ועיקרו יהיה בעולם הבא, וכמו שכתבנו, ויהיה השכר השאר האדם הזוכה נצחי להתדבקות בו יתברך לנצח, והעונש היותו נדחה מהטוב האמיתי ואובד. אמנם הדין לענין זה, לא יהיה אלא על פי רוב המעשה, אך למעשים טובים אשר לרשע ולמעשים הרעים אשר לצדיק על צד המיעוט, ימצא העולם הזה בהצלחותיו וצרותיו, שבו יקבל הרשע גמול מיעוט הזכות אשר לו בהצלחותיו, והצדיק עונש עונותיו ביסורין שבו, באופן שישולם המשפט בכל, וישאר הענין לעולם הבא כמו שראוי למצב </w:t>
      </w:r>
      <w:r w:rsidRPr="00004D81">
        <w:rPr>
          <w:rStyle w:val="HebrewChar"/>
          <w:rFonts w:cs="FrankRuehl" w:hint="cs"/>
          <w:rtl/>
        </w:rPr>
        <w:lastRenderedPageBreak/>
        <w:t>השלם ההוא, דהיינו שישארו הצדיקים לבדם בלי תערובות רעים ביניהם, והם בלי עיכובים בעצמם להנאה המעותדת להם, והרשעים ידחו ויאבדו בלי שישאר להם טענה כלל. (דרך ה' חלק ב פרק ב ג)</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ואמנם גזר עוד חסדו יתברך להרבות ההצלחה לבני האדם שימצא עוד מין צירוף אחר למי שיתכן בו הצירוף, דהיינו למי שגבר בו הרע תגבורת גדול, אך לא כל כך שיהיה משפטו להאבידו לגמרי, והוא כלל עונשים שהיותר רשום בהם הוא הדין בגיהנם, והכונה בו, הוא להעניש החוטא כפי חטאיו, באופן שאחרי הענשו לא יהיה עוד חוב עליו על המעשה הרע שעשה, ויוכל אחרי כן לקבל הגמול האמיתי כפי שאר מעשיו הטובים, ונמצא שעל ידי זה האובדים ממש יהיו מזער לא כביר, כי הנה לא יהיו אלא אותם שגבר בהם הרע שיעור כל כך גדול, שאי אפשר שימצא להם מקום בשום פנים להיות נשארים בגמול האמיתי ובהנאה הנצחית.</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נמצא הדין מתחלק לשלשה חלקים, כי עיקרו הוא לעולם שאחר התחיה כמו שכתבנו, אך המעשים הראויים להגמל קודם לכן, הנה יש מהם שיוגמלו בעולם הזה, ויש מהם שיוגמלו בעולם הנשמות. אבל משפטי הדין הזה בפרטיו איננו נודע כי אם לשופט האמיתי לבדו</w:t>
      </w:r>
      <w:r w:rsidR="00004D81" w:rsidRPr="00004D81">
        <w:rPr>
          <w:rStyle w:val="HebrewChar"/>
          <w:rFonts w:cs="FrankRuehl" w:hint="cs"/>
          <w:rtl/>
        </w:rPr>
        <w:t>...</w:t>
      </w:r>
      <w:r w:rsidRPr="00004D81">
        <w:rPr>
          <w:rStyle w:val="HebrewChar"/>
          <w:rFonts w:cs="FrankRuehl" w:hint="cs"/>
          <w:rtl/>
        </w:rPr>
        <w:t xml:space="preserve"> (שם שם 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והנה כשתעיין עוד בענין הזה, תראה שמלבד היות ענין זה נמשך על פי המשפט והדין כמו שכתבנו, הנה הוא מיוסד עוד על פי המציאות הנברא. וזה כי הנה כבר ביארנו שהמעשים הטובים מעצימים הם באדם בגופו ונפשו מציאות שלמות ומעלה, והפכם המעשים הרעים מעצימים בו מציאות עכירות וחסרון, והכל בשיעור מדוקדק כפי מה שהם המעשים. והנה האיש הצדיק שהרבה בעצמו שיעור גדול מן הזוהר והמעלה, אך מצד אחר, מפני מיעוט מעשים רעים שעשה, הנה נמצא בו תערובות קצת חושך ועכירות, כל זמן שיש בו תערובות הזה, איננו מוכן והגון לדבקות בו ית', על כן גזר החסד העליון שימצא לו צירוף, והוא כלל היסורין, ששם ית"ש בסגולתם להסיר מאותו האדם העכירות ההוא, וישאר זך ובהיר מוכן לטובה בזמן הראוי, ואמנם כפי שיעור העכירות </w:t>
      </w:r>
      <w:r w:rsidRPr="00004D81">
        <w:rPr>
          <w:rStyle w:val="HebrewChar"/>
          <w:rFonts w:cs="FrankRuehl" w:hint="cs"/>
          <w:rtl/>
        </w:rPr>
        <w:lastRenderedPageBreak/>
        <w:t>שקבל האדם במעשיו כך יהיו היסורין שיצטרכו לצירופו, ואפשר שלא יהיה בכח היסורין הגופניים להסיר העכירות ממנו, ויצטרכו לו יסורין נפשיים. והכלל מתפרט לפרטים הרבה, אי אפשר לשכל האדם להקיף על כולם. (שם שם ה, וראה עוד רשע וטוב לו)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ואמנם הנה הוא ית"ש עושה כל הענינים האלה בחכמתו הנפלאה, הכל כפי מה שראוי לטובת כלל בריותיו כמו שכתבנו, והוא דן את הבריות בכל מצביהם, כפי מה שהם באמת. פירוש, כי הנה אינו דומה מי שהוא במצב הריוח ומתרשל מעבודתו, למי שהוא במצב הדוחק ונטרד בלחצו ולא ישלים את חקו. והנה דינם לא יהיה שוה, אלא ידון כל אחד כפי מה שהוא באמת, אם שוגג ואם מזיד אם אנוס ואם פועל ברצונו</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ואולם מן השורש הזה יצא עוד ענף אחד בענין היסורים. כי עוד אפשר שיהיה אדם צדיק, ובידו חטאים, או בינוני ושקול במעשיו, ותהיה הגזרה עליו שיעוררהו לתשובה, והנה אז ייסרוהו מן השמים, כדי שישים אל לבו ויפשפש במעשיו. ואמנם אין היסורים האלה ממין יסורי הכפרה שזכרנו למעלה, שתכליתם למרק העונות בעולם הזה, אבל יסורים אלה יסורי הערה הם, להעיר הלב לתשובה, כי אולם לא נבראו העונשים אלא בהעדר התשובה, אבל הנרצה לפניו ית' שהוא שלא יחטא האדם, ואם יחטא ישוב, ואם לא שב, כדי שלא יאבד, יצטרף בעונשים. ועל כן יבואו תחלה יסורים להערה, ואם לא יתעורר האדם בהם, אז יתיסר ביסורי המירוק, ועל ענין זה אמר אליהו "ויגל אזנם למוסר ויאמר כי ישובון מאון" (איוב ל"ו י'). (שם שם פרק ג 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וצריך שתדע שגבול ניתן למרשיע, עד מתי יניחוהו שיהיה מרשיע והולך בבחירתו הרעה, וכשיגיע לאותו הגבול הנה לא ימתינו לו כלל וישמד מעל פני האדמה, והוא מה שקראו חז"ל "מלוי הסאה", ומה שאמר הכתוב "במלאת ספקו יצר לו" (איוב כ' כ"ב), והנה עד הזמן ההוא אפשר שיצליח וילך מן הטעם שזכרנו למעלה, שהוא לפתוח לו פתח אבדון, והוא מה שאמרו חז"ל "הבא לטמא פותחין לו" (יומא ל"ח), אך כשיגיע לאותו הגבול כבר הגיע לאבדון ויאבד, והנה אז יחרה אף ה' ותפול עליו שואה שיושמד בה. (שם שם 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עוד צריך לדעת, שהנה ההשגחה העליונה בכל פרט מהפרטים משגחת על כל הנקשר בו מן הקודמים ומן המאוחרים, וסוף דבר משגחת בהשגחת כל פרט על כל הכלל כולו, מצד כל מה שמתיחסים כל החלקים על כל חלק לבנינו של הכלל. וממה שיושקף בדינו של איש מהאישים, הוא מדרגתו ומצבו במה שקדמו לו, דהיינו האבות, ובמה שיתאחרו לו, דהיינו הבנים, ומה שעמו, דהיינו בני הדור או בני העיר או בני החברה. ואחר כל ההשקפות האלה יוגזר עליו החלק בעבודה ובנסיון שזכרנו למעלה, ויותן לו המשא לעבוד לפניו ית'</w:t>
      </w:r>
      <w:r w:rsidR="00004D81" w:rsidRPr="00004D81">
        <w:rPr>
          <w:rStyle w:val="HebrewChar"/>
          <w:rFonts w:cs="FrankRuehl" w:hint="cs"/>
          <w:rtl/>
        </w:rPr>
        <w:t>...</w:t>
      </w:r>
      <w:r w:rsidRPr="00004D81">
        <w:rPr>
          <w:rStyle w:val="HebrewChar"/>
          <w:rFonts w:cs="FrankRuehl" w:hint="cs"/>
          <w:rtl/>
        </w:rPr>
        <w:t xml:space="preserve"> אך לעולם הבא אין אדם נידון אלא לפי מעשיו, כפי המצב שיהיה בו, והוא מה שאמר הנביא, "בן לא ישא בעון האב" (יחזקאל י"ח כ')</w:t>
      </w:r>
      <w:r w:rsidR="00004D81" w:rsidRPr="00004D81">
        <w:rPr>
          <w:rStyle w:val="HebrewChar"/>
          <w:rFonts w:cs="FrankRuehl" w:hint="cs"/>
          <w:rtl/>
        </w:rPr>
        <w:t>...</w:t>
      </w:r>
      <w:r w:rsidRPr="00004D81">
        <w:rPr>
          <w:rStyle w:val="HebrewChar"/>
          <w:rFonts w:cs="FrankRuehl" w:hint="cs"/>
          <w:rtl/>
        </w:rPr>
        <w:t xml:space="preserve"> (שם שם 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אמנם ברצותו ית' לחדש מציאות הרע שהוא ההפך לשלמותו יתברך ממש, כמו שזכרנו, הנה אז הסתיר פניו ההסתר היותר גדול שאפשר לחשוב, עד שבהיותו רק מסתיר פניו ולא מאיר אותם כלל, יולד מזה הוית ההפסדים ממש, וברא משחית לחבל. ונמצא, כלל הרע אשר הוא יתברך השיב אחור ימינו מהנהגת עולמו וינהגהו בכבדות תוקף חשך סתרו, ושם בטבע הלז כל הפסדי הטוב, הלא המה כל מדות בית דין להביא במשפט על כל נעלם, (ורשעים) ואמנם זעמו של הקב"ה רגע וחימה אין לו אלא בכדי שיעשו הנחשים השרפים המקודשים ומזומנים לגיהנם להכות את הרשע כדי רשעתו במספר, ואחר שב ושם פניו, כביכול, להמצאת האישים שימצאו ויתהוו, לא שיתבטלו, אף על פי שעלולים יהיו לביטול, והנה אחז צדיק דרכו לתיקוני ולא לעוותי, ושב והאיר פניו על העולם העומד להברא</w:t>
      </w:r>
      <w:r w:rsidRPr="00004D81">
        <w:rPr>
          <w:rStyle w:val="HebrewChar"/>
          <w:rFonts w:cs="FrankRuehl" w:hint="cs"/>
          <w:rtl/>
        </w:rPr>
        <w:t>...</w:t>
      </w:r>
      <w:r w:rsidR="00121B8A" w:rsidRPr="00004D81">
        <w:rPr>
          <w:rStyle w:val="HebrewChar"/>
          <w:rFonts w:cs="FrankRuehl" w:hint="cs"/>
          <w:rtl/>
        </w:rPr>
        <w:t xml:space="preserve"> (דעת תבונות קיח)</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 xml:space="preserve">והוא ענין "כשישראל עושים רצונו של מקום מוסיפים כח בגבורה של מעלה" וכו', שפרשו רז"ל. ואף גם זאת, לא לפי שאינו יכול לפעול אלא על פי מעשי התחתונים, חלילה, אלא לפי שאינו רוצה לפעול, ועל כן יקראו המעשים הטובים "כבודו" יתברך, והמעשים הרעים ההפך, חס וחלילה, ונמצא שזה הוא מה שחידש בתחלה האדון ב"ה בהנהגה זאת שלצורך העבודה, היינו מציאות התועלת, שיוכלו להביא המעשים הטובים, והחסרון שיוכלו להביא </w:t>
      </w:r>
      <w:r w:rsidR="00121B8A" w:rsidRPr="00004D81">
        <w:rPr>
          <w:rStyle w:val="HebrewChar"/>
          <w:rFonts w:cs="FrankRuehl" w:hint="cs"/>
          <w:rtl/>
        </w:rPr>
        <w:lastRenderedPageBreak/>
        <w:t>המעשים הרעים, כי כל זה הוא מחודש ותלוי רק ברצונו יתברך, וכמו שזכרנו, וזה נקרא הנהגת הטוב והרע, כי כלל הטוב הוא כל הסדרים המתוקנים וכל התועלת שיצא מן המעשים הטובים, והרע - הפך זה, כל החסרון היוצא מן העברות. ואחרי זה צריך לסדר עניני השכר והעונש, דהיינו מה הטוב שינתן לעושי המצוה, והעונש לעוברים עליה. וזה השכר ועונש צריך שיהיה משני מינים, דהיינו משכר ועונש של זה העולם ומהגמול האמיתי של העולם הבא, וצריך לחדש סידורי מצב בני האדם מצב הטובים ומצב הרעים, בקרבתם וריחוקם אליו יתברך בהדרגה מדוקדקת לפי ענין מעשיהם ותיקון המקולקלים שהוא כלל התשובה, או קבלת היסורים בעולם הזה או בעולם הבא. נמצאת כל זאת הנהגה המצטרכת לכל זמן המצא הרע, וכבר אין רואה כמה חכמה עמוקה יצטרך להעמיד כל הדברים האלה על בורים</w:t>
      </w:r>
      <w:r w:rsidRPr="00004D81">
        <w:rPr>
          <w:rStyle w:val="HebrewChar"/>
          <w:rFonts w:cs="FrankRuehl" w:hint="cs"/>
          <w:rtl/>
        </w:rPr>
        <w:t>...</w:t>
      </w:r>
      <w:r w:rsidR="00121B8A" w:rsidRPr="00004D81">
        <w:rPr>
          <w:rStyle w:val="HebrewChar"/>
          <w:rFonts w:cs="FrankRuehl" w:hint="cs"/>
          <w:rtl/>
        </w:rPr>
        <w:t xml:space="preserve"> (שם קלד)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הנה כיון ששם האדון ב"ה הנהגת השכר ועונש, מעתה יגיע לכל אדם כפי מעשיו, טוב לטובים ורע לרעים. אמנם העצה העמוקה של האדון ב"ה הוא לגלגל הדברים באופן שלא תהיה ההנהגה אלא לטוב ולא יהיה מציאות רע כלל בעולם, וזה נקרא תיקון ההנהגה עצמה וזכוכה, ואמנם כדי לעשות התיקון הכללי הזה יצטרך להתנהג על פי שורש הענין של מציאות טוב ורע, כי הרוצה לרפאות חולי רפואה שלמה צריך שישרש אחר הסבה ואז יסור המסובב</w:t>
      </w:r>
      <w:r w:rsidR="00004D81" w:rsidRPr="00004D81">
        <w:rPr>
          <w:rStyle w:val="HebrewChar"/>
          <w:rFonts w:cs="FrankRuehl" w:hint="cs"/>
          <w:rtl/>
        </w:rPr>
        <w:t>...</w:t>
      </w:r>
      <w:r w:rsidRPr="00004D81">
        <w:rPr>
          <w:rStyle w:val="HebrewChar"/>
          <w:rFonts w:cs="FrankRuehl" w:hint="cs"/>
          <w:rtl/>
        </w:rPr>
        <w:t xml:space="preserve"> וזה פירושו כי אין הקב"ה רוצה להכחיד באדם המתחרט מעשיו הראשונים ולעזוב דרך אחת בעבור דרך אחת בעבור דרך אחר, אלא על פי המונח הראשון עצמו יגלגל הדברים לבא אל השלמות שהוא רוצה. ואמנם שורש המצא הרע בהנהגה כבר פירשנוהו שהוא מטעם גילוי יחודו יתברך שצריך לגלות הרע ולהניחו לעשות כל מה שבחקו, להראות אחר כך יחוד שליטתו ית' בהחזירו אותו לטוב</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ואמנם השכר והעונש אינו תגבורת הרע, כי על כל פנים אין רע אלא לרעים ועוזבי ה' יכלו, אבל אשר ידרשוהו ידרש להם, אך תגבורת הרע הוא בהיות הקב"ה מסתיר פניו לגמרי מעולמו</w:t>
      </w:r>
      <w:r w:rsidR="00004D81" w:rsidRPr="00004D81">
        <w:rPr>
          <w:rStyle w:val="HebrewChar"/>
          <w:rFonts w:cs="FrankRuehl" w:hint="cs"/>
          <w:rtl/>
        </w:rPr>
        <w:t>...</w:t>
      </w:r>
      <w:r w:rsidRPr="00004D81">
        <w:rPr>
          <w:rStyle w:val="HebrewChar"/>
          <w:rFonts w:cs="FrankRuehl" w:hint="cs"/>
          <w:rtl/>
        </w:rPr>
        <w:t xml:space="preserve"> והיינו כי לפי הסדר והנהגה הזאת אין משגיחין </w:t>
      </w:r>
      <w:r w:rsidRPr="00004D81">
        <w:rPr>
          <w:rStyle w:val="HebrewChar"/>
          <w:rFonts w:cs="FrankRuehl" w:hint="cs"/>
          <w:rtl/>
        </w:rPr>
        <w:lastRenderedPageBreak/>
        <w:t>על הזכות או החובה, אלא ההנהגה נוהגת לפי סדריה, דהיינו להניח תגבורת לרע כדי להראות אחר כך שליטת הטוב, וכל זמן תגבורת הרע, הנה גם הטובים יצטרכו לעמוד תחת עוני הרע, לא מפני שהדין כך, אלא שהשעה צריכה לכך, כי על כל פנים אחר כך יקבלו שכר שלם כשיחזור הטוב ויגלה וישלוט כפי הרעה שסבלו מתחלה, כמו שנאמר (תהלים צ') "שמחנו כימות עיניתנו" וגו', אך כל זמן תגבורת הרע לא יועיל זכותם להנצל ממנו, ולא עוד אלא שבהיות מטבע הרע כל קלקול והשחתת סדר, על כן לא די שלא יועיל לזכות לצדיקים להנצל מן הרע, אלא שאדרבא אנשי רע יצליחו והשעה תשחק להם, והישרים מעונים ונדכאים, וכמו שנאמר "בעקבות משיחא חוצפא יסגי וחכמת סופרים תסרח"</w:t>
      </w:r>
      <w:r w:rsidR="00004D81" w:rsidRPr="00004D81">
        <w:rPr>
          <w:rStyle w:val="HebrewChar"/>
          <w:rFonts w:cs="FrankRuehl" w:hint="cs"/>
          <w:rtl/>
        </w:rPr>
        <w:t>...</w:t>
      </w:r>
      <w:r w:rsidRPr="00004D81">
        <w:rPr>
          <w:rStyle w:val="HebrewChar"/>
          <w:rFonts w:cs="FrankRuehl" w:hint="cs"/>
          <w:rtl/>
        </w:rPr>
        <w:t xml:space="preserve"> (שם קסו, וראה שם עוד)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rtl/>
        </w:rPr>
        <w:t>...</w:t>
      </w:r>
      <w:r w:rsidR="00121B8A" w:rsidRPr="00004D81">
        <w:rPr>
          <w:rStyle w:val="HebrewChar"/>
          <w:rFonts w:cs="FrankRuehl" w:hint="cs"/>
          <w:rtl/>
        </w:rPr>
        <w:t>אך ההערה לכל ההמון הנה הוא בענין השכר ועונש עצמם בראות עומק הדין עד היכן מגיע, אשר באמת ראוי להזדעזע ולהתחרד תמיד, כי מי יעמוד ביום הדין ומי יצדק לפני בוראו, באשר השקפתו מדקדקת על כל דבר קטן וגדול. וכן אמרו רז"ל (חגיגה ה'), ומגיד לאדם מה שיחו, אפילו שיחה קלה שבין איש לאשתו מגידים לו לאדם בשעת הדין. עוד אמרו (יבמות קכ"א) וסביביו נשערה מאד, מלמד שהקב"ה מדקדק עם חסידיו כחוט השערה, אברהם הוא אברהם האהוב לקונו, לא פלט מן הדין מפני דברים קלים שלא דקדק בהם, על שאמר "במה אדע", אמר לו הקב"ה חייך "ידוע תדע כי גר יהיה זרעך"</w:t>
      </w:r>
      <w:r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והוא מה שאמר משה רבינו ע"ה "הצור תמים פעלו כי כל דרכיו משפט א-ל אמונה ואין עול" וגו', כי כיון שהקב"ה רוצה במשפט הנה כך הוא עובר על המשפט העלים את העין מן הזכות כמו מן החובה, על כן אם משפט הוא רוצה צריך שיתן לכל איש כדרכיו וכפרי מעלליו בתכלית הדקדוק בין לטוב בין למוטב, והיינו "א-ל אמונה ואין עול צדיק וישר הוא", שפירשו ז"ל לצדיקים ולרשעים כי כך היא המדה ועל הכל הוא דן, ועל כל חטא הוא מעניש ואין להמלט, ואם תאמר אם כן מדת הרחמים למה היא עומדת כיון שעל כל פנים צריך לדקדק בדין על כל דבר, התשובה ודאי מדת הרחמים היא קיומו של </w:t>
      </w:r>
      <w:r w:rsidRPr="00004D81">
        <w:rPr>
          <w:rStyle w:val="HebrewChar"/>
          <w:rFonts w:cs="FrankRuehl" w:hint="cs"/>
          <w:rtl/>
        </w:rPr>
        <w:lastRenderedPageBreak/>
        <w:t>עולם, שלא היה עומד זולתה כלל וכלל. ואף על פי כן אין מדת הדין לוקה, וזה כי לפי שורת הדין ממש היה ראוי שהחוטא יענש מיד תכף לחטאו בלי המתנה כלל, וגם שהעונש עצמו יהיה בחרון אף כראוי למי שממרה פי הבורא יתברך שמו, ושלא יהיה תיקון לחטא כלל, כי הנה באמת איך יתקן האדם את אשר עיות והחטא כבר נעשה</w:t>
      </w:r>
      <w:r w:rsidR="00004D81" w:rsidRPr="00004D81">
        <w:rPr>
          <w:rStyle w:val="HebrewChar"/>
          <w:rFonts w:cs="FrankRuehl" w:hint="cs"/>
          <w:rtl/>
        </w:rPr>
        <w:t>...</w:t>
      </w:r>
      <w:r w:rsidRPr="00004D81">
        <w:rPr>
          <w:rStyle w:val="HebrewChar"/>
          <w:rFonts w:cs="FrankRuehl" w:hint="cs"/>
          <w:rtl/>
        </w:rPr>
        <w:t xml:space="preserve"> אמנם מדת הרחמים היא הניתנת הפך השלשה דברים שזכרנו, דהיינו שיותן זמן לחוטא ולא יכחד מן הארץ מיד כשחטא, ושהעונש עצמו לא יהיה עד לכלה, ושהתשובה תנתן לחוטאים בחסד גמור, שתחשב עקירת הרצון כעקירת המעשה, דהיינו שבהיות השב מכיר את חטאו ומודה בו ומתבונן על רעתו ושב ומתחרט עליו חרטה גמורה דמעיקרא כחרטת הנדר ממש שהוא מתנחם לגמרי, והיה חפץ ומשתוקק שמעולם לא נעשה הדבר ההוא ומצטער בלבו צער חזק על שכבר נעשה הדבר ועוזב אותו להבא ובורח ממנו, הנה עקירת הדבר מרצונו יחשב לו כעקירת הנדר ומתכפר לו</w:t>
      </w:r>
      <w:r w:rsidR="00004D81" w:rsidRPr="00004D81">
        <w:rPr>
          <w:rStyle w:val="HebrewChar"/>
          <w:rFonts w:cs="FrankRuehl" w:hint="cs"/>
          <w:rtl/>
        </w:rPr>
        <w:t>...</w:t>
      </w:r>
      <w:r w:rsidRPr="00004D81">
        <w:rPr>
          <w:rStyle w:val="HebrewChar"/>
          <w:rFonts w:cs="FrankRuehl" w:hint="cs"/>
          <w:rtl/>
        </w:rPr>
        <w:t xml:space="preserve"> (מסילת ישרים פרק ד)</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ואפרש לך זה למטה, כי בירור הדין הוא לדחות ממנו הרע, ולכן אף על פי שאין הבן בר עונשין מיסרים אותו בשבט מוסר, וגם זה נמשך משם י"ה, וזה סוד גדול, כי הנה כתיב "איולת קשורה בלב נער שבט מוסר ירחיקנה", וזהו כי יש יסורי הרשעים שהם עונשי העבירות, וזה לא ניתן אלא למי שהוא בר מצוה, כי הם לתקן הקלקולים שעשו העבירות, אך מוסר הנערים הוא להפריד הרע ממציאותו</w:t>
      </w:r>
      <w:r w:rsidR="00004D81" w:rsidRPr="00004D81">
        <w:rPr>
          <w:rStyle w:val="HebrewChar"/>
          <w:rFonts w:cs="FrankRuehl" w:hint="cs"/>
          <w:rtl/>
        </w:rPr>
        <w:t>...</w:t>
      </w:r>
      <w:r w:rsidRPr="00004D81">
        <w:rPr>
          <w:rStyle w:val="HebrewChar"/>
          <w:rFonts w:cs="FrankRuehl" w:hint="cs"/>
          <w:rtl/>
        </w:rPr>
        <w:t xml:space="preserve"> (אדיר במרום דף צז, ועיין שם עוד)</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כלי יקר:</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טעם לדינם של דור המבול, לפי שחטאו בע"ז וזנות וגזל, כי בע"ז כתוב "אותי עזבו מקור מים חיים" וגו', ובעבור גילוי עריות כי הבא אל אשת איש מיתתו בחנק, ובעון הגזל לפי שכל גוזל נכנס לתוך תחום חברו, על כן דין הוא להביא עליהם שטף מים רבים, כי אז כל טפה נוגעת בחברתה ונכנסת לתוך גבולה, מה שאינו כן בגשמי ברכה</w:t>
      </w:r>
      <w:r w:rsidR="00004D81" w:rsidRPr="00004D81">
        <w:rPr>
          <w:rStyle w:val="HebrewChar"/>
          <w:rFonts w:cs="FrankRuehl" w:hint="cs"/>
          <w:rtl/>
        </w:rPr>
        <w:t>...</w:t>
      </w:r>
      <w:r w:rsidRPr="00004D81">
        <w:rPr>
          <w:rStyle w:val="HebrewChar"/>
          <w:rFonts w:cs="FrankRuehl" w:hint="cs"/>
          <w:rtl/>
        </w:rPr>
        <w:t xml:space="preserve"> (בראשית ו יז)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 xml:space="preserve">והקרוב אלי לומר, שרוגזו של יוסף היינו חטאו של יוסף במה שהביא דבתם רעה, ואם כן </w:t>
      </w:r>
      <w:r w:rsidR="00121B8A" w:rsidRPr="00004D81">
        <w:rPr>
          <w:rStyle w:val="HebrewChar"/>
          <w:rFonts w:cs="FrankRuehl" w:hint="cs"/>
          <w:rtl/>
        </w:rPr>
        <w:lastRenderedPageBreak/>
        <w:t>אף אם לא היה יעקב מבקש לישב בשלוה, מכל מקום היה עונש זה ראוי לבא על יוסף, זולת שהיה בן י"ז, ולא היה בר עונשין עדיין, ולפי שנתחבר לחטאו גם מה שבקש יעקב לישב בשלוה מיהר ה' ועשה יוסף בר עונשין, והיינו "קפצה עליו" עונשו. (שם לז 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ועדיין היה יתרו מסופק אם אינם שני כוחות, ועל זה אמר "בדבר אשר זדו עליהם", שהיה מדה כנגד מדה, והיינו שהרע למצרים היה טובה לישראל</w:t>
      </w:r>
      <w:r w:rsidRPr="00004D81">
        <w:rPr>
          <w:rStyle w:val="HebrewChar"/>
          <w:rFonts w:cs="FrankRuehl" w:hint="cs"/>
          <w:rtl/>
        </w:rPr>
        <w:t>...</w:t>
      </w:r>
      <w:r w:rsidR="00121B8A" w:rsidRPr="00004D81">
        <w:rPr>
          <w:rStyle w:val="HebrewChar"/>
          <w:rFonts w:cs="FrankRuehl" w:hint="cs"/>
          <w:rtl/>
        </w:rPr>
        <w:t xml:space="preserve"> (שמות יח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וגונב ממון ישלם שנים, שאין אדם נפטר מן העולם וחצי תאותו בידו, וכן הגנב, ותמצא מלת ממון מורכבת מאותיות הכפולות, מ"ם, ו"ו, נ"ן. ועוד שגונב ממון בעליו ודעת העליונה</w:t>
      </w:r>
      <w:r w:rsidRPr="00004D81">
        <w:rPr>
          <w:rStyle w:val="HebrewChar"/>
          <w:rFonts w:cs="FrankRuehl" w:hint="cs"/>
          <w:rtl/>
        </w:rPr>
        <w:t>...</w:t>
      </w:r>
      <w:r w:rsidR="00121B8A" w:rsidRPr="00004D81">
        <w:rPr>
          <w:rStyle w:val="HebrewChar"/>
          <w:rFonts w:cs="FrankRuehl" w:hint="cs"/>
          <w:rtl/>
        </w:rPr>
        <w:t xml:space="preserve"> (שם כא יב)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לא תבערו אש - </w:t>
      </w:r>
      <w:r w:rsidR="00004D81" w:rsidRPr="00004D81">
        <w:rPr>
          <w:rStyle w:val="HebrewChar"/>
          <w:rFonts w:cs="FrankRuehl" w:hint="cs"/>
          <w:rtl/>
        </w:rPr>
        <w:t>...</w:t>
      </w:r>
      <w:r w:rsidRPr="00004D81">
        <w:rPr>
          <w:rStyle w:val="HebrewChar"/>
          <w:rFonts w:cs="FrankRuehl" w:hint="cs"/>
          <w:rtl/>
        </w:rPr>
        <w:t>וברמז ירמוז לעונש מחלל שבת, כבפרק כל כתבי, אמר רב אין דלקה מצויה אלא במקום חילול שבת. (שם לה ג)</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שבע על חטאתיכם - </w:t>
      </w:r>
      <w:r w:rsidR="00004D81" w:rsidRPr="00004D81">
        <w:rPr>
          <w:rStyle w:val="HebrewChar"/>
          <w:rFonts w:cs="FrankRuehl" w:hint="cs"/>
          <w:rtl/>
        </w:rPr>
        <w:t>...</w:t>
      </w:r>
      <w:r w:rsidRPr="00004D81">
        <w:rPr>
          <w:rStyle w:val="HebrewChar"/>
          <w:rFonts w:cs="FrankRuehl" w:hint="cs"/>
          <w:rtl/>
        </w:rPr>
        <w:t>ואמר שלא יהיה הפורעניות מכוונין מדה כנגד מדה, לפי שכל מין במינו דבק יותר, על כן לא רצה ה' בחמלתו שתהיה המכה ממין החטא, כדי שלא תדבק בהם בחזקה, אמנם אחר כך אמר "אם תלכו עמי קרי", ותאמרו שודאי מקרה הוא לכם, מצד שאתם רואין שאין המכות ממין החטא, "ויספתי עליכם מכה שבע כחטאתיכם", מכוון מדה כנגד מדה, למען תאמינו כי אין ערוד ממית אלא החטא ממית</w:t>
      </w:r>
      <w:r w:rsidR="00004D81" w:rsidRPr="00004D81">
        <w:rPr>
          <w:rStyle w:val="HebrewChar"/>
          <w:rFonts w:cs="FrankRuehl" w:hint="cs"/>
          <w:rtl/>
        </w:rPr>
        <w:t>...</w:t>
      </w:r>
      <w:r w:rsidRPr="00004D81">
        <w:rPr>
          <w:rStyle w:val="HebrewChar"/>
          <w:rFonts w:cs="FrankRuehl" w:hint="cs"/>
          <w:rtl/>
        </w:rPr>
        <w:t xml:space="preserve"> ואם באלה לא תוסרו שתעיזו פניכם לומר על כל פנים שמקרה הוא לכם, אז "והלכתי אף אני עמכם בקרי", שעד עכשיו עדיין לא עזבתי אתכם למקרים, ויסרתי אתכם בעצמי כאשר ייסר איש את בנו, מעתה יהיו בהכרח המכות שבע על חטאתיכם, ולא כחטאתיכם, כי אין המקרה פועל בהשגחה לכוין המכות כנגד החטאים. (ויקרא כו יח)</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ותאכל בקצה המחנה - יש אומרים בקצינים, ויש אומרים במוקצים, ומחלקותם תלויה במה שאמרו רז"ל אין פורענות באה לעולם אלא בעבור הרשעים, ואינו מתחיל כי אם בצדיקים, שנאמר "כי תצא אש ומצאה קוצים ונאכל גדיש", שכבר נאכל גדיש. ולפי זה מאן דאמר בקצינים שבמחנה סובר שפסוק זה מדבר באותם שהפורענות מתחילה בהם, ומאן דאמר במוקצים </w:t>
      </w:r>
      <w:r w:rsidRPr="00004D81">
        <w:rPr>
          <w:rStyle w:val="HebrewChar"/>
          <w:rFonts w:cs="FrankRuehl" w:hint="cs"/>
          <w:rtl/>
        </w:rPr>
        <w:lastRenderedPageBreak/>
        <w:t>סובר שפסוק זה מדבר באותם המסבבים הפורענות, אבל מדקאמר "והאספסוף" ב' פעמים, שמע מינה שמדבר בשניהם</w:t>
      </w:r>
      <w:r w:rsidR="00004D81" w:rsidRPr="00004D81">
        <w:rPr>
          <w:rStyle w:val="HebrewChar"/>
          <w:rFonts w:cs="FrankRuehl" w:hint="cs"/>
          <w:rtl/>
        </w:rPr>
        <w:t>...</w:t>
      </w:r>
      <w:r w:rsidRPr="00004D81">
        <w:rPr>
          <w:rStyle w:val="HebrewChar"/>
          <w:rFonts w:cs="FrankRuehl" w:hint="cs"/>
          <w:rtl/>
        </w:rPr>
        <w:t xml:space="preserve"> ועל דרך המדרש יש לומר שכך מדתו של הקב"ה, בזמן שהבריות רעים שולח יד בב' הקצוות בטובים וברעים, כדי שכל הבינונים יקחו מוסר בקל וחומר, כי אילו היה נוגע בפחותים לבד אז יתלו הטובים שבהם במעשיהם הטובים, על כן נוגע גם בשלמים, ואז יקחו הפחותים מערכם קל וחומר, אם אש אחזה בלחים מה יעשו קוצים יבשים</w:t>
      </w:r>
      <w:r w:rsidR="00004D81" w:rsidRPr="00004D81">
        <w:rPr>
          <w:rStyle w:val="HebrewChar"/>
          <w:rFonts w:cs="FrankRuehl" w:hint="cs"/>
          <w:rtl/>
        </w:rPr>
        <w:t>...</w:t>
      </w:r>
      <w:r w:rsidRPr="00004D81">
        <w:rPr>
          <w:rStyle w:val="HebrewChar"/>
          <w:rFonts w:cs="FrankRuehl" w:hint="cs"/>
          <w:rtl/>
        </w:rPr>
        <w:t xml:space="preserve"> (במדבר יא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ויש להתבונן אם קרח ועדתו חטאו טף למה באים לעונש זה. אלא לפי שחלקו על ציצית ומזוזה, ומסיק (שבת ל"ב) ר' יהודה ור' מאיר, חד אמר בנים מתים בעון ציצית, וחד אמר בעון מזוזה, וטעם לשניהם אחד הוא, לפי ששניהם באו לזכרון, כי המזוזה להיות ה' לנגד עיניו תמיד, והציצית לזכרון המצות, וכתיב (הושע ד') "ותשכח תורת אלקיך אשכח בניך גם אני". ועוד שהבנים ענף ממנו כציצית שהם ענף מן הבגד</w:t>
      </w:r>
      <w:r w:rsidRPr="00004D81">
        <w:rPr>
          <w:rStyle w:val="HebrewChar"/>
          <w:rFonts w:cs="FrankRuehl" w:hint="cs"/>
          <w:rtl/>
        </w:rPr>
        <w:t>...</w:t>
      </w:r>
      <w:r w:rsidR="00121B8A" w:rsidRPr="00004D81">
        <w:rPr>
          <w:rStyle w:val="HebrewChar"/>
          <w:rFonts w:cs="FrankRuehl" w:hint="cs"/>
          <w:rtl/>
        </w:rPr>
        <w:t xml:space="preserve"> (שם טז 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כי יפול הנופל ממנו - מכל מקום הראוי ליפול לא ינצל על ידי המעקה, כי יפול הנופל ממנו מנפשיה נפיל, אפילו במקום מישור, אבל אם לא תעשה מעקה אז יפול ממך ולא ממנו, מעצמו, וה' רצה שהוא עצמו יפיל את עצמו, כי מידו היתה זאת לו. ויש אומרים ממנו שב על המעקה, כי הראוי ליפול יפול, ואין המעקה מצלת כי אם הבלתי ראוי ליפול. (דברים כב ח)</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 xml:space="preserve">ועל כן נאמר "וממקדשי תחלו" (יחזקאל ט') ודרשו רז"ל ממקודשי (שבת נ"ה), וכן דרשו שאין הפורענות באה לעולם כי אם בעבור הרשעים, </w:t>
      </w:r>
      <w:r w:rsidR="00121B8A">
        <w:rPr>
          <w:rStyle w:val="HebrewChar"/>
          <w:rtl/>
        </w:rPr>
        <w:t> </w:t>
      </w:r>
      <w:r w:rsidRPr="00004D81">
        <w:rPr>
          <w:rStyle w:val="HebrewChar"/>
          <w:rFonts w:cs="FrankRuehl" w:hint="cs"/>
          <w:bCs/>
          <w:rtl/>
        </w:rPr>
        <w:t xml:space="preserve"> </w:t>
      </w:r>
      <w:r w:rsidR="00121B8A" w:rsidRPr="00004D81">
        <w:rPr>
          <w:rStyle w:val="HebrewChar"/>
          <w:rFonts w:cs="FrankRuehl" w:hint="cs"/>
          <w:bCs/>
          <w:rtl/>
        </w:rPr>
        <w:t>ואינה מתחילה כי אם מן הצדיקים (ב"ק ס'), וטעמו של דבר לפי שבידם שבט מושלים להשיב רבים מעון ורפו ידיהם מלחזק ידים רפות בתורה</w:t>
      </w:r>
      <w:r w:rsidRPr="00004D81">
        <w:rPr>
          <w:rStyle w:val="HebrewChar"/>
          <w:rFonts w:cs="FrankRuehl" w:hint="cs"/>
          <w:bCs/>
          <w:rtl/>
        </w:rPr>
        <w:t>...</w:t>
      </w:r>
      <w:r w:rsidR="00121B8A" w:rsidRPr="00004D81">
        <w:rPr>
          <w:rStyle w:val="HebrewChar"/>
          <w:rFonts w:cs="FrankRuehl" w:hint="cs"/>
          <w:bCs/>
          <w:rtl/>
        </w:rPr>
        <w:t xml:space="preserve"> </w:t>
      </w:r>
      <w:r w:rsidR="00121B8A">
        <w:rPr>
          <w:rStyle w:val="HebrewChar"/>
          <w:rtl/>
        </w:rPr>
        <w:t> </w:t>
      </w:r>
      <w:r w:rsidRPr="00004D81">
        <w:rPr>
          <w:rStyle w:val="HebrewChar"/>
          <w:rFonts w:cs="FrankRuehl" w:hint="cs"/>
          <w:rtl/>
        </w:rPr>
        <w:t xml:space="preserve"> </w:t>
      </w:r>
      <w:r w:rsidR="00121B8A" w:rsidRPr="00004D81">
        <w:rPr>
          <w:rStyle w:val="HebrewChar"/>
          <w:rFonts w:cs="FrankRuehl" w:hint="cs"/>
          <w:rtl/>
        </w:rPr>
        <w:t>(שם כט יא)</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121B8A" w:rsidRPr="00004D81">
        <w:rPr>
          <w:rStyle w:val="HebrewChar"/>
          <w:rFonts w:cs="FrankRuehl" w:hint="cs"/>
          <w:rtl/>
        </w:rPr>
        <w:t xml:space="preserve">מן "והיה בשמעו את דברי האלה" עד "וראו את מכות הארץ" הכל מדבר בעונש יחיד החוטא, ומן "וראו את מכות" מדבר בחטא הרבים. וצריך שתדע שכך מדתו של הקב"ה, כי בזמן שיחיד חוטא אז הוא לוקה בגופו כדי רשעתו, אבל בזמן שרבים חוטאים אי אפשר לקיים בהם מה שכתוב אצל היחיד "ומחה ה' את </w:t>
      </w:r>
      <w:r w:rsidR="00121B8A" w:rsidRPr="00004D81">
        <w:rPr>
          <w:rStyle w:val="HebrewChar"/>
          <w:rFonts w:cs="FrankRuehl" w:hint="cs"/>
          <w:rtl/>
        </w:rPr>
        <w:lastRenderedPageBreak/>
        <w:t>שמו", כי לאבד את שם ישראל אי אפשר, על כן הקב"ה מכלה חמתו בעצים ובאבנים ובארץ ההיא גפרית ומלח שרפה כל ארצה. והדין נותן שתלקה הארץ, כי היא היתה סבה לחטא ראשון של אדם הראשון על ידי החומר שנתנה בו</w:t>
      </w:r>
      <w:r w:rsidRPr="00004D81">
        <w:rPr>
          <w:rStyle w:val="HebrewChar"/>
          <w:rFonts w:cs="FrankRuehl" w:hint="cs"/>
          <w:rtl/>
        </w:rPr>
        <w:t>...</w:t>
      </w:r>
      <w:r w:rsidR="00121B8A" w:rsidRPr="00004D81">
        <w:rPr>
          <w:rStyle w:val="HebrewChar"/>
          <w:rFonts w:cs="FrankRuehl" w:hint="cs"/>
          <w:rtl/>
        </w:rPr>
        <w:t xml:space="preserve"> אבל בחטא יחיד אם תלקה הארץ יגיע הנזק אף למי שלא חטא</w:t>
      </w:r>
      <w:r w:rsidRPr="00004D81">
        <w:rPr>
          <w:rStyle w:val="HebrewChar"/>
          <w:rFonts w:cs="FrankRuehl" w:hint="cs"/>
          <w:rtl/>
        </w:rPr>
        <w:t>...</w:t>
      </w:r>
      <w:r w:rsidR="00121B8A" w:rsidRPr="00004D81">
        <w:rPr>
          <w:rStyle w:val="HebrewChar"/>
          <w:rFonts w:cs="FrankRuehl" w:hint="cs"/>
          <w:rtl/>
        </w:rPr>
        <w:t xml:space="preserve"> (שם שם כא)</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אור החיים:</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אכן יתבאר הדבר על דרך אומרם ז"ל באבות העושה עבירה אחת קונה לו קטיגור אחד, פירוש מלאך משחית, אך אין המשחית יכול לעשות דבר קודם שישפוט שופט כל הארץ, שה' מונעם מעשות רע, והוא סוד נושא עון, אחר שישפוט האלקים ישלחם ביד פשעם, כאמרו "תיסרך רעתך". ויש לך לדעת, כי הגם שימנע ה' המקטרג מהזיק לעושהו, עם כל זה כשירבה לקבול שלא יסבול עוד, וידחוק למהר לאבד בעליו קודם שיגמר דינו, כי משפטו מפורש, והוא אומרו ותשחת הארץ לפני האלקים, פירוש קודם שנגמר דינם משלו בארץ משחיתים לצד מעשיהם, וגם בגוף הארץ, כי ישכינו בה התיעוב הנוצר ממעשיהם</w:t>
      </w:r>
      <w:r w:rsidRPr="00004D81">
        <w:rPr>
          <w:rStyle w:val="HebrewChar"/>
          <w:rFonts w:cs="FrankRuehl" w:hint="cs"/>
          <w:rtl/>
        </w:rPr>
        <w:t>...</w:t>
      </w:r>
      <w:r w:rsidR="00121B8A" w:rsidRPr="00004D81">
        <w:rPr>
          <w:rStyle w:val="HebrewChar"/>
          <w:rFonts w:cs="FrankRuehl" w:hint="cs"/>
          <w:rtl/>
        </w:rPr>
        <w:t xml:space="preserve"> (בראשית ו יא)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חמס - אם נאמר שהוא גזל, למה נענשו הנגזלים כגוזלים</w:t>
      </w:r>
      <w:r w:rsidR="00004D81" w:rsidRPr="00004D81">
        <w:rPr>
          <w:rStyle w:val="HebrewChar"/>
          <w:rFonts w:cs="FrankRuehl" w:hint="cs"/>
          <w:szCs w:val="20"/>
          <w:rtl/>
        </w:rPr>
        <w:t>?</w:t>
      </w:r>
      <w:r w:rsidRPr="00004D81">
        <w:rPr>
          <w:rStyle w:val="HebrewChar"/>
          <w:rFonts w:cs="FrankRuehl" w:hint="cs"/>
          <w:rtl/>
        </w:rPr>
        <w:t xml:space="preserve"> הגם שיש לומר שכל אחד היה גוזל כיכלתו, עם כל זה יתבאר על פי דבריהם ז"ל, במקום שאתה מוצא זנות וכו' והורגת טובים ורעים, כיון שבאותן עבירות שנידונו עליהם היה גם זנות, נהרגו גם אותם שלא היו גוזלים</w:t>
      </w:r>
      <w:r w:rsidR="00004D81" w:rsidRPr="00004D81">
        <w:rPr>
          <w:rStyle w:val="HebrewChar"/>
          <w:rFonts w:cs="FrankRuehl" w:hint="cs"/>
          <w:rtl/>
        </w:rPr>
        <w:t>...</w:t>
      </w:r>
      <w:r w:rsidRPr="00004D81">
        <w:rPr>
          <w:rStyle w:val="HebrewChar"/>
          <w:rFonts w:cs="FrankRuehl" w:hint="cs"/>
          <w:rtl/>
        </w:rPr>
        <w:t xml:space="preserve"> (שם שם יג)</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כי לא שלם עון האמורי - אם מוכח שעון האמורי מעכב הכניסה, ובמעשה אשר סדר ה' בתורתו הנעימה יגיד כי עון המרגלים הוא אשר סבב עכבת הדור</w:t>
      </w:r>
      <w:r w:rsidR="00004D81" w:rsidRPr="00004D81">
        <w:rPr>
          <w:rStyle w:val="HebrewChar"/>
          <w:rFonts w:cs="FrankRuehl" w:hint="cs"/>
          <w:rtl/>
        </w:rPr>
        <w:t>...</w:t>
      </w:r>
      <w:r w:rsidRPr="00004D81">
        <w:rPr>
          <w:rStyle w:val="HebrewChar"/>
          <w:rFonts w:cs="FrankRuehl" w:hint="cs"/>
          <w:rtl/>
        </w:rPr>
        <w:t xml:space="preserve"> אכן כוונת הכתוב היא על דרך אומרם ז"ל בברכות פרק א' "כבלע רשע צדיק ממנו", צדיק ממנו בולע, צדיק גמור אינו בולע, פירוש </w:t>
      </w:r>
      <w:r>
        <w:rPr>
          <w:rStyle w:val="HebrewChar"/>
          <w:rtl/>
        </w:rPr>
        <w:t> </w:t>
      </w:r>
      <w:r w:rsidRPr="00004D81">
        <w:rPr>
          <w:rStyle w:val="HebrewChar"/>
          <w:rFonts w:cs="FrankRuehl" w:hint="cs"/>
          <w:bCs/>
          <w:rtl/>
        </w:rPr>
        <w:t xml:space="preserve">שאם הרשע עדיין בידו קצת זכות ובא צדיק שרובו זכות להתגרות בו אין כח בצדיק לאבדו, כי עדיין יש לרשע להשתלם זכות הנשארת לו בעולם הזה, והרשע יתנקם מן הצדיק להיות שיש ביד הצדיק מהתיעוב, שאינו צדיק גמור, אבל כשיהיה צדיק גמור, הגם שישאר </w:t>
      </w:r>
      <w:r w:rsidRPr="00004D81">
        <w:rPr>
          <w:rStyle w:val="HebrewChar"/>
          <w:rFonts w:cs="FrankRuehl" w:hint="cs"/>
          <w:bCs/>
          <w:rtl/>
        </w:rPr>
        <w:lastRenderedPageBreak/>
        <w:t xml:space="preserve">לרשע חלק מהטוב, יפקע כלילתו, וכן אם יהיה הרשע מוחלט ונגמר דינו למות, בכל עושה ה' שליחותו לאבדו, וכל הקודם בו זכה, </w:t>
      </w:r>
      <w:r>
        <w:rPr>
          <w:rStyle w:val="HebrewChar"/>
          <w:rtl/>
        </w:rPr>
        <w:t> </w:t>
      </w:r>
      <w:r w:rsidR="00004D81" w:rsidRPr="00004D81">
        <w:rPr>
          <w:rStyle w:val="HebrewChar"/>
          <w:rFonts w:cs="FrankRuehl" w:hint="cs"/>
          <w:rtl/>
        </w:rPr>
        <w:t xml:space="preserve"> </w:t>
      </w:r>
      <w:r w:rsidRPr="00004D81">
        <w:rPr>
          <w:rStyle w:val="HebrewChar"/>
          <w:rFonts w:cs="FrankRuehl" w:hint="cs"/>
          <w:rtl/>
        </w:rPr>
        <w:t>ואפילו אינו צדיק גמור יכול לאבדו מן העולם. והנה בצאת ישראל ממצרים וכששלחו המרגלים היו צדיקים גמורים, והגם שעשו העגל כבר נענשו עליו</w:t>
      </w:r>
      <w:r w:rsidR="00004D81" w:rsidRPr="00004D81">
        <w:rPr>
          <w:rStyle w:val="HebrewChar"/>
          <w:rFonts w:cs="FrankRuehl" w:hint="cs"/>
          <w:rtl/>
        </w:rPr>
        <w:t>...</w:t>
      </w:r>
      <w:r w:rsidRPr="00004D81">
        <w:rPr>
          <w:rStyle w:val="HebrewChar"/>
          <w:rFonts w:cs="FrankRuehl" w:hint="cs"/>
          <w:rtl/>
        </w:rPr>
        <w:t xml:space="preserve"> אשר לא כן אחר שליחות המרגלים, ואז נכנסו בגדר צדיק ממנו בערך האמורי</w:t>
      </w:r>
      <w:r w:rsidR="00004D81" w:rsidRPr="00004D81">
        <w:rPr>
          <w:rStyle w:val="HebrewChar"/>
          <w:rFonts w:cs="FrankRuehl" w:hint="cs"/>
          <w:rtl/>
        </w:rPr>
        <w:t>...</w:t>
      </w:r>
      <w:r w:rsidRPr="00004D81">
        <w:rPr>
          <w:rStyle w:val="HebrewChar"/>
          <w:rFonts w:cs="FrankRuehl" w:hint="cs"/>
          <w:rtl/>
        </w:rPr>
        <w:t xml:space="preserve"> ולהיות שעדיין אין עון האמורי שלם אין בידם להשמידו</w:t>
      </w:r>
      <w:r w:rsidR="00004D81" w:rsidRPr="00004D81">
        <w:rPr>
          <w:rStyle w:val="HebrewChar"/>
          <w:rFonts w:cs="FrankRuehl" w:hint="cs"/>
          <w:rtl/>
        </w:rPr>
        <w:t>...</w:t>
      </w:r>
      <w:r w:rsidRPr="00004D81">
        <w:rPr>
          <w:rStyle w:val="HebrewChar"/>
          <w:rFonts w:cs="FrankRuehl" w:hint="cs"/>
          <w:rtl/>
        </w:rPr>
        <w:t xml:space="preserve"> (שם טו טז)</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ואתם חשבתם עלי רעה - והרי זה כמתכוון להשקות כוס מות והשקה כוס יין, שאינו חייב, וזכאים גם בדיני שמים. (שם נ כ)</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תהרוס קמיך - שלא יהרסם הריסה קלה בלא הרעשה, אלא באותות ובמופתים יעשה בהם משפט. (שמות טו ז)</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כי תצא אש ומצאה קוצים - </w:t>
      </w:r>
      <w:r w:rsidR="00004D81" w:rsidRPr="00004D81">
        <w:rPr>
          <w:rStyle w:val="HebrewChar"/>
          <w:rFonts w:cs="FrankRuehl" w:hint="cs"/>
          <w:rtl/>
        </w:rPr>
        <w:t>...</w:t>
      </w:r>
      <w:r w:rsidRPr="00004D81">
        <w:rPr>
          <w:rStyle w:val="HebrewChar"/>
          <w:rFonts w:cs="FrankRuehl" w:hint="cs"/>
          <w:rtl/>
        </w:rPr>
        <w:t>ובדרך רמז תרמוז התורה את אשר יסובבו רשעים ברשעם, כדי שיתעורר אדם מתרדמת שנת שכלו בהביטו אל הפלגת הרעות שיגיעו לעולם, והוא אומרו "כי תצא" הלא ידעת כי צרות העם תתכנה בשם אש, והוא בחינת תגבורת הדינים, ואמר ומצאה קוצים הם הרשעים, שאינם אלא קוצים מכאיבים</w:t>
      </w:r>
      <w:r w:rsidR="00004D81" w:rsidRPr="00004D81">
        <w:rPr>
          <w:rStyle w:val="HebrewChar"/>
          <w:rFonts w:cs="FrankRuehl" w:hint="cs"/>
          <w:rtl/>
        </w:rPr>
        <w:t>...</w:t>
      </w:r>
      <w:r w:rsidRPr="00004D81">
        <w:rPr>
          <w:rStyle w:val="HebrewChar"/>
          <w:rFonts w:cs="FrankRuehl" w:hint="cs"/>
          <w:rtl/>
        </w:rPr>
        <w:t xml:space="preserve"> וה' הסתיר פניו ממנו, ומעתה הרי הוא כמציאה, וכל הפוגע בו יעשה בו רצונו. והודיע שאחר שנתנה רשות לאש הדינים לבער הקוצים נאכל גם גדיש, רמז לתנוקות של בית רבן, שעדיין אין להם קומה, ובעונות הם נתפשים בצרת עולם, כי הם היו ערבים בשעת קבלת תורה. או הקמה - ולפעמים חרב תגיע עד מופתי הדור להציל על הדור, ולפעמים יגדל החטא ולא יצילו הצדיקים לבד, וחמה שפוכה על כל שונאי ישראל, כאומרו "או השדה", ויש יום נקם לבא במשפט עם הסובבים הדבר, וה' יתן כח ברשעים לסבל שיעור החטא</w:t>
      </w:r>
      <w:r w:rsidR="00004D81" w:rsidRPr="00004D81">
        <w:rPr>
          <w:rStyle w:val="HebrewChar"/>
          <w:rFonts w:cs="FrankRuehl" w:hint="cs"/>
          <w:rtl/>
        </w:rPr>
        <w:t>...</w:t>
      </w:r>
      <w:r w:rsidRPr="00004D81">
        <w:rPr>
          <w:rStyle w:val="HebrewChar"/>
          <w:rFonts w:cs="FrankRuehl" w:hint="cs"/>
          <w:rtl/>
        </w:rPr>
        <w:t xml:space="preserve"> (שם כב 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בעליו עמו - </w:t>
      </w:r>
      <w:r w:rsidR="00004D81" w:rsidRPr="00004D81">
        <w:rPr>
          <w:rStyle w:val="HebrewChar"/>
          <w:rFonts w:cs="FrankRuehl" w:hint="cs"/>
          <w:rtl/>
        </w:rPr>
        <w:t>...</w:t>
      </w:r>
      <w:r w:rsidRPr="00004D81">
        <w:rPr>
          <w:rStyle w:val="HebrewChar"/>
          <w:rFonts w:cs="FrankRuehl" w:hint="cs"/>
          <w:rtl/>
        </w:rPr>
        <w:t xml:space="preserve">ואומר לנפש אדם אל תבטחו בעושק משפט זה, כי לב' סבות לא יפטר בטענה זו (של בעליו עמו), א' כי כאן פירושו שיתחייבו השומרים, וכל תנאי שבשמירה קיים, והרי זה שיכול להתנות שיתחייב אף על פי שהוא בבעלים, ובמציאות שלפנינו כאילו התנה. ופירוש ממה שקבע עונשין לכל העובר על </w:t>
      </w:r>
      <w:r w:rsidRPr="00004D81">
        <w:rPr>
          <w:rStyle w:val="HebrewChar"/>
          <w:rFonts w:cs="FrankRuehl" w:hint="cs"/>
          <w:rtl/>
        </w:rPr>
        <w:lastRenderedPageBreak/>
        <w:t>הפקודים, ועוד שהוסיף להשביעם על הדבר. ב' יש לך לדעת כי שופטי ארץ לא ישפטו כל החיובים, אלא מעט מהרבה, ושופט כל הארץ ישפוט בצדק, ומי יאמר כי הפושע בנכסי חברו והוא בבעלים שלא ישפטהו</w:t>
      </w:r>
      <w:r w:rsidR="00004D81" w:rsidRPr="00004D81">
        <w:rPr>
          <w:rStyle w:val="HebrewChar"/>
          <w:rFonts w:cs="FrankRuehl" w:hint="cs"/>
          <w:szCs w:val="20"/>
          <w:rtl/>
        </w:rPr>
        <w:t>?</w:t>
      </w:r>
      <w:r w:rsidRPr="00004D81">
        <w:rPr>
          <w:rStyle w:val="HebrewChar"/>
          <w:rFonts w:cs="FrankRuehl" w:hint="cs"/>
          <w:rtl/>
        </w:rPr>
        <w:t xml:space="preserve"> (שם שם יד)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מבן עשרים שנה - הודיע סוד שלא תחייב תורה עד שיגיע לגיל זה שתהיה נפשו שלמה מהשגת המושכל מהדרגות הרוחניים, ולא יוכל לערוך מלחמה להשבית כח המסית ולנצח תאוה הטבעית ולהשכיל ברצון הנפשי. (שם ל יד)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אנא חטא העם - אולי מכוין לאמרם ז"ל אין אדם עובר עבירה אלא אם כן נכנס בו רוח שטות, שזה חסרון הנפש, אם כן "חטא" פירושו נחסר מהארת נפשו, וזו אחת מטענות אדם ליום הדין, והגם שיענש על שגרם לעצמו החסרון על ידי מחשבות כיעור, מכל מקום אינו כעונש עושה בדעת שלמה. (שם לב לא)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אחרי מות - </w:t>
      </w:r>
      <w:r w:rsidR="00004D81" w:rsidRPr="00004D81">
        <w:rPr>
          <w:rStyle w:val="HebrewChar"/>
          <w:rFonts w:cs="FrankRuehl" w:hint="cs"/>
          <w:rtl/>
        </w:rPr>
        <w:t>...</w:t>
      </w:r>
      <w:r w:rsidRPr="00004D81">
        <w:rPr>
          <w:rStyle w:val="HebrewChar"/>
          <w:rFonts w:cs="FrankRuehl" w:hint="cs"/>
          <w:rtl/>
        </w:rPr>
        <w:t>כי הודעתיך שהגם שיחפץ ה' המותה לחסידיו לסבה נעלמה, צריך שיהיה לצדיק כל שהוא מהדברים אשר לא טוב עשות, שדרך שם ישלוט הדין, וכמו בר' עקיבא שמצא טעם להריגתו לצד ששמח לבו בדרשתו תוך ס' רבוא, שהיא דרך בו ישלוט הדין, ולעולם סבת מיתתו יקר בעיני ה' המותה לי' הרוגי מלכות למגן לבני ישראל לדורות</w:t>
      </w:r>
      <w:r w:rsidR="00004D81" w:rsidRPr="00004D81">
        <w:rPr>
          <w:rStyle w:val="HebrewChar"/>
          <w:rFonts w:cs="FrankRuehl" w:hint="cs"/>
          <w:rtl/>
        </w:rPr>
        <w:t>...</w:t>
      </w:r>
      <w:r w:rsidRPr="00004D81">
        <w:rPr>
          <w:rStyle w:val="HebrewChar"/>
          <w:rFonts w:cs="FrankRuehl" w:hint="cs"/>
          <w:rtl/>
        </w:rPr>
        <w:t xml:space="preserve"> (ויקרא טז 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אל תטמאו - </w:t>
      </w:r>
      <w:r w:rsidR="00004D81" w:rsidRPr="00004D81">
        <w:rPr>
          <w:rStyle w:val="HebrewChar"/>
          <w:rFonts w:cs="FrankRuehl" w:hint="cs"/>
          <w:rtl/>
        </w:rPr>
        <w:t>...</w:t>
      </w:r>
      <w:r w:rsidRPr="00004D81">
        <w:rPr>
          <w:rStyle w:val="HebrewChar"/>
          <w:rFonts w:cs="FrankRuehl" w:hint="cs"/>
          <w:rtl/>
        </w:rPr>
        <w:t>ומזה בא שאנשים רעים וביתם מלא כל טוב, שאולי בא לידם מצוה שסגולתה הצלחת עולם הזה, וכן בעבירות יש שפורענותם יסורין באריכות הזמן, או ברחמנות וכדומה, הלא תראה רשעים שעמדו בתוקף רשעת כריתות ולא נכרתו, אלא שמשתלם בעולם הזה</w:t>
      </w:r>
      <w:r w:rsidR="00004D81" w:rsidRPr="00004D81">
        <w:rPr>
          <w:rStyle w:val="HebrewChar"/>
          <w:rFonts w:cs="FrankRuehl" w:hint="cs"/>
          <w:rtl/>
        </w:rPr>
        <w:t>...</w:t>
      </w:r>
      <w:r w:rsidRPr="00004D81">
        <w:rPr>
          <w:rStyle w:val="HebrewChar"/>
          <w:rFonts w:cs="FrankRuehl" w:hint="cs"/>
          <w:rtl/>
        </w:rPr>
        <w:t xml:space="preserve"> ועונש הקאת יושבי הארץ רק על פרט אחד מתועבות האמוריים, ולשאר עונש אחר, ולא גילה פרט זה כדי להפחידם</w:t>
      </w:r>
      <w:r w:rsidR="00004D81" w:rsidRPr="00004D81">
        <w:rPr>
          <w:rStyle w:val="HebrewChar"/>
          <w:rFonts w:cs="FrankRuehl" w:hint="cs"/>
          <w:rtl/>
        </w:rPr>
        <w:t>...</w:t>
      </w:r>
      <w:r w:rsidRPr="00004D81">
        <w:rPr>
          <w:rStyle w:val="HebrewChar"/>
          <w:rFonts w:cs="FrankRuehl" w:hint="cs"/>
          <w:rtl/>
        </w:rPr>
        <w:t xml:space="preserve"> (שם יח כד)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ואפקוד עונה עליה - כי מפועל הרע יתהווה הקטגור המשלם, ואמרו חז"ל כי תשלום הדין הוא מלאך מחבל שנברא מכל עברה ומשתלם עד שכלה באמצעות פעולת היסורין, כי כפי כח הנעשה במעשה הרע יהיה בנברא, וזהו לשון "ואפקוד", מינוי העוון על עושהו. (שם שם כה)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והוסיף להפחידו מעניני עולם הבא, ואמר "ויראת מאלקיך" זו יראת עונש יום הדין, אני ה' זו תשלום שכר טוב של עולם הבא</w:t>
      </w:r>
      <w:r w:rsidRPr="00004D81">
        <w:rPr>
          <w:rStyle w:val="HebrewChar"/>
          <w:rFonts w:cs="FrankRuehl" w:hint="cs"/>
          <w:rtl/>
        </w:rPr>
        <w:t>...</w:t>
      </w:r>
      <w:r w:rsidR="00121B8A" w:rsidRPr="00004D81">
        <w:rPr>
          <w:rStyle w:val="HebrewChar"/>
          <w:rFonts w:cs="FrankRuehl" w:hint="cs"/>
          <w:rtl/>
        </w:rPr>
        <w:t xml:space="preserve"> (שם יט </w:t>
      </w:r>
      <w:r w:rsidR="00121B8A" w:rsidRPr="00004D81">
        <w:rPr>
          <w:rStyle w:val="HebrewChar"/>
          <w:rFonts w:cs="FrankRuehl" w:hint="cs"/>
          <w:rtl/>
        </w:rPr>
        <w:lastRenderedPageBreak/>
        <w:t>לב)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ואני אתן את פני - נראה כי יודיע הכתוב שמלבד עונש ההריגה עוד יהיה לו עונש לנפש, והוא אומרו והכרתי אותו, פירוש מענף נצר הקדושה, ונתן הכתוב טעם לב' עונשים אלו, "למען טמא וגו' ולחלל", הרי ב' פגמים שעשה, וכנגדן ב' עונשין, כנגד טמא מקדש ירגמוהו, וכנגד חלול שם קדשים גם הוא יתחלל ונכרתה נפשו מעמה. (שם כ ג)</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ושמתי אני את פני - במקום שאין דין למטה יהיה דין למעלה, וכשעשו דין למעלה יפתחו גם כן פנקסי בני משפחתו, ויתעוררו הדינים על כל המשפחה. (שם שם ה)</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או נגד ג' כתות בישראל, כת הצדיקים נענשים אף על דקדוק בעשיית מצות והשתדלות בעסק התורה לשמה, ב' שאינם בני תורה אבל מושכלים, שאמר להם בחקותי תמאסו, ונענשים גם כן על חקים ולא על דקדוקים, וג' הסכלים נענשים רק על המשפטים. לבלתי עשות - העונש בא רק כשאין דעתם לחזור, או שהוא ידוע שלא יחזרו. להפרכם את בריתי - וכן יבא כל העונש רק למכעיס הכופר בעקר, ושאר המדרגות נאמרו רק להודיע המסובב לכך. (שם כו טו)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והאנשים אשר שלח - סדר הפלגת חטאתם, שמנע מהם אריכות אפים. דע </w:t>
      </w:r>
      <w:r>
        <w:rPr>
          <w:rStyle w:val="HebrewChar"/>
          <w:rtl/>
        </w:rPr>
        <w:t> </w:t>
      </w:r>
      <w:r w:rsidRPr="00004D81">
        <w:rPr>
          <w:rStyle w:val="HebrewChar"/>
          <w:rFonts w:cs="FrankRuehl" w:hint="cs"/>
          <w:bCs/>
          <w:rtl/>
        </w:rPr>
        <w:t>כי לצד חמשה דברים יחרה אף ה' ויתנקם מהרה, א' אדם גדול וחשוב כי ימרוד, ב' אדם שחברתו נאה וחסודה והוא מתעוות והולך בדרך לא טוב, ג' כשיהיה לאדם הרגש גדול להעירו לבל יחטא, וכמעשה אותו שטפחו לו ציציותיו על פניו. ד' אם חטא והחטיא את הרבים, ה' אם יהיה חטא גדול ורחוק מטבע הרגיל, כחטא אמון</w:t>
      </w:r>
      <w:r w:rsidR="00004D81" w:rsidRPr="00004D81">
        <w:rPr>
          <w:rStyle w:val="HebrewChar"/>
          <w:rFonts w:cs="FrankRuehl" w:hint="cs"/>
          <w:bCs/>
          <w:rtl/>
        </w:rPr>
        <w:t>...</w:t>
      </w:r>
      <w:r w:rsidRPr="00004D81">
        <w:rPr>
          <w:rStyle w:val="HebrewChar"/>
          <w:rFonts w:cs="FrankRuehl" w:hint="cs"/>
          <w:bCs/>
          <w:rtl/>
        </w:rPr>
        <w:t xml:space="preserve"> </w:t>
      </w:r>
      <w:r>
        <w:rPr>
          <w:rStyle w:val="HebrewChar"/>
          <w:rtl/>
        </w:rPr>
        <w:t> </w:t>
      </w:r>
      <w:r w:rsidR="00004D81" w:rsidRPr="00004D81">
        <w:rPr>
          <w:rStyle w:val="HebrewChar"/>
          <w:rFonts w:cs="FrankRuehl" w:hint="cs"/>
          <w:rtl/>
        </w:rPr>
        <w:t xml:space="preserve"> </w:t>
      </w:r>
      <w:r w:rsidRPr="00004D81">
        <w:rPr>
          <w:rStyle w:val="HebrewChar"/>
          <w:rFonts w:cs="FrankRuehl" w:hint="cs"/>
          <w:rtl/>
        </w:rPr>
        <w:t>(במדבר יד לו)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את הנחשים - לצד שדברו במשה והוסיפו לחטא לדבר באלקים, שלח ה' בם מה שנולד מחטאם, כי מהעבירה יוצא מזיק</w:t>
      </w:r>
      <w:r w:rsidR="00004D81" w:rsidRPr="00004D81">
        <w:rPr>
          <w:rStyle w:val="HebrewChar"/>
          <w:rFonts w:cs="FrankRuehl" w:hint="cs"/>
          <w:rtl/>
        </w:rPr>
        <w:t>...</w:t>
      </w:r>
      <w:r w:rsidRPr="00004D81">
        <w:rPr>
          <w:rStyle w:val="HebrewChar"/>
          <w:rFonts w:cs="FrankRuehl" w:hint="cs"/>
          <w:rtl/>
        </w:rPr>
        <w:t xml:space="preserve"> וכאן נולדו מחטאם ב' דברים, נחש ושרף שיש בו שנים, ממית אדם ושורף הנפש, ואמר "וישלח" על דרך "וישלחם ביד פשעם", הנחשים הם נגד מה שדברו במשה, שכל המדבר לשון הרע בחברו, ומכל שכן ברבו נחש מכישו, ונגד מה שדברו באלקים היו השרפים ששורפים הנפש. (שם כא 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וישוב חרון - שבית דין של מטה אין עונשים </w:t>
      </w:r>
      <w:r w:rsidRPr="00004D81">
        <w:rPr>
          <w:rStyle w:val="HebrewChar"/>
          <w:rFonts w:cs="FrankRuehl" w:hint="cs"/>
          <w:rtl/>
        </w:rPr>
        <w:lastRenderedPageBreak/>
        <w:t>אלא לעושים בעדים והתראה, ואם יעשה ה' משפט יגוף גם עושים בלא עדים והתראה, וכשיצא המשחית ישחית גם לחושבי מחשבות רע, לזה אמר לו לעשות משפט, ובזה ישוב אפו לבל ישחית. (שם כה 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ומשלם לשונאיו - לשון רבים, ו"אל פניו ישלם" לשון יחיד, כי לא ישלם לרשע אל פניו אלא כשיראה שלא הוא בלבד שונא אלא גם הבאים ממנו, שבזה אין לו תקוה, ואם לא, ברא (בן) מזכה אבא ולא ישלם לו להאבידו</w:t>
      </w:r>
      <w:r w:rsidR="00004D81" w:rsidRPr="00004D81">
        <w:rPr>
          <w:rStyle w:val="HebrewChar"/>
          <w:rFonts w:cs="FrankRuehl" w:hint="cs"/>
          <w:rtl/>
        </w:rPr>
        <w:t>...</w:t>
      </w:r>
      <w:r w:rsidRPr="00004D81">
        <w:rPr>
          <w:rStyle w:val="HebrewChar"/>
          <w:rFonts w:cs="FrankRuehl" w:hint="cs"/>
          <w:rtl/>
        </w:rPr>
        <w:t xml:space="preserve"> יתחכם ה' עמו ולא יאחר לו בעולם הזה לשלם עונשו, כדי שלא ירשיע עוד ותאבד צדקתו, אלא ימהר לשלם לו מיתה או יסורין כיון שיש לו תקוה שיזכה באמצעות בנו. (דברים ז י)</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תחת אשר לא עבדת - עונש זה והבא אחריו עד "אם לא תשמור" הוא נגד ביטול מצות עשה, שרשם בפסוק "אם לא תשמור לעשות", ואמר "תחת אשר לא עבדת", פירוש לעשות מצות אשר צוך בשמחה, לזה "ועבדת את אויביך" וגו'</w:t>
      </w:r>
      <w:r w:rsidR="00004D81" w:rsidRPr="00004D81">
        <w:rPr>
          <w:rStyle w:val="HebrewChar"/>
          <w:rFonts w:cs="FrankRuehl" w:hint="cs"/>
          <w:rtl/>
        </w:rPr>
        <w:t>...</w:t>
      </w:r>
      <w:r w:rsidRPr="00004D81">
        <w:rPr>
          <w:rStyle w:val="HebrewChar"/>
          <w:rFonts w:cs="FrankRuehl" w:hint="cs"/>
          <w:rtl/>
        </w:rPr>
        <w:t xml:space="preserve"> אתה לא רצית לטרוח להבין ולהשכיל סדר מעשה המצות, ישא ה' עליך גוי אשר לא תשמע לשונו וגו', וכן כולן</w:t>
      </w:r>
      <w:r w:rsidR="00004D81" w:rsidRPr="00004D81">
        <w:rPr>
          <w:rStyle w:val="HebrewChar"/>
          <w:rFonts w:cs="FrankRuehl" w:hint="cs"/>
          <w:rtl/>
        </w:rPr>
        <w:t>...</w:t>
      </w:r>
      <w:r w:rsidRPr="00004D81">
        <w:rPr>
          <w:rStyle w:val="HebrewChar"/>
          <w:rFonts w:cs="FrankRuehl" w:hint="cs"/>
          <w:rtl/>
        </w:rPr>
        <w:t xml:space="preserve"> (שם כח מז)</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והיה כאשר שש - לבל יאמר אדם אחר שידענו כי ה' אלקינו מדותיו כלן מדות חסד והרחמים מדותיו ימנעוהו מהאריך עוד בצרות, לזה הודיע כי שמחה היא לו, וכפי זה אין הטבע קץ משמחות, וכיוצא בזה אמר "באבוד רשעים רנה". (שם שם סג)</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לעברך - </w:t>
      </w:r>
      <w:r w:rsidR="00004D81" w:rsidRPr="00004D81">
        <w:rPr>
          <w:rStyle w:val="HebrewChar"/>
          <w:rFonts w:cs="FrankRuehl" w:hint="cs"/>
          <w:rtl/>
        </w:rPr>
        <w:t>...</w:t>
      </w:r>
      <w:r w:rsidRPr="00004D81">
        <w:rPr>
          <w:rStyle w:val="HebrewChar"/>
          <w:rFonts w:cs="FrankRuehl" w:hint="cs"/>
          <w:rtl/>
        </w:rPr>
        <w:t>שתבא סברא לאדם לומר שיעבר עבירה אחת שימרוד בעקר, ויענש עונש אחד ויותר נכון לו מהיות מודה בה' ובתורתו ויתחייב על ל"ו כריתות וכמה מיתות ועונשים, על כן נתחכם ה' והעבירם בברית לחייבם על כל פרט. (שם כט יא)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ואנכי הסתר אסתיר - ואף שיבואוהו כל צרות שבעולם, דמשעשו ע"ז עשו כל הרע, וכך שורת הדין נותנת, ודע שעל כל עבירה יש עונש, כמו שלכל מצוה שכר, אם כן העובר כל התורה או כנגדה ראוי לעונשין. (שם לא יח)</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צדיק וישר הוא - </w:t>
      </w:r>
      <w:r>
        <w:rPr>
          <w:rStyle w:val="HebrewChar"/>
          <w:rtl/>
        </w:rPr>
        <w:t> </w:t>
      </w:r>
      <w:r w:rsidRPr="00004D81">
        <w:rPr>
          <w:rStyle w:val="HebrewChar"/>
          <w:rFonts w:cs="FrankRuehl" w:hint="cs"/>
          <w:bCs/>
          <w:rtl/>
        </w:rPr>
        <w:t xml:space="preserve">הסדר הוא, מתחלה יושב במשפט, שעל משפט נברא העולם, וכשבא לשלם מתנהג על פי י"ג מדות דרחמים, </w:t>
      </w:r>
      <w:r>
        <w:rPr>
          <w:rStyle w:val="HebrewChar"/>
          <w:rtl/>
        </w:rPr>
        <w:t> </w:t>
      </w:r>
      <w:r w:rsidR="00004D81" w:rsidRPr="00004D81">
        <w:rPr>
          <w:rStyle w:val="HebrewChar"/>
          <w:rFonts w:cs="FrankRuehl" w:hint="cs"/>
          <w:rtl/>
        </w:rPr>
        <w:t xml:space="preserve"> </w:t>
      </w:r>
      <w:r w:rsidRPr="00004D81">
        <w:rPr>
          <w:rStyle w:val="HebrewChar"/>
          <w:rFonts w:cs="FrankRuehl" w:hint="cs"/>
          <w:rtl/>
        </w:rPr>
        <w:t xml:space="preserve">ופירוש צדיק על קו הדין, וישר לפנים משורת הדין. (שם </w:t>
      </w:r>
      <w:r w:rsidRPr="00004D81">
        <w:rPr>
          <w:rStyle w:val="HebrewChar"/>
          <w:rFonts w:cs="FrankRuehl" w:hint="cs"/>
          <w:rtl/>
        </w:rPr>
        <w:lastRenderedPageBreak/>
        <w:t>לב ד)</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הלא הוא כמוס עמדי - פירוש הגם שבשביל כעס אויב נמנעתי לעשות בהם משפט המתחייב על מעשיהם, לא מפני זה יפטרו מעונש המגיע להם</w:t>
      </w:r>
      <w:r w:rsidR="00004D81" w:rsidRPr="00004D81">
        <w:rPr>
          <w:rStyle w:val="HebrewChar"/>
          <w:rFonts w:cs="FrankRuehl" w:hint="cs"/>
          <w:rtl/>
        </w:rPr>
        <w:t>...</w:t>
      </w:r>
      <w:r w:rsidRPr="00004D81">
        <w:rPr>
          <w:rStyle w:val="HebrewChar"/>
          <w:rFonts w:cs="FrankRuehl" w:hint="cs"/>
          <w:rtl/>
        </w:rPr>
        <w:t xml:space="preserve"> על דרך אומרו נושא עוון, וכשיגיע לגדר שיאמר "נלאיתי נשא" יחתמהו באוצרות, וינקום הוא מעושי רשעה בהוצאת שמש מנרתקה, והוא אומרו "לי נקם ושלם", נקם לרשעים, ושלם שכר טוב לצדיקים. (שם שם לד)</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מצודת דוד: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יד ליד - לא ימלט מגמול הרע, אבל זרע צדיקים נמלט לפעמים בעבור זכות מעשה אבות. (משלי יג כא)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זעום ה' - שחפץ במיתתו יכשל, כי לא יאיר עיניו בתחלת הפיתוי להבין סכלות הדבר. (שם כב יד)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אם יחלף - הענשים על חטא שוה שונים, כי הוא ידע - הכנת כל אחד מהם. (שם יא י ויא)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ואיש נבוב - גם כן יענש, שהיה לו להשתדל להחכים לבו. (שם שם יב)</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ציה גם חום - גוזלים ומאבדים מהם מי השלג, כן השאול מאבד החוטאים מהר ולא יסבלו מכאוב החולי. (איוב כד יט)</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ילקוט ראובני:</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הן פעמים ושלש יפעל א-ל עם גבר, הני מילי בישראל דוקא אחר מתן תורה ונתחדשה ההלכה, ובעבירות חלוקות שאין בהם סרך ע"ז, יתורץ עם זה תמיה רב מדין אדם הראשון שנתפס בעון הראשון, כי ג' תנאים האלה לא היו אצלו, שהיה קודם מתן תורה, וע"ז, ושנה בעבירה. (בראשית)</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לא תשתחוה להם ולא תעבדם וגו', יען החוטא בשוגג אין הבנים נענשים על חטא האבות, כי איש בחטאו יומת מה שאינו כן עונות זדונים אז הבנים גם כן יומתו בעון אביהם, וזה סוד אבותינו חטאו, רוצה לומר בשוגג, ואינם, פירוש כי הם מתים בעצמם, אבל עונותיהם סבלנו, רוצה לומר אנחנו סובלים עונות שהם המזידים וכו'. (יתרו)</w:t>
      </w:r>
    </w:p>
    <w:p w:rsidR="00004D81" w:rsidRDefault="00121B8A" w:rsidP="00004D81">
      <w:pPr>
        <w:pStyle w:val="NormalPar"/>
        <w:widowControl w:val="0"/>
        <w:spacing w:line="254" w:lineRule="exact"/>
        <w:jc w:val="both"/>
        <w:rPr>
          <w:rStyle w:val="HebrewChar"/>
          <w:rtl/>
        </w:rPr>
      </w:pPr>
      <w:r w:rsidRPr="00004D81">
        <w:rPr>
          <w:rStyle w:val="HebrewChar"/>
          <w:rFonts w:cs="FrankRuehl" w:hint="cs"/>
          <w:rtl/>
        </w:rPr>
        <w:t>כל עמל אדם לפיהו, כל העמל והעונש שהאדם מקבל בעולם הנשמות אינם אלא בשביל פיהו</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lastRenderedPageBreak/>
        <w:t>הגר"א: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לרשע רע - שכשהרשע טוב לבריות הקב"ה מענישו בחסד. (ישעיה ג יא)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מחרב מזרם וממטר - ג' לגיונות שהקב"ה נפרע בהם מעוברי רצונו, וכן נפרע מסדום באש, במבול במים, בדור ההפלגה ברוח, ובמצרים בשלשתם</w:t>
      </w:r>
      <w:r w:rsidR="00004D81" w:rsidRPr="00004D81">
        <w:rPr>
          <w:rStyle w:val="HebrewChar"/>
          <w:rFonts w:cs="FrankRuehl" w:hint="cs"/>
          <w:rtl/>
        </w:rPr>
        <w:t>...</w:t>
      </w:r>
      <w:r w:rsidRPr="00004D81">
        <w:rPr>
          <w:rStyle w:val="HebrewChar"/>
          <w:rFonts w:cs="FrankRuehl" w:hint="cs"/>
          <w:rtl/>
        </w:rPr>
        <w:t xml:space="preserve"> (שם ד 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באידכם - ג' צרות נגד ג' הרשעים, פתאים, ליצים וכסילים, ובכל צרה ב', בשמע על בואה, ובבואה, על זה אמר אלעג קודם הצרה ואשחק בבאה. (משלי א כו)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עונותיו - מצות לא תעשה, שכשמענישין על מצות לא תעשה יענישו בעידנא דריתחא גם על מצות עשה. (שם ה כב)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כל הון - יטול חלק חברו בגן עדן, ואין לו תקנה כי אם בגלגול ויקנה לו חלק חדש, מכל מקום יש לו תקנה. (שם ו לא)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משחית - כי ז' מדורי גיהנם לי"ב חודש, אבל בבאר שחת נשחת שם. (שם שם לב)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ברוב לקחה - אם עוד לא התפתה על ידי החבוק הולך - כיון שמדחה אותו מדרך חיים הולך מעצמו אחריה. פתאום - ובזה מוכן למיתה, חיבוט הקבר, כף הקלע וגיהנם. מוסר - חבוט הקבר השורף כארס כל אבר שנהנה מעולם הזה שלא במצוה. (שם ז כב)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ויש נספה - אם אין נותנים מה שצריך לתת לענים הקב"ה קובע את קובעיהם נפש. (שם יג כב)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שומר פיו - ב' ראשי עברות הן התאוה והדבור, וכנגדם ב' דינין, גיהנם וכף הקלע, והם במקום צר מאד, כמו שאמר שומר מצרות נפשו. (שם כא כג)</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ערום ראה - רעה באה ונסתר, כי יש נספה בלא משפט עם אותם שנגזר עליהם. (שם כב ג)</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רמה - היצר הרע משחק לו בשעתו ואחר כך יורה בו זיקים חצים ומות - ג' דינין הבאים על האדם, אש גיהנם, כף הקלע ועקרבים ומרירות</w:t>
      </w:r>
      <w:r w:rsidR="00004D81" w:rsidRPr="00004D81">
        <w:rPr>
          <w:rStyle w:val="HebrewChar"/>
          <w:rFonts w:cs="FrankRuehl" w:hint="cs"/>
          <w:rtl/>
        </w:rPr>
        <w:t>...</w:t>
      </w:r>
      <w:r w:rsidRPr="00004D81">
        <w:rPr>
          <w:rStyle w:val="HebrewChar"/>
          <w:rFonts w:cs="FrankRuehl" w:hint="cs"/>
          <w:rtl/>
        </w:rPr>
        <w:t xml:space="preserve"> ובאין נרגן - שקטרוג יבא למעלה רק אם יש מחלוקת בעולם הזה, וכמו שאמרו, אחאב חטא יותר מירבעם, אך היה שלום ביניהם. (שם כו יט)</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אכזריות - ג' דינין עוברים על האדם, מיתה במעשה, הקצף הגדול כשמניחים אותו בקבר ופוסקין דינו בדבור, ואחר כך מייסרין בגיהנם </w:t>
      </w:r>
      <w:r w:rsidRPr="00004D81">
        <w:rPr>
          <w:rStyle w:val="HebrewChar"/>
          <w:rFonts w:cs="FrankRuehl" w:hint="cs"/>
          <w:rtl/>
        </w:rPr>
        <w:lastRenderedPageBreak/>
        <w:t>בעלי קנאה על שלא עשה דבר המלך. ולכן אמר חמה במעשה, אף בדבור, וקנאה המייסרים בגיהנם. (שם כז ד)</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121B8A" w:rsidRPr="00004D81">
        <w:rPr>
          <w:rStyle w:val="HebrewChar"/>
          <w:rFonts w:cs="FrankRuehl" w:hint="cs"/>
          <w:rtl/>
        </w:rPr>
        <w:t>ואמר בתלמידי בלעם יורשין גיהנם, שנשארין שם, והצדיקים רק עוברים במדור א' הנקרא שאול, ומשם יורדים הרשעים לבאר שחת. (שם כח י)</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תניא: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והא דאמרינן בעלמא דמחצה על מחצה מקרי בינוני ורוב זכיות מקרי צדיק הוא שם המושאל לענין שכר ועונש, לפי שנדון אחר רובו ומקרי צדיק בדינו מאחר שזוכה בדין</w:t>
      </w:r>
      <w:r w:rsidR="00004D81" w:rsidRPr="00004D81">
        <w:rPr>
          <w:rStyle w:val="HebrewChar"/>
          <w:rFonts w:cs="FrankRuehl" w:hint="cs"/>
          <w:rtl/>
        </w:rPr>
        <w:t>...</w:t>
      </w:r>
      <w:r w:rsidRPr="00004D81">
        <w:rPr>
          <w:rStyle w:val="HebrewChar"/>
          <w:rFonts w:cs="FrankRuehl" w:hint="cs"/>
          <w:rtl/>
        </w:rPr>
        <w:t xml:space="preserve"> (ליקוטי אמרים פרק 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אך מכל מקום קודם שחזר לקדושה הוא ס"א וקליפה וגם אחר כך הרשימו ממנו נשאר דבוק בגוף, להיות כי מכל מאכל ומשקה שנעשה תיכף דם ובשר מבשרו, ולכן צריך הגוף לחיבוט הקבר לנקותו ולטהרו מטומאתו שקיבל בהנאת עולם הזה ותענוגיו מטומאת קליפת נוגה ושדין יהודאין אלא אם כן מי שלא נהנה מעולם הזה כל ימיו כרבינו הקדוש, ועל דברים בטלים בהיתר, כגון עם הארץ שאינו יכול ללמוד צריך לטהר נפשו מטומאה זו דקליפה זו על ידי גלגולה בכף הקלע, כמו שכתוב בזהר פרשת בשלח. אבל לדיבורים אסורים כמו ליצנות ולשון הרע וכיוצא בהם, שהן משלש קליפות הטמאות לגמרי, אין כף הקלע לבדו מועיל לטהר ולהעביר טומאתו מהנפש, רק צריכה לירד לגיהנם, וכן מי שאפשר לו לעסוק בתורה ועוסק בדברים בטלים אין כף הקלע לבדו מועיל לנפשו למרקה ולזככה, רק עונשים חמורים שמענישים על ביטול תורה בפרטות מלבד עונש הכללי לכל ביטול מצות עשה מחמת עצלות בגיהנם של שלג כמבואר במקום אחר. וכן העוסק בחכמות אומות עובדי גלולים בכלל דברים בטלים יחשב לענין עון ביטול תורה, כמו שכתבנו בהלכות תלמוד תורה</w:t>
      </w:r>
      <w:r w:rsidRPr="00004D81">
        <w:rPr>
          <w:rStyle w:val="HebrewChar"/>
          <w:rFonts w:cs="FrankRuehl" w:hint="cs"/>
          <w:rtl/>
        </w:rPr>
        <w:t>...</w:t>
      </w:r>
      <w:r w:rsidR="00121B8A" w:rsidRPr="00004D81">
        <w:rPr>
          <w:rStyle w:val="HebrewChar"/>
          <w:rFonts w:cs="FrankRuehl" w:hint="cs"/>
          <w:rtl/>
        </w:rPr>
        <w:t xml:space="preserve"> אלא אם כן עושה אותן קרדום לחתוך בהן, דהיינו כדי להתפרנס מהן בריוח לעבוד ה', או שיודע להשתמש בהן לעבודת ה' או לתורתו, וזהו טעמו של הרמב"ם ורמב"ן ז"ל וסיעתן שעסקו בהן. (שם פרק ח)</w:t>
      </w:r>
    </w:p>
    <w:p w:rsidR="00004D81" w:rsidRDefault="00004D81" w:rsidP="00004D81">
      <w:pPr>
        <w:pStyle w:val="NormalPar"/>
        <w:widowControl w:val="0"/>
        <w:spacing w:line="254" w:lineRule="exact"/>
        <w:jc w:val="both"/>
        <w:rPr>
          <w:rStyle w:val="HebrewChar"/>
          <w:rFonts w:hint="cs"/>
          <w:rtl/>
        </w:rPr>
      </w:pPr>
      <w:r w:rsidRPr="00004D81">
        <w:rPr>
          <w:rStyle w:val="HebrewChar"/>
          <w:rFonts w:cs="FrankRuehl" w:hint="cs"/>
          <w:rtl/>
        </w:rPr>
        <w:t>...</w:t>
      </w:r>
      <w:r w:rsidR="00121B8A" w:rsidRPr="00004D81">
        <w:rPr>
          <w:rStyle w:val="HebrewChar"/>
          <w:rFonts w:cs="FrankRuehl" w:hint="cs"/>
          <w:rtl/>
        </w:rPr>
        <w:t xml:space="preserve">ולכן סדרו בקריאת שמע שעל השב לקבל </w:t>
      </w:r>
      <w:r w:rsidR="00121B8A" w:rsidRPr="00004D81">
        <w:rPr>
          <w:rStyle w:val="HebrewChar"/>
          <w:rFonts w:cs="FrankRuehl" w:hint="cs"/>
          <w:rtl/>
        </w:rPr>
        <w:lastRenderedPageBreak/>
        <w:t>עליו ד' מיתות בית דין וכו', מלבד שעל פי הסוד כל הפוגם באות יו"ד של שם הוי"ה כאילו נתחייב סקילה, והפוגם באות ה"א כאילו נתחייב שריפה, ובאות וי"ו כאילו נתחייב הרג, ובאות ה"א אחרונה כאילו נתחייב חנק, והמבטל קריאת שמע פוגם באות יו"ד, ותפילין באות ה"א וציצית באות וי"ו ותפלה באות ה"א וכו', ומזה יכול המשכיל ללמוד לשאר עונות וחטאים, וביטול תורה כנגד כולן. (אגרת התשובה פרק ז)</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נפש החיים:</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bCs/>
          <w:rtl/>
        </w:rPr>
        <w:t>...</w:t>
      </w:r>
      <w:r w:rsidR="00121B8A" w:rsidRPr="00004D81">
        <w:rPr>
          <w:rStyle w:val="HebrewChar"/>
          <w:rFonts w:cs="FrankRuehl" w:hint="cs"/>
          <w:bCs/>
          <w:rtl/>
        </w:rPr>
        <w:t xml:space="preserve">והעונש הוא כפי ענין הפגם שגרם למעלה, והפגם של כל אחד מגיע עד שורש נשמתו, </w:t>
      </w:r>
      <w:r w:rsidR="00121B8A">
        <w:rPr>
          <w:rStyle w:val="HebrewChar"/>
          <w:rtl/>
        </w:rPr>
        <w:t> </w:t>
      </w:r>
      <w:r w:rsidRPr="00004D81">
        <w:rPr>
          <w:rStyle w:val="HebrewChar"/>
          <w:rFonts w:cs="FrankRuehl" w:hint="cs"/>
          <w:rtl/>
        </w:rPr>
        <w:t xml:space="preserve"> </w:t>
      </w:r>
      <w:r w:rsidR="00121B8A" w:rsidRPr="00004D81">
        <w:rPr>
          <w:rStyle w:val="HebrewChar"/>
          <w:rFonts w:cs="FrankRuehl" w:hint="cs"/>
          <w:rtl/>
        </w:rPr>
        <w:t>כמו שכתב בתקונים סוף חמ"ג, מאן דפגם לתתא פגים לעילא לאתר דאתגזר נשמתיה</w:t>
      </w:r>
      <w:r w:rsidRPr="00004D81">
        <w:rPr>
          <w:rStyle w:val="HebrewChar"/>
          <w:rFonts w:cs="FrankRuehl" w:hint="cs"/>
          <w:rtl/>
        </w:rPr>
        <w:t>...</w:t>
      </w:r>
      <w:r w:rsidR="00121B8A" w:rsidRPr="00004D81">
        <w:rPr>
          <w:rStyle w:val="HebrewChar"/>
          <w:rFonts w:cs="FrankRuehl" w:hint="cs"/>
          <w:rtl/>
        </w:rPr>
        <w:t xml:space="preserve"> ואינו דומה המטנף חצר המלך למטנף פלטין של מלך, וכל שכן הכסא או בגדי תפארתו, וכל שכן הכתר, ואף שכל עולם שהוא יותר גבוה ונעלה אין בכח העון לפעול בו פגם ורושם גדול כל כך, עם כל זה עונשו יגדל יותר, כי מי שהוא ממונה לטהר ולצחצח כתרו של מלך, אם השאיר עליו אפילו אבק מועט לבד אין ערוך ודמיון לעונשו לעונש הממונה לנקות חצר המלך, אף אם השאיר או הניח בתוכו הרבה רפש וטיט. </w:t>
      </w:r>
      <w:r w:rsidR="00121B8A">
        <w:rPr>
          <w:rStyle w:val="HebrewChar"/>
          <w:rtl/>
        </w:rPr>
        <w:t> </w:t>
      </w:r>
      <w:r w:rsidRPr="00004D81">
        <w:rPr>
          <w:rStyle w:val="HebrewChar"/>
          <w:rFonts w:cs="FrankRuehl" w:hint="cs"/>
          <w:bCs/>
          <w:rtl/>
        </w:rPr>
        <w:t xml:space="preserve"> </w:t>
      </w:r>
      <w:r w:rsidR="00121B8A" w:rsidRPr="00004D81">
        <w:rPr>
          <w:rStyle w:val="HebrewChar"/>
          <w:rFonts w:cs="FrankRuehl" w:hint="cs"/>
          <w:bCs/>
          <w:rtl/>
        </w:rPr>
        <w:t xml:space="preserve">ולכן רבו משפטי ה' אמת בשינוי חילוקי העונשים לאין קץ, לכל אחד כפי מדרגת הפגם בשורש נשמתו מאיזה עולם חוצבה. גם לא יהיה שוה עונש שני האנשים, מטעם שלא היתה מחשבת שניהם שוה בעת עשיית העון, </w:t>
      </w:r>
      <w:r w:rsidR="00121B8A">
        <w:rPr>
          <w:rStyle w:val="HebrewChar"/>
          <w:rtl/>
        </w:rPr>
        <w:t> </w:t>
      </w:r>
      <w:r w:rsidRPr="00004D81">
        <w:rPr>
          <w:rStyle w:val="HebrewChar"/>
          <w:rFonts w:cs="FrankRuehl" w:hint="cs"/>
          <w:rtl/>
        </w:rPr>
        <w:t xml:space="preserve"> </w:t>
      </w:r>
      <w:r w:rsidR="00121B8A" w:rsidRPr="00004D81">
        <w:rPr>
          <w:rStyle w:val="HebrewChar"/>
          <w:rFonts w:cs="FrankRuehl" w:hint="cs"/>
          <w:rtl/>
        </w:rPr>
        <w:t>והפגם נמשך בה' עולמות, גם לפי ענין המחשבה בשעת העשיה, ואם האחד הדביק יותר מחשבתו להעבירה, ודאי שהוא ראוי לעונש יותר גדול, כי אז הפגם מגיע חס ושלום לעולמות יותר עליונים, ומטעם זה השוגג עונשו יותר קל מהמזיד, ולכן אמרו (יומא כ"ט) שהרהורי עבירה קשין מעבירה</w:t>
      </w:r>
      <w:r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וכן אמר שלמה המלך ע"ה, "כי את כל מעשה האלקים יביא במשפט על כל נעלם" וכו', רוצה לומר שמלבד העונש על מעשה העון בפועל, עוד יביא האלקים ית"ש במשפט את כל מעשה לגלגל עליה לדונה גם על המחשבה הנעלמה, איך ובאיזה אופן היתה בעת העשיה</w:t>
      </w:r>
      <w:r w:rsidR="00004D81" w:rsidRPr="00004D81">
        <w:rPr>
          <w:rStyle w:val="HebrewChar"/>
          <w:rFonts w:cs="FrankRuehl" w:hint="cs"/>
          <w:rtl/>
        </w:rPr>
        <w:t>...</w:t>
      </w:r>
      <w:r w:rsidRPr="00004D81">
        <w:rPr>
          <w:rStyle w:val="HebrewChar"/>
          <w:rFonts w:cs="FrankRuehl" w:hint="cs"/>
          <w:rtl/>
        </w:rPr>
        <w:t xml:space="preserve"> (שער א </w:t>
      </w:r>
      <w:r w:rsidRPr="00004D81">
        <w:rPr>
          <w:rStyle w:val="HebrewChar"/>
          <w:rFonts w:cs="FrankRuehl" w:hint="cs"/>
          <w:rtl/>
        </w:rPr>
        <w:lastRenderedPageBreak/>
        <w:t>פרק יד)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וכשם שמאכל הגוף כאשר איננו טוב ואינו מתקבל אל הגוף אינו זן וסועד את הגוף, אלא נהפך בתוכו לפסולת וזוהמא וצואה, וגם הוא מתיש ומחליש את כל הגוף, כי על ידי זה אין הנפש מתפשטת בתוכו כראוי, ולפעמים יחלה מזה, כן הענין שהמעשים אשר לא טובים ורצויים חס ושלום המה נהפכים בתוך העולמות לפסולת ולכלוך כביכול, והוא התגברות כחות הטומאה והקלפות, הרחמן יצילנו, שנקראים קיא צואה</w:t>
      </w:r>
      <w:r w:rsidR="00004D81" w:rsidRPr="00004D81">
        <w:rPr>
          <w:rStyle w:val="HebrewChar"/>
          <w:rFonts w:cs="FrankRuehl" w:hint="cs"/>
          <w:rtl/>
        </w:rPr>
        <w:t>...</w:t>
      </w:r>
      <w:r w:rsidRPr="00004D81">
        <w:rPr>
          <w:rStyle w:val="HebrewChar"/>
          <w:rFonts w:cs="FrankRuehl" w:hint="cs"/>
          <w:rtl/>
        </w:rPr>
        <w:t xml:space="preserve"> וזה שאמר בזהר חדש פרשת אחרי ס"ט א' בענין ירבעם כד עבד תרי עגלי, שאמר הקב"ה להמלאכים הרי כל שפע דהוה יהיב לכון אתהפך לכון בזוהמא, וגורם בזה פגם וחולי וקלקול גדול ותשות כח חס ושלום בהעולמות לפי ענין ואופן המעשה, ולפי מדרגתו בשורשו בהעולמות, כי אז באותן העולמות שאותן המעשים מגיעים עדיהם, אין ההתפשטות והתחברות עצמותו ית' בהם על השלימות האמיתי כראוי כפי כונת רצונו ית', דלא שרי באתר פגום, כל עוד אשר עדן חלאתה בתוכה ומצואתה לא רוחץ. ומאחר שכל העולמות בכלל הם מקושרים ומיוחדים כאחד, ממילא גם כל העולמות מרגישים מעט במקצת מזה הפגם, ואינם חוזרים לאיתן בריאותם ותקונם האמיתי כמקדם, עד אשר יתרוקנו אלו כחות הטומאה על ידי קיבול האדם עונשו הראוי לו</w:t>
      </w:r>
      <w:r w:rsidR="00004D81" w:rsidRPr="00004D81">
        <w:rPr>
          <w:rStyle w:val="HebrewChar"/>
          <w:rFonts w:cs="FrankRuehl" w:hint="cs"/>
          <w:rtl/>
        </w:rPr>
        <w:t>...</w:t>
      </w:r>
      <w:r w:rsidRPr="00004D81">
        <w:rPr>
          <w:rStyle w:val="HebrewChar"/>
          <w:rFonts w:cs="FrankRuehl" w:hint="cs"/>
          <w:rtl/>
        </w:rPr>
        <w:t xml:space="preserve"> ואז ממילא מתרפא הפגם והקלקול של העולמות ונטהרים מחלאת זוהמתם וחוזרים לתקונם הראשון. או על ידי התשובה שלימה אמיתית</w:t>
      </w:r>
      <w:r w:rsidR="00004D81" w:rsidRPr="00004D81">
        <w:rPr>
          <w:rStyle w:val="HebrewChar"/>
          <w:rFonts w:cs="FrankRuehl" w:hint="cs"/>
          <w:rtl/>
        </w:rPr>
        <w:t>...</w:t>
      </w:r>
      <w:r w:rsidRPr="00004D81">
        <w:rPr>
          <w:rStyle w:val="HebrewChar"/>
          <w:rFonts w:cs="FrankRuehl" w:hint="cs"/>
          <w:rtl/>
        </w:rPr>
        <w:t xml:space="preserve"> ומשם מתעורר ונמשך אור עליון קדוש, אשר הוא מי מקוה טהרה לרחוץ ולטהר כל לכלוך פסולת כחות הטומאה, והם בטלים וכלים, והוא ענין הכתוב, "אם רחץ א-דני את צואת בנות ציון", וכן "וזרקתי עליכם מים טהורים" וגו'. (שער ב פרק ז)</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וכל כך הפליגו רז"ל בחומר ענשו של האדם שאפשר לו להתעסק בתורה ואינו עוסק, או שנה ופירש חס ושלום, עד שכרתוהו ברוח קדשם מעולם הבא לגמרי רחמנא ליצלן, כמו שכתוב בפרק חלק, (צ"ט א') כי דבר ה' בזה וגו', ר' נתן אומר כל שאינו משגיח על המשנה, ר' נהוראי אמר כל שאפשר לו לעסוק בתורה ואינו עוסק, </w:t>
      </w:r>
      <w:r w:rsidRPr="00004D81">
        <w:rPr>
          <w:rStyle w:val="HebrewChar"/>
          <w:rFonts w:cs="FrankRuehl" w:hint="cs"/>
          <w:rtl/>
        </w:rPr>
        <w:lastRenderedPageBreak/>
        <w:t>וסיפיה דהאי קרא הכרת תכרת הנפש ההיא, ופירשו ז"ל שם לעיל מינה, הכרת בעולם הזה, תכרת לעולם הבא. השמיענו הכתוב חומר זה הכרת שאינו כשאר הכריתות האמורות בתורה על שאר עונות, אשר אף אם דינו חרוץ שהוא נכרת חס ושלום, עם כל זה לא איבד חלקו בחיי עולם הבא, שרק אותו הניצוץ הקטן של הנפש שעשה בו את העון הוא הנכרת מקישור ודיבוק החבל הנמרץ שהיה מקושר ודבוק עד עתה עד שורש נשמתו בקב"ה. אמנם כאן אמר הכרת תכרת, היינו שכל חלק בחינת נפשו איבדה חלקה בחיי עולם לגמרי חס ושלום, ואין לה חלק לעולם הבא כלל. וכן פסק הרמב"ם ז"ל להלכה</w:t>
      </w:r>
      <w:r w:rsidR="00004D81" w:rsidRPr="00004D81">
        <w:rPr>
          <w:rStyle w:val="HebrewChar"/>
          <w:rFonts w:cs="FrankRuehl" w:hint="cs"/>
          <w:rtl/>
        </w:rPr>
        <w:t>...</w:t>
      </w:r>
      <w:r w:rsidRPr="00004D81">
        <w:rPr>
          <w:rStyle w:val="HebrewChar"/>
          <w:rFonts w:cs="FrankRuehl" w:hint="cs"/>
          <w:rtl/>
        </w:rPr>
        <w:t xml:space="preserve"> (שער ד פרק כד, וראה שם עוד)</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 xml:space="preserve">ומרחקתו מן החטא, כבר פירשנו לעיל על מאמר חז"ל כל האומר הקב"ה וותרן יוותרו חייו, ולכאורה יפלא, הלא גם באדם יש בו מדת הוותרנות, ומכל שכן בהבורא ית"ש. אבל הענין הוא על דרך משל, כמו שטבע האדם שאם יאכל דבר המזיק לו בודאי יזיק לו ולא שייך לזה מחילה, כמו כן הענין כאן, כי כל העולמות כולם מסרם הקב"ה שיהיה בנינם והריסותם וקיומם רק במעשה האדם, מחמת שבו כלולים כל העולמות, כמו שאמר נעשה אדם, היינו שכולם נתנו חלק בהאדם, ואם הוא עושה מעשה טוב גורם שמתרבה ומתווסף אור בכל העולמות כפי שרשו, וזהו שכרו שנותנים לו כל העולמות עם האורות שנתוספו על ידי מעשיו הטובים ומתעדן בהם, וגם בחייו הוא מסובב ומלובש בשעת מעשה באור מקיף של אויר גן עדן. ולהיפך אם קילקל מעשיו חס ושלום, אז הוא פוגם כפי שרשו בעולמות עליונים, כידוע ליודעי חן, והוא מוקף ומלובש בשעת מעשה ברוח טומאה מגיהנם, וכמו שאמרו חז"ל (סוטה ג') מלפפתו והולכת עמו, ומוכרח לקבל עונשו בגיהנם כפי גודל הפגם שלו, עד שיתרפא מחליו, ומפגם שפגם בנפשו. ולכן נקרא הגיהנם עלוקה, שהיא מוצצת הדמים הרעים ואחר כך מתה, כן מקבל עונשו על ידי אותן המזיקים שנבראו על ידי מעשיו, ואחר כך כלים ומתים. ולכן אין שייך לזה מחילה וותרנות, שכך טבעם. אבל מי שעוסק בתורה לשמה אינו צריך לכל זה, שאף על פי שהיצר רודף אחריו להחטיאו, התורה </w:t>
      </w:r>
      <w:r w:rsidRPr="00004D81">
        <w:rPr>
          <w:rStyle w:val="HebrewChar"/>
          <w:rFonts w:cs="FrankRuehl" w:hint="cs"/>
          <w:rtl/>
        </w:rPr>
        <w:lastRenderedPageBreak/>
        <w:t>מרחקת אותו ממנו. (רוח חיים ו א)</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הכתב והקבלה: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קרי - והענין שתלכו לקראתי בקשיות עורף, שתתכוונו לפגוע בכבודי ולהכעיסני, אף אני אתנהג עמכם על זה האופן, שאביא עליהם מיני פורענות הפוגשות בכם ביותר ותרגישו אותם היטב היטב, כי אינו דומה עובר עבירה לתיאבון לעובר עבירה להכעיס, שהעובר להכעיס ראוי לעונש מרובה, ולפיכך אין מן התימה אמרו "והכיתי אתכם שבע על חטאתיכם", שכפי הנראה לקתה מדת הדין, כי איך יתכן שיענש האדם על עון אחת שבעה עינים, ואולם באמת לא לקתה מדת הדין בבחינת שהעובר להכעיס שתים רעות יעשה, הא' שעושה פועל העברה שהיא מגונה מצד עצמה, הב' שמכעיס גם כן את ה' המצוה שלא לעשותה, שראוי אם כן שיענש גם כן בשביל ההכעסה, וזה הענין מתחלף בנושאים, שאינו דומה המכעיס את ההדיוט למכעיס את המלך, ושוב אין תימה שיענש בעל העברה על אחת שבעה או עשרת מונים, כי הכל לפי רוב מעשה ההכעסה, אף על פי שפועל העברה גופה כבר מוגבל בענשו בלתי מגיע לאותו עונש</w:t>
      </w:r>
      <w:r w:rsidR="00004D81" w:rsidRPr="00004D81">
        <w:rPr>
          <w:rStyle w:val="HebrewChar"/>
          <w:rFonts w:cs="FrankRuehl" w:hint="cs"/>
          <w:rtl/>
        </w:rPr>
        <w:t>...</w:t>
      </w:r>
      <w:r w:rsidRPr="00004D81">
        <w:rPr>
          <w:rStyle w:val="HebrewChar"/>
          <w:rFonts w:cs="FrankRuehl" w:hint="cs"/>
          <w:rtl/>
        </w:rPr>
        <w:t xml:space="preserve"> (ויקרא כו כא)</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 xml:space="preserve">בקנאו את קנאתי - </w:t>
      </w:r>
      <w:r w:rsidR="00004D81" w:rsidRPr="00004D81">
        <w:rPr>
          <w:rStyle w:val="HebrewChar"/>
          <w:rFonts w:cs="FrankRuehl" w:hint="cs"/>
          <w:rtl/>
        </w:rPr>
        <w:t>...</w:t>
      </w:r>
      <w:r w:rsidRPr="00004D81">
        <w:rPr>
          <w:rStyle w:val="HebrewChar"/>
          <w:rFonts w:cs="FrankRuehl" w:hint="cs"/>
          <w:rtl/>
        </w:rPr>
        <w:t>כמו שהמצרף בהסרת הסיג והפסולת אין עיקר כוונתו לאבדו מצד עצמו כי אם אמנם רק ליציאת הכסף טהור ומזוקק, ככה אין תכלית כונתו ית' באבוד הרשעים מצד עצמם לנקום בהם, כי אם אמנם תכלית המכוון ממנו ית' הוא לבערם מן העולם בל ירשיעו את אחרים, ופשתה צרעת מחשבותיהם הרעות גם באחרים ויבחרו בדרכיהם הרעים, וכן העונשים הבאים על האדם אינם מצד הנקמה חלילה, כי אם לטהרו ולצרפו בל יוסיף להרשיע</w:t>
      </w:r>
      <w:r w:rsidR="00004D81" w:rsidRPr="00004D81">
        <w:rPr>
          <w:rStyle w:val="HebrewChar"/>
          <w:rFonts w:cs="FrankRuehl" w:hint="cs"/>
          <w:rtl/>
        </w:rPr>
        <w:t>...</w:t>
      </w:r>
      <w:r w:rsidRPr="00004D81">
        <w:rPr>
          <w:rStyle w:val="HebrewChar"/>
          <w:rFonts w:cs="FrankRuehl" w:hint="cs"/>
          <w:rtl/>
        </w:rPr>
        <w:t xml:space="preserve"> כדמיון צירוף הכסף והזהב שאינו בעבור הסיג והפסולת מצד עצמו, רק מבחינת הכסף והזהב</w:t>
      </w:r>
      <w:r w:rsidR="00004D81" w:rsidRPr="00004D81">
        <w:rPr>
          <w:rStyle w:val="HebrewChar"/>
          <w:rFonts w:cs="FrankRuehl" w:hint="cs"/>
          <w:rtl/>
        </w:rPr>
        <w:t>...</w:t>
      </w:r>
      <w:r w:rsidRPr="00004D81">
        <w:rPr>
          <w:rStyle w:val="HebrewChar"/>
          <w:rFonts w:cs="FrankRuehl" w:hint="cs"/>
          <w:rtl/>
        </w:rPr>
        <w:t xml:space="preserve"> (במדבר כה יא)</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מלבי"ם:</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מה עשית - הודיעו א', שהוא חפשי במעשיו והמעשה יתיחס אליך לא אלי. ב', הודיעו כי יש הבדל בעונשים בין החטא שחוטא נגד הדת האלקי או הנמוסי, ובין החטא שחוטא נגד הדת </w:t>
      </w:r>
      <w:r w:rsidRPr="00004D81">
        <w:rPr>
          <w:rStyle w:val="HebrewChar"/>
          <w:rFonts w:cs="FrankRuehl" w:hint="cs"/>
          <w:rtl/>
        </w:rPr>
        <w:lastRenderedPageBreak/>
        <w:t>הטבעי כמו שהוא ברציחה, שהיא נגד הדת הטבעית. כי החוטא נגד הדת האלקי אין ענשו טבעי רק השגחי, אבל החוטא נגד הדת הטבעית ענשו טבעי, רוצה לומר שהטבע עצמו יענישנו, שלכן אמר על הרציחה "ולארץ לא יכופר וגו' כי אם בדם שופכו"</w:t>
      </w:r>
      <w:r w:rsidR="00004D81" w:rsidRPr="00004D81">
        <w:rPr>
          <w:rStyle w:val="HebrewChar"/>
          <w:rFonts w:cs="FrankRuehl" w:hint="cs"/>
          <w:rtl/>
        </w:rPr>
        <w:t>...</w:t>
      </w:r>
      <w:r w:rsidRPr="00004D81">
        <w:rPr>
          <w:rStyle w:val="HebrewChar"/>
          <w:rFonts w:cs="FrankRuehl" w:hint="cs"/>
          <w:rtl/>
        </w:rPr>
        <w:t xml:space="preserve"> (בראשית ד 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ובמדרש (ב"ר ל"ה) אומר, "בין אלקים" זו מדת הדין של מעלה, "ובין כל נפש חיה" זו מדת הדין של מטה, מדת הדין של מעלה קשה, ומדת הדין של מטה רפה. רוצה לומר שיש הבדל במדת דינו בין אם ידון את האדם לפי ערך החוטא, ובין אם ידון לפי ערך מי שחטאו כנגדו, שאם ישקיף על ערך מי שחטאו כנגדו, (שזה קורא מדת הדין שלמעלה), אם כן כשם שה' בלתי בעל תכלית, כן ראוי שיהיה עונש החוטא כנגדו בלתי בעל תכלית, ואף חטא קל גדול מנשוא, אבל אם נעריך את החטא לפי שפלות האדם החוטא, (שזה קורא מדת הדין שלמטה), ראוי שיסלח לו חטאיו, כמו שכתוב "כי הוא ידע יצרנו זכור כי עפר אנחנו" וכדומה, ועל זה אמר שבעת שהיתה הקשת בענן יזכור ברית עולם, שמדת הדין שלמעלה, שזה קורא בין אלקים, ישפיל לרדת ולעיין על מדת הדין שלמטה, שראוי להעביר פשעיהם, לצד שהם "נפש חיה אשר על הארץ"</w:t>
      </w:r>
      <w:r w:rsidRPr="00004D81">
        <w:rPr>
          <w:rStyle w:val="HebrewChar"/>
          <w:rFonts w:cs="FrankRuehl" w:hint="cs"/>
          <w:rtl/>
        </w:rPr>
        <w:t>...</w:t>
      </w:r>
      <w:r w:rsidR="00121B8A" w:rsidRPr="00004D81">
        <w:rPr>
          <w:rStyle w:val="HebrewChar"/>
          <w:rFonts w:cs="FrankRuehl" w:hint="cs"/>
          <w:rtl/>
        </w:rPr>
        <w:t xml:space="preserve"> (שם ט טו)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ענוש יענש כאשר ישית עליו - רוצה לומר עונש ממון, שהוא סתם עונש, כמו שכתוב "ויתן עונש על הארץ מאה כיכר כסף" (מ"ב כ"ג)</w:t>
      </w:r>
      <w:r w:rsidR="00004D81" w:rsidRPr="00004D81">
        <w:rPr>
          <w:rStyle w:val="HebrewChar"/>
          <w:rFonts w:cs="FrankRuehl" w:hint="cs"/>
          <w:rtl/>
        </w:rPr>
        <w:t>...</w:t>
      </w:r>
      <w:r w:rsidRPr="00004D81">
        <w:rPr>
          <w:rStyle w:val="HebrewChar"/>
          <w:rFonts w:cs="FrankRuehl" w:hint="cs"/>
          <w:rtl/>
        </w:rPr>
        <w:t xml:space="preserve"> (שמות כא כב)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ונתתי פני - הפנים יציירו ההשגחה העליונה, והשי"ת ישגיח לתכלית הטוב וקיום העולם, וכשאין הדור ראויים מסלק השגחתו, ונזכר בשם הסתרת פנים, כמו שכתוב "ואנכי הסתר אסתיר פני ומצאוהו רעות רבות", כי הם נעזבים אל המקרים, אולם לפעמים יהיה העונש השגחי, ואז יצויר העונש על ידי פני ה' והשגחתו, והם פנים של זעם, והעונש ההשגחי מכרית הנענש לגמרי</w:t>
      </w:r>
      <w:r w:rsidR="00004D81" w:rsidRPr="00004D81">
        <w:rPr>
          <w:rStyle w:val="HebrewChar"/>
          <w:rFonts w:cs="FrankRuehl" w:hint="cs"/>
          <w:rtl/>
        </w:rPr>
        <w:t>...</w:t>
      </w:r>
      <w:r w:rsidRPr="00004D81">
        <w:rPr>
          <w:rStyle w:val="HebrewChar"/>
          <w:rFonts w:cs="FrankRuehl" w:hint="cs"/>
          <w:rtl/>
        </w:rPr>
        <w:t xml:space="preserve"> ויש הבדל בין הפניה לטוב ובין הפניה לרעה, שלטובה בא אחריה מלת אל, ופניתי אליכם, ולרעה בא אחריו שימוש הב' תמיד</w:t>
      </w:r>
      <w:r w:rsidR="00004D81" w:rsidRPr="00004D81">
        <w:rPr>
          <w:rStyle w:val="HebrewChar"/>
          <w:rFonts w:cs="FrankRuehl" w:hint="cs"/>
          <w:rtl/>
        </w:rPr>
        <w:t>...</w:t>
      </w:r>
      <w:r w:rsidRPr="00004D81">
        <w:rPr>
          <w:rStyle w:val="HebrewChar"/>
          <w:rFonts w:cs="FrankRuehl" w:hint="cs"/>
          <w:rtl/>
        </w:rPr>
        <w:t xml:space="preserve"> (ויקרא יז י)</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כי את כל התועבות - כבר אמר זה בפסוק כ"ח, רק שם דבר מעונש השגחי, כמו שאמר "ואפקוד </w:t>
      </w:r>
      <w:r w:rsidRPr="00004D81">
        <w:rPr>
          <w:rStyle w:val="HebrewChar"/>
          <w:rFonts w:cs="FrankRuehl" w:hint="cs"/>
          <w:rtl/>
        </w:rPr>
        <w:lastRenderedPageBreak/>
        <w:t>עונה עליה", ופה הוסיף כי העונש ההשגחי לישראל הוא דבר יותר גדול, שהוא כריתת הנפש, ומה שתקיא הארץ אותם יהיה עונש טבעי</w:t>
      </w:r>
      <w:r w:rsidR="00004D81" w:rsidRPr="00004D81">
        <w:rPr>
          <w:rStyle w:val="HebrewChar"/>
          <w:rFonts w:cs="FrankRuehl" w:hint="cs"/>
          <w:rtl/>
        </w:rPr>
        <w:t>...</w:t>
      </w:r>
      <w:r w:rsidRPr="00004D81">
        <w:rPr>
          <w:rStyle w:val="HebrewChar"/>
          <w:rFonts w:cs="FrankRuehl" w:hint="cs"/>
          <w:rtl/>
        </w:rPr>
        <w:t xml:space="preserve"> חוץ מהעונש שיגיע לכם מצד שנפשכם קדושה שהוא עונש כרת, שלא יצויר באנשי הארץ אשר לפניכם. (שם יח כז)</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אף אני אעשה זאת לכם - רוצה לומר כמו שאתם משחיתים במעשיכם ומחריבים את הארץ, ומקלקלים סדרי הבריאה בתועבותיכם, כן גם אני אעשה זאת ואשחית ואחריב ואהרוס הכל</w:t>
      </w:r>
      <w:r w:rsidR="00004D81" w:rsidRPr="00004D81">
        <w:rPr>
          <w:rStyle w:val="HebrewChar"/>
          <w:rFonts w:cs="FrankRuehl" w:hint="cs"/>
          <w:rtl/>
        </w:rPr>
        <w:t>...</w:t>
      </w:r>
      <w:r w:rsidRPr="00004D81">
        <w:rPr>
          <w:rStyle w:val="HebrewChar"/>
          <w:rFonts w:cs="FrankRuehl" w:hint="cs"/>
          <w:rtl/>
        </w:rPr>
        <w:t xml:space="preserve"> כי בעת שהורס מעשה ידיו נסתם המעין ומקור משחת וגם נביאיו לא מצאו חזון מה' מפני האף והחמה, ויש עונש שבא על ידי הסתרת פנים, שזה רק מניעות החסד והרחמים, ויש עונש השגחי שהורס ונותש בעצמו וזה באף ובקצף, וזה שאמר "אף אני אעשה", ואמר אף אני אעשה זאת, מלת זאת רומזת על דבר מיוחד, והוא על שמו הגדול ית', שכמו שהם חללוהו על ידי מעשיהם הרעים, כי יתחלל על ידי מה שיהרוס עולמו ויחריב ארצו ועירו ונחלתו</w:t>
      </w:r>
      <w:r w:rsidR="00004D81" w:rsidRPr="00004D81">
        <w:rPr>
          <w:rStyle w:val="HebrewChar"/>
          <w:rFonts w:cs="FrankRuehl" w:hint="cs"/>
          <w:rtl/>
        </w:rPr>
        <w:t>...</w:t>
      </w:r>
      <w:r w:rsidRPr="00004D81">
        <w:rPr>
          <w:rStyle w:val="HebrewChar"/>
          <w:rFonts w:cs="FrankRuehl" w:hint="cs"/>
          <w:rtl/>
        </w:rPr>
        <w:t xml:space="preserve"> (שם כו טז)</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אלקי הרוחות - </w:t>
      </w:r>
      <w:r w:rsidR="00004D81" w:rsidRPr="00004D81">
        <w:rPr>
          <w:rStyle w:val="HebrewChar"/>
          <w:rFonts w:cs="FrankRuehl" w:hint="cs"/>
          <w:rtl/>
        </w:rPr>
        <w:t>...</w:t>
      </w:r>
      <w:r w:rsidRPr="00004D81">
        <w:rPr>
          <w:rStyle w:val="HebrewChar"/>
          <w:rFonts w:cs="FrankRuehl" w:hint="cs"/>
          <w:rtl/>
        </w:rPr>
        <w:t>שמצד הנפשות אין שורת הדין נותנת שישא בן בעון אביו וכל שכן איש בעון חברו, ואתה אלקי הרוחות ואין לך לענוש רק החוטאים לבד. (במדבר טז כב)</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אבל הענין כמו שכתבנו לעיל, שמי שחטא אפילו בשוגג נענש בעון אחרים שבסתר, ולכן צוה ה' שיאמרו הלוים את הארורים, כדי שהעובר יענש מיד, בשביל שלא יענשו אחרים על ידו, ואם לא היה הארור על ידי הלוים לא היה נענש מיד, כי אם היה העובר על דבר ה' נענש מיד היה מתבטל הבחירה</w:t>
      </w:r>
      <w:r w:rsidRPr="00004D81">
        <w:rPr>
          <w:rStyle w:val="HebrewChar"/>
          <w:rFonts w:cs="FrankRuehl" w:hint="cs"/>
          <w:rtl/>
        </w:rPr>
        <w:t>...</w:t>
      </w:r>
      <w:r w:rsidR="00121B8A" w:rsidRPr="00004D81">
        <w:rPr>
          <w:rStyle w:val="HebrewChar"/>
          <w:rFonts w:cs="FrankRuehl" w:hint="cs"/>
          <w:rtl/>
        </w:rPr>
        <w:t xml:space="preserve"> מה שאינו כן העובר בארור הנאמר על ידי אדם נענש תכף, כי על ידי זה לא תתבטל הבחירה, וכמו שמצינו במחלוקת קרח שנתקיימו מיד דברי משה</w:t>
      </w:r>
      <w:r w:rsidRPr="00004D81">
        <w:rPr>
          <w:rStyle w:val="HebrewChar"/>
          <w:rFonts w:cs="FrankRuehl" w:hint="cs"/>
          <w:rtl/>
        </w:rPr>
        <w:t>...</w:t>
      </w:r>
      <w:r w:rsidR="00121B8A" w:rsidRPr="00004D81">
        <w:rPr>
          <w:rStyle w:val="HebrewChar"/>
          <w:rFonts w:cs="FrankRuehl" w:hint="cs"/>
          <w:rtl/>
        </w:rPr>
        <w:t xml:space="preserve"> (דברים כז יב)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וחרה אפי בו - רוצה לומר כי החוטא ממין השני אין השם עוזבו תכף לגמרי, רק תחלה מסתיר פניו ממנו ומוסר אותו אל מקרי הזמן, ואחר שעדיין יש תקוה שעל ידי היסורין ישוב בתשובה, וכשרואה שאינו שב יחרה אפו עליו תכף ביום ההוא. ועזבתים - תחלה לגמרי, ואחר כך והסתרתי פני מהם - והיו תחת המקרה, וממילא והיה לאכול ומצאוהו רעות רבות </w:t>
      </w:r>
      <w:r w:rsidRPr="00004D81">
        <w:rPr>
          <w:rStyle w:val="HebrewChar"/>
          <w:rFonts w:cs="FrankRuehl" w:hint="cs"/>
          <w:rtl/>
        </w:rPr>
        <w:lastRenderedPageBreak/>
        <w:t>וצרות. (שם לא יז תורה אור)</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אמנם יודע אני שאינך מענישם כדי שרמה ידך, שתשאר הבחירה חפשית, אולם במלא סאתם עליך להענישם מב' טעמים, על מה שעשו לעמך בקנאת עם, ב' אש צריך - שהרבו מאד לפשע. (ישעיה כו יא)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והנחתם שמכם - לא תמותו תכף רק ברוב יסורים עד שישבעו בכם לאלה. והמיתך - כל אחד במיתה משונה אחרת. (שם סה טו)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לטובה - שפעמים בא העונש על ידי הסתרת פנים, ואז העונש בא מעצמו, ומתפללים לטובה, שלא יסתיר השגחתו. ופעמים העונש השגחי, ואז מתפללים שלא ירע, ואין מספיק צום וקרבן נגד גזר דין, אלא צריך תשובה גדולה, וה' אמר לו שאין העונש בא מצד הסתרת פנים אלא השגחי. (ירמיה יד יא)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מושלים את המשל - אמרו חז"ל ד' גזרות גזר משה, ובאו ד' נביאים ובטלום, משה אמר פוקד עון אבות וגו', ואמר יחזקאל "הנפש החוטאת היא תמות", שפוקד עוון מאמר על ע"ז, ובימי יחזקאל בטלו אנשי כנסת הגדולה יצרא דע"ז, ולא היתה עוד סבה למשל הזה. (יחזקאל יח 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כי לא יעשה - ואם תאמרו שלא שבתם כי כבר נגזרה גזרה, ה' לא יוציא הגזרה לפועל עד שיודיענה על ידי הנביאים, כדי שישובו ויבטלו הגזרה. (עמוס ג ז)</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תשכחני - בעת יגדיל לחטא יסלק השגחתו לגמרי ומסור למקרה בכל עניניו. תסתיר פניך - בחטא קל יענישהו על ידי הטבע, עד שנראה כאילו הוא במקרה. (תהלים יג 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תפלה למשה - הוא על קוצר ימי האדם, ומזמור שאחריו תשובתו, שהפגעים באים רק על מי שאינו חוסה בצל ה'. (שם צ 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כסילים - יודעים חוקי החכמה, וסרים מהם בעבור תאותם, והם מזידים לכן יאבדו לגמרי, והפתאים השוגגים יש להם חלק לעולם הבא. (משלי א לב)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לא ינקה - עונשי ה' ישיגו הרע בהשגחה פרטית שלא על ידי אמצעי, עד שבא יד ליד - כנותן מידו לידו, כי אם יבא העונש על ידי שליח הטבע פעמים לא יגיע אליו, כגון אם שעתו מצלחת ומזלו עומד לו, ומפני ההשגחה יכול זרע צדיקים להמלט, כי השליח אינו מבחין בכך. </w:t>
      </w:r>
      <w:r w:rsidRPr="00004D81">
        <w:rPr>
          <w:rStyle w:val="HebrewChar"/>
          <w:rFonts w:cs="FrankRuehl" w:hint="cs"/>
          <w:rtl/>
        </w:rPr>
        <w:lastRenderedPageBreak/>
        <w:t>(שם יא כא)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חטאים תרדף רעה - ואין עונשם מה', כי מאתו לא תצא הרעות, אלא משל למלך שציוה עבדיו שלא יאכלו מהסם, ואכלו. (שם יג כא)</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כפי מהללו - שתלמיד חכם שגגות נעשין כזדונות, ויצרפו יותר. אם תכתוש - אמנם לאויל לא יועילו יסורין, כי אינו מאמין בחוקי החכמה אלא במקרה. (שם כז כא)</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רש"ר הירש:</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דמו ישפך - בית דין מכין ועונשין על פי דין תורה, אולם תכלית העונש אינה להרתיע ולא להשיב לרשע כגמולו</w:t>
      </w:r>
      <w:r w:rsidR="00004D81" w:rsidRPr="00004D81">
        <w:rPr>
          <w:rStyle w:val="HebrewChar"/>
          <w:rFonts w:cs="FrankRuehl" w:hint="cs"/>
          <w:rtl/>
        </w:rPr>
        <w:t>...</w:t>
      </w:r>
      <w:r w:rsidRPr="00004D81">
        <w:rPr>
          <w:rStyle w:val="HebrewChar"/>
          <w:rFonts w:cs="FrankRuehl" w:hint="cs"/>
          <w:rtl/>
        </w:rPr>
        <w:t xml:space="preserve"> הנה אין בית דין עונשין על פי ראיות נסיבתיות ולא על פי הודאת בעל דין, אין עונשים אלא בעדים והתראה, דבר זה לא יתרחש לעתים תכופות, ופושע זהיר ישתמט מכך בנקל. ועוד רוב הפשעים בממון, ובכללם גם גזל, אין עליהם כל עונש ואף לא קנס כספי אלא חובת תשלומין בלבד. רק בארבע עונשים נאמר "וכל ישראל ישמעו ויראו", בעדים זוממין, בבן סורר ומורה, בזקן ממרא ובמסית ומדיח. ודוקא ארבעה אלו יוצאים מהכלל, עצם המעשה ותוצאותיו אינם כה ראויים לקללה</w:t>
      </w:r>
      <w:r w:rsidR="00004D81" w:rsidRPr="00004D81">
        <w:rPr>
          <w:rStyle w:val="HebrewChar"/>
          <w:rFonts w:cs="FrankRuehl" w:hint="cs"/>
          <w:rtl/>
        </w:rPr>
        <w:t>...</w:t>
      </w:r>
      <w:r w:rsidRPr="00004D81">
        <w:rPr>
          <w:rStyle w:val="HebrewChar"/>
          <w:rFonts w:cs="FrankRuehl" w:hint="cs"/>
          <w:rtl/>
        </w:rPr>
        <w:t xml:space="preserve"> בהתחשב עם התוצאות הקשות שיכולות להיות למעשיהם - הקלים למראית עין, משום כך מקפידה התורה שכל העם ישמע, כאן ההרתעה היא הטעם, ואם כן אין תכלית העונש הרגיל להרתיע.</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כמו כן אין להוכיח מהכתוב "עין תחת עין" שתכלית העונש לגמול לרשע כגמולו, מפי השמועה למדנו שעין תחת עין משמעו ממון, פיצוי כספי מדויק. אמור מעתה "עין תחת עין" רק מגלה את היסוד הגדול של דיני העונשין בתורה, זכותו של אדם שמורה לו רק במדה והוא מודה גם בזכות חברו. הוא מקפח את זכותו, משפגע בזכות חברו, הוא מחזיר את זכויותיו לעצמו, משיפצה את חברו או נשא בענשו. כך תיקן את העוול תיקון אובייקטיבי, או על ידי הודאה עקרונית</w:t>
      </w:r>
      <w:r w:rsidR="00004D81" w:rsidRPr="00004D81">
        <w:rPr>
          <w:rStyle w:val="HebrewChar"/>
          <w:rFonts w:cs="FrankRuehl" w:hint="cs"/>
          <w:rtl/>
        </w:rPr>
        <w:t>...</w:t>
      </w:r>
      <w:r w:rsidRPr="00004D81">
        <w:rPr>
          <w:rStyle w:val="HebrewChar"/>
          <w:rFonts w:cs="FrankRuehl" w:hint="cs"/>
          <w:rtl/>
        </w:rPr>
        <w:t xml:space="preserve"> (בראשית ט 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האף תספה צדיק עם רשע - </w:t>
      </w:r>
      <w:r w:rsidR="00004D81" w:rsidRPr="00004D81">
        <w:rPr>
          <w:rStyle w:val="HebrewChar"/>
          <w:rFonts w:cs="FrankRuehl" w:hint="cs"/>
          <w:rtl/>
        </w:rPr>
        <w:t>...</w:t>
      </w:r>
      <w:r w:rsidRPr="00004D81">
        <w:rPr>
          <w:rStyle w:val="HebrewChar"/>
          <w:rFonts w:cs="FrankRuehl" w:hint="cs"/>
          <w:rtl/>
        </w:rPr>
        <w:t>אברהם בטוח שגם אם נגזרה כליה גמורה על סדום, הצדיקים שבקרבה ימלטו, אפילו אחד מרבבה. אולם יודע אברהם את נפש הצדיק</w:t>
      </w:r>
      <w:r w:rsidR="00004D81" w:rsidRPr="00004D81">
        <w:rPr>
          <w:rStyle w:val="HebrewChar"/>
          <w:rFonts w:cs="FrankRuehl" w:hint="cs"/>
          <w:rtl/>
        </w:rPr>
        <w:t>...</w:t>
      </w:r>
      <w:r w:rsidRPr="00004D81">
        <w:rPr>
          <w:rStyle w:val="HebrewChar"/>
          <w:rFonts w:cs="FrankRuehl" w:hint="cs"/>
          <w:rtl/>
        </w:rPr>
        <w:t xml:space="preserve"> הוא היה סובל יסורי </w:t>
      </w:r>
      <w:r w:rsidRPr="00004D81">
        <w:rPr>
          <w:rStyle w:val="HebrewChar"/>
          <w:rFonts w:cs="FrankRuehl" w:hint="cs"/>
          <w:rtl/>
        </w:rPr>
        <w:lastRenderedPageBreak/>
        <w:t>מות באבדן כל נפש, אשר להצלתה חתר ולהצלתה קיוה. עתה הוא שוקל בדעתו, האם אין להתחשב גם בצער זה שהצדיקים מצטערים בצרתם של חבריהם לשעבר, האם אין בכך משום ספות צדיק עם רשע, משום הענשת הצדיק אגב ענשם של הרשעים</w:t>
      </w:r>
      <w:r w:rsidR="00004D81" w:rsidRPr="00004D81">
        <w:rPr>
          <w:rStyle w:val="HebrewChar"/>
          <w:rFonts w:cs="FrankRuehl" w:hint="cs"/>
          <w:rtl/>
        </w:rPr>
        <w:t>...</w:t>
      </w:r>
      <w:r w:rsidRPr="00004D81">
        <w:rPr>
          <w:rStyle w:val="HebrewChar"/>
          <w:rFonts w:cs="FrankRuehl" w:hint="cs"/>
          <w:rtl/>
        </w:rPr>
        <w:t xml:space="preserve"> (שם יח כה)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אם נתבונן בחוק זה, שדבר ה' העמידו בראש חוקותיו, נראה שאין חוק אחר העשוי כמוהו לגלות לנו את מגמתם ותכונתם של חוקי התורה, הרי זה המקרה היחיד שבו גזרה התורה עונש של שלילת חופש, התורה ציותה להביא את העבריין לתוך בית משפחה, כדרך שאנו היינו נוהגים לגבי קטין עבריין, על מנת לתקנו. והנה בכמה סייגים הקיפה התורה את מעמדו של העבד באותה משפחה, כדי שלא תדוכא התודעה המוסרית שבנפש העבריין, כדי שלמרות מעמדו המושפל עדיין יחוש שרוחשים לו כבוד, ונוהגים בו מנהג אחוה</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גם במקרה יחיד זה שבו גזרה התורה על שלילת חופש בשל עבירה אין לראותו כעונש, גנב הנמכר בגניבתו חייב להחזיר רק את ערך הגניבה, דין זה אינו אלא מסקנה מחובת התשלום המוטלת עליו, וחובת התשלום איננה עונש, אלא ביטול העבירה, כי אין כפרה לאדם ששלח ידו ברכוש חברו כל עוד לא שילם את ערך הנזק</w:t>
      </w:r>
      <w:r w:rsidR="00004D81" w:rsidRPr="00004D81">
        <w:rPr>
          <w:rStyle w:val="HebrewChar"/>
          <w:rFonts w:cs="FrankRuehl" w:hint="cs"/>
          <w:rtl/>
        </w:rPr>
        <w:t>...</w:t>
      </w:r>
      <w:r w:rsidRPr="00004D81">
        <w:rPr>
          <w:rStyle w:val="HebrewChar"/>
          <w:rFonts w:cs="FrankRuehl" w:hint="cs"/>
          <w:rtl/>
        </w:rPr>
        <w:t xml:space="preserve"> (שמות כא 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ונתתה נפש תחת נפש - אתה, קהל ישראל חייב לתת נפש תחת נפש. מי שחייב לשלם עליו מוטלת חובת התשלום, ואפילו לא נתחייב לכך בבית דין, בית הדין אינו גוזר עליו אלא את שיעור התשלום, אך התשלום עצמו מוטל עליו. לא כן החייב מיתה, לא עליו החוב למסור את נפשו, ואפילו נמנע ממנו הדבר, "אין אדם משים עצמו רשע"</w:t>
      </w:r>
      <w:r w:rsidR="00004D81" w:rsidRPr="00004D81">
        <w:rPr>
          <w:rStyle w:val="HebrewChar"/>
          <w:rFonts w:cs="FrankRuehl" w:hint="cs"/>
          <w:rtl/>
        </w:rPr>
        <w:t>...</w:t>
      </w:r>
      <w:r w:rsidRPr="00004D81">
        <w:rPr>
          <w:rStyle w:val="HebrewChar"/>
          <w:rFonts w:cs="FrankRuehl" w:hint="cs"/>
          <w:rtl/>
        </w:rPr>
        <w:t xml:space="preserve"> החיים והמות ביד אלקים לבדו, ובמקרים מיוחדים ביד הצבור. (שם שם כג)</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והיה אם בן הכות - מלקות בדיני ממונות נדירים מאד, רק בהזק פחות משוה פרוטה או עברה במשכון וכו'. המצוה באה כאן להורות רחמים על העברין, שלא יכוהו יותר מדי. המכות והעונש אינם להשמיד כי אם לחנך כבן, לכן נאמר "אם בן הכות". (דברים כה 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והפלה ה' את מכותך - הסבל שיפגע בך ובבניך יבא באורח פלא, והוא יעיד בבירור על ה' ועל </w:t>
      </w:r>
      <w:r w:rsidRPr="00004D81">
        <w:rPr>
          <w:rStyle w:val="HebrewChar"/>
          <w:rFonts w:cs="FrankRuehl" w:hint="cs"/>
          <w:rtl/>
        </w:rPr>
        <w:lastRenderedPageBreak/>
        <w:t>הנהגתו. הוא יגלה את השם הנכבד והנורא שלא שמת לבך אליו, כל מכה שתפגע בך בניגוד למנהגו של עולם תהיה לך לאצבע אלקים, והיא תראה לך שעדיין ה' שם את עיניו עליך</w:t>
      </w:r>
      <w:r w:rsidR="00004D81" w:rsidRPr="00004D81">
        <w:rPr>
          <w:rStyle w:val="HebrewChar"/>
          <w:rFonts w:cs="FrankRuehl" w:hint="cs"/>
          <w:rtl/>
        </w:rPr>
        <w:t>...</w:t>
      </w:r>
      <w:r w:rsidRPr="00004D81">
        <w:rPr>
          <w:rStyle w:val="HebrewChar"/>
          <w:rFonts w:cs="FrankRuehl" w:hint="cs"/>
          <w:rtl/>
        </w:rPr>
        <w:t xml:space="preserve"> היא תהיה אצבע אלקים לכל באי עולם, והיא תספר להם על הא-ל היחיד והמיוחד שלא ידעוהו, ועל חובת האדם כלפיו. (שם כח נט)</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אש לפניו תלך - תכלה הרע, ועם זאת האירו ברקיו - העונש לרשעים יביא הכרה לצדיקים. (תהלים צז ד)</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העמק דבר:</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קול דמי אחיך צועקים - דבאמת היה הורג בשוגג, ולא היה מגיע לו כי אם עונש גלות של נע ונד, כי טעה בדברי ה', אבל הצעקה גרמה להתקלל ולנקום. (בראשית ד י)</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לא אוסיף - שיהיה רעב של כליה בכל העולם, כי משפטי ה' תכליתן להגיע למוסר וטובת האדם, אבל יצר לב האדם רע, ויבואו מזה אך לגזל וחמס</w:t>
      </w:r>
      <w:r w:rsidR="00004D81" w:rsidRPr="00004D81">
        <w:rPr>
          <w:rStyle w:val="HebrewChar"/>
          <w:rFonts w:cs="FrankRuehl" w:hint="cs"/>
          <w:rtl/>
        </w:rPr>
        <w:t>...</w:t>
      </w:r>
      <w:r w:rsidRPr="00004D81">
        <w:rPr>
          <w:rStyle w:val="HebrewChar"/>
          <w:rFonts w:cs="FrankRuehl" w:hint="cs"/>
          <w:rtl/>
        </w:rPr>
        <w:t xml:space="preserve"> ויעניש רק במקום אחד, שיכול להביא מזה מוסר למדינה אחרת. (שם ח כא)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מיד כל חיה - מבואר בקהלת ח' שהקב"ה עושה דין וחשבון אפילו עם אילני סרק, אפילו עם מקל ורצועה על ידי אדם שניזוק על ידם. (שם ט 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ויבואו המלאכים סדומה - </w:t>
      </w:r>
      <w:r w:rsidR="00004D81" w:rsidRPr="00004D81">
        <w:rPr>
          <w:rStyle w:val="HebrewChar"/>
          <w:rFonts w:cs="FrankRuehl" w:hint="cs"/>
          <w:rtl/>
        </w:rPr>
        <w:t>...</w:t>
      </w:r>
      <w:r w:rsidRPr="00004D81">
        <w:rPr>
          <w:rStyle w:val="HebrewChar"/>
          <w:rFonts w:cs="FrankRuehl" w:hint="cs"/>
          <w:rtl/>
        </w:rPr>
        <w:t>וסיבב הקב"ה שיגיעו לידי חטא חמור, ויענישם על פי מדת הדין, וכן כשרצונו להגביה קרן אומה או אדם מזמין לפניהם מצות ומעשים טובים. (שם יט 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ויחזק ה' את לב פרעה - בלי שום סבה אלא דרך פלא, ומלמדנו כמה מתעלל ה' עם הרשעים להעבירם על דעת אנושי להוסיף לחטא כדי לאבדם. (שמות יא י)</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וברוב גאונך - כשרוצה להראות גאון עושה יותר, תהרוס קמיך - שנרדפים ונסים בז' דרכים ועדיין נשארים מהם. תשלח חרונך - ובשעה שעושה בחרון יאכלמו כקש - לא נשאר איש מהם, ועדיין במיתה קלה. וברוח אפיך - כשהכעס עוד יותר גדול עושה פלא לצערם וליסרם. (שם טו ז וח)</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והרגתי אתכם בחרב - בשעת חרב ומלחמה עידן ריתחא וסכנה ואז העונש מצוי, ודרך הכתוב לתפוס העונש היותר אפשר שיחול בזה</w:t>
      </w:r>
      <w:r w:rsidR="00004D81" w:rsidRPr="00004D81">
        <w:rPr>
          <w:rStyle w:val="HebrewChar"/>
          <w:rFonts w:cs="FrankRuehl" w:hint="cs"/>
          <w:rtl/>
        </w:rPr>
        <w:t>...</w:t>
      </w:r>
      <w:r w:rsidRPr="00004D81">
        <w:rPr>
          <w:rStyle w:val="HebrewChar"/>
          <w:rFonts w:cs="FrankRuehl" w:hint="cs"/>
          <w:rtl/>
        </w:rPr>
        <w:t xml:space="preserve"> (שם כב כב)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אשם הוא - טעם שהחמירה תורה באשם ספק שהוא יקר מחטאת, שכל שעונשו קל בידי שמים נענש בעולם הזה, דנוח לאדם יותר, והאשם המגן עליו מיסורין אלו בעולם הזה יקר יותר. (ויקרא ה יט)</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ושמרתם - הויות התלמוד משמר מעריות, ואם שוקדים בתורה מועיל שלא יגלו אלא יענשו בארץ</w:t>
      </w:r>
      <w:r w:rsidR="00004D81" w:rsidRPr="00004D81">
        <w:rPr>
          <w:rStyle w:val="HebrewChar"/>
          <w:rFonts w:cs="FrankRuehl" w:hint="cs"/>
          <w:rtl/>
        </w:rPr>
        <w:t>...</w:t>
      </w:r>
      <w:r w:rsidRPr="00004D81">
        <w:rPr>
          <w:rStyle w:val="HebrewChar"/>
          <w:rFonts w:cs="FrankRuehl" w:hint="cs"/>
          <w:rtl/>
        </w:rPr>
        <w:t xml:space="preserve"> (שם כ כב)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ומשלם לשונאיו - שאינו רוצה בהשגחת ה' ועושה להכעיס כדי להרחיקו מעליו, והב' שקשה עליו שמירת המצות ונקרא מומר לתיאבון, והיינו שאמר לשונאיו דהיינו ב'. אל פניו ישלם - אף על גב שקשה לו, מכל מקום ישלם לו להאבידו - לשון יחיד, לעושה להכעיס. לא יאחר לשונאו - לעושה בתיאבון שלא הגיע לענוש להאבידו. (דברים ז י)</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להשמיד אתכם - אף שמתחלת הבריאה אהב אתכם מחמת שנשמות ישראל חלק א-לוה ממעל, מכל מקום נוח לפניו להשמיד אתכם, מכל שכן שלא יפלא שיעשה הארץ שממה כשיהא הדין נותן כך. (שם ט ח)</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אתם נצבים - בא ללמד שאין הדין וחשבון של כל אדם שוה, ויש בזה ז' מדרגות, ראשיכם זקניכם וגו', כל אחד נדון כפי השאלה שה' שואל מעמו. ואמר נצבים היום - שבאמת כל ראש השנה ויום הדין נצבים כל ישראל בסדר הזה</w:t>
      </w:r>
      <w:r w:rsidR="00004D81" w:rsidRPr="00004D81">
        <w:rPr>
          <w:rStyle w:val="HebrewChar"/>
          <w:rFonts w:cs="FrankRuehl" w:hint="cs"/>
          <w:rtl/>
        </w:rPr>
        <w:t>...</w:t>
      </w:r>
      <w:r w:rsidRPr="00004D81">
        <w:rPr>
          <w:rStyle w:val="HebrewChar"/>
          <w:rFonts w:cs="FrankRuehl" w:hint="cs"/>
          <w:rtl/>
        </w:rPr>
        <w:t xml:space="preserve"> (שם כט ט)</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לעברך בברית - </w:t>
      </w:r>
      <w:r w:rsidR="00004D81" w:rsidRPr="00004D81">
        <w:rPr>
          <w:rStyle w:val="HebrewChar"/>
          <w:rFonts w:cs="FrankRuehl" w:hint="cs"/>
          <w:rtl/>
        </w:rPr>
        <w:t>...</w:t>
      </w:r>
      <w:r w:rsidRPr="00004D81">
        <w:rPr>
          <w:rStyle w:val="HebrewChar"/>
          <w:rFonts w:cs="FrankRuehl" w:hint="cs"/>
          <w:rtl/>
        </w:rPr>
        <w:t>הוא גם פיוס על הגלות המר, שאינם דומים לאומות העולם שנדונים בכלל, ואם היו באים עליהם צרות כאלו לא היה נשאר מהם כלום, מה שאינו כן בישראל, דמכל מקום כל אחד נידון לפי מעשיו בפני עצמו, וכשם שאם מגיע לאחד הרבה צרות לא היה כדי להתרעם שמסתמא עונותיו גרמו, כן כשמגיע להרבה בני אדם צרות מרובות מכל מקום כל אחד נידון בפני עצמו, ומי שאינו ראוי להענש נמלט בהשגחה. (שם שם יא)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ולא אתכם לבדכם - עוד פיוס על חומר הענשים, שמזה יוודע לכם שהקב"ה אינו רוצה לעזב אתכם בשום אופן לדורי דורות, שאם האדון רוצה בשמוש עבדו מושיבו במאסר זמן מועט אבל מכהו הרבה פעמים, כדי שיזכור ולא יחטא</w:t>
      </w:r>
      <w:r w:rsidR="00004D81" w:rsidRPr="00004D81">
        <w:rPr>
          <w:rStyle w:val="HebrewChar"/>
          <w:rFonts w:cs="FrankRuehl" w:hint="cs"/>
          <w:rtl/>
        </w:rPr>
        <w:t>...</w:t>
      </w:r>
      <w:r w:rsidRPr="00004D81">
        <w:rPr>
          <w:rStyle w:val="HebrewChar"/>
          <w:rFonts w:cs="FrankRuehl" w:hint="cs"/>
          <w:rtl/>
        </w:rPr>
        <w:t xml:space="preserve"> ומזה שהקב"ה מעניש אתכם ביסורים </w:t>
      </w:r>
      <w:r w:rsidRPr="00004D81">
        <w:rPr>
          <w:rStyle w:val="HebrewChar"/>
          <w:rFonts w:cs="FrankRuehl" w:hint="cs"/>
          <w:rtl/>
        </w:rPr>
        <w:lastRenderedPageBreak/>
        <w:t>כל כך הוא אות אשר לא אתכם לבדכם אנכי כורת וגו'. (שם שם יג)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אבל באמת נכרת זה הברית גם על קיום תלמוד תורה בכלל, ויש מקום לומר כי אם יהיה לבב אחד מישראל פונה היום שלא להיות עוסק בתורה ושלא להקים אותה ברבים יהיה בעונשין הללו, ובאמת אין העונש הנורא הזה על זה הפרט, אלא אם כל ישראל מסרבים חס ושלום, דאז אבדה הארץ, אבל אם איזה יחידים מסרבים אין עונשו גדול כל כך, שהרי אין תלמוד תורה בטל בזה, משום הכי פירש שאין עונש היחידים אלא על זה הפרט של ע"ז. (שם שם טו)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והנגלות לנו - מה שגלוי לנו מהכל הוא או שעוד ידו נטויה עלינו, ועלינו לשוב, ב' שהעונש היה עיקר הגלות על ע"ז גילוי עריות ושפיכות דמים, וחורבן הארץ עיקרו על ביטול תורה, כבנדרים פ"ח א'. (שם שם כט)</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מכעס בניו ובנותיו - קטנים של הדור, שזה העונש הגיע בהשתמשות שדים, שיש להם רשות להרג קטנים רחמנא ליצלן. (שם לב יט)</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משך חכמה: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יומת - הוא בדרך כלל מיתה בידי שמים ולא מות יומת שהוא בידי אדם, כי בטרם הוקם המשכן אין כאן במשפט דיני נפשות, ובעגל דנם כבני נח הנהרגים על ע"ז</w:t>
      </w:r>
      <w:r w:rsidR="00004D81" w:rsidRPr="00004D81">
        <w:rPr>
          <w:rStyle w:val="HebrewChar"/>
          <w:rFonts w:cs="FrankRuehl" w:hint="cs"/>
          <w:rtl/>
        </w:rPr>
        <w:t>...</w:t>
      </w:r>
      <w:r w:rsidRPr="00004D81">
        <w:rPr>
          <w:rStyle w:val="HebrewChar"/>
          <w:rFonts w:cs="FrankRuehl" w:hint="cs"/>
          <w:rtl/>
        </w:rPr>
        <w:t xml:space="preserve"> (שמות לה 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עונה בה - לר' ישמעאל בה ולא בבנים, שה' ממצה הדין באבות, ולכן מקדש א' שהיה בעון ע"ז לא שלט הדין בבנים, מה שאינו כן במקדש שני, שהיה בשביל שאר עבירות. והטעם שבע"ז נכרת מעולם הבא ונפסק החבל, והוסר מהאומה לגמרי, על כן אין התיחסות החטא לבניו. (במדבר טו לא)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אשר לא ישא פנים - כי המורד במלך עיקר החטא המרד, וכאן המעשה עצמו, שקניני האדם או אבריו מעידים עליו, או המלאכים המלוים אותו יצר טוב ויצר הרע נטמאו, וכמו כן לא יועיל לרופא לסלח לחולה האוכל דברים מזיקים. (דברים י יז)</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וענשו אותו - לשון עונש כתוב כאן ובדמי ולדות (שמות כ"א) שבשניהם נענש בב' ענשים, דכשהרג האשה בלא שנתכוון חייב מיתה בידי שמים. (דברים כב יט)</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lastRenderedPageBreak/>
        <w:t>אם לא תשמע - ואחר כך אומר "כי לא שמעת", כי על שלא שמע בעת הצרות אינו נדון, שדקדוקי עניות מעבירין האדם על דעת קונו, אבל בברכה מקבל שכר על ששומע בעושר ואינו מגביה לבו. (שם כח טו)</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תורה תמימה:</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ויוציאה מחיקו - טעם האיחור בבא העונש, כי אולי בינתים יעשה תשובה. (שמות ד ו)</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מוהר"ן:</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"ולך ה' החסד כי אתה תשלם לאיש כמעשהו" (תהלים ס"ב), היינו שהוא חסד גדול מאת השי"ת שהוא משלם לאדם מדה כנגד מדה, שעל ידי זה הוא מבין לפשפש במעשיו ולידע החטא שפגם בו ולשוב בתשובה. אך דע, שעיקר מה שמשלם השי"ת מדה במדה הוא בארץ ישראל, כמה שכתוב "יגלו שמים עונו וארץ מתקוממה לו" (איוב כ'), ארץ היינו בחינות ארץ ישראל היא מתקוממה לו ושם נתגלה עונו, כי שם מדקדקין לשלם לאיש כמעשהו מדה כנגד מדה. וזה שכתוב על ארץ ישראל (במדבר י"ג) "ארץ אכלת יושביה" ראשי תיבות אתה תשלם לאיש כמעשהו כנ"ל, ועל כן היושבים שם בארץ ישראל יש להם על הרוב יסורין מחמת שממהרין שם לשלם לאיש כמעשהו. (קפז)</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שפת אמת:</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בברכות וקללות של הר גריזים</w:t>
      </w:r>
      <w:r w:rsidR="00004D81" w:rsidRPr="00004D81">
        <w:rPr>
          <w:rStyle w:val="HebrewChar"/>
          <w:rFonts w:cs="FrankRuehl" w:hint="cs"/>
          <w:rtl/>
        </w:rPr>
        <w:t>...</w:t>
      </w:r>
      <w:r w:rsidRPr="00004D81">
        <w:rPr>
          <w:rStyle w:val="HebrewChar"/>
          <w:rFonts w:cs="FrankRuehl" w:hint="cs"/>
          <w:rtl/>
        </w:rPr>
        <w:t xml:space="preserve"> כי לא היה בכח היסורין והעונשים לחול על בני ישראל, רק כי המה קיבלו אותם מעצמם ומרצונם, וזה המשך הפסוק שיאמרו הלוים ארור וגו' וענו וגו' אמן, אחר כך כתיב והיה אם שמע, פירוש שכל זה קבלו עליהם בני ישראל ברצונם. קל וחומר ממה שמצינו בגדולי ישראל שקראו ליסורים לבא עליהם לכפר על בני ישראל, מכל שכן כללות בני ישראל בודאי קבלו עליהם העונשים אם יעברו חס ושלום רצונו</w:t>
      </w:r>
      <w:r w:rsidR="00004D81" w:rsidRPr="00004D81">
        <w:rPr>
          <w:rStyle w:val="HebrewChar"/>
          <w:rFonts w:cs="FrankRuehl" w:hint="cs"/>
          <w:rtl/>
        </w:rPr>
        <w:t>...</w:t>
      </w:r>
      <w:r w:rsidRPr="00004D81">
        <w:rPr>
          <w:rStyle w:val="HebrewChar"/>
          <w:rFonts w:cs="FrankRuehl" w:hint="cs"/>
          <w:rtl/>
        </w:rPr>
        <w:t xml:space="preserve"> (כי תבא תר"מ)</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שם משמואל:</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ויש לומר בטעם הדבר שנשלח מלאך של רחמים לסדום, בעוד שלפי מעשיהם הרעים מגיע להם אשר מלאך אכזרי ישולח בם, אך הנה סדום היא </w:t>
      </w:r>
      <w:r w:rsidRPr="00004D81">
        <w:rPr>
          <w:rStyle w:val="HebrewChar"/>
          <w:rFonts w:cs="FrankRuehl" w:hint="cs"/>
          <w:rtl/>
        </w:rPr>
        <w:lastRenderedPageBreak/>
        <w:t>מנחלת ה', ואם כן אם הם חטאו וקאה הארץ אותם, הארץ מה חטאה, והיה לחזור טבעה הטוב אחרי אשר נדונו החוטאים</w:t>
      </w:r>
      <w:r w:rsidR="00004D81" w:rsidRPr="00004D81">
        <w:rPr>
          <w:rStyle w:val="HebrewChar"/>
          <w:rFonts w:cs="FrankRuehl" w:hint="cs"/>
          <w:rtl/>
        </w:rPr>
        <w:t>...</w:t>
      </w:r>
      <w:r w:rsidRPr="00004D81">
        <w:rPr>
          <w:rStyle w:val="HebrewChar"/>
          <w:rFonts w:cs="FrankRuehl" w:hint="cs"/>
          <w:rtl/>
        </w:rPr>
        <w:t xml:space="preserve"> אבל הטעם כמו שכתב הרמב"ן שיהיה למשמרת לאות לבני מרי, ועל כן לעתיד לבא שהרשעה כולה כעשן תכלה נאמר ביחזקאל (ט"ז) "ושבתי את שביתהן את שבות סדום ובנותיה" וגו'</w:t>
      </w:r>
      <w:r w:rsidR="00004D81" w:rsidRPr="00004D81">
        <w:rPr>
          <w:rStyle w:val="HebrewChar"/>
          <w:rFonts w:cs="FrankRuehl" w:hint="cs"/>
          <w:rtl/>
        </w:rPr>
        <w:t>...</w:t>
      </w:r>
      <w:r w:rsidRPr="00004D81">
        <w:rPr>
          <w:rStyle w:val="HebrewChar"/>
          <w:rFonts w:cs="FrankRuehl" w:hint="cs"/>
          <w:rtl/>
        </w:rPr>
        <w:t xml:space="preserve"> ועל כן לא נשלח שמה מלאך אכזרי שלא ישחיתה לגמרי</w:t>
      </w:r>
      <w:r w:rsidR="00004D81" w:rsidRPr="00004D81">
        <w:rPr>
          <w:rStyle w:val="HebrewChar"/>
          <w:rFonts w:cs="FrankRuehl" w:hint="cs"/>
          <w:rtl/>
        </w:rPr>
        <w:t>...</w:t>
      </w:r>
      <w:r w:rsidRPr="00004D81">
        <w:rPr>
          <w:rStyle w:val="HebrewChar"/>
          <w:rFonts w:cs="FrankRuehl" w:hint="cs"/>
          <w:rtl/>
        </w:rPr>
        <w:t xml:space="preserve"> (בראשית וירא תרע"ב)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ברש"י מן הבהמה</w:t>
      </w:r>
      <w:r w:rsidR="00004D81" w:rsidRPr="00004D81">
        <w:rPr>
          <w:rStyle w:val="HebrewChar"/>
          <w:rFonts w:cs="FrankRuehl" w:hint="cs"/>
          <w:rtl/>
        </w:rPr>
        <w:t>...</w:t>
      </w:r>
      <w:r w:rsidRPr="00004D81">
        <w:rPr>
          <w:rStyle w:val="HebrewChar"/>
          <w:rFonts w:cs="FrankRuehl" w:hint="cs"/>
          <w:rtl/>
        </w:rPr>
        <w:t xml:space="preserve"> וכהא דאיתא בספר המגיד לב"י בענין שני עונשין אלו, היינו גיהנם וגלגול, שהנפש החוטאת שדבוק בה החטא מאד, אם היתה מתגלגלת כמו שהיא ועונה בה היה החטא שדבוק בה מושך אותה לעבירות גדולות, בכמו אלה בסוד עבירה גוררת עבירה, ואם היה המירוק שלה בגיהנם לבד טרם שהגיעה לתכלית המירוק, היה אש הגיהנם אוכל אותה לגמרי, על כן העצה שלא תתמהמה בגיהנם עד גמר הכיבוס, אלא מעט להחליש כח העבירות שבגלגול לא תימשך עוד לעבירות. ויש לומר דנפש שיש בה העונות הנה העצה שתתגלגל מקודם בבעל חי למרק העון, שבהן אין חשש שתוסיף להרשיע עוד יותר, כי אין בבעל חי זכות וחובה, ואחר כך יעלה לה הגיהנם לטבילה להטהר מטומאתה. ומאחר שעדיין אינה טהורה לעלות לריח ניחוח על כן מזדמנים לה פסולים אלו לדחות מהקרבן עד שתיטהר מקודם. (ויקרא תרע"ג)</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במדרש רבה אם בחקתי תלכו</w:t>
      </w:r>
      <w:r w:rsidR="00004D81" w:rsidRPr="00004D81">
        <w:rPr>
          <w:rStyle w:val="HebrewChar"/>
          <w:rFonts w:cs="FrankRuehl" w:hint="cs"/>
          <w:rtl/>
        </w:rPr>
        <w:t>...</w:t>
      </w:r>
      <w:r w:rsidRPr="00004D81">
        <w:rPr>
          <w:rStyle w:val="HebrewChar"/>
          <w:rFonts w:cs="FrankRuehl" w:hint="cs"/>
          <w:rtl/>
        </w:rPr>
        <w:t xml:space="preserve"> וזהו שאמר שהברכות הן מאל"ף עד תי"ו, שהן כל כ"ב אותיות התורה, והקללות הן מוא"ו ועד ה"א, היינו דהנה יש עונשין שהם בכונה כאב הרודה את בנו, ויש עונשין שהם בהסתרת פנים, כמו שכתוב "והסתרתי פני מהם והיה לאכול ומצאוהו רעות רבות וצרות", ובודאי העונשין שעל ידי הסתרת פנים גרועין יותר, שהעונשין שהם כאב הרודה את בנו בידוע שרחמי האב על הבן, ואם יוסיף להכותו הוא יוסיף בהמיית מעיו עליו ובכל צרתם לו צר, כי יגדלו רחמי האב על הבן, אבל העונשין על ידי הסתרת פנים והמכים הם אכזרים, ולא ירחמו על הצועק מכאב לב, אין לך קשה הימנו. ובמדרש (ויק"ר י"א) אין לך שעה קשה כאותה שעה שנאמר בה "ואנכי </w:t>
      </w:r>
      <w:r w:rsidRPr="00004D81">
        <w:rPr>
          <w:rStyle w:val="HebrewChar"/>
          <w:rFonts w:cs="FrankRuehl" w:hint="cs"/>
          <w:rtl/>
        </w:rPr>
        <w:lastRenderedPageBreak/>
        <w:t>הסתר אסתיר פני ביום ההוא". והנה מובן שהסתרת פנים שהיא סילוק שכינתו ית"ש מתחילה ממטה מטה בראשונה</w:t>
      </w:r>
      <w:r w:rsidR="00004D81" w:rsidRPr="00004D81">
        <w:rPr>
          <w:rStyle w:val="HebrewChar"/>
          <w:rFonts w:cs="FrankRuehl" w:hint="cs"/>
          <w:rtl/>
        </w:rPr>
        <w:t>##</w:t>
      </w:r>
      <w:r w:rsidRPr="00004D81">
        <w:rPr>
          <w:rStyle w:val="HebrewChar"/>
          <w:rFonts w:cs="FrankRuehl" w:hint="cs"/>
          <w:rtl/>
        </w:rPr>
        <w:t xml:space="preserve"> .אבל העונשין שבכונה משתלשלים ויורדים ממעלה למטה, ומאחר שד' אותיות הוי"ה בכל דבר, אם כן עונש הסתרת פנים שהוא ממטה למעלה מתחיל מקודם בבחינת ה"א האחרונה שבד' אותיות הוי"ה שבאדם, ואם יוסיף להסתיר פניו ויוסיף לסלק שכינתו ית"ש הוא עד וא"ו שבאותיות הוי"ה שבאדם, והנה הוא מה"א אחרונה עד וא"ו, אבל כשהעונשין הם בכונה הם משתלשלים ממעלה למטה, אם כן הו"א קודם הה"א, ועל כן כשהסתכל דוד שהקללות הן מוא"ו עד ה"א הבין שאינן בהסתרת פנים חס ושלום, אלא אף הקללות הן בכונה וברחמנות. ובא ר' אבין והוסיף לאמר שאם זכיתם, היינו כשיעשו תשובה, הריני הופך לכם את הקללות לברכות, שהעונשין שעל ידי כונה מוסיפין רחמנות כנ"ל, אלא שבשעת העונש אי אפשר לצאת הרחמנות לפועל, אבל אחר התשובה תצא הרחמנות לפועל ונעשות מהקללות עצמן ברכות. (ויקרא בחקותי תרע"ה)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ונראה דהנה ענין הברכות</w:t>
      </w:r>
      <w:r w:rsidR="00004D81" w:rsidRPr="00004D81">
        <w:rPr>
          <w:rStyle w:val="HebrewChar"/>
          <w:rFonts w:cs="FrankRuehl" w:hint="cs"/>
          <w:rtl/>
        </w:rPr>
        <w:t>...</w:t>
      </w:r>
      <w:r w:rsidRPr="00004D81">
        <w:rPr>
          <w:rStyle w:val="HebrewChar"/>
          <w:rFonts w:cs="FrankRuehl" w:hint="cs"/>
          <w:rtl/>
        </w:rPr>
        <w:t xml:space="preserve"> והנה בתוכחות כתיב (דברים ל"א י"ז) "והסתרתי פני מהם והיה לאכול ומצאוהו רעות רבות וצרות", כי ה' הטוב חפץ לעולם להיטיב וצופה בטובה ואינו צופה ברעה, וכאשר בא ההכרח לענוש, הוא בהכרח על ידי הסתרת פנים, ואז כשנסתלקה השמירה ממילא באה הרעה ונדבקה בעושה הרעה, וגם זה הוא ברחמים רבים ובמדה ובמשקל, כי באם היה סילוק השמירה לגמרי לא היה נשאר משונאיהם של ישראל שריד ופליט, וכבמד"ר (פרשה זו) אין בית רובע בחללו של עולם שאין בו כמה אלפים מזיקין וכו', ומכל מקום כמדת הסתרת הפנים וסילוק ההשגחה באים העונשין. והנה הוא היפוך ענין הברכה, היא חיבור השי"ת בנבראים, והתוכחות והעונשין הם סילוק השי"ת מן הנבראים, ואם כן הם שני הפכים בנושא אחד. וכל זה קודם העונשין, אבל אחר שכבר נעשה מעשה העונש, אז אדרבה מתעוררת למעלה חמלה יתירה על האדם, וכמו שכתוב "בכל צרתם לו צר", וכן (תהלים צ"א) "עמו אנכי בצרה", אם כן נאותה הברכה לענינו, וזהו </w:t>
      </w:r>
      <w:r w:rsidRPr="00004D81">
        <w:rPr>
          <w:rStyle w:val="HebrewChar"/>
          <w:rFonts w:cs="FrankRuehl" w:hint="cs"/>
          <w:rtl/>
        </w:rPr>
        <w:lastRenderedPageBreak/>
        <w:t>שמברכין על הרעה</w:t>
      </w:r>
      <w:r w:rsidR="00004D81" w:rsidRPr="00004D81">
        <w:rPr>
          <w:rStyle w:val="HebrewChar"/>
          <w:rFonts w:cs="FrankRuehl" w:hint="cs"/>
          <w:rtl/>
        </w:rPr>
        <w:t>...</w:t>
      </w:r>
      <w:r w:rsidRPr="00004D81">
        <w:rPr>
          <w:rStyle w:val="HebrewChar"/>
          <w:rFonts w:cs="FrankRuehl" w:hint="cs"/>
          <w:rtl/>
        </w:rPr>
        <w:t xml:space="preserve"> (שם ראה תרע"ז)</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ונראה דהנה במכילתא</w:t>
      </w:r>
      <w:r w:rsidR="00004D81" w:rsidRPr="00004D81">
        <w:rPr>
          <w:rStyle w:val="HebrewChar"/>
          <w:rFonts w:cs="FrankRuehl" w:hint="cs"/>
          <w:rtl/>
        </w:rPr>
        <w:t>...</w:t>
      </w:r>
      <w:r w:rsidRPr="00004D81">
        <w:rPr>
          <w:rStyle w:val="HebrewChar"/>
          <w:rFonts w:cs="FrankRuehl" w:hint="cs"/>
          <w:rtl/>
        </w:rPr>
        <w:t xml:space="preserve"> וקבלו עליהם עונשין בשמחה. ויש להבין לשמחה מה זו עושה.ועוד דהעונשין הם בשביל החטא, ואם כן איך אמר שבשביל שמקבלים עליהם עונשין בשמחה מקבלין שכר, הלא מגיע להם עונשין, ואיך תאמר שמקבלין שכר</w:t>
      </w:r>
      <w:r w:rsidR="00004D81" w:rsidRPr="00004D81">
        <w:rPr>
          <w:rStyle w:val="HebrewChar"/>
          <w:rFonts w:cs="FrankRuehl" w:hint="cs"/>
          <w:szCs w:val="20"/>
          <w:rtl/>
        </w:rPr>
        <w:t>?</w:t>
      </w:r>
      <w:r w:rsidRPr="00004D81">
        <w:rPr>
          <w:rStyle w:val="HebrewChar"/>
          <w:rFonts w:cs="FrankRuehl" w:hint="cs"/>
          <w:rtl/>
        </w:rPr>
        <w:t xml:space="preserve"> ונראה דהנה בכתוב שם "ועתה אם שמע תשמעו בקולי ושמרתם את בריתי והייתם לי סגולה" וגו'. ויש לדקדק בלשון "ועתה", וברש"י בשם המכילתא, אם עתה תקבלו עליכם יערב לכם מכאן ואילך, שכל התחלות קשות</w:t>
      </w:r>
      <w:r w:rsidR="00004D81" w:rsidRPr="00004D81">
        <w:rPr>
          <w:rStyle w:val="HebrewChar"/>
          <w:rFonts w:cs="FrankRuehl" w:hint="cs"/>
          <w:rtl/>
        </w:rPr>
        <w:t>...</w:t>
      </w:r>
      <w:r w:rsidRPr="00004D81">
        <w:rPr>
          <w:rStyle w:val="HebrewChar"/>
          <w:rFonts w:cs="FrankRuehl" w:hint="cs"/>
          <w:rtl/>
        </w:rPr>
        <w:t xml:space="preserve"> באופן זה היתה ההבטחה נמי לישראל בכללם, שאף שיחטאו יפקוד בשבט פשעם ובנגעים עוונם, ואף על פי שחטא ישראל הוא, ובשום אופן לא יכלו חס ושלום מהיות גוי עומד לפניו ית"ש כל הימים</w:t>
      </w:r>
      <w:r w:rsidR="00004D81" w:rsidRPr="00004D81">
        <w:rPr>
          <w:rStyle w:val="HebrewChar"/>
          <w:rFonts w:cs="FrankRuehl" w:hint="cs"/>
          <w:rtl/>
        </w:rPr>
        <w:t>...</w:t>
      </w:r>
      <w:r w:rsidRPr="00004D81">
        <w:rPr>
          <w:rStyle w:val="HebrewChar"/>
          <w:rFonts w:cs="FrankRuehl" w:hint="cs"/>
          <w:rtl/>
        </w:rPr>
        <w:t xml:space="preserve"> והנה מדת הדין אומרת נפש החוטאת היא תמות, אך מפאת מדת החסד למען ישארו ישראל בעלי ברית להשי"ת ולהחיותם ולהיטיב אחריתם הוא פוקד בשבט פשעם</w:t>
      </w:r>
      <w:r w:rsidR="00004D81" w:rsidRPr="00004D81">
        <w:rPr>
          <w:rStyle w:val="HebrewChar"/>
          <w:rFonts w:cs="FrankRuehl" w:hint="cs"/>
          <w:rtl/>
        </w:rPr>
        <w:t>...</w:t>
      </w:r>
      <w:r w:rsidRPr="00004D81">
        <w:rPr>
          <w:rStyle w:val="HebrewChar"/>
          <w:rFonts w:cs="FrankRuehl" w:hint="cs"/>
          <w:rtl/>
        </w:rPr>
        <w:t xml:space="preserve"> ונראה שזאת מדת גבורה שבחסד, וזהו "בדין חסוך", אך ידוע דכל המדות העליונות מתעוררין על ידי אתערותא דלתתא, ועל כן מדה זו להגביר על מדת הדין האומרת נפש החוטאת היא תמות, היו צריכין ישראל לעורר בסוד (תהלים ס"ח) "תנו עוז לאלקים", והיינו במה שישראל מקבלין את העונשין בשמחה ובפנים שוחקות, ודמה בעיניהם כחולה שעלתה בו נומי והוא נוטה למות, ועבר בעיר רופא המלך וחמל על האומלל הזה וסר אל ביתו ועשה לו ניתוח קטן או השקהו סמי מרפא והעמידהו על רגליו בריא אולם, ששמחה גדולה היתה לאיש החולה, אף שהיו לו יסורין בעת הניתוח, או המשקה המרפא היה מר לחכו, ונותן אלפי תודות לרופא שחמל עליו. כן הוא הענין שישראל מקבלין העונשין בשמחה, באשר יודעין שאלו היסורין הם לנקותם ולהחיותם להיטיב אחריתם, בזה עצמו מעוררין מדת גבורה שבחסד, וכמו אם רחמניה שרוחצת את צואת בנה לנקותו, שבודאי מהדרת ומחזרת אחר אופנים שונים להקל היסורין מן התינוק, כן כביכול למעלה נהפכה מדת הדין לרחמים, ומתקיים בה "ויסרתיך למשפט ונקה לא אנקך". וישראל נשארים נצחיים לעם להשי"ת. וזהו שבמכילתא שאמר </w:t>
      </w:r>
      <w:r w:rsidRPr="00004D81">
        <w:rPr>
          <w:rStyle w:val="HebrewChar"/>
          <w:rFonts w:cs="FrankRuehl" w:hint="cs"/>
          <w:rtl/>
        </w:rPr>
        <w:lastRenderedPageBreak/>
        <w:t>להם אם אתם מקבלים עליכם עונשין בשמחה הרי אתם מקבלין שכר, היינו שהשכר הוא, שאפילו יחטא חס ושלום, שתיהפך להם מדת הדין לרחמים, וכרחיצת אם רחמניה לבנה כנ"ל, ובאם לאו שלא יקבלו העונשין בשמחה, הרי אתם מקבלין פורענות, היינו שמדת הדין לא תיהפך לרחמים וממילא תעשה את שלה חס ושלום.</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ונראה שבזה שישראל בתחילת כניסתם לברית קבלו עליהם עונשין בשמחה, פעלו שלעולם תהיה ההנהגה עמהם במדת גבורה שבחסד כנ"ל, שהרי על דעת כן היתה הכנסתם לברית, וכך היו התנאים, ואף שחס ושלום יהיה באחד הזמנים שתחשכנה עיניהם מראות ולא יהיו בבחינה זו לקבל העונשין בשמחה, ולא יהיה בכחם להפך מדת הדין לרחמים, מכל מקום תהיה ההנהגה עמם במדה זו, ובזה הם בטוחים שישארו נצחיים. (שם נצבים תרע"ז, וראה שם עוד)</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 צדוק:</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כי היות המיתה היא נגזרה לאדם מצד החטא והעברת רצון הבורא שהוא הטומאה, ולכך העונש שמגיע על זה הוא גם כן מן הצד (הטומאה), כי מצד הטהרה לא היה העונש שהרי העונש הוא רק לעוברים ודבוקים בדמיון. אבל מצד האמת הרי השי"ת יחיד ומיוחד ואם כן אין כאן דמיון כלל, ואיך אפשר לעבור על דבריו כלל ואיך יגיע עונש, רק העונש הוא גם כן מאותו צד הדמיון וההעלם שיסד השי"ת, ולכך המת מטמא לפי שיש בו טומאה על כרחך, שלולי כן לא היה מת שהוא היפך הדביקות באלקים חיים</w:t>
      </w:r>
      <w:r w:rsidRPr="00004D81">
        <w:rPr>
          <w:rStyle w:val="HebrewChar"/>
          <w:rFonts w:cs="FrankRuehl" w:hint="cs"/>
          <w:rtl/>
        </w:rPr>
        <w:t>...</w:t>
      </w:r>
      <w:r w:rsidR="00121B8A" w:rsidRPr="00004D81">
        <w:rPr>
          <w:rStyle w:val="HebrewChar"/>
          <w:rFonts w:cs="FrankRuehl" w:hint="cs"/>
          <w:rtl/>
        </w:rPr>
        <w:t xml:space="preserve"> (חלק א שיחת מלאכי השרת עמוד סה)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כשאדם נע ונד אף על פי שמדמה שהוא צריך לכך לטובתו מכל מקום ודאי חטא ברציחה (דוגמת קין), ולאו דוקא רציחה ממש אלא דוגמתו, כגון אחוורי אפי (הלבנת פנים) שדימוהו רז"ל (ב"מ נ"ח) לרציחה, וכן מצער לחבירו צער קשה כיוצא בו, וכן הנחמים באילים כדרז"ל (נדה י"ג), וכשנשקט ונקבע במקום ידע כי תיקן זה. ולפעמים תפלה מכפרת מחצה, כמ"ש בקין "וישב בארץ נוד"</w:t>
      </w:r>
      <w:r w:rsidR="00004D81" w:rsidRPr="00004D81">
        <w:rPr>
          <w:rStyle w:val="HebrewChar"/>
          <w:rFonts w:cs="FrankRuehl" w:hint="cs"/>
          <w:rtl/>
        </w:rPr>
        <w:t>...</w:t>
      </w:r>
      <w:r w:rsidRPr="00004D81">
        <w:rPr>
          <w:rStyle w:val="HebrewChar"/>
          <w:rFonts w:cs="FrankRuehl" w:hint="cs"/>
          <w:rtl/>
        </w:rPr>
        <w:t xml:space="preserve"> וכאשר </w:t>
      </w:r>
      <w:r w:rsidRPr="00004D81">
        <w:rPr>
          <w:rStyle w:val="HebrewChar"/>
          <w:rFonts w:cs="FrankRuehl" w:hint="cs"/>
          <w:rtl/>
        </w:rPr>
        <w:lastRenderedPageBreak/>
        <w:t>אין חן מקומו עליו והוא כגר ונודד שם עדיין לא נתכפר הכל עד שיהיה חן מקום עליו. (חלק ב צדקת הצדיק פב עמוד כג)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אבל העונש הוא הפרדת הטוב ונשאר הרע לבדו, ממילא אבדו הנאותיו והרגשותיו לאמר לרע טוב ונעשה רע גמור. וכמו במיתת האדם שזהו תכלית עונש הניכר בעולם הזה שכשנפרד חיותו ונשאר החומר עפר מן האדמה. וכן דין דלעתיד על ידי השמש המאיר לצדיקים ורשעים אין יכולים לסבול ובזה נידונים, כי כאשר מגיע תוקף אור הוא קולט הטוב אליו והרע נפרד לפי שאין יכול לסבול תוקף אור הזה</w:t>
      </w:r>
      <w:r w:rsidRPr="00004D81">
        <w:rPr>
          <w:rStyle w:val="HebrewChar"/>
          <w:rFonts w:cs="FrankRuehl" w:hint="cs"/>
          <w:rtl/>
        </w:rPr>
        <w:t>...</w:t>
      </w:r>
      <w:r w:rsidR="00121B8A" w:rsidRPr="00004D81">
        <w:rPr>
          <w:rStyle w:val="HebrewChar"/>
          <w:rFonts w:cs="FrankRuehl" w:hint="cs"/>
          <w:rtl/>
        </w:rPr>
        <w:t xml:space="preserve"> (חלק ה רסיסי לילה עמוד קג)</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ויש להבין, בשלמא שכר מצוה מצוה היינו שיוסיף לעשות רצון השי"ת, אבל שכר עבירה עבירה שגוררת עבירה, אוי לאותו שכר, עונש מיבעי ליה למיתני</w:t>
      </w:r>
      <w:r w:rsidR="00004D81" w:rsidRPr="00004D81">
        <w:rPr>
          <w:rStyle w:val="HebrewChar"/>
          <w:rFonts w:cs="FrankRuehl" w:hint="cs"/>
          <w:rtl/>
        </w:rPr>
        <w:t>...</w:t>
      </w:r>
      <w:r w:rsidRPr="00004D81">
        <w:rPr>
          <w:rStyle w:val="HebrewChar"/>
          <w:rFonts w:cs="FrankRuehl" w:hint="cs"/>
          <w:rtl/>
        </w:rPr>
        <w:t xml:space="preserve"> אך מצינו בפסוק גם כן שקילל דוד המלך ע"ה לשונאיו ואמר "תנה עון על עונם", דמשמע שיסייעוהו לרע, ואיה המדה, דבא לטמא רק פותחין לו ולא מסייעין. אבל שונאי דוד היו תלמידי חכמים, והיו סבורים שעושים כדין, וצדיקים גמורים הם בזה שעושים, שהיצר הרע הטעה אותם כדרכו לומר לרע טוב, ודוד המלך ע"ה רצה שישובו בתשובה, ואיך יחזרו בתשובה והם צדיקים בעיניהם</w:t>
      </w:r>
      <w:r w:rsidR="00004D81" w:rsidRPr="00004D81">
        <w:rPr>
          <w:rStyle w:val="HebrewChar"/>
          <w:rFonts w:cs="FrankRuehl" w:hint="cs"/>
          <w:szCs w:val="20"/>
          <w:rtl/>
        </w:rPr>
        <w:t>?</w:t>
      </w:r>
      <w:r w:rsidRPr="00004D81">
        <w:rPr>
          <w:rStyle w:val="HebrewChar"/>
          <w:rFonts w:cs="FrankRuehl" w:hint="cs"/>
          <w:rtl/>
        </w:rPr>
        <w:t xml:space="preserve"> ועל כן בקש מהשי"ת תנה עון על עונם, שיהיה עון זה גורר עון מפורש, והיינו שיכשלו בדבר שידעו שהוא עון</w:t>
      </w:r>
      <w:r w:rsidR="00004D81" w:rsidRPr="00004D81">
        <w:rPr>
          <w:rStyle w:val="HebrewChar"/>
          <w:rFonts w:cs="FrankRuehl" w:hint="cs"/>
          <w:rtl/>
        </w:rPr>
        <w:t>##</w:t>
      </w:r>
      <w:r w:rsidRPr="00004D81">
        <w:rPr>
          <w:rStyle w:val="HebrewChar"/>
          <w:rFonts w:cs="FrankRuehl" w:hint="cs"/>
          <w:rtl/>
        </w:rPr>
        <w:t xml:space="preserve"> ויתנו אל לבם שמה שרודפים לדוד גם כן חטא ועון</w:t>
      </w:r>
      <w:r w:rsidR="00004D81" w:rsidRPr="00004D81">
        <w:rPr>
          <w:rStyle w:val="HebrewChar"/>
          <w:rFonts w:cs="FrankRuehl" w:hint="cs"/>
          <w:rtl/>
        </w:rPr>
        <w:t>...</w:t>
      </w:r>
      <w:r w:rsidRPr="00004D81">
        <w:rPr>
          <w:rStyle w:val="HebrewChar"/>
          <w:rFonts w:cs="FrankRuehl" w:hint="cs"/>
          <w:rtl/>
        </w:rPr>
        <w:t xml:space="preserve"> (פרי צדיק בשלח יד, וראה שם עוד)</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חכמה ומוסר:</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נתעוררתי בתשעה באב העבר בעת הקינות</w:t>
      </w:r>
      <w:r w:rsidR="00004D81" w:rsidRPr="00004D81">
        <w:rPr>
          <w:rStyle w:val="HebrewChar"/>
          <w:rFonts w:cs="FrankRuehl" w:hint="cs"/>
          <w:rtl/>
        </w:rPr>
        <w:t>...</w:t>
      </w:r>
      <w:r w:rsidRPr="00004D81">
        <w:rPr>
          <w:rStyle w:val="HebrewChar"/>
          <w:rFonts w:cs="FrankRuehl" w:hint="cs"/>
          <w:rtl/>
        </w:rPr>
        <w:t xml:space="preserve"> הרבה למדנו משם, שני דברים הראנו השופט צדק לדעת הפעולה ושמירת הפועל, הראנו לדעת תוקף החטא, עד היכן כחו מגיע לענוש כשנתמלא סאתו, בלי חמלה וחנינה כלל, חס ושלום, כביכול באכזריות וחמה שפוכה, ולהבין, אם כך בזה העולם אשר שיתף מדת הרחמים למדת הדין, כל כך תוקף החטא לענוש ולהשיב נקם לעובר רצונו חס ושלום, כמה יהיה תקפו בעולם הגמול, לאשר יצא דינו, חס ושלום, לדין ולא לרחמים, כי אין מרחמים בדין, תסמר </w:t>
      </w:r>
      <w:r w:rsidRPr="00004D81">
        <w:rPr>
          <w:rStyle w:val="HebrewChar"/>
          <w:rFonts w:cs="FrankRuehl" w:hint="cs"/>
          <w:rtl/>
        </w:rPr>
        <w:lastRenderedPageBreak/>
        <w:t>שערות בשר האדם בזכרו זאת, תוקף החטא, ואם לרבים כך, ליחיד חס ושלום על אחת כמה וכמה. (חלק א צו)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דבר חדש למדנו מפרשה מפורשת בתורה, הנה כלל בידינו להעביר על מדותיו, ואמרו ז"ל (יומא כ"ג) כל המעביר על מדותיו מעבירין לו על כל פשעיו, ועם כל זה יש ענינים שלא ניתנו למחול, אף לאב רחמן נגד בניו הנכבדים הגדולים אשר ראוים למחילה, וטבע האב בלאו הכי שלא לדקדק עם בניו, וכל שכן לחשובים מופלגים, עם כל זה כך היא המדה לכבוש רחמיו ולא למחול אף עם עשה תשובה, וכל שכן חלילה בלא תשובה. הנה ידוע גודל ערך מעלת השבטים עד שנקראו שבטי י-ה</w:t>
      </w:r>
      <w:r w:rsidR="00004D81" w:rsidRPr="00004D81">
        <w:rPr>
          <w:rStyle w:val="HebrewChar"/>
          <w:rFonts w:cs="FrankRuehl" w:hint="cs"/>
          <w:rtl/>
        </w:rPr>
        <w:t>...</w:t>
      </w:r>
      <w:r w:rsidRPr="00004D81">
        <w:rPr>
          <w:rStyle w:val="HebrewChar"/>
          <w:rFonts w:cs="FrankRuehl" w:hint="cs"/>
          <w:rtl/>
        </w:rPr>
        <w:t xml:space="preserve"> והנה ראובן חטא במעשה בלהה, ואמרו רז"ל שבת נ"ח, כל האומר ראובן חטא אינו אלא טועה, כי הכתוב מעיד תיכף "ויהיו בני יעקב שנים עשר", עם כל זה לא מחל לו אביו הנביא על זה, וגילה לו פסק שלו שבשביל פחיזות בדבר קל שעשה קנסו כל כך ולקח ממנו כתר כהונה, וכתר מלוכה, אף כי בודאי עשה תשובה, כי רגיל הוא בתשובה, ולא עוד אלא שהקניטו ברבים</w:t>
      </w:r>
      <w:r w:rsidR="00004D81" w:rsidRPr="00004D81">
        <w:rPr>
          <w:rStyle w:val="HebrewChar"/>
          <w:rFonts w:cs="FrankRuehl" w:hint="cs"/>
          <w:rtl/>
        </w:rPr>
        <w:t>...</w:t>
      </w:r>
      <w:r w:rsidRPr="00004D81">
        <w:rPr>
          <w:rStyle w:val="HebrewChar"/>
          <w:rFonts w:cs="FrankRuehl" w:hint="cs"/>
          <w:rtl/>
        </w:rPr>
        <w:t>מבהיל מאד!</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והנה יעקב אבינו ע"ה למד זה מדרכיו ית', אבינו - והנה רחמי האב מרובין על הבן, והוא ית' בלי תכלית, וכן מדותיו בלי תכלית, ועם כל זה מלכנו - ומדקדק כמלך אדיר ונורא, מדקדק כחוט השערה, הרי שזה הדקדוק הוא גם כן רחמי האב בלי תכלית. וכמו שאמרנו על התוכחה של משנה תורה, וקשה אב רחמן לכל ישראל יקללם כל כך, אלא ודאי שמרוב אהבתו לישראל החליף העונש המר הנורא של עולם הבא על תוכחה, וזהו גם כן כונת "אבינו", ואף על פי כן "מלכנו" לדקדק ככבוד מלך, והכל לטובתנו הנפלאה, כדי לקבל עלינו עול מלכות שמים בשלמות</w:t>
      </w:r>
      <w:r w:rsidRPr="00004D81">
        <w:rPr>
          <w:rStyle w:val="HebrewChar"/>
          <w:rFonts w:cs="FrankRuehl" w:hint="cs"/>
          <w:rtl/>
        </w:rPr>
        <w:t>...</w:t>
      </w:r>
      <w:r w:rsidR="00121B8A" w:rsidRPr="00004D81">
        <w:rPr>
          <w:rStyle w:val="HebrewChar"/>
          <w:rFonts w:cs="FrankRuehl" w:hint="cs"/>
          <w:rtl/>
        </w:rPr>
        <w:t xml:space="preserve"> (שם קא)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גרסינן בקדושין י"ב א' "היינו דתנינן צא וחשוב כמה פרוטות בשני סלעים, יותר מאלפים וכו'</w:t>
      </w:r>
      <w:r w:rsidR="00004D81" w:rsidRPr="00004D81">
        <w:rPr>
          <w:rStyle w:val="HebrewChar"/>
          <w:rFonts w:cs="FrankRuehl" w:hint="cs"/>
          <w:rtl/>
        </w:rPr>
        <w:t>...</w:t>
      </w:r>
      <w:r w:rsidRPr="00004D81">
        <w:rPr>
          <w:rStyle w:val="HebrewChar"/>
          <w:rFonts w:cs="FrankRuehl" w:hint="cs"/>
          <w:rtl/>
        </w:rPr>
        <w:t xml:space="preserve"> צאו וראו למוד לאדם, להתרגל להגדיל ההתפעלות של עונשי העבירות בכל מאי דאפשר, כי דוקא אז יכיר מעט גודל עומק הדין, אשר אמרו ז"ל עליו כי "עומק הדין מכוסה מבני אדם", ולכן כאשר ימצאו מקום בתורה להתבונן בזה, איטפל התנא לכתוב חשבון מספר </w:t>
      </w:r>
      <w:r w:rsidRPr="00004D81">
        <w:rPr>
          <w:rStyle w:val="HebrewChar"/>
          <w:rFonts w:cs="FrankRuehl" w:hint="cs"/>
          <w:rtl/>
        </w:rPr>
        <w:lastRenderedPageBreak/>
        <w:t>הפרוטות של ב' כסף שקלים, קרוב לאלפים, להתבונן מזה כמה רבוי כפל העונש בעולם הדין היה נשאר עליו אם לא היה מביא קרבנו על הניית פרוטה אחת, אחרי שבזה העולם הבנוי על רחמים גם כן חייבה התורה לשלם אלף ותתק"לו פעמים יותר ממה שנהנה, אם כן מה יהיה במקום שאין רחמים בדין</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וידעו מגדר שגדרו כי אש שלנו הוא אחד מששים מאש של גיהנם, ובכלל ידוע מרמב"ן ז"ל, כי העונש היותר קל בעולם העליון, קשה מיסורי איוב כל ימי חייו, ונוכל להבין אם יכפל העונש אלף ותקל"ו פעמים, וכל זה על שוגג, ועל פרוטה אחת, וההתבוננות מזה על מזיד, עצמו מספר</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ולמוד נפלא מהברייתא ההיא כמה חוב על האדם להתבונן בפרטיות העונש כנ"ל, וגם נוכל להבין, כי דוקא במחשבה בפרטיות דקות הענין אז יבין מעט, וכמה פעמים דברנו מזה, ומזה ראיה גמורה למבין דבר</w:t>
      </w:r>
      <w:r w:rsidR="00004D81" w:rsidRPr="00004D81">
        <w:rPr>
          <w:rStyle w:val="HebrewChar"/>
          <w:rFonts w:cs="FrankRuehl" w:hint="cs"/>
          <w:rtl/>
        </w:rPr>
        <w:t>...</w:t>
      </w:r>
      <w:r w:rsidRPr="00004D81">
        <w:rPr>
          <w:rStyle w:val="HebrewChar"/>
          <w:rFonts w:cs="FrankRuehl" w:hint="cs"/>
          <w:rtl/>
        </w:rPr>
        <w:t xml:space="preserve"> (שם קט, וראה שם עוד)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מצינו שהחמירה התורה במכה אביו ואמו בחבורה אשר העול מבהיל מאד לשומעים, ולא חייבה התורה רק חנק, ומקלל אביו ואמו רק בפה ולא במעשה חייב מיתה, ג' מדרגות מיתה יותר חמורה, היינו סקילה. ולמה</w:t>
      </w:r>
      <w:r w:rsidR="00004D81" w:rsidRPr="00004D81">
        <w:rPr>
          <w:rStyle w:val="HebrewChar"/>
          <w:rFonts w:cs="FrankRuehl" w:hint="cs"/>
          <w:szCs w:val="20"/>
          <w:rtl/>
        </w:rPr>
        <w:t>?</w:t>
      </w:r>
      <w:r w:rsidRPr="00004D81">
        <w:rPr>
          <w:rStyle w:val="HebrewChar"/>
          <w:rFonts w:cs="FrankRuehl" w:hint="cs"/>
          <w:rtl/>
        </w:rPr>
        <w:t xml:space="preserve"> אבל הענין כך הוא, כי כבר כתב החובת הלבבות בפרק ז' מתשובה כי אין דבר קל עם ההתמדה עליו, "הוי מושכי העון בחבלי שוא וכעבות העגלה חטאה" (ישעיה ה'), כי חוט של משי אם יכפול הרבה עבות עגלה הוא, ולכן מכה אביו ואמו בחבורה, העול גלוי לכל, אין חשש לכפילות הרבה, מה שאינו כן דיבור בעלמא יש חשש בכפילות הרבה העון, החמירה התורה ג' מדרגות במיתה גם בבית דין של מטה, ומה יהיה בבית דין של מעלה, גם בפעם הראשון. ואמרנו לקרב אל השכל זאת, כי הלא לפתח חטאת רובץ, ודבר קל במעשה נקל יותר להכשל עוד ועוד, ועל כן אם העיז כל כך להכניס עצמו בסכנה גדולה כזו, אות הוא, כי פרח עול מלכות שמים ממנו, ומיתתו בג' מדרגות של מיתה יותר. ולמדנו מזה כי מאד מאד צריך האדם להזהר, בדברים שנפשו של אדם מחמדתן ומתאוה להן, אף גם בפעם הראשון נעשה חמור מאד, יען כי הוא </w:t>
      </w:r>
      <w:r w:rsidRPr="00004D81">
        <w:rPr>
          <w:rStyle w:val="HebrewChar"/>
          <w:rFonts w:cs="FrankRuehl" w:hint="cs"/>
          <w:rtl/>
        </w:rPr>
        <w:lastRenderedPageBreak/>
        <w:t>מתקרב לשלשת חטאים ולא ירא לנפשו, כי עלול הוא חס ושלום לעבות עגלה חטאה, אות הוא, כי פרק עול היראה מפעם הראשון גם כן. על כן צריך האדם מאד להזהר מהמדות הרעות, כי הרבוי מצוי בהם</w:t>
      </w:r>
      <w:r w:rsidR="00004D81" w:rsidRPr="00004D81">
        <w:rPr>
          <w:rStyle w:val="HebrewChar"/>
          <w:rFonts w:cs="FrankRuehl" w:hint="cs"/>
          <w:rtl/>
        </w:rPr>
        <w:t>...</w:t>
      </w:r>
      <w:r w:rsidRPr="00004D81">
        <w:rPr>
          <w:rStyle w:val="HebrewChar"/>
          <w:rFonts w:cs="FrankRuehl" w:hint="cs"/>
          <w:rtl/>
        </w:rPr>
        <w:t xml:space="preserve"> (שם קטז)</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שאול בחיר ה' כבן שנה לחטא, ולכן היה אהוב לשמואל כל כך ומכל שכן להבורא ית"ש ובחר בו, ועם כל זה לא הועילה אהבתו ולא מחל לו, מה"ס אי המחילה זה טובתו שלא להשאיר על העתיד, וזה "אבינו אתה", ומכל זה "מלכנו", ואין מוותר כלל, ובשביל ההבנה הזאת נענה מן השמים</w:t>
      </w:r>
      <w:r w:rsidR="00004D81" w:rsidRPr="00004D81">
        <w:rPr>
          <w:rStyle w:val="HebrewChar"/>
          <w:rFonts w:cs="FrankRuehl" w:hint="cs"/>
          <w:rtl/>
        </w:rPr>
        <w:t>...</w:t>
      </w:r>
      <w:r w:rsidRPr="00004D81">
        <w:rPr>
          <w:rStyle w:val="HebrewChar"/>
          <w:rFonts w:cs="FrankRuehl" w:hint="cs"/>
          <w:rtl/>
        </w:rPr>
        <w:t xml:space="preserve"> (שם קלט)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הנה אם כל כך חסה התורה על כבוד גנב, עד שמעט טרחתו של אבדת כבוד ולא בבזיון, כי מה"ס גנב דרכו להרכיב השה על כתיפו, עם כל זה ינוכה מענשו חומש עונש, ואם כן מה ינוכה לאדם כאשר דבר שלא בדרך כבוד כזאת, ומכל שכן אם הוא דבר בזיון, ומכל שכן בזיון גדול, ועוד גדול ועוד יותר גדול, מי יודע כמה ינוכה. כי המתבונן דקות של אי-כבוד למרכיב על כתפיה שה לרגיל בכל, ומכל שכן גנב לא ידע הכלם, ועם כל זה ינוכה מעט האי-כבוד כמעט מנשיכת זבוב, ינוכה חומש עונש, אם כן לפי זה ישער כמה דקות הערכים יש בבזיון ממש, ומכל שכן בזיון גדול ועוד גדול, קצר כח האדם לחלק, ורק בשמים יחלקו זאת. ומעתה יש להתבונן בערך עונש עולם הבא היותר קטן, גדול מעונשי העולם הזה היותר גדולים כיסורי איוב כידוע מהרמב"ן ז"ל</w:t>
      </w:r>
      <w:r w:rsidRPr="00004D81">
        <w:rPr>
          <w:rStyle w:val="HebrewChar"/>
          <w:rFonts w:cs="FrankRuehl" w:hint="cs"/>
          <w:rtl/>
        </w:rPr>
        <w:t>...</w:t>
      </w:r>
      <w:r w:rsidR="00121B8A" w:rsidRPr="00004D81">
        <w:rPr>
          <w:rStyle w:val="HebrewChar"/>
          <w:rFonts w:cs="FrankRuehl" w:hint="cs"/>
          <w:rtl/>
        </w:rPr>
        <w:t xml:space="preserve"> (שם קנז)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ואמרנו כי מזה מוכח כדעת המקובלים, כי כל עונשי התורה אינו ענין צדדי, אבל פועל אדם, הפעולה עצמה תשלם לו, כמו מי שאכל בשר סרוח יחלה וימות, כי הבשר סרוח בעצמו יענש לו עונשו הראוי לו, ככה העושה עבירה יש טבע רוחני באותו דבר שעבר עליו, להחלות האדם ולהמית אותו ביסורים קשים ומרים. והנה אנו רואים, אדם אוכל בשר סרוח יחלה וימות, והכלב אוכל בשר סרוח ולא יזיק לו כלל, ככה אם לא היו יוצאים ממצרים היה טבעם גס, ולא היה מזיק להם שרצים</w:t>
      </w:r>
      <w:r w:rsidRPr="00004D81">
        <w:rPr>
          <w:rStyle w:val="HebrewChar"/>
          <w:rFonts w:cs="FrankRuehl" w:hint="cs"/>
          <w:rtl/>
        </w:rPr>
        <w:t>...</w:t>
      </w:r>
      <w:r w:rsidR="00121B8A" w:rsidRPr="00004D81">
        <w:rPr>
          <w:rStyle w:val="HebrewChar"/>
          <w:rFonts w:cs="FrankRuehl" w:hint="cs"/>
          <w:rtl/>
        </w:rPr>
        <w:t xml:space="preserve"> וזה מאמר ר' ישמעאל, אילמלא לא היה להם יציאת מצרים רק טובה זאת שתזדכך נפשותם מסרחון וזוהמא באופן שלא תוכל לסבול סרחון שרצים - דיים</w:t>
      </w:r>
      <w:r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lastRenderedPageBreak/>
        <w:t>והנה באומה הישראלית גופה נבדלים זה מזה, כדומה יש מי שמורה הלכה בפני רבו ולא יזיק לו, והנה גדולי ישראל בדור דעה, דור המדבר אשר פנים בפנים דבר ה' עמהם, ומכל שכן נדב ואביהוא, אשר היו אז גדולי ישראל, נענשו על כך במיתה חטופה, מיתה איומה לפני כל קהל ישראל</w:t>
      </w:r>
      <w:r w:rsidR="00004D81" w:rsidRPr="00004D81">
        <w:rPr>
          <w:rStyle w:val="HebrewChar"/>
          <w:rFonts w:cs="FrankRuehl" w:hint="cs"/>
          <w:rtl/>
        </w:rPr>
        <w:t>...</w:t>
      </w:r>
      <w:r w:rsidRPr="00004D81">
        <w:rPr>
          <w:rStyle w:val="HebrewChar"/>
          <w:rFonts w:cs="FrankRuehl" w:hint="cs"/>
          <w:rtl/>
        </w:rPr>
        <w:t xml:space="preserve"> ועל כל זה אמר לו משה רבינו ע"ה, אהרן אחי, ידעתי שיתקדש הבית במיודעיו של מקום, וחשבתי או בי או בך, עכשיו אני רואה שהם גדולים ממני וממך. והיינו כדברינו, שנזדכך כל כך נפשותם עד שאינם מקבלים שום נדנוד עבירה, וזהו קידוש השם שכל ישראל יראו גודל תוקף החטא וייראו מלחטא</w:t>
      </w:r>
      <w:r w:rsidR="00004D81" w:rsidRPr="00004D81">
        <w:rPr>
          <w:rStyle w:val="HebrewChar"/>
          <w:rFonts w:cs="FrankRuehl" w:hint="cs"/>
          <w:rtl/>
        </w:rPr>
        <w:t>...</w:t>
      </w:r>
      <w:r w:rsidRPr="00004D81">
        <w:rPr>
          <w:rStyle w:val="HebrewChar"/>
          <w:rFonts w:cs="FrankRuehl" w:hint="cs"/>
          <w:rtl/>
        </w:rPr>
        <w:t xml:space="preserve"> (שם קנט)</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והנה נח שמשם שנה שלמה עד שהיה גונח מכאב לב, ורק לעשות רצון קונו, ועם כל זה כשיצא מן התיבה ונטע כרם של היתר, ולמצוה, לקיים העולם ויין לקידוש ולהבדלה ויין לנסכים המשמח אלקים ואנשים, ותיכף נענש, ויתגל וגו' ונתקלל בנו לעולם, היאומן כי יסופר פסק גדול כזה בשביל פעם אחת בקרוב לאלפים שנה בלבל דעתו ראה מה עלתה בידו, הרי עומק הדין מכוסה מבני אדם, ועלינו להזדרז בכל האפשרי במחשבה ולהזהר מתרדמה של שטות. (שם קסב)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מדרך העולם כשאדם נוקף אצבעו היטב בשולחנו או בפתחו כשנועל או כשסוגרו, ויתחבו אצבעו עד שיתחמם היטב וישתנה צורתו, האם גם זה מן השמים</w:t>
      </w:r>
      <w:r w:rsidR="00004D81" w:rsidRPr="00004D81">
        <w:rPr>
          <w:rStyle w:val="HebrewChar"/>
          <w:rFonts w:cs="FrankRuehl" w:hint="cs"/>
          <w:szCs w:val="20"/>
          <w:rtl/>
        </w:rPr>
        <w:t>?</w:t>
      </w:r>
      <w:r w:rsidRPr="00004D81">
        <w:rPr>
          <w:rStyle w:val="HebrewChar"/>
          <w:rFonts w:cs="FrankRuehl" w:hint="cs"/>
          <w:rtl/>
        </w:rPr>
        <w:t xml:space="preserve"> והנה מקרא מלא כי גם זה מן השמים, ובעבור חטא נגזר עליו כן.</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הנה ידוע כי על ז' דברים נגעים באים, והנה עונש הנגעים גם בזה אין לשער, כידוע דברי הרמב"ן ז"ל בפסוק "כי דרך נשים לי", גבי רחל שאמרה כן ללבן, "בדד ישב" כי מקום שהולך מטיל ארס בו, מבטו מזיק, הרי נבין כמה ארס יש בעבירה עצמה, אם בזה העולם מזיק כל כך מבטו ומקום הלוכו גם לאחרים. והנה בזה העולם הוא מקום רפואתו, וקל מאד נגד מקום הרושם למעלה, ששם הארס חזק מאד מאד, בלי ערך יותר, כי יש ראיות חזקות על זה, וכידוע בספרים.</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והנה בתזריע שלישי "ובשר וגו' שחין", פירש"י שחין לשון חימום וכו' מחמת מכה שבאה </w:t>
      </w:r>
      <w:r w:rsidRPr="00004D81">
        <w:rPr>
          <w:rStyle w:val="HebrewChar"/>
          <w:rFonts w:cs="FrankRuehl" w:hint="cs"/>
          <w:rtl/>
        </w:rPr>
        <w:lastRenderedPageBreak/>
        <w:t>מחמת האור, "וטמאו הכהן נגע צרעת היא בשחין פרחה", וכן שם רביעי גבי מכות אש, והן המה הנגעים הבאים מממת חטא, גסות הרוח ולשון הרע, ולעררו ולכפר עליו בזה העולם, הרי כי צריך להאמין שכל מקרה שקרה לו מקטון עד גדול מן השמים נגזר עליו ולכפר עליו אם ישוב</w:t>
      </w:r>
      <w:r w:rsidR="00004D81" w:rsidRPr="00004D81">
        <w:rPr>
          <w:rStyle w:val="HebrewChar"/>
          <w:rFonts w:cs="FrankRuehl" w:hint="cs"/>
          <w:rtl/>
        </w:rPr>
        <w:t>...</w:t>
      </w:r>
      <w:r w:rsidRPr="00004D81">
        <w:rPr>
          <w:rStyle w:val="HebrewChar"/>
          <w:rFonts w:cs="FrankRuehl" w:hint="cs"/>
          <w:rtl/>
        </w:rPr>
        <w:t xml:space="preserve"> (שם קפא)</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ועומק הדין מצאנו ברחל עקרת הבית, וידוע שאין קוברין אפילו צדיק קטן אצל גדול, ומן הסתם נחת רוח גדול לאדם לשכב אצל דומה לו, ורחל עקרת הבית לא זכתה להקבר במערת המכפלה כבב"ר ע"ג, על שזלזלה במשכב אותו צדיק, ואמרה "לכן ישכב עמך הלילה", ואף על פי שהיתה השתדלות נכונה עבור הדודאים</w:t>
      </w:r>
      <w:r w:rsidR="00004D81" w:rsidRPr="00004D81">
        <w:rPr>
          <w:rStyle w:val="HebrewChar"/>
          <w:rFonts w:cs="FrankRuehl" w:hint="cs"/>
          <w:rtl/>
        </w:rPr>
        <w:t>...</w:t>
      </w:r>
      <w:r w:rsidRPr="00004D81">
        <w:rPr>
          <w:rStyle w:val="HebrewChar"/>
          <w:rFonts w:cs="FrankRuehl" w:hint="cs"/>
          <w:rtl/>
        </w:rPr>
        <w:t xml:space="preserve"> (שם רד)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עוד יש להתבונן גודל העונש (של אחר), שלא מצאנו שבא לידי מעשה בזונה כי אם רק שרכב על סוס בשבת שהוא מדרבנן, ונדמה לרבי מאיר שמת מתוך תשובה, ובכל זאת להטה אש על קברו, ועוד יש להבין כח התורה הנקיה של רבי מאיר שהציל אחרים מדינה של גיהנם, ואיך היה גיהנם מצויר לפניהם ממש. (שם רי)</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אך זהו דוקא כשמתנהג בטוב, אבל כשמתנהג ברע חס ושלום, נחשב לו לפי השכל שכתבנו מקום, לישב בבית האסורים כמה יש לך פנאי, וללמוד בכל עת קבוע אין לך פנאי</w:t>
      </w:r>
      <w:r w:rsidRPr="00004D81">
        <w:rPr>
          <w:rStyle w:val="HebrewChar"/>
          <w:rFonts w:cs="FrankRuehl" w:hint="cs"/>
          <w:szCs w:val="20"/>
          <w:rtl/>
        </w:rPr>
        <w:t>?</w:t>
      </w:r>
      <w:r w:rsidR="00121B8A" w:rsidRPr="00004D81">
        <w:rPr>
          <w:rStyle w:val="HebrewChar"/>
          <w:rFonts w:cs="FrankRuehl" w:hint="cs"/>
          <w:rtl/>
        </w:rPr>
        <w:t xml:space="preserve"> וענשו מרובה, ואין נחשב לו לזכות לגרע ענשו מה שקשה לו, כי אדרבא יענש על שגשם שכלו ולא ידע ולא יתבונן לרדוף אחרי ה' אלוקיו כרדוף אחרי תאוה עזה, וזולת בטול התורה נענש על בזיון התורה, שתענוג נפלא כזה כמאמר דוד המלך ע"ה (תהלים קי"ט) "גרסה נפשי לתאבה", והוא נתגשם כל כך שחכמה אצלו למשא, ושונא השכל הוא "פאנאטיקר" (קנאי)</w:t>
      </w:r>
      <w:r w:rsidRPr="00004D81">
        <w:rPr>
          <w:rStyle w:val="HebrewChar"/>
          <w:rFonts w:cs="FrankRuehl" w:hint="cs"/>
          <w:rtl/>
        </w:rPr>
        <w:t>...</w:t>
      </w:r>
      <w:r w:rsidR="00121B8A" w:rsidRPr="00004D81">
        <w:rPr>
          <w:rStyle w:val="HebrewChar"/>
          <w:rFonts w:cs="FrankRuehl" w:hint="cs"/>
          <w:rtl/>
        </w:rPr>
        <w:t xml:space="preserve"> (חלק ב קעה)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ועוד תתבונן גודל העונש לעבירה, מפליא מאד, אבל אין להפליא כי גבהו דרכי השי"ת וגדול כח הרוחניות, מופלא משכל האדם באין ערך ושיעור, והוא כי כבר הראנו לדעת גודל העונש, מלשון הרע אחד, שהיה מצורע ומובדל מהעם לכל הפחות ב' שבועות, והיה משוקץ ומרוחק מאנשים, וריחו והבלו מזיקים</w:t>
      </w:r>
      <w:r w:rsidR="00004D81" w:rsidRPr="00004D81">
        <w:rPr>
          <w:rStyle w:val="HebrewChar"/>
          <w:rFonts w:cs="FrankRuehl" w:hint="cs"/>
          <w:rtl/>
        </w:rPr>
        <w:t>...</w:t>
      </w:r>
      <w:r w:rsidRPr="00004D81">
        <w:rPr>
          <w:rStyle w:val="HebrewChar"/>
          <w:rFonts w:cs="FrankRuehl" w:hint="cs"/>
          <w:rtl/>
        </w:rPr>
        <w:t xml:space="preserve"> והנה צער הכלימה מר ממות, וכל רגע מהשני שבועות הנ"ל קשה מיסורי איוב כל ימי חייו, וכאשר </w:t>
      </w:r>
      <w:r w:rsidRPr="00004D81">
        <w:rPr>
          <w:rStyle w:val="HebrewChar"/>
          <w:rFonts w:cs="FrankRuehl" w:hint="cs"/>
          <w:rtl/>
        </w:rPr>
        <w:lastRenderedPageBreak/>
        <w:t>תחלק מצער כל דהוא שסובל בעולם הזה, אשר אם היה נשאר לו זאת אחר המות היה קשה יותר מיסורי איוב כל ימי חייו, ועתה הבן לחלק בתשבורת צער הכלימה הנ"ל וצער הפרישה הנ"ל חלקים קטנים של צער כל דהוא, ודאי מגיע לאלפים, ועל כל חלק הנ"ל היה צריך לסבול יותר מיסורי איוב כל ימיו</w:t>
      </w:r>
      <w:r w:rsidR="00004D81" w:rsidRPr="00004D81">
        <w:rPr>
          <w:rStyle w:val="HebrewChar"/>
          <w:rFonts w:cs="FrankRuehl" w:hint="cs"/>
          <w:rtl/>
        </w:rPr>
        <w:t>...</w:t>
      </w:r>
      <w:r w:rsidRPr="00004D81">
        <w:rPr>
          <w:rStyle w:val="HebrewChar"/>
          <w:rFonts w:cs="FrankRuehl" w:hint="cs"/>
          <w:rtl/>
        </w:rPr>
        <w:t xml:space="preserve"> עצמו מלשער על לשון הרע אחד. ועתה חשוב על כמה עבירות כנ"ל ביום אחד ובשבוע, ובשנה ובכמה שנים! (שם רד)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ועתה נדבר בגודל העונש על חטא. הנה ידוע כי מי שחטא פעם שניה קשה עונשו מפעם ראשונה, כמבואר ברבינו יונה (ש"ת א' ח') וכן הוא במנהג מלכותא דארעא. וגבי עירוב תבשילין מבואר (ביצה ט"ז) דאפילו בשוגג קרי ליה בפעם שנית פושע, וכל שכן במזיד, ומכל שכן בפעם שלישית ורביעית יותר ויותר. והנה ידוע אשר אם יכפלו במשבצות ה"דאמע" (דמקה או לוח שחמט) מדה אף הכי קטנה, היינו אם יניחה בשדה הראשון דבר מה, וכן יניחו אחר כך בכל משבצת כפלים מהקודמת לה, יגדל המספר אשר לא יספיק על זה גם אוצר המלך. מעתה אם כן העבירה שאדם עובר עליה בכל יום, וכמה פעמים ביום אחד, כמה זה יהיה "שדות" יותר מן לוח הדמקה, וגם אם יהיה עונש עבירה אפילו רק כיסורי איוב, הלא בפעם השנית יכפול את הראשון</w:t>
      </w:r>
      <w:r w:rsidR="00004D81" w:rsidRPr="00004D81">
        <w:rPr>
          <w:rStyle w:val="HebrewChar"/>
          <w:rFonts w:cs="FrankRuehl" w:hint="cs"/>
          <w:rtl/>
        </w:rPr>
        <w:t>...</w:t>
      </w:r>
      <w:r w:rsidRPr="00004D81">
        <w:rPr>
          <w:rStyle w:val="HebrewChar"/>
          <w:rFonts w:cs="FrankRuehl" w:hint="cs"/>
          <w:rtl/>
        </w:rPr>
        <w:t xml:space="preserve"> הלא יתבונן המבין ויתאונן ויקונן על עומק המשפט העצום בשביל עבירה אחת, ומכל שכן עבירות רבות, וכגון תפלה, כמה עבירות שייך בה, בטול מצוה דרבנן, בטול יראה שם שלא באימה, וזה בכל ימי חייו</w:t>
      </w:r>
      <w:r w:rsidR="00004D81" w:rsidRPr="00004D81">
        <w:rPr>
          <w:rStyle w:val="HebrewChar"/>
          <w:rFonts w:cs="FrankRuehl" w:hint="cs"/>
          <w:rtl/>
        </w:rPr>
        <w:t>...</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הרי לנו רעיון מבהיל, כי כל מה שהעון יגדל אף כחוט השערה ברבוי יוכפל ויוגדל העונש באין ערך, ולפי מה שבארנו כי כל עוד שעושה אדם חטא בלי תאוה יגדל העון, כי זה מודה כי המצות בזויות עליו, ויגדל עונשו מאד</w:t>
      </w:r>
      <w:r w:rsidR="00004D81" w:rsidRPr="00004D81">
        <w:rPr>
          <w:rStyle w:val="HebrewChar"/>
          <w:rFonts w:cs="FrankRuehl" w:hint="cs"/>
          <w:rtl/>
        </w:rPr>
        <w:t>...</w:t>
      </w:r>
      <w:r w:rsidRPr="00004D81">
        <w:rPr>
          <w:rStyle w:val="HebrewChar"/>
          <w:rFonts w:cs="FrankRuehl" w:hint="cs"/>
          <w:rtl/>
        </w:rPr>
        <w:t xml:space="preserve"> (שם רפד)</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שעורי דעת:</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בידיעה זו נוכל להבין הרבה דברים בתורה, אשר לכאורה נדמה כי הם דברים נפלאים וסתומים, ובאמת מתבארים הם פשוטם כמשמעם. למשל, </w:t>
      </w:r>
      <w:r w:rsidRPr="00004D81">
        <w:rPr>
          <w:rStyle w:val="HebrewChar"/>
          <w:rFonts w:cs="FrankRuehl" w:hint="cs"/>
          <w:rtl/>
        </w:rPr>
        <w:lastRenderedPageBreak/>
        <w:t>מצינו בפרשת מטות "ואת מלכי מדין הרגו על חלליהם, את אוי ואת צור ואת חור ואת רבע" וגו'. וברש"י פנחס הובאה דרשת חז"ל כי צור היה החשוב מכולם, שנאמר "ראש אומות", ולפי שנהג בזיון בעצמו להפקיר בתו מנאו שלישי. ולכאורה אין הדבר מובן, מה אכפת ליה אם נמנה ראשון או שלישי, הלא כשנכתבה פרשה זו כבר מת ואיננו, ואיזה עונש הוא בעדו שמנאו שלישי</w:t>
      </w:r>
      <w:r w:rsidR="00004D81" w:rsidRPr="00004D81">
        <w:rPr>
          <w:rStyle w:val="HebrewChar"/>
          <w:rFonts w:cs="FrankRuehl" w:hint="cs"/>
          <w:szCs w:val="20"/>
          <w:rtl/>
        </w:rPr>
        <w:t>?</w:t>
      </w:r>
      <w:r w:rsidRPr="00004D81">
        <w:rPr>
          <w:rStyle w:val="HebrewChar"/>
          <w:rFonts w:cs="FrankRuehl" w:hint="cs"/>
          <w:rtl/>
        </w:rPr>
        <w:t xml:space="preserve"> אבל זה תמוה לנו רק מפני שאנו רגילים לחשוב, אם צור מת - צור איננו, ואין אנו רגילים לצייר לנו בדמיוננו כי אחרי מות האדם עדיין חי הוא וחייו אז מכילים בקרבם את כל הענינים שאנו מרגישים ומשיגים פה ביתר שאת וביתר עז</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התינוק יודע שכשהוא חטא מיסרים אותו בשוטים או מעמידים אותו בפנה, והיה בשמעו כי איש אחד חטא וענשו אותו בזה שפסקו מלקראתו לתורה "שלישי", או שקוראים אותו "אחת לפני אחרון", היבין את העונש הזה</w:t>
      </w:r>
      <w:r w:rsidR="00004D81" w:rsidRPr="00004D81">
        <w:rPr>
          <w:rStyle w:val="HebrewChar"/>
          <w:rFonts w:cs="FrankRuehl" w:hint="cs"/>
          <w:szCs w:val="20"/>
          <w:rtl/>
        </w:rPr>
        <w:t>?</w:t>
      </w:r>
      <w:r w:rsidRPr="00004D81">
        <w:rPr>
          <w:rStyle w:val="HebrewChar"/>
          <w:rFonts w:cs="FrankRuehl" w:hint="cs"/>
          <w:rtl/>
        </w:rPr>
        <w:t xml:space="preserve"> ודאי שלא יאמין גם שזה עונש. הוא יודע כי עונש הוא מכת לחי, העמדה בפנה, אבל לא "אחת לפני אחרון", וזהו מפני שאין לו מושג בענינים אלו. וכן אנחנו נפלנו כל כך ממדרגת הדורות הראשונים, עד אשר אין לנו ציור במה שהוא חוץ מן העולם הזה, וממש שוכחים אודות מציאות העולם הבא</w:t>
      </w:r>
      <w:r w:rsidR="00004D81" w:rsidRPr="00004D81">
        <w:rPr>
          <w:rStyle w:val="HebrewChar"/>
          <w:rFonts w:cs="FrankRuehl" w:hint="cs"/>
          <w:rtl/>
        </w:rPr>
        <w:t>...</w:t>
      </w:r>
      <w:r w:rsidRPr="00004D81">
        <w:rPr>
          <w:rStyle w:val="HebrewChar"/>
          <w:rFonts w:cs="FrankRuehl" w:hint="cs"/>
          <w:rtl/>
        </w:rPr>
        <w:t xml:space="preserve"> (חלק א שעור קומה עמוד קד)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הבאנו ובארנו זה כבר את דברי המדרש (במ"ר י"ב, וברש"י שמות ל"ה כ"ז)</w:t>
      </w:r>
      <w:r w:rsidR="00004D81" w:rsidRPr="00004D81">
        <w:rPr>
          <w:rStyle w:val="HebrewChar"/>
          <w:rFonts w:cs="FrankRuehl" w:hint="cs"/>
          <w:rtl/>
        </w:rPr>
        <w:t>...</w:t>
      </w:r>
      <w:r w:rsidRPr="00004D81">
        <w:rPr>
          <w:rStyle w:val="HebrewChar"/>
          <w:rFonts w:cs="FrankRuehl" w:hint="cs"/>
          <w:rtl/>
        </w:rPr>
        <w:t>ולפי שנתעצלו (הנשיאים) מתחלה נחסרה אות משמם, והנשאם כתיב</w:t>
      </w:r>
      <w:r w:rsidR="00004D81" w:rsidRPr="00004D81">
        <w:rPr>
          <w:rStyle w:val="HebrewChar"/>
          <w:rFonts w:cs="FrankRuehl" w:hint="cs"/>
          <w:rtl/>
        </w:rPr>
        <w:t>...</w:t>
      </w:r>
      <w:r w:rsidRPr="00004D81">
        <w:rPr>
          <w:rStyle w:val="HebrewChar"/>
          <w:rFonts w:cs="FrankRuehl" w:hint="cs"/>
          <w:rtl/>
        </w:rPr>
        <w:t xml:space="preserve"> ולאחר שמצינו רגש זה בנפש האדם נוכל להבין העונש של הנשיאים, כי גם אצלם אחרי שחסרה להם הזריזות בהבאת נדבתם ירדו ממעלתם על ידי זה באיזו מדה, ואינם ראויים עוד להתכבד כמקדם לבטא את שמם כה ברור וצלול, אבל מכל מקום עדיין אינו מובן, כי מי זה מבחין בשינוי הנעשה בביטוי שמם שירגישו בזיון מזה, וגם אם ירגיש מי שהוא וישמע ההפרש בהברה, איזה ערך יש לעונש כזה</w:t>
      </w:r>
      <w:r w:rsidR="00004D81" w:rsidRPr="00004D81">
        <w:rPr>
          <w:rStyle w:val="HebrewChar"/>
          <w:rFonts w:cs="FrankRuehl" w:hint="cs"/>
          <w:szCs w:val="20"/>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אבל כל זה קשה לנו רק מפני שאנו חושבים, כי זה העונש הוא רק בזה האופן המתראה לנו פה, אבל אחרי ידיעתנו כי זה הענין והעונש וגם הנשיאים נמצאים לא רק פה, אלא באותה שעה </w:t>
      </w:r>
      <w:r w:rsidRPr="00004D81">
        <w:rPr>
          <w:rStyle w:val="HebrewChar"/>
          <w:rFonts w:cs="FrankRuehl" w:hint="cs"/>
          <w:rtl/>
        </w:rPr>
        <w:lastRenderedPageBreak/>
        <w:t>הם חיים וקיימים גם בעולמות העליונים, יובן ויורגש לנו יותר גודל העונש. ודאי זה הענין, חסרון אות אחת משמם בתורה כמו שהוא מורגש אצלנו פה אין בו בזיון כל כך גדול, אבל בעולם העליון, לפי מציאותו שם, ששם התורה כתובה באש שחורה על גבי אש לבנה, והחסרון שם עומד לעולם, ההפרש הוא גדול מאד</w:t>
      </w:r>
      <w:r w:rsidR="00004D81" w:rsidRPr="00004D81">
        <w:rPr>
          <w:rStyle w:val="HebrewChar"/>
          <w:rFonts w:cs="FrankRuehl" w:hint="cs"/>
          <w:rtl/>
        </w:rPr>
        <w:t>...</w:t>
      </w:r>
      <w:r w:rsidRPr="00004D81">
        <w:rPr>
          <w:rStyle w:val="HebrewChar"/>
          <w:rFonts w:cs="FrankRuehl" w:hint="cs"/>
          <w:rtl/>
        </w:rPr>
        <w:t xml:space="preserve"> (חלק ב כי כל בשמים ובארץ ב עמוד נו)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אולם לא כחקי המדינות חוקי התורה, ולא כענין השכר והעונש הקבוע בנמוסי בני אדם הוא השכר והעונש שנקבעו על פי התורה הקדושה. השכר המגיע לאדם במלאותו את מצות המלכות והעונש המגיע לו בעברו עליה הם דברים הבאים לו מבחוץ, אינם תלויים לא בו ולא במעשה שעשה, הוא עשה את המעשה, והחק קבוע בספר החקים, השופט דן אותו והשוטר מענישו. לא כן במצות התורה, המצוה גופא נשארה רשומה בנפש האדם ומתוכה מגיע לו על פי מערכת הבריאה שכרו, והעבירה נשארת קבועה בנפשו ומביאה לו את עונשו.</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וזה מה שמצינו בגמרא חגיגה ח' ר' יוחנן כי מטי להאי קרא בכי, והיה כי תמצאנה אותו רעות רבות וצרות - עבד שרבו ממציא לו רעות וצרות תקנה יש לו</w:t>
      </w:r>
      <w:r w:rsidR="00004D81" w:rsidRPr="00004D81">
        <w:rPr>
          <w:rStyle w:val="HebrewChar"/>
          <w:rFonts w:cs="FrankRuehl" w:hint="cs"/>
          <w:szCs w:val="20"/>
          <w:rtl/>
        </w:rPr>
        <w:t>?</w:t>
      </w:r>
      <w:r w:rsidRPr="00004D81">
        <w:rPr>
          <w:rStyle w:val="HebrewChar"/>
          <w:rFonts w:cs="FrankRuehl" w:hint="cs"/>
          <w:rtl/>
        </w:rPr>
        <w:t xml:space="preserve"> בארנו זה דרך משל. אם ישלח מלך גדול את עבדו באיזו מלאכות חשובה שדורשת דייקנות גדולה ומסירות יתרה, ויאמר לו השמר פן תכשל כי אז דתך להמית, מה מאד יפחד פן יכשל, אולם יוכל להרגיע את נפשו באמרו מלך חסד הוא, אם אכשל חס ושלום אפול לרגליו ואתחנן לו ויחוס עלי. אבל אם המלך ישלח אתו מחלקת חיילים ושר צבא, וימסור בידם להוציא מיד את גזר דינו אם לא ימלא את שליחותו בדיוק, מה מאד ירעד לבו בקרבו, כי יודע הוא שאין לו תחבולה להנצל אם יעבור על מצות המלך ויכשל בשליחותו</w:t>
      </w:r>
      <w:r w:rsidR="00004D81" w:rsidRPr="00004D81">
        <w:rPr>
          <w:rStyle w:val="HebrewChar"/>
          <w:rFonts w:cs="FrankRuehl" w:hint="cs"/>
          <w:rtl/>
        </w:rPr>
        <w:t>...</w:t>
      </w:r>
      <w:r w:rsidRPr="00004D81">
        <w:rPr>
          <w:rStyle w:val="HebrewChar"/>
          <w:rFonts w:cs="FrankRuehl" w:hint="cs"/>
          <w:rtl/>
        </w:rPr>
        <w:t xml:space="preserve"> אבל מטבע האדם לבקש נוחם לנפשו, ולכן יתנחם ויאמר אל לבו, אחר שלא נמסרתי אלא בידי אנשים שבעלי לב המה, אתחנן לפניהם אולי יבקשו וימצאו זכות לפטרני, או ימליצו עלי אל המלך. אבל מה גדולה הסכנה לעבד שרבו מוסר לו עבודה חשובה ואחראית, ואם לא יעשנה בדיוק הראוי יהיה ענשו כרוך בה, שהדבר עצמו שהוא עוסק בו ישרפהו או יסקלהו, הלא אז שום תקנה אין </w:t>
      </w:r>
      <w:r w:rsidRPr="00004D81">
        <w:rPr>
          <w:rStyle w:val="HebrewChar"/>
          <w:rFonts w:cs="FrankRuehl" w:hint="cs"/>
          <w:rtl/>
        </w:rPr>
        <w:lastRenderedPageBreak/>
        <w:t>לו. ולזה בכה ר' יוחנן, עבד שרבו ממציא לו רעות וצרות, שאין רבו מענישו בשביל שעבר על מצותו, אלא ימצאוהו רעות וצרות בעברו על מצות ה', בעבירה עצמה הוא מוצא מאליו את הרעות והצרות, תקנה יש לו</w:t>
      </w:r>
      <w:r w:rsidR="00004D81" w:rsidRPr="00004D81">
        <w:rPr>
          <w:rStyle w:val="HebrewChar"/>
          <w:rFonts w:cs="FrankRuehl" w:hint="cs"/>
          <w:szCs w:val="20"/>
          <w:rtl/>
        </w:rPr>
        <w:t>?</w:t>
      </w:r>
      <w:r w:rsidRPr="00004D81">
        <w:rPr>
          <w:rStyle w:val="HebrewChar"/>
          <w:rFonts w:cs="FrankRuehl" w:hint="cs"/>
          <w:rtl/>
        </w:rPr>
        <w:t xml:space="preserve"> ולכן מה מאד צריך האדם לירא ולפחוד פן חס ושלום יסור מדרך ה'</w:t>
      </w:r>
      <w:r w:rsidR="00004D81" w:rsidRPr="00004D81">
        <w:rPr>
          <w:rStyle w:val="HebrewChar"/>
          <w:rFonts w:cs="FrankRuehl" w:hint="cs"/>
          <w:rtl/>
        </w:rPr>
        <w:t>...</w:t>
      </w:r>
      <w:r w:rsidRPr="00004D81">
        <w:rPr>
          <w:rStyle w:val="HebrewChar"/>
          <w:rFonts w:cs="FrankRuehl" w:hint="cs"/>
          <w:rtl/>
        </w:rPr>
        <w:t xml:space="preserve"> (חלק ג תשובה עמוד כח, וראה שם עוד)</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רבינו ירוחם:</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אמרינן בגמרא יומא (ט') ר"י ור"ל דאמרי תרוויהו הראשונים שנתגלה עונת נתגלה קצם, האחרונים שלא נתגלה עונם לא נתגלה קצם. ביאור הדברים</w:t>
      </w:r>
      <w:r w:rsidR="00004D81" w:rsidRPr="00004D81">
        <w:rPr>
          <w:rStyle w:val="HebrewChar"/>
          <w:rFonts w:cs="FrankRuehl" w:hint="cs"/>
          <w:rtl/>
        </w:rPr>
        <w:t>...</w:t>
      </w:r>
      <w:r w:rsidRPr="00004D81">
        <w:rPr>
          <w:rStyle w:val="HebrewChar"/>
          <w:rFonts w:cs="FrankRuehl" w:hint="cs"/>
          <w:rtl/>
        </w:rPr>
        <w:t xml:space="preserve"> עיקר חטאם אף כי המעשה היה חמור, אכן היה בגלוי, רצוני לומר כי יש מחלה פנימית ויש מחלה חיצונית, רק כמין איזה בעבוע בעור בשרו. או כמו בגד אשר יש עליו כתם פנימי, והכתם שקוע בתוך תוכו של הבגד, ויש איזה רבב או אבק על בגד אשר ברוח קל יחלוף כליל. זהו ההבדל בין ראשונים לאחרונים, חטא הראשונים היה בגלוי ממש, בפנימיותם היו מאמינים, ולבם היה בריא בבטחון כמבואר שם שתלו בטחונם בהקב"ה. ולכאורה איך יתאימו שני הפכים כאלו, בעל בטחון ובעל ע"ז</w:t>
      </w:r>
      <w:r w:rsidR="00004D81" w:rsidRPr="00004D81">
        <w:rPr>
          <w:rStyle w:val="HebrewChar"/>
          <w:rFonts w:cs="FrankRuehl" w:hint="cs"/>
          <w:szCs w:val="20"/>
          <w:rtl/>
        </w:rPr>
        <w:t>?</w:t>
      </w:r>
      <w:r w:rsidRPr="00004D81">
        <w:rPr>
          <w:rStyle w:val="HebrewChar"/>
          <w:rFonts w:cs="FrankRuehl" w:hint="cs"/>
          <w:rtl/>
        </w:rPr>
        <w:t xml:space="preserve"> ובעל כרחנו עלינו לאמר כי אף שהמעשה היה חמור, אכן בפנימיותם לא נגע הדבר כלל וכלל, וכל ענין חטאם היה רק כאבק קל על בגד</w:t>
      </w:r>
      <w:r w:rsidR="00004D81" w:rsidRPr="00004D81">
        <w:rPr>
          <w:rStyle w:val="HebrewChar"/>
          <w:rFonts w:cs="FrankRuehl" w:hint="cs"/>
          <w:rtl/>
        </w:rPr>
        <w:t>...</w:t>
      </w:r>
      <w:r w:rsidRPr="00004D81">
        <w:rPr>
          <w:rStyle w:val="HebrewChar"/>
          <w:rFonts w:cs="FrankRuehl" w:hint="cs"/>
          <w:rtl/>
        </w:rPr>
        <w:t xml:space="preserve"> ובכן נתגלה קצם.</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הענין כך הוא</w:t>
      </w:r>
      <w:r w:rsidR="00004D81" w:rsidRPr="00004D81">
        <w:rPr>
          <w:rStyle w:val="HebrewChar"/>
          <w:rFonts w:cs="FrankRuehl" w:hint="cs"/>
          <w:rtl/>
        </w:rPr>
        <w:t>...</w:t>
      </w:r>
      <w:r w:rsidRPr="00004D81">
        <w:rPr>
          <w:rStyle w:val="HebrewChar"/>
          <w:rFonts w:cs="FrankRuehl" w:hint="cs"/>
          <w:rtl/>
        </w:rPr>
        <w:t xml:space="preserve"> מבואר מלשונם כי היא מדה כנגד מדה מעשה הרשעים בסתר ומשפטם בסתר, והענין עמוק הוא מאד, כמעט שאי אפשר להעלות על הכתב, אכן שורש הדברים הוא שעל מעשים אשר הם בסתר האדם, ענשם לא יוכל להיות כי אם במקום סתר, הוא הגיהנם אשר הוא בסתריות, ושם נפגשים המעשה והעונש במקום אחד, כי ידוע כי הגיהנם הוא בסתר</w:t>
      </w:r>
      <w:r w:rsidR="00004D81" w:rsidRPr="00004D81">
        <w:rPr>
          <w:rStyle w:val="HebrewChar"/>
          <w:rFonts w:cs="FrankRuehl" w:hint="cs"/>
          <w:rtl/>
        </w:rPr>
        <w:t>...</w:t>
      </w:r>
      <w:r w:rsidRPr="00004D81">
        <w:rPr>
          <w:rStyle w:val="HebrewChar"/>
          <w:rFonts w:cs="FrankRuehl" w:hint="cs"/>
          <w:rtl/>
        </w:rPr>
        <w:t xml:space="preserve"> וזהו אמרם ז"ל (עירובין י"ט) מעמיקים לו גיהנם, כפי עמקיות החטא כן מעמיקין לו הגיהנם בעומק עומק, וכפי אשר החטא אינו עמוק, ואינו חודר במצפוניות לבבו, כי אם מעט בגלוי, כן יקל עליו ענשו שיהיה בגילוי. ומי יוכל לשער הערך בין מעמיקין לאין מעמיקין</w:t>
      </w:r>
      <w:r w:rsidR="00004D81" w:rsidRPr="00004D81">
        <w:rPr>
          <w:rStyle w:val="HebrewChar"/>
          <w:rFonts w:cs="FrankRuehl" w:hint="cs"/>
          <w:rtl/>
        </w:rPr>
        <w:t>...</w:t>
      </w:r>
      <w:r w:rsidRPr="00004D81">
        <w:rPr>
          <w:rStyle w:val="HebrewChar"/>
          <w:rFonts w:cs="FrankRuehl" w:hint="cs"/>
          <w:rtl/>
        </w:rPr>
        <w:t xml:space="preserve"> ולכן מזה נבין, כי הראשונים אשר חטאותם היה רק גלוי, כמו אבק </w:t>
      </w:r>
      <w:r w:rsidRPr="00004D81">
        <w:rPr>
          <w:rStyle w:val="HebrewChar"/>
          <w:rFonts w:cs="FrankRuehl" w:hint="cs"/>
          <w:rtl/>
        </w:rPr>
        <w:lastRenderedPageBreak/>
        <w:t>על בגדיהם, ולא נגע הכתם אל לבם כלל, ולכן היה עונשם גם כן רק במקומות גלוים, ולא היה יכול עונשם להיות בגיהנם אשר הוא בסתר, כי אם ענשם היה בעולם הזה ובגלוי, וזהו ענין "נתגלה קצם", רוצה לומר עונשם היה בדרך גילוי כפי החטא. אכן האחרונים אשר חטאם היה בשנאת חנם, ענינו חבוי וטמון בסתר, ובמקום הרשע שם המשפט, על כן היה עונשם גם כן מאופני הסתר, וזהו "לא נתגלה קצם"</w:t>
      </w:r>
      <w:r w:rsidR="00004D81" w:rsidRPr="00004D81">
        <w:rPr>
          <w:rStyle w:val="HebrewChar"/>
          <w:rFonts w:cs="FrankRuehl" w:hint="cs"/>
          <w:rtl/>
        </w:rPr>
        <w:t>...</w:t>
      </w:r>
      <w:r w:rsidRPr="00004D81">
        <w:rPr>
          <w:rStyle w:val="HebrewChar"/>
          <w:rFonts w:cs="FrankRuehl" w:hint="cs"/>
          <w:rtl/>
        </w:rPr>
        <w:t xml:space="preserve"> (דעת חכמה ומוסר ג ה)</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כוכבי אור:</w:t>
      </w:r>
    </w:p>
    <w:p w:rsidR="00004D81" w:rsidRDefault="00121B8A" w:rsidP="00004D81">
      <w:pPr>
        <w:pStyle w:val="NormalPar"/>
        <w:widowControl w:val="0"/>
        <w:spacing w:line="254" w:lineRule="exact"/>
        <w:jc w:val="both"/>
        <w:rPr>
          <w:rStyle w:val="HebrewChar"/>
          <w:rFonts w:hint="cs"/>
          <w:rtl/>
        </w:rPr>
      </w:pPr>
      <w:r w:rsidRPr="00004D81">
        <w:rPr>
          <w:rStyle w:val="HebrewChar"/>
          <w:rFonts w:cs="FrankRuehl" w:hint="cs"/>
          <w:rtl/>
        </w:rPr>
        <w:t>והנה אחרי אשר תנאי העבדות הוא מוכרח לפי זה יש חילוק גדול בין אהבת השכר ויראת העונש, כי איש חיל שיתן לו המלך בנדיבות לבו פרס גדול, הפרס משכיח העבדות, באשר אינו רגיל ליתן פרס לעבד, אבל עונש הוא מחזק את העבדות, ולפי זה אף אם יגיע האדם למדרגה היותר גדולה של אהבה, בכל זאת מוכרח לזכור תמיד העונש למען יחזק בלבו חוב העבדות</w:t>
      </w:r>
      <w:r w:rsidR="00004D81" w:rsidRPr="00004D81">
        <w:rPr>
          <w:rStyle w:val="HebrewChar"/>
          <w:rFonts w:cs="FrankRuehl" w:hint="cs"/>
          <w:rtl/>
        </w:rPr>
        <w:t>...</w:t>
      </w:r>
      <w:r w:rsidRPr="00004D81">
        <w:rPr>
          <w:rStyle w:val="HebrewChar"/>
          <w:rFonts w:cs="FrankRuehl" w:hint="cs"/>
          <w:rtl/>
        </w:rPr>
        <w:t xml:space="preserve"> (חלק א עמוד נה)</w:t>
      </w:r>
    </w:p>
    <w:p w:rsidR="00004D81" w:rsidRDefault="00121B8A" w:rsidP="00004D81">
      <w:pPr>
        <w:pStyle w:val="NormalPar"/>
        <w:widowControl w:val="0"/>
        <w:spacing w:before="240" w:line="254" w:lineRule="exact"/>
        <w:jc w:val="both"/>
        <w:rPr>
          <w:rStyle w:val="HebrewChar"/>
          <w:rFonts w:hint="cs"/>
          <w:rtl/>
        </w:rPr>
      </w:pPr>
      <w:r w:rsidRPr="00004D81">
        <w:rPr>
          <w:rStyle w:val="HebrewChar"/>
          <w:rFonts w:cs="FrankRuehl" w:hint="cs"/>
          <w:bCs/>
          <w:szCs w:val="28"/>
          <w:rtl/>
        </w:rPr>
        <w:t>מכתב מאליהו: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נתבונן נא, הלא כתבנו כמה פעמים כי כל עונש הבא ממנו ית' אל האדם אינו בא אלא ללמדו ולהחזירו למוטב. וכל גזירת כליון ומיתה פירושה שאין לאדם ההוא תקנה להביאו לידי תשובה וממילא תיקונו - כלייתו. במעשה העגל אמר הקב"ה למשה "ראיתי את העם הזה והנה עם קשה עורף הוא, ועתה הניחה לי ויחר אפי בם ואכלם", וכך יתפרש לפי דברי הספורנו, שמשום שאין תקוה שישובו בתשובה, ממילא אין להם תקנה אלא כליון חס ושלום, למדנו מכאן עד היכן הדברים מגיעים, כי בדרך הטבע אין שום אפשרות לקשה העורף לשוב ולבחור בטוב, ולא היה שום מוצא עד שפתח הקב"ה פתח חדש באמרו "הניחה לי", עיין רש"י שם, והיינו שבכל עוצם גדולת משה רבינו תפעול תפלתו במסירת נפש להגן עליהם</w:t>
      </w:r>
      <w:r w:rsidR="00004D81" w:rsidRPr="00004D81">
        <w:rPr>
          <w:rStyle w:val="HebrewChar"/>
          <w:rFonts w:cs="FrankRuehl" w:hint="cs"/>
          <w:rtl/>
        </w:rPr>
        <w:t>...</w:t>
      </w:r>
      <w:r w:rsidRPr="00004D81">
        <w:rPr>
          <w:rStyle w:val="HebrewChar"/>
          <w:rFonts w:cs="FrankRuehl" w:hint="cs"/>
          <w:rtl/>
        </w:rPr>
        <w:t xml:space="preserve"> אבל כל זה לא הועיל אלא לשעה, כמבואר ברמב"ן, ואם כן במה נתקנו אחר כך</w:t>
      </w:r>
      <w:r w:rsidR="00004D81" w:rsidRPr="00004D81">
        <w:rPr>
          <w:rStyle w:val="HebrewChar"/>
          <w:rFonts w:cs="FrankRuehl" w:hint="cs"/>
          <w:szCs w:val="20"/>
          <w:rtl/>
        </w:rPr>
        <w:t>?</w:t>
      </w:r>
      <w:r w:rsidRPr="00004D81">
        <w:rPr>
          <w:rStyle w:val="HebrewChar"/>
          <w:rFonts w:cs="FrankRuehl" w:hint="cs"/>
          <w:rtl/>
        </w:rPr>
        <w:t xml:space="preserve"> מה עשה משה אשר למרות קשיות העורף שבו בתשובה</w:t>
      </w:r>
      <w:r w:rsidR="00004D81" w:rsidRPr="00004D81">
        <w:rPr>
          <w:rStyle w:val="HebrewChar"/>
          <w:rFonts w:cs="FrankRuehl" w:hint="cs"/>
          <w:szCs w:val="20"/>
          <w:rtl/>
        </w:rPr>
        <w:t>?</w:t>
      </w:r>
      <w:r w:rsidRPr="00004D81">
        <w:rPr>
          <w:rStyle w:val="HebrewChar"/>
          <w:rFonts w:cs="FrankRuehl" w:hint="cs"/>
          <w:rtl/>
        </w:rPr>
        <w:t xml:space="preserve"> הדבר הראשון אשר עשה גם טרם ששרף את העגל הוא אשר </w:t>
      </w:r>
      <w:r w:rsidRPr="00004D81">
        <w:rPr>
          <w:rStyle w:val="HebrewChar"/>
          <w:rFonts w:cs="FrankRuehl" w:hint="cs"/>
          <w:rtl/>
        </w:rPr>
        <w:lastRenderedPageBreak/>
        <w:t>שבר את הלוחות, ואחר כך "ואתפוש בשני הלוחות ואשליכם מעל שתי ידי ואשברם לעיניכם". זה היה מבוא לתשובתם, שבירת הלוחות לעיניהם, ועל ידי משה, ואותיות פורחות, ראיית כל אלה בקעה דרך קושי העורף ואיפשרה את התשובה, בזה גילתה לנו התורה שיש רפואה אפילו לקשיות עורף, דהיינו התעוררות חזקה מאד וקיצונית. (חלק א עמוד סד)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המלאך המשחית בסדום אמר ללוט "אל תבט אחריך", ואחר כך נאמר "ותבט אשתו מאחריו ותהי נציב מלח". צריך להבין גדרי האיסור ועונשו, וברש"י בזכות אברהם אתה ניצול אינך כדאי לראות בפורענותם ואתה ניצול. בזכותו אל אברהם בהכרח יתפרש, אם כדי שאברהם לא יצטער במיתת לוט, או כדי שאברהם יודה להשי"ת, והיינו שחיי לוט יהיו כלים לעבודת אברהם, ואם כן תמוה, וכי בשביל שראה לוט בפורענות סדום יתבטלו הטעמים הללו, ויקבל אברהם צער שאינו ראוי לו בדינו, ויתבטלו ממנו כלים הנדרשים לו להודאתו להשי"ת</w:t>
      </w:r>
      <w:r w:rsidR="00004D81" w:rsidRPr="00004D81">
        <w:rPr>
          <w:rStyle w:val="HebrewChar"/>
          <w:rFonts w:cs="FrankRuehl" w:hint="cs"/>
          <w:szCs w:val="20"/>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אמנם ברור, שראיית עונש הרשעים יכולה להעלות את האדם ויכולה להורידו</w:t>
      </w:r>
      <w:r w:rsidR="00004D81" w:rsidRPr="00004D81">
        <w:rPr>
          <w:rStyle w:val="HebrewChar"/>
          <w:rFonts w:cs="FrankRuehl" w:hint="cs"/>
          <w:rtl/>
        </w:rPr>
        <w:t>...</w:t>
      </w:r>
      <w:r w:rsidRPr="00004D81">
        <w:rPr>
          <w:rStyle w:val="HebrewChar"/>
          <w:rFonts w:cs="FrankRuehl" w:hint="cs"/>
          <w:rtl/>
        </w:rPr>
        <w:t xml:space="preserve"> ובמדרש כשמראים לשכור איך שהשכורים מתבזים בהתגלגלם בטיט חוצות, הוא אדרבא ישאלם מאין היה להם יין טוב כזה, "אינך כדאי לראות בפורענותם", היינו שעל ידי זה ידבק שוב בהם, כי ראיית העונש תזכירנו על טעם העברה. ותחת אשר בברחו מתרחק מכל זכר החטא, יחזור עליו בדעתו. והנה צער אברהם הלא הוא, כל זמן שחשב שהיה יכול להצילו גם בפנימיותו, אבל אם יביט לוט שוב ברשעים, אז יגיע למצב, שהתקרבותו של אברהם לא תועיל לו, ואם כן למה יצטער אברהם, אדרבא, טוב אז יותר לחוטא ליענש, מאשר להשאר בלי עונש, דהיינו בלי תיקון</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על כל פנים למדנו מדברי רש"י והרמב"ן זצ"ל כמה גדולה סכנת סביבת הרשעים, הן ראיה לבד, ראית העונש, תוכל להוריד את האדם לגמרי עדי כליון, ולא יוכלו אפילו זכויות של אברהם אבינו ע"ה להציל. (שם עמוד קנו)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למרות העונש הנורא יצא זמרי - מפני שכבר הגיעה מדת קשיות העורף, ואז אין העונשים </w:t>
      </w:r>
      <w:r w:rsidRPr="00004D81">
        <w:rPr>
          <w:rStyle w:val="HebrewChar"/>
          <w:rFonts w:cs="FrankRuehl" w:hint="cs"/>
          <w:rtl/>
        </w:rPr>
        <w:lastRenderedPageBreak/>
        <w:t>מלמדים, אלא אדרבא, מתעוררת בחינת אף על פי כן, בחינת מתיר עצמו למיתה.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והמה בוכים, נתעלמה מהם הלכה, לא היה זמרי חייב מיתת בית דין כי לא עבד לפעור, וגם בהוראת שעה לא היה שייך להמיתו, כי בשעת קשיות עורף שולטת, אז אם ימיתוהו עוד תגדל המדורה.</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ולכן גם לא פגעה מדת הדין של הקב"ה בזמרי ולא נגף במגפה, כי אלו היתה מדת הדין פוגעת בזמרי, גם אז לא היו לומדים, כך גדולה ונוראה היא קשיות העורף, כך קשה הוא הקפיץ, עד כי היה פועל להיפך</w:t>
      </w:r>
      <w:r w:rsidR="00004D81" w:rsidRPr="00004D81">
        <w:rPr>
          <w:rStyle w:val="HebrewChar"/>
          <w:rFonts w:cs="FrankRuehl" w:hint="cs"/>
          <w:rtl/>
        </w:rPr>
        <w:t>...</w:t>
      </w:r>
      <w:r w:rsidRPr="00004D81">
        <w:rPr>
          <w:rStyle w:val="HebrewChar"/>
          <w:rFonts w:cs="FrankRuehl" w:hint="cs"/>
          <w:rtl/>
        </w:rPr>
        <w:t xml:space="preserve"> (שם עמוד רלז)</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נשים נא פנינו לקראת התנחומין, אמרו ז"ל (ר"ה י"ז) פושעי ישראל בגופן</w:t>
      </w:r>
      <w:r w:rsidRPr="00004D81">
        <w:rPr>
          <w:rStyle w:val="HebrewChar"/>
          <w:rFonts w:cs="FrankRuehl" w:hint="cs"/>
          <w:rtl/>
        </w:rPr>
        <w:t>...</w:t>
      </w:r>
      <w:r w:rsidR="00121B8A" w:rsidRPr="00004D81">
        <w:rPr>
          <w:rStyle w:val="HebrewChar"/>
          <w:rFonts w:cs="FrankRuehl" w:hint="cs"/>
          <w:rtl/>
        </w:rPr>
        <w:t xml:space="preserve"> יורדין לגיהנם ונדונין בה י"ב חודש, לאחר י"ב חודש גופן כלה ונשמתן נשרפת, ונעשין אפר תחת כפות רגלי הצדיקים. אפילו כאלה יש להם שיור, בבחינת "נעשין אפר" וכו', והנרמז שהצדיקים ילמדו על גבם את אמיתת משפטו ית'</w:t>
      </w:r>
      <w:r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וגם זולת זה הן יש סוף לגיהנם, סוף הגיהנם לכל אחד ואחד לפי מה שהוא, יש שסופו בנקודה הכי קטנה שנשארת מרוחניות כל אחד ואחד מישראל, היינו נקודת "לא מאסתים לכלותם", וכשמגיעה השריפה עד נקודה זו עומדת, ויוצא עם נקודה זו מגיהנם</w:t>
      </w:r>
      <w:r w:rsidR="00004D81" w:rsidRPr="00004D81">
        <w:rPr>
          <w:rStyle w:val="HebrewChar"/>
          <w:rFonts w:cs="FrankRuehl" w:hint="cs"/>
          <w:rtl/>
        </w:rPr>
        <w:t>...</w:t>
      </w:r>
      <w:r w:rsidRPr="00004D81">
        <w:rPr>
          <w:rStyle w:val="HebrewChar"/>
          <w:rFonts w:cs="FrankRuehl" w:hint="cs"/>
          <w:rtl/>
        </w:rPr>
        <w:t xml:space="preserve"> ואלה שזכו להרהר תשובה זכו שסוף גיהנם שלהם הוא, כשמגיעים לנקודת הרהור תשובה זה. ויש עוד שיור, שהוא בחינת שבת, שאין גיהנם תופס בה, שאם הרשע שמר את השבת אין אור של גיהנם שולט עליו בשבת</w:t>
      </w:r>
      <w:r w:rsidR="00004D81" w:rsidRPr="00004D81">
        <w:rPr>
          <w:rStyle w:val="HebrewChar"/>
          <w:rFonts w:cs="FrankRuehl" w:hint="cs"/>
          <w:rtl/>
        </w:rPr>
        <w:t>...</w:t>
      </w:r>
      <w:r w:rsidRPr="00004D81">
        <w:rPr>
          <w:rStyle w:val="HebrewChar"/>
          <w:rFonts w:cs="FrankRuehl" w:hint="cs"/>
          <w:rtl/>
        </w:rPr>
        <w:t xml:space="preserve"> (שם עמוד רחצ, וראה עוד גיהנם)</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אם כן החוטא שהתענינותו רק בעניני עולם הזה, גם כשנפרד מהם על כרחו התענינותו נשארת בעולם הזה, ובמקום שבא אליו לא ימצא שייכות אל שום דבר, וירגיש בעצמו רק את ה"אני" ותו לא מידי, הכל נעדר, הכל, כל מה שהתענין בהם אינם</w:t>
      </w:r>
      <w:r w:rsidR="00004D81" w:rsidRPr="00004D81">
        <w:rPr>
          <w:rStyle w:val="HebrewChar"/>
          <w:rFonts w:cs="FrankRuehl" w:hint="cs"/>
          <w:rtl/>
        </w:rPr>
        <w:t>...</w:t>
      </w:r>
      <w:r w:rsidRPr="00004D81">
        <w:rPr>
          <w:rStyle w:val="HebrewChar"/>
          <w:rFonts w:cs="FrankRuehl" w:hint="cs"/>
          <w:rtl/>
        </w:rPr>
        <w:t xml:space="preserve"> הכל היה חלום רע, והלך לבלי שוב, יודע הוא ומרגיש את הויתו, והויתו גלמודה לעד לעולם, כך ראוי להבין את הגיהנם הנורא הזה שמסביר לנו מהר"ל ז"ל - הויה עם העדר ההשתייכות. (שם עמוד שב)</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ג' תיקונים לאדם על ידי העונשים, א' בעונש הקבר (חיבוט הקבר) יכיר האדם על ידו שכבר פירש מהעולם הזה ולא תוכל הנפש לשוב עוד </w:t>
      </w:r>
      <w:r w:rsidRPr="00004D81">
        <w:rPr>
          <w:rStyle w:val="HebrewChar"/>
          <w:rFonts w:cs="FrankRuehl" w:hint="cs"/>
          <w:rtl/>
        </w:rPr>
        <w:lastRenderedPageBreak/>
        <w:t>לגוף ותאוותיו.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ב' בעונשי גיהנם טומאת העבירות נשרפת, (חרטתו על שעשה נגד רצונו ית' בוערת בנפשו נורא ואיום).</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ג' טבילת נהר דינור, כי אחר כל אלה עדיין נדרשת בטול זוהמת הגשמיות המותרת</w:t>
      </w:r>
      <w:r w:rsidR="00004D81" w:rsidRPr="00004D81">
        <w:rPr>
          <w:rStyle w:val="HebrewChar"/>
          <w:rFonts w:cs="FrankRuehl" w:hint="cs"/>
          <w:rtl/>
        </w:rPr>
        <w:t>...</w:t>
      </w:r>
      <w:r w:rsidRPr="00004D81">
        <w:rPr>
          <w:rStyle w:val="HebrewChar"/>
          <w:rFonts w:cs="FrankRuehl" w:hint="cs"/>
          <w:rtl/>
        </w:rPr>
        <w:t xml:space="preserve"> הפרישה מהעולם הזה באופן הנ"ל מיתה ארוכה היא, מיתה קשה, וכאמרם ז"ל כפיטורא בפי וושט. השקפותיו של מי שכבר עבר דרך כל אלה, הן הנה השקפות האדם בעלמא דקשוט, קנה לך גם כאן ההשקפות האמתיות הללו, והיינו בחינת מות עד שלא תמות. (שם עמוד שג)</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המחזור השנתי מתמוז עד תשרי אשר תכנו פורענות - נחמה - תשובה - שמחה, לא מקרה הוא, כי כולם קשורים זה בזה ומאוחדים זה עם זה, עד שמהוים גילוי אחד ממש. פורענות - חורבן ואבלות - תכליתה להוליד בלב האדם יאוש מהעולם הזה, והיא הדרגה התחתונה של ביטול היש, מתוכה אפשר שיתגלה ויצמח הניצוץ הפנימי של הכרת האמת הרוחנית, והיא הנחמה, כי זהו הפתח לתשובה</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ומצאתי בדרשות הגר"ח מוואלאזין ז"ל שביאר את שאלת סבי אתונא לר' יהושע בן חנניא (בכורות ח' ב'), "מלחא כי סריא במאי מלחי לה</w:t>
      </w:r>
      <w:r w:rsidR="00004D81" w:rsidRPr="00004D81">
        <w:rPr>
          <w:rStyle w:val="HebrewChar"/>
          <w:rFonts w:cs="FrankRuehl" w:hint="cs"/>
          <w:szCs w:val="20"/>
          <w:rtl/>
        </w:rPr>
        <w:t>?</w:t>
      </w:r>
      <w:r w:rsidRPr="00004D81">
        <w:rPr>
          <w:rStyle w:val="HebrewChar"/>
          <w:rFonts w:cs="FrankRuehl" w:hint="cs"/>
          <w:rtl/>
        </w:rPr>
        <w:t>" (כשהמלח מסריח במה מולחים אותו</w:t>
      </w:r>
      <w:r w:rsidR="00004D81" w:rsidRPr="00004D81">
        <w:rPr>
          <w:rStyle w:val="HebrewChar"/>
          <w:rFonts w:cs="FrankRuehl" w:hint="cs"/>
          <w:szCs w:val="20"/>
          <w:rtl/>
        </w:rPr>
        <w:t>?</w:t>
      </w:r>
      <w:r w:rsidRPr="00004D81">
        <w:rPr>
          <w:rStyle w:val="HebrewChar"/>
          <w:rFonts w:cs="FrankRuehl" w:hint="cs"/>
          <w:rtl/>
        </w:rPr>
        <w:t>) שפירושו, אם החטאים גורמים לגלות, והגלות גוררת חטאים נוספים, כמו שכתוב "ועבדתם שם אלהים אחרים מעשה ידי אדם", אם כן מה תקוה יש שיתכפרו ישראל לבסוף</w:t>
      </w:r>
      <w:r w:rsidR="00004D81" w:rsidRPr="00004D81">
        <w:rPr>
          <w:rStyle w:val="HebrewChar"/>
          <w:rFonts w:cs="FrankRuehl" w:hint="cs"/>
          <w:szCs w:val="20"/>
          <w:rtl/>
        </w:rPr>
        <w:t>?</w:t>
      </w:r>
      <w:r w:rsidRPr="00004D81">
        <w:rPr>
          <w:rStyle w:val="HebrewChar"/>
          <w:rFonts w:cs="FrankRuehl" w:hint="cs"/>
          <w:rtl/>
        </w:rPr>
        <w:t xml:space="preserve"> והשיב ר' יהושע בן חנניא "בסילתא דכודניתא" (בשליית פרדה) אמרו לו, "ומי איכא סילתא לכודניתא"</w:t>
      </w:r>
      <w:r w:rsidR="00004D81" w:rsidRPr="00004D81">
        <w:rPr>
          <w:rStyle w:val="HebrewChar"/>
          <w:rFonts w:cs="FrankRuehl" w:hint="cs"/>
          <w:szCs w:val="20"/>
          <w:rtl/>
        </w:rPr>
        <w:t>?</w:t>
      </w:r>
      <w:r w:rsidRPr="00004D81">
        <w:rPr>
          <w:rStyle w:val="HebrewChar"/>
          <w:rFonts w:cs="FrankRuehl" w:hint="cs"/>
          <w:rtl/>
        </w:rPr>
        <w:t xml:space="preserve"> אמר להם ומילחא מי סרי</w:t>
      </w:r>
      <w:r w:rsidR="00004D81" w:rsidRPr="00004D81">
        <w:rPr>
          <w:rStyle w:val="HebrewChar"/>
          <w:rFonts w:cs="FrankRuehl" w:hint="cs"/>
          <w:szCs w:val="20"/>
          <w:rtl/>
        </w:rPr>
        <w:t>?</w:t>
      </w:r>
      <w:r w:rsidRPr="00004D81">
        <w:rPr>
          <w:rStyle w:val="HebrewChar"/>
          <w:rFonts w:cs="FrankRuehl" w:hint="cs"/>
          <w:rtl/>
        </w:rPr>
        <w:t xml:space="preserve"> שליית הפרדה פירושה חבלי הלידה של ה"עקרה" כלומר חבלי הלידה מוכיחים שאיננה עקרה, וזאת היתה תשובתו, וכן המלח איננו מסריח לעולם, פירושו שברית מלח של הקב"ה עם ישראל אין לה ביטול חס ושלום, ואם אין ישראל עושים תשובה, הקב"ה מעמיד להם מלך שגזירותיו קשות כהמן, והם עושים תשובה. (חלק ב עמוד מט)</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ויש להתעמק בענין עוד יותר, הנה שתי הבחנות ישנן בחטא, א' טמטום הלב הנגרם על ידו, כאמרם ז"ל "עבירה מטמטמת לבו של אדם", </w:t>
      </w:r>
      <w:r w:rsidRPr="00004D81">
        <w:rPr>
          <w:rStyle w:val="HebrewChar"/>
          <w:rFonts w:cs="FrankRuehl" w:hint="cs"/>
          <w:rtl/>
        </w:rPr>
        <w:lastRenderedPageBreak/>
        <w:t>שנעשה החוטא טמא ומגושם. תיקונו, אם מת בלא תשובה, בחיבוט הקבר, שגדרו שנפשו חפצה לחזור וליכנס בגוף כדי ליהנות עוד, ונבצר זאת ממנה, וצערה רב מאד, כאמרם ז"ל "קשה רמה למת כמחט בבשר החי" (ברכות י"ב), אך ברקבון הגוף נרקבים לאט לאט הטומאה והטמטום והתאוה, וזהו תיקונו. ב', בחינת העוול שעשה החוטא כלפיו ית', שהוא החילול היוצא ממרידתו בה' השוכן אתו והמשפיע לו חיות גם בשעת חטאו ומרדו, תיקונו, כשמת בלי תשובה, גיהנם, החרטה האיומה הממלאת אותו בהשיגו שבמקום קידוש ה' שהיה תכליתו גרם חילול חס ושלום, ונשאר הוא בהעדר ובחסרון, וצערו הגדול הוא תיקונו, כי בענשו מתגלה אמיתת משפטו ית', וענשו נמשך עד שבגילוי הזה נשלם כל החסר בקידוש ה' על ידי חטאו</w:t>
      </w:r>
      <w:r w:rsidR="00004D81" w:rsidRPr="00004D81">
        <w:rPr>
          <w:rStyle w:val="HebrewChar"/>
          <w:rFonts w:cs="FrankRuehl" w:hint="cs"/>
          <w:rtl/>
        </w:rPr>
        <w:t>...</w:t>
      </w:r>
      <w:r w:rsidRPr="00004D81">
        <w:rPr>
          <w:rStyle w:val="HebrewChar"/>
          <w:rFonts w:cs="FrankRuehl" w:hint="cs"/>
          <w:rtl/>
        </w:rPr>
        <w:t xml:space="preserve"> (שם עמוד קג)</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אך אם נתבונן נבחין בזה ענין עמוק יותר, הנה כל גזרות של הסתר פנים סיבתן בחסרונות רוחניים במדרגת הדור, כמו שנשנה בתנ"ך כמה פעמים, "ויעשו הרע בעיני ה', וימסרם ביד פלשתים" וכדומה, ועל ידי תשובתם תיקנו החסרון וניצלו מאויביהם. וכן היה גם בחנוכה, שבאה עליהם גזירת שמד משום שנתחברו ליונים והרבה מישראל נתיונו, וכשמסרו נפשם בגזירת השמד ונפרדו מהפושעים ומנעו השלטת המתיונים ותרבותם מישראל, זכו לתשועה גדולה ולנסים ונפלאות. (שם עמוד קיא)</w:t>
      </w:r>
    </w:p>
    <w:p w:rsidR="00004D81" w:rsidRPr="00004D81" w:rsidRDefault="00004D81" w:rsidP="00004D81">
      <w:pPr>
        <w:pStyle w:val="NormalPar"/>
        <w:widowControl w:val="0"/>
        <w:spacing w:line="254" w:lineRule="exact"/>
        <w:jc w:val="both"/>
        <w:rPr>
          <w:rStyle w:val="HebrewChar"/>
          <w:rFonts w:cs="FrankRuehl" w:hint="cs"/>
          <w:rtl/>
        </w:rPr>
      </w:pPr>
      <w:r w:rsidRPr="00004D81">
        <w:rPr>
          <w:rStyle w:val="HebrewChar"/>
          <w:rFonts w:cs="FrankRuehl" w:hint="cs"/>
          <w:rtl/>
        </w:rPr>
        <w:t>...</w:t>
      </w:r>
      <w:r w:rsidR="00121B8A" w:rsidRPr="00004D81">
        <w:rPr>
          <w:rStyle w:val="HebrewChar"/>
          <w:rFonts w:cs="FrankRuehl" w:hint="cs"/>
          <w:rtl/>
        </w:rPr>
        <w:t>והנה כמו שביארנו, עונש פירושו לימוד ותיקון, ועל כן יש בכח עונש אחד לתקן כמה חטאים, משום כך אין כל סתירה בין האמור בגמרא נדרים הנ"ל בסיבות גלות מצרים, ובין מה שכתב הרמב"ן בזה, כי הרמב"ן רק הוסיף שגם חטא זה באה הגלות לתקן</w:t>
      </w:r>
      <w:r w:rsidRPr="00004D81">
        <w:rPr>
          <w:rStyle w:val="HebrewChar"/>
          <w:rFonts w:cs="FrankRuehl" w:hint="cs"/>
          <w:rtl/>
        </w:rPr>
        <w:t>...</w:t>
      </w:r>
      <w:r w:rsidR="00121B8A" w:rsidRPr="00004D81">
        <w:rPr>
          <w:rStyle w:val="HebrewChar"/>
          <w:rFonts w:cs="FrankRuehl" w:hint="cs"/>
          <w:rtl/>
        </w:rPr>
        <w:t xml:space="preserve"> (שם עמוד קעו)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ומה טעם נצטוה (אברהם) לגרשם (את הגר וישמעאל) במראה חיצוני של אכזריות כזו</w:t>
      </w:r>
      <w:r w:rsidR="00004D81" w:rsidRPr="00004D81">
        <w:rPr>
          <w:rStyle w:val="HebrewChar"/>
          <w:rFonts w:cs="FrankRuehl" w:hint="cs"/>
          <w:szCs w:val="20"/>
          <w:rtl/>
        </w:rPr>
        <w:t>?</w:t>
      </w:r>
      <w:r w:rsidRPr="00004D81">
        <w:rPr>
          <w:rStyle w:val="HebrewChar"/>
          <w:rFonts w:cs="FrankRuehl" w:hint="cs"/>
          <w:rtl/>
        </w:rPr>
        <w:t xml:space="preserve"> משום בחינת מסית ומדיח שהיתה בישמעאל, כאמרם ז"ל מצחק - לשון ע"ז</w:t>
      </w:r>
      <w:r w:rsidR="00004D81" w:rsidRPr="00004D81">
        <w:rPr>
          <w:rStyle w:val="HebrewChar"/>
          <w:rFonts w:cs="FrankRuehl" w:hint="cs"/>
          <w:rtl/>
        </w:rPr>
        <w:t>...</w:t>
      </w:r>
      <w:r w:rsidRPr="00004D81">
        <w:rPr>
          <w:rStyle w:val="HebrewChar"/>
          <w:rFonts w:cs="FrankRuehl" w:hint="cs"/>
          <w:rtl/>
        </w:rPr>
        <w:t xml:space="preserve"> והדין במסית "לא תחמול ולא תכסה עליו", והטעם שדינו קשה כל כך יש לומר בפשיטות כדי שלא להצילו מדין מיתה. אך יש עוד גדר בזה, והוא שאסרה לנו התורה להפך בזכותו של מסית, כי אם </w:t>
      </w:r>
      <w:r w:rsidRPr="00004D81">
        <w:rPr>
          <w:rStyle w:val="HebrewChar"/>
          <w:rFonts w:cs="FrankRuehl" w:hint="cs"/>
          <w:rtl/>
        </w:rPr>
        <w:lastRenderedPageBreak/>
        <w:t>נשתדל בזה יש חשש שתתקרב דעתנו אליו, ויטה ללמוד ממעשיו, וגם אם יהרגוהו עדיין חשש זה קיים</w:t>
      </w:r>
      <w:r w:rsidR="00004D81" w:rsidRPr="00004D81">
        <w:rPr>
          <w:rStyle w:val="HebrewChar"/>
          <w:rFonts w:cs="FrankRuehl" w:hint="cs"/>
          <w:rtl/>
        </w:rPr>
        <w:t>...</w:t>
      </w:r>
      <w:r w:rsidRPr="00004D81">
        <w:rPr>
          <w:rStyle w:val="HebrewChar"/>
          <w:rFonts w:cs="FrankRuehl" w:hint="cs"/>
          <w:rtl/>
        </w:rPr>
        <w:t xml:space="preserve"> (שם עמוד קפח)</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נמצאנו למדים שיש שנים המתחייבים בעונשי החטאים, הא' הוא החוטא בעצמו, והב' הוא הצדיק אשר החוטא הוא כלי עבורו. כי אילו היה הצדיק הזה מתעלה יותר, כי אז היה זוכה שיתגלה חסדו יתברך על גבי החוטא שהיה עושה אותו לכלי לגילוי של בחינת העברה על המדה, והיה מתכפר לחוטא בזה מעונש גיהנם. (ועיין כ"א עמ' שב מה שכתבנו על עונש הגיהנם על פי המהר"ל, שהוא הצער האיום של הרגשת ההעדר מתוכן רוחני - תורה ומצות, ועל ידי שנעשה כלי לגילויים מקבל תוכן חדש, ובבחינה זאת ניצל מגיהנם). ועל כן גם הוא אשם בדבר ונוטל חלקו באחריות עונש החוטא, וזהו גדר הערבות</w:t>
      </w:r>
      <w:r w:rsidR="00004D81" w:rsidRPr="00004D81">
        <w:rPr>
          <w:rStyle w:val="HebrewChar"/>
          <w:rFonts w:cs="FrankRuehl" w:hint="cs"/>
          <w:rtl/>
        </w:rPr>
        <w:t>...</w:t>
      </w:r>
      <w:r w:rsidRPr="00004D81">
        <w:rPr>
          <w:rStyle w:val="HebrewChar"/>
          <w:rFonts w:cs="FrankRuehl" w:hint="cs"/>
          <w:rtl/>
        </w:rPr>
        <w:t xml:space="preserve"> (שם עמוד רפ)</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יסוד זה נאמר גם לגבי עבירות, בכל העבירות מצווים אנו לסבול את היסורים הקשים ביותר, עד למסירת נפש, ולא עד בכלל, חוץ משלש העבירות, ע"ז גילוי עריות ושפיכות דמים, שעליהן מצווים למסור את הנפש כדי שלא לעבור עליהן חס ושלום. אם מעמידים אדם בנסיון לסבול כל יסורי איוב במשך כל ימי חייו כדי שלא לעבור עבירה, והוא אינו עומד בנסיון קשה זה, ודאי שיסורי עונשו יעלו על יסורים אלה שהיה צריך לעמוד בהם. ומי שמתנסה ביסורים יותר קלים, ולמרות זאת אינו עומד בנסיון, הרי יוחמר דינו ויוכבד עונשו, כי הכלל הוא שכל הקלה ביסורי הנסיון מגדילה ומכפילה את העונש, כאמרם רז"ל (מנחות מ"ג): "גדול עונשו של לבן מעונשו של תכלת", (כי יותר קשה למצא ציציות של תכלת). אם כן נוכל לדמות לעצמנו מקצת מן המקצת את חומרת העונש המגיע לעובר עבירה בלי כל נסיון של צער.</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אכן כשהאדם גם משתדל ועמל לעבור עבירה, על ידי זה מתקשר הוא יותר אל הטומאה רחמנא ליצלן, ומאחר ש"שכר עבירה עבירה", כלומר טומאת העבירה שנדבקת בו היא היא העונש, לכן כל הוספה של עמל מכפילה את העונש, כי הרי העמל למען העבירה מגביר את הקשר עם טומאת העבירה שמלפפת אותו ומתדבקת אליו. </w:t>
      </w:r>
      <w:r w:rsidRPr="00004D81">
        <w:rPr>
          <w:rStyle w:val="HebrewChar"/>
          <w:rFonts w:cs="FrankRuehl" w:hint="cs"/>
          <w:rtl/>
        </w:rPr>
        <w:lastRenderedPageBreak/>
        <w:t>(חלק ג עמוד טו)</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כל אסון המתרחש בעולם, הוא משום ש"האלקים אינה לידו", כמו שביאר רש"י שם</w:t>
      </w:r>
      <w:r w:rsidR="00004D81" w:rsidRPr="00004D81">
        <w:rPr>
          <w:rStyle w:val="HebrewChar"/>
          <w:rFonts w:cs="FrankRuehl" w:hint="cs"/>
          <w:rtl/>
        </w:rPr>
        <w:t>...</w:t>
      </w:r>
      <w:r w:rsidRPr="00004D81">
        <w:rPr>
          <w:rStyle w:val="HebrewChar"/>
          <w:rFonts w:cs="FrankRuehl" w:hint="cs"/>
          <w:rtl/>
        </w:rPr>
        <w:t xml:space="preserve"> אם כן צריך להבין, כיצד משתנה מצב זה על ידי תפלת הכהן הגדול</w:t>
      </w:r>
      <w:r w:rsidR="00004D81" w:rsidRPr="00004D81">
        <w:rPr>
          <w:rStyle w:val="HebrewChar"/>
          <w:rFonts w:cs="FrankRuehl" w:hint="cs"/>
          <w:szCs w:val="20"/>
          <w:rtl/>
        </w:rPr>
        <w:t>?</w:t>
      </w:r>
      <w:r w:rsidRPr="00004D81">
        <w:rPr>
          <w:rStyle w:val="HebrewChar"/>
          <w:rFonts w:cs="FrankRuehl" w:hint="cs"/>
          <w:rtl/>
        </w:rPr>
        <w:t xml:space="preserve"> כיצד מועילה היא לבטל את העונשים שהיו חייבים עבור מעשיהם הקודמים</w:t>
      </w:r>
      <w:r w:rsidR="00004D81" w:rsidRPr="00004D81">
        <w:rPr>
          <w:rStyle w:val="HebrewChar"/>
          <w:rFonts w:cs="FrankRuehl" w:hint="cs"/>
          <w:szCs w:val="20"/>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הביאור הוא, שכל עונשי שמים באים לתקן חטאים. כל חטא גורם להסתרת כבודו יתברך, ותיקונו הוא שיגרום לגילוי כבודו יתברך במקום ההסתר. והנה על ידי קיום הדין ברשעים מתגלה אמיתות משפטו יתברך בעולם, וזה מתקן את הסתר כבודו שנעשה על ידי החטא, והחטא מתוקן בזה, כי הרי גרם לגילוי משפטו יתברך. כך היא הנהגת מדת הדין.</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תפלת הצדיק עבור הרשע, שעל ידה שואף הצדיק לעשות חסד עם הרשע, מהווה גילוי כבוד ה' יתברך גדול ונשגב, כי כל בחירה טובה הינה גילוי כבודו יתברך, ובחירה במעשה של חסד במסירות כזו הינה גילוי עוד יותר נעלה. ומאחר וסבת הגילוי הזה היוו חטאי הרשעים, שכן הם גרמו לצדיק להתעורר לתפלתו ולחסדו, באים הם לידי תיקונם בזה, כי גרמו לגילוי במקום ההסתר שנעשה על ידם, ושוב אין צריכים הרשעים לתיקון בדרך של עונש</w:t>
      </w:r>
      <w:r w:rsidR="00004D81" w:rsidRPr="00004D81">
        <w:rPr>
          <w:rStyle w:val="HebrewChar"/>
          <w:rFonts w:cs="FrankRuehl" w:hint="cs"/>
          <w:rtl/>
        </w:rPr>
        <w:t>...</w:t>
      </w:r>
      <w:r w:rsidRPr="00004D81">
        <w:rPr>
          <w:rStyle w:val="HebrewChar"/>
          <w:rFonts w:cs="FrankRuehl" w:hint="cs"/>
          <w:rtl/>
        </w:rPr>
        <w:t xml:space="preserve"> (שם פו, וראה שם עוד)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כעין שאלה זו מצאנו בדברי הרמח"ל זצ"ל (באגרות רמח"ל אגרת נ'), כאשר אנו יודעים שכל מה שהקב"ה עושה לישראל הכל הוא להיטיב להם, ואיך נצייר בדעתנו שיהיה טוב לישראל מה שאין מניחים אותם אומות העולם ללמוד תורה</w:t>
      </w:r>
      <w:r w:rsidR="00004D81" w:rsidRPr="00004D81">
        <w:rPr>
          <w:rStyle w:val="HebrewChar"/>
          <w:rFonts w:cs="FrankRuehl" w:hint="cs"/>
          <w:szCs w:val="20"/>
          <w:rtl/>
        </w:rPr>
        <w:t>?</w:t>
      </w:r>
      <w:r w:rsidRPr="00004D81">
        <w:rPr>
          <w:rStyle w:val="HebrewChar"/>
          <w:rFonts w:cs="FrankRuehl" w:hint="cs"/>
          <w:rtl/>
        </w:rPr>
        <w:t xml:space="preserve"> כגון במקומות שאסרה החקירה (האינקויזיציה) את הש"ס וכו'. וכתב שם שזה בא לתקן חטא מחשבת ע"ז, שנאמר על זה "למען תפוס את בית ישראל בלבם" (יחזקאל י"ד ה'), שמחשבת ע"ז נחשבת כמעשה</w:t>
      </w:r>
      <w:r w:rsidR="00004D81" w:rsidRPr="00004D81">
        <w:rPr>
          <w:rStyle w:val="HebrewChar"/>
          <w:rFonts w:cs="FrankRuehl" w:hint="cs"/>
          <w:rtl/>
        </w:rPr>
        <w:t>...</w:t>
      </w:r>
      <w:r w:rsidRPr="00004D81">
        <w:rPr>
          <w:rStyle w:val="HebrewChar"/>
          <w:rFonts w:cs="FrankRuehl" w:hint="cs"/>
          <w:rtl/>
        </w:rPr>
        <w:t xml:space="preserve"> ביאור דברי הרמח"ל הוא: מכיון שחטא מחשבת ע"ז הוא חטא פנימי, שהרי עצם המחשבה נחשבת לחטא, אף התיקון צריך להיות מדה כנגד מדה, תיקון פנימי</w:t>
      </w:r>
      <w:r w:rsidR="00004D81" w:rsidRPr="00004D81">
        <w:rPr>
          <w:rStyle w:val="HebrewChar"/>
          <w:rFonts w:cs="FrankRuehl" w:hint="cs"/>
          <w:rtl/>
        </w:rPr>
        <w:t>...</w:t>
      </w:r>
      <w:r w:rsidRPr="00004D81">
        <w:rPr>
          <w:rStyle w:val="HebrewChar"/>
          <w:rFonts w:cs="FrankRuehl" w:hint="cs"/>
          <w:rtl/>
        </w:rPr>
        <w:t xml:space="preserve"> כשאדם נמצא במצב הרוחניות בשפל המדרגה רחמנא ליצלן, שאסרו למוד התורה, ושולטים בה אויבים, וכל הסביבה היא נוגדת לרוחניות, אם גם אז מתעלה להתדבק ברוחניות, באמונה בהשי"ת ובתורתו, אז בודאי </w:t>
      </w:r>
      <w:r w:rsidRPr="00004D81">
        <w:rPr>
          <w:rStyle w:val="HebrewChar"/>
          <w:rFonts w:cs="FrankRuehl" w:hint="cs"/>
          <w:rtl/>
        </w:rPr>
        <w:lastRenderedPageBreak/>
        <w:t>עבודתו פנימית היא להשי"ת, על ידי עבודה פנימית זו יכופרו החטאים שבפנימיות</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סילוקן של צדיקים הוא העונש על "שבשפתיו כבדוני", שמקיים תורה ומצוות שלא לשמה, מהשפה ולחוץ, עושה מחמת מגמות חיצוניות שונות, או מחמת הרגל גרידא, מלומדה, ואינו מכוון לבו לשמים לעשות לשמה מתוך פנימיות. ומדוע יענשו</w:t>
      </w:r>
      <w:r w:rsidR="00004D81" w:rsidRPr="00004D81">
        <w:rPr>
          <w:rStyle w:val="HebrewChar"/>
          <w:rFonts w:cs="FrankRuehl" w:hint="cs"/>
          <w:szCs w:val="20"/>
          <w:rtl/>
        </w:rPr>
        <w:t>?</w:t>
      </w:r>
      <w:r w:rsidRPr="00004D81">
        <w:rPr>
          <w:rStyle w:val="HebrewChar"/>
          <w:rFonts w:cs="FrankRuehl" w:hint="cs"/>
          <w:rtl/>
        </w:rPr>
        <w:t xml:space="preserve"> ומדוע העונש חמור מצ"ח קללות וחורבן בית המקדש</w:t>
      </w:r>
      <w:r w:rsidR="00004D81" w:rsidRPr="00004D81">
        <w:rPr>
          <w:rStyle w:val="HebrewChar"/>
          <w:rFonts w:cs="FrankRuehl" w:hint="cs"/>
          <w:szCs w:val="20"/>
          <w:rtl/>
        </w:rPr>
        <w:t>?</w:t>
      </w:r>
      <w:r w:rsidRPr="00004D81">
        <w:rPr>
          <w:rStyle w:val="HebrewChar"/>
          <w:rFonts w:cs="FrankRuehl" w:hint="cs"/>
          <w:rtl/>
        </w:rPr>
        <w:t xml:space="preserve"> ואיזו תועלת בזה, הרי כשיסתלקו הצדיקים יגדל החושך בדור, ואיך יתוקן החסרון של עבודה שלא לשמה</w:t>
      </w:r>
      <w:r w:rsidR="00004D81" w:rsidRPr="00004D81">
        <w:rPr>
          <w:rStyle w:val="HebrewChar"/>
          <w:rFonts w:cs="FrankRuehl" w:hint="cs"/>
          <w:szCs w:val="20"/>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הסבר הדברים הוא, שאם אין האדם מנצל את המשפיעים הגדולים לקנות בתוך עצמו ערכים פנימיים של תורה ויראת שמים, אלא אפילו היראה אצלו רק בגדר מצות אנשים מלומדה, אז צריך לקחת ממנו את רבותיו הגדולים, הרי רבותיו אינם יכולים לנסך לתוכו רוחניות פנימי, אלא הם עבורו רק כלים לרוחניות</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וכן הוא ענין שריפת ספרי תורה והש"ס, גזירת איסור למוד התורה, עקירת וחורבן מקומות של קדושה וטהרה, תורה ויראה, שאם כי ירידה גדולה נגרמת ברוחניות הדור על ידי זה, אמנם אותם השרידים אשר ה' קורא, אשר זוכים לשאת לבם לשמים ולהתחזק בתוך החושך הגדול והנורא, אף שכל הסביבה של תורה וקדושה מתמוטטת ונחרבת, והנסיון גדול ונורא, לא להגרר אחר הסתת היצר אשר מקטרג להרהר אחרי מדותיו חס ושלום</w:t>
      </w:r>
      <w:r w:rsidR="00004D81" w:rsidRPr="00004D81">
        <w:rPr>
          <w:rStyle w:val="HebrewChar"/>
          <w:rFonts w:cs="FrankRuehl" w:hint="cs"/>
          <w:rtl/>
        </w:rPr>
        <w:t>...</w:t>
      </w:r>
      <w:r w:rsidRPr="00004D81">
        <w:rPr>
          <w:rStyle w:val="HebrewChar"/>
          <w:rFonts w:cs="FrankRuehl" w:hint="cs"/>
          <w:rtl/>
        </w:rPr>
        <w:t xml:space="preserve"> הרי זו פנימיות טהורה וזכה ללא רבב של חיצוניות, גילוי נקודה אחת של פנימיות קדושה וטהורה, אין ערוך לה, וכל סבל וכל קרבן כדאי בשבילה. (שם עמוד קלד)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ויש להתעמק בזה, הן עונשי גיהנום גדר שונה להם מעונשי העולם הזה, הבנת יסוד זה דורשת העמקה. בעולם הזה מענישים את האדם בעל כרחו בעונש שבא מבחוץ, מה שאין כן בגיהנום בו האדם הוא אשר מעניש את עצמו. הן הגדר הפנימי של יסורי גיהנום הוא, שרואה האדם ויודע היטב הרעה שעשה לעצמו, וממילא נפשו עליו תאבל ותתמרמר, אך לא יוכל להושיע את עצמו, יסורין האלה, אין דוגמתם בעולם הזה, אם כן הרי האדם בעצמו הוא אשר יבוא לידי הכרת האמת, ובעצמו יתחרט ויצטער מרה מאד. </w:t>
      </w:r>
      <w:r w:rsidRPr="00004D81">
        <w:rPr>
          <w:rStyle w:val="HebrewChar"/>
          <w:rFonts w:cs="FrankRuehl" w:hint="cs"/>
          <w:rtl/>
        </w:rPr>
        <w:lastRenderedPageBreak/>
        <w:t>נמצא שממש הוא אשר מעניש את עצמו</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צריך עיון, ביארנו לעיל שהרשע בהכרח יודע ומכיר לאחר מותו את האמת לאמיתה, כי הרי מכיר הוא את חסרונו אשר חסר לו, וצערו מזה מהווה את ענשו, כנ"ל. אך קשה, הרי הכרת האמת הינה שכרו של הצדיק, שזוכה לראות בגדלות הבורא ית"ש, וזוהי ההנאה הגדולה ביותר, "נהנין מזיו השכינה", אם כן גם הרשע יהנה מראיית גדולת משפטו ית'</w:t>
      </w:r>
      <w:r w:rsidR="00004D81" w:rsidRPr="00004D81">
        <w:rPr>
          <w:rStyle w:val="HebrewChar"/>
          <w:rFonts w:cs="FrankRuehl" w:hint="cs"/>
          <w:szCs w:val="20"/>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את הביאור לזה נמצא במה שכתב רבינו יונה בשערי תשובה (ש"ב סי' י"ח): "ודע כי נפש הרשע אשר כל תאותה לחפצי הגוף בחייו, ונפרדת תאותה מעבודת הבורא ונבדלת משרשיה, תרד במותו למטה לארץ אל מקום תאותה, ותהי תולדתה כטבע העפר לרדת ולא לעלות, אבל עולה למרום לדין ולמשפט, ולראות איך החליפה מרום בשאול, ואחרי עלותה למרום תרד בטבעה למטה לארץ, כאשר האבן חוזרת ונופלת לארץ אחרי הזריקה"</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הרי שמשיג הרשע רק לפי שעה, כדי שיתברר לו מה שחסר לו, ואחר כך חוזר הוא לשפלותו שהיא מציאותו. וכבר ביארנו שהרשע רואה בגיהנם את האמת רק בהשגה חיצונית שנותנים לו</w:t>
      </w:r>
      <w:r w:rsidR="00004D81" w:rsidRPr="00004D81">
        <w:rPr>
          <w:rStyle w:val="HebrewChar"/>
          <w:rFonts w:cs="FrankRuehl" w:hint="cs"/>
          <w:rtl/>
        </w:rPr>
        <w:t>...</w:t>
      </w:r>
      <w:r w:rsidRPr="00004D81">
        <w:rPr>
          <w:rStyle w:val="HebrewChar"/>
          <w:rFonts w:cs="FrankRuehl" w:hint="cs"/>
          <w:rtl/>
        </w:rPr>
        <w:t xml:space="preserve"> אולם ההשגה הזאת הרשע אינו יכול להפכה לפנימית, "כי אין מעשה וחשבון ודעת וחכמה בשאול אשר אתה הולך שמה" (קהלת ט' י'), פנימיותו היא מושחתת ורחוקה מהכרות אמיתיות</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וכך הוא פירוש אמרם ז"ל (חגיגה י"ג) שמזיעתן של חיות יוצא נהר דינור ונשפך על ראשי הרשעים בגיהנם, והיינו שהרשעים לא ישיגו את השגתם של חיות הקודש לאמיתה, אבל יראו רק מבחוץ את התפעלותם ועמלם והנאתם, ודי בזה להתחרט ולהתמרמר במדרגה של עונשי שאול על אשר היה בידם לזכות בכל זה, והם איבדו הכל בידים.</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לפי זה הבחינה של "נכוה בחופתו של חברו", הינה גם מעין אותו גדר, כי את תוכן ההשגה של חברו אין הצדיק רואה, ורק לענין אשר חסר לו מגביהים אותו לראות מדרגת שכרו של חברו, למען יעריך לעומתה את מדרגת עצמו, ויענש במרירות החרטה</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נמצא שהצדיק השלם אין לו שום שייכות אל </w:t>
      </w:r>
      <w:r w:rsidRPr="00004D81">
        <w:rPr>
          <w:rStyle w:val="HebrewChar"/>
          <w:rFonts w:cs="FrankRuehl" w:hint="cs"/>
          <w:rtl/>
        </w:rPr>
        <w:lastRenderedPageBreak/>
        <w:t>העולמות של חברו, אבל בעל החסרון בדבקו ברע, על ידי זה מדביק ומקשר הוא את עצמו אל מה שחוץ ממנו, ומקנה לעצמו את אפשרות הבחנת הראיה בעולמות של אחרים, דבקות אשר כל צורתה ותוכנה הוא, הכנה לאפשרות החרטה שתשיגו לאחר הסתלקות הדמיונות, ובזה מעניש הוא את עצמו. אך תוכן החרטה הזאת, הוא ביטול ישות עצמו כלפי מלכותו ית'. זהו עומק הגדר המבואר לעיל</w:t>
      </w:r>
      <w:r w:rsidR="00004D81" w:rsidRPr="00004D81">
        <w:rPr>
          <w:rStyle w:val="HebrewChar"/>
          <w:rFonts w:cs="FrankRuehl" w:hint="cs"/>
          <w:rtl/>
        </w:rPr>
        <w:t>...</w:t>
      </w:r>
      <w:r w:rsidRPr="00004D81">
        <w:rPr>
          <w:rStyle w:val="HebrewChar"/>
          <w:rFonts w:cs="FrankRuehl" w:hint="cs"/>
          <w:rtl/>
        </w:rPr>
        <w:t xml:space="preserve"> (שם עמוד רלב, וראה שם עוד)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צדיקים נתפסים בעוון הדור (שבת ל"ג), אם הדור חטא איך נענש הצדיק בגללם</w:t>
      </w:r>
      <w:r w:rsidR="00004D81" w:rsidRPr="00004D81">
        <w:rPr>
          <w:rStyle w:val="HebrewChar"/>
          <w:rFonts w:cs="FrankRuehl" w:hint="cs"/>
          <w:szCs w:val="20"/>
          <w:rtl/>
        </w:rPr>
        <w:t>?</w:t>
      </w:r>
      <w:r w:rsidRPr="00004D81">
        <w:rPr>
          <w:rStyle w:val="HebrewChar"/>
          <w:rFonts w:cs="FrankRuehl" w:hint="cs"/>
          <w:rtl/>
        </w:rPr>
        <w:t xml:space="preserve"> וגם עלינו לברר מה צריכים אנו ללמוד מהנהגה זו של השי"ת.</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במעשיו הרעים האדם יוצר מחיצה בינו לבין בוראו, ועל ידי זה מונע מעצמו אור חסדו יתברך. העונש בא לעורר וללמד אותו, לזככו ולטהרו מהחטא. </w:t>
      </w:r>
      <w:r>
        <w:rPr>
          <w:rStyle w:val="HebrewChar"/>
          <w:rtl/>
        </w:rPr>
        <w:t> </w:t>
      </w:r>
      <w:r w:rsidR="00004D81" w:rsidRPr="00004D81">
        <w:rPr>
          <w:rStyle w:val="HebrewChar"/>
          <w:rFonts w:cs="FrankRuehl" w:hint="cs"/>
          <w:bCs/>
          <w:rtl/>
        </w:rPr>
        <w:t xml:space="preserve"> </w:t>
      </w:r>
      <w:r w:rsidRPr="00004D81">
        <w:rPr>
          <w:rStyle w:val="HebrewChar"/>
          <w:rFonts w:cs="FrankRuehl" w:hint="cs"/>
          <w:bCs/>
          <w:rtl/>
        </w:rPr>
        <w:t>מטרת כל עונשי שמים הוא תיקון המעוות</w:t>
      </w:r>
      <w:r w:rsidR="00004D81" w:rsidRPr="00004D81">
        <w:rPr>
          <w:rStyle w:val="HebrewChar"/>
          <w:rFonts w:cs="FrankRuehl" w:hint="cs"/>
          <w:bCs/>
          <w:rtl/>
        </w:rPr>
        <w:t>...</w:t>
      </w:r>
      <w:r w:rsidRPr="00004D81">
        <w:rPr>
          <w:rStyle w:val="HebrewChar"/>
          <w:rFonts w:cs="FrankRuehl" w:hint="cs"/>
          <w:bCs/>
          <w:rtl/>
        </w:rPr>
        <w:t xml:space="preserve"> כשהדור נמצא במצב כה ירוד עד שכבר אינו מבין שהעונשים באים לעוררו מתרדמתו כדי שיבין ויישר את דרכו הרעה, הרי מן העצות האחרונות של למוד היא, לקיחת הצדיק מן העולם, למען יזדעזע הדור ויתעורר לתשובה.</w:t>
      </w:r>
      <w:r>
        <w:rPr>
          <w:rStyle w:val="HebrewChar"/>
          <w:rtl/>
        </w:rPr>
        <w:t> </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דרנו בשכנות למרן ה"חזון איש" זצ"ל, כל יום יכולנו לראותו, להנות מתורתו, יראתו וחכמתו. אך מה מעט מזעיר למדנו! ועתה, בשעת האשכבתא, בזמן חויית הסתלקותו של הצדיק האם נהפכנו להיות לאחרים, האם אין אנו בעלי אותם הרצונות, התאוות והעצלות כמקודם</w:t>
      </w:r>
      <w:r w:rsidR="00004D81" w:rsidRPr="00004D81">
        <w:rPr>
          <w:rStyle w:val="HebrewChar"/>
          <w:rFonts w:cs="FrankRuehl" w:hint="cs"/>
          <w:szCs w:val="20"/>
          <w:rtl/>
        </w:rPr>
        <w:t>?</w:t>
      </w:r>
      <w:r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ואל נמעט מחומרת דברים אלה. הסתלקות הצדיק צריכה לזעזע אותנו עד היסוד, ולשנות את כל דרך חיינו. ואין זה רק תוספת מעלה, אלא חיוב גמור הוא עבורנו, אם פטירתו לא תשמש לנו מניע להתעלות ולהתעוררות, מי יודע אם, חלילה, לא יהיה הדבר הזה בעוכרינו</w:t>
      </w:r>
      <w:r w:rsidR="00004D81" w:rsidRPr="00004D81">
        <w:rPr>
          <w:rStyle w:val="HebrewChar"/>
          <w:rFonts w:cs="FrankRuehl" w:hint="cs"/>
          <w:rtl/>
        </w:rPr>
        <w:t>...</w:t>
      </w:r>
      <w:r w:rsidRPr="00004D81">
        <w:rPr>
          <w:rStyle w:val="HebrewChar"/>
          <w:rFonts w:cs="FrankRuehl" w:hint="cs"/>
          <w:rtl/>
        </w:rPr>
        <w:t xml:space="preserve"> הרי שהאדם אחראי גם עבור כל תוצאות העונש שקיבל משמים, מכל שכן הדברים אמורים על הגדול שבעונשים, הסתלקות הצדיק, כאמרם ז"ל: "קשה סילוקן של צדיקים יותר מחורבן בית המקדש", שהרי בעונותינו נאסף הצדיק ומעשינו הם שגרמו, אם כן ודאי שאנו נתבעים על זה, האם אין עלינו לפחד שלא נחשב חס </w:t>
      </w:r>
      <w:r w:rsidRPr="00004D81">
        <w:rPr>
          <w:rStyle w:val="HebrewChar"/>
          <w:rFonts w:cs="FrankRuehl" w:hint="cs"/>
          <w:rtl/>
        </w:rPr>
        <w:lastRenderedPageBreak/>
        <w:t>ושלום כהורגי הצדיק</w:t>
      </w:r>
      <w:r w:rsidR="00004D81" w:rsidRPr="00004D81">
        <w:rPr>
          <w:rStyle w:val="HebrewChar"/>
          <w:rFonts w:cs="FrankRuehl" w:hint="cs"/>
          <w:szCs w:val="20"/>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"צדיק נתפס בעון הדור", כדי שישובו ויכופרו עונותיהם. הרי מצד עצמו היה יכול עוד לחיות, אלא הקב"ה מקצר ימי עבודתו, שהם בתוכנם כולם מלאי רוחניות, למען עם ישראל, כלומר, הוא נעשה כלי עבור הזולת</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אי לזאת מה גדולה עלינו החובה להתעורר ולהזדעזע על ידי הסתלקותו של מרן ה"חזון איש" זצ"ל, ללמוד מדרכיו ולהדבק בם</w:t>
      </w:r>
      <w:r w:rsidR="00004D81" w:rsidRPr="00004D81">
        <w:rPr>
          <w:rStyle w:val="HebrewChar"/>
          <w:rFonts w:cs="FrankRuehl" w:hint="cs"/>
          <w:rtl/>
        </w:rPr>
        <w:t>...</w:t>
      </w:r>
      <w:r w:rsidRPr="00004D81">
        <w:rPr>
          <w:rStyle w:val="HebrewChar"/>
          <w:rFonts w:cs="FrankRuehl" w:hint="cs"/>
          <w:rtl/>
        </w:rPr>
        <w:t xml:space="preserve"> (שם עמוד רמז, וראה שם עוד)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התורה ניתנה גם להורות תשובה לעוברי עבירה, ענין הקנסות הוא ללמד את ערך העבירה, אם בעולם הזה כך מענישים, לעולם הבא על אחת כמה וכמה. משום זה שונים קנסות שבתורה משאר עונשים שבעולם, כי אפשר להפטר מהם, כמו מודה בקנס, או פטור מלקות ומיתה אם לא יקבל עליו התראה וכדומה, כי עיקר העונש הוא למען ילמד החוטא מזה</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ובזה מתבאר גם מה שאמרו ז"ל (מכות ז') "סנהדרין ההורגת אחד בשבוע נקראת חובלנית, רבי אלעזר בן עזריה אומר אחד לשבעים שנה, רבי טרפון ור' עקיבא אומרים, אילו היינו שם לא נהרג אדם מעולם". ולכאורה צריך עיון, איזו תועלת יש בזה אם מוצאים דרך לפטור את האשם מעונש, אדרבא, הרי הסנהדרין אחראית להוציא לאור משפט הרשעים</w:t>
      </w:r>
      <w:r w:rsidR="00004D81" w:rsidRPr="00004D81">
        <w:rPr>
          <w:rStyle w:val="HebrewChar"/>
          <w:rFonts w:cs="FrankRuehl" w:hint="cs"/>
          <w:szCs w:val="20"/>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אלא יסוד כל עונשי בית דין הוא, שלא הטילה התורה על בית דין להעניש את החוטא בעונש המגיע לו, כי השי"ת בעצמו מעניש כרצונו, והרבה שלוחים למקום, אלא הכונה שבית דין ילמדו דעת, ולזה די במה שהעונש כתוב בתורה, וישנה אפשרות, ואפילו רחוקה, להוציאו לפועל. כגדר שאמרו רז"ל על בן סורר ומורה, שלא היה ולא עתיד להיות, ולמה נכתב - דרוש (למד להשמר מהחטא) וקבל שכר. (שם עמוד רצז)</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אך יש בענין נע ונד וגלות עוד דבר נוסף, והוא בחינת סוד. התוכן הפנימי של נע ונד החיצוני הוא בחינת בלבול הדעת, כי מי שחטא נגד חיי חברו דעתו נעשה מטורפת וחייו אינם חיים, והתוצאה החיצונית מזה היא שאינו יכול למצא מקום קבוע בעולם להתיישב בו. וכתבו המקובלים שמי שנאלץ להיעקר ממקומו ולנסוע הרבה בעולם לצורך פרנסתו, ודאי שדבר זה בא </w:t>
      </w:r>
      <w:r w:rsidRPr="00004D81">
        <w:rPr>
          <w:rStyle w:val="HebrewChar"/>
          <w:rFonts w:cs="FrankRuehl" w:hint="cs"/>
          <w:rtl/>
        </w:rPr>
        <w:lastRenderedPageBreak/>
        <w:t>לתקן חטא של רציחה, או בגלגול זה או בגלגול אחר, או שזה מחמת החטא הידוע שיש בו מעין רציחה, כמו שאמרו חז"ל (נדה י"ג).</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עדים אנו בדורנו לתופעות איומות, שהרציחות מתרבות למעלה ראש, דם האדם נעשה הפקר ממש ואיש את רעהו חיים בלעו, ולדאבוננו הגדול גם מבפנים לחומת התורה לא נמלטנו מזה לגמרי, כי תחת מסוה של "מצות" יורד אחד לחיי חברו, מביישים ברבים ומספרים לשון הרע, שכל אלו הם מאביזרייהו דרציחה כידוע. וגם התוצאות הנוראות לא אחרו מלבוא, הן החיים מתמוטטים, והמנוחה ושלות החיים נסתלקו לגמרי. ועוד שמקצה תבל עד קצהו רצים וטסים המוני בני אדם בממדים ובמהירות שלא היו כמותן מעולמים. הם חושבים בדעתם שעושים כל זאת לשם הנאה, או לשם מה שקוראים "בידור", שהוא באמת פיזור הנפש</w:t>
      </w:r>
      <w:r w:rsidR="00004D81" w:rsidRPr="00004D81">
        <w:rPr>
          <w:rStyle w:val="HebrewChar"/>
          <w:rFonts w:cs="FrankRuehl" w:hint="cs"/>
          <w:rtl/>
        </w:rPr>
        <w:t>...</w:t>
      </w:r>
      <w:r w:rsidRPr="00004D81">
        <w:rPr>
          <w:rStyle w:val="HebrewChar"/>
          <w:rFonts w:cs="FrankRuehl" w:hint="cs"/>
          <w:rtl/>
        </w:rPr>
        <w:t xml:space="preserve"> (חלק ד עמוד קעא, וראה שם עוד)</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הלם פתאומי יש לו כח גדול בפסיכולוגיה של האדם. שמחה פתאומית ריפאה אלמים, גם במשותקים, אם עושים מעין הפצצה בעצביהם, אחר ההלם לפעמים חוזרים לתפקודם הנכון</w:t>
      </w:r>
      <w:r w:rsidR="00004D81" w:rsidRPr="00004D81">
        <w:rPr>
          <w:rStyle w:val="HebrewChar"/>
          <w:rFonts w:cs="FrankRuehl" w:hint="cs"/>
          <w:rtl/>
        </w:rPr>
        <w:t>...</w:t>
      </w:r>
      <w:r w:rsidRPr="00004D81">
        <w:rPr>
          <w:rStyle w:val="HebrewChar"/>
          <w:rFonts w:cs="FrankRuehl" w:hint="cs"/>
          <w:rtl/>
        </w:rPr>
        <w:t xml:space="preserve"> זהו סוד הפתאומיות שבעונשי הרשעים, (כסדום שנהפכה "כמו רגע", כי הרגלם מניחם ומייאשם ממדת הדין, ורק הפתאומיות מסוגלת ללמדם, וזהו עוד טעם למה בן דוד בא דוקא בדור שכולו חייב, ובהיסח הדעת הגמור (סנהדרין צ"ז), כי האדם מסוגל ללמוד רק מהניגוד הקיצוני ביותר, וזה גדר "פתאום יבא אל היכלו" וגו'</w:t>
      </w:r>
      <w:r w:rsidR="00004D81" w:rsidRPr="00004D81">
        <w:rPr>
          <w:rStyle w:val="HebrewChar"/>
          <w:rFonts w:cs="FrankRuehl" w:hint="cs"/>
          <w:rtl/>
        </w:rPr>
        <w:t>...</w:t>
      </w:r>
      <w:r w:rsidRPr="00004D81">
        <w:rPr>
          <w:rStyle w:val="HebrewChar"/>
          <w:rFonts w:cs="FrankRuehl" w:hint="cs"/>
          <w:rtl/>
        </w:rPr>
        <w:t xml:space="preserve"> (שם עמוד ריח)</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 xml:space="preserve">עיקר כל העונשים הוא שהחטא גרם לזלזול הקדושה בעולם, והעונש מתקן זלזול זה. יש לשאול, בדור המבול שנתחייבו כליה לשמים, למה לבקוע מעיינות תהום וארובות השמים ולדונם ברותחים וכו', כיון שכל חיי אנוש </w:t>
      </w:r>
      <w:r w:rsidRPr="00004D81">
        <w:rPr>
          <w:rStyle w:val="HebrewChar"/>
          <w:rFonts w:cs="FrankRuehl" w:hint="cs"/>
          <w:rtl/>
        </w:rPr>
        <w:lastRenderedPageBreak/>
        <w:t>תלויים בהשפעה תדירית מהשי"ת, אין צורך אלא שיסיר ה' את השפעתו ויתבטלו כרגע</w:t>
      </w:r>
      <w:r w:rsidR="00004D81" w:rsidRPr="00004D81">
        <w:rPr>
          <w:rStyle w:val="HebrewChar"/>
          <w:rFonts w:cs="FrankRuehl" w:hint="cs"/>
          <w:szCs w:val="20"/>
          <w:rtl/>
        </w:rPr>
        <w:t>?</w:t>
      </w:r>
      <w:r w:rsidRPr="00004D81">
        <w:rPr>
          <w:rStyle w:val="HebrewChar"/>
          <w:rFonts w:cs="FrankRuehl" w:hint="cs"/>
          <w:rtl/>
        </w:rPr>
        <w:t xml:space="preserve"> אלא כל זה נצרך למען ילמדו בני אדם שלא לזלזל בציווי ה', ומי ילמד</w:t>
      </w:r>
      <w:r w:rsidR="00004D81" w:rsidRPr="00004D81">
        <w:rPr>
          <w:rStyle w:val="HebrewChar"/>
          <w:rFonts w:cs="FrankRuehl" w:hint="cs"/>
          <w:szCs w:val="20"/>
          <w:rtl/>
        </w:rPr>
        <w:t>?</w:t>
      </w:r>
      <w:r w:rsidRPr="00004D81">
        <w:rPr>
          <w:rStyle w:val="HebrewChar"/>
          <w:rFonts w:cs="FrankRuehl" w:hint="cs"/>
          <w:rtl/>
        </w:rPr>
        <w:t xml:space="preserve"> נח ובניו, שמונה בני אדם ותו לא</w:t>
      </w:r>
      <w:r w:rsidR="00004D81" w:rsidRPr="00004D81">
        <w:rPr>
          <w:rStyle w:val="HebrewChar"/>
          <w:rFonts w:cs="FrankRuehl" w:hint="cs"/>
          <w:szCs w:val="20"/>
          <w:rtl/>
        </w:rPr>
        <w:t>?</w:t>
      </w:r>
      <w:r w:rsidRPr="00004D81">
        <w:rPr>
          <w:rStyle w:val="HebrewChar"/>
          <w:rFonts w:cs="FrankRuehl" w:hint="cs"/>
          <w:rtl/>
        </w:rPr>
        <w:t xml:space="preserve"> מכאן חומר תיקון הזלזול. וכן באנשי סדום "המכסה אני מאברהם" וגו', למה רצה ה' להודיע זאת לאברהם</w:t>
      </w:r>
      <w:r w:rsidR="00004D81" w:rsidRPr="00004D81">
        <w:rPr>
          <w:rStyle w:val="HebrewChar"/>
          <w:rFonts w:cs="FrankRuehl" w:hint="cs"/>
          <w:rtl/>
        </w:rPr>
        <w:t>...</w:t>
      </w:r>
      <w:r w:rsidRPr="00004D81">
        <w:rPr>
          <w:rStyle w:val="HebrewChar"/>
          <w:rFonts w:cs="FrankRuehl" w:hint="cs"/>
          <w:rtl/>
        </w:rPr>
        <w:t xml:space="preserve"> "למען אשר יצוה את בניו ואת ביתו אחריו" וגו', למען ילמדם את דרכי ה' ויתקנם שלא יבואו לזלזל בקדושה. וכל ענין עונש סדום ההפוכה כמו רגע באופן נורא היה משום תיקון זלזול הכנסת אורחים</w:t>
      </w:r>
      <w:r w:rsidR="00004D81" w:rsidRPr="00004D81">
        <w:rPr>
          <w:rStyle w:val="HebrewChar"/>
          <w:rFonts w:cs="FrankRuehl" w:hint="cs"/>
          <w:rtl/>
        </w:rPr>
        <w:t>...</w:t>
      </w:r>
      <w:r w:rsidRPr="00004D81">
        <w:rPr>
          <w:rStyle w:val="HebrewChar"/>
          <w:rFonts w:cs="FrankRuehl" w:hint="cs"/>
          <w:rtl/>
        </w:rPr>
        <w:t xml:space="preserve"> (שם עמוד רפז)</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יסורי הרשע - הגיהנום שלו - הם חרטתו הבוערת בו על שלא השתמש בזמנו בעולם הזה לגלות כבוד שמים בעצמו. וביותר, בדרך הבעש"ט, על פי משאז"ל "א'ל נקמות ה' - גדולה נקמה שניתנה בין שתי אותיות (שמות של חסד)". כי בראות הרשע עתה בעולם האמת, את חסדי ה' הבלתי בעלי תכלית - זוהי הנקמה היותר גדולה, כי מצטער בזה נורא נוראות, שבמקום להודות לו על חסדיו ית' ולהשתדל לעשות רצונו, הוא מרד בו ל"א</w:t>
      </w:r>
      <w:r w:rsidR="00004D81" w:rsidRPr="00004D81">
        <w:rPr>
          <w:rStyle w:val="HebrewChar"/>
          <w:rFonts w:cs="FrankRuehl" w:hint="cs"/>
          <w:rtl/>
        </w:rPr>
        <w:t>...</w:t>
      </w:r>
    </w:p>
    <w:p w:rsidR="00004D81" w:rsidRPr="00004D81" w:rsidRDefault="00121B8A" w:rsidP="00004D81">
      <w:pPr>
        <w:pStyle w:val="NormalPar"/>
        <w:widowControl w:val="0"/>
        <w:spacing w:line="254" w:lineRule="exact"/>
        <w:jc w:val="both"/>
        <w:rPr>
          <w:rStyle w:val="HebrewChar"/>
          <w:rFonts w:cs="FrankRuehl" w:hint="cs"/>
          <w:rtl/>
        </w:rPr>
      </w:pPr>
      <w:r w:rsidRPr="00004D81">
        <w:rPr>
          <w:rStyle w:val="HebrewChar"/>
          <w:rFonts w:cs="FrankRuehl" w:hint="cs"/>
          <w:rtl/>
        </w:rPr>
        <w:t>והנה מצד אחד, בראות הרשע שעל ידי יסוריו מתגלה משפטו ית' מרגיש קצת נחת בזה, כי סוף סוף זכה שיתגלה כבוד שמים על ידו. ובאמת כדאי להברא רק לזה שיסוריו יגרמו לגילוי</w:t>
      </w:r>
      <w:r w:rsidR="00004D81" w:rsidRPr="00004D81">
        <w:rPr>
          <w:rStyle w:val="HebrewChar"/>
          <w:rFonts w:cs="FrankRuehl" w:hint="cs"/>
          <w:rtl/>
        </w:rPr>
        <w:t>...</w:t>
      </w:r>
      <w:r w:rsidRPr="00004D81">
        <w:rPr>
          <w:rStyle w:val="HebrewChar"/>
          <w:rFonts w:cs="FrankRuehl" w:hint="cs"/>
          <w:rtl/>
        </w:rPr>
        <w:t xml:space="preserve"> ומזה רואים שכדאי לבוא לעולם להתייסר ביסורי העוני אם על ידי זה יצא גילוי על ידי אחרים. אבל מצד אחר הרי אנוכיותו סובלת מאד מיסוריו כנ"ל. וצריך עיון, כי אם יש יסורים לכאורה אין מקום לנחת רוח, ואם יש נחת רוח הרי אין יסורים</w:t>
      </w:r>
      <w:r w:rsidR="00004D81" w:rsidRPr="00004D81">
        <w:rPr>
          <w:rStyle w:val="HebrewChar"/>
          <w:rFonts w:cs="FrankRuehl" w:hint="cs"/>
          <w:szCs w:val="20"/>
          <w:rtl/>
        </w:rPr>
        <w:t>?</w:t>
      </w:r>
      <w:r w:rsidRPr="00004D81">
        <w:rPr>
          <w:rStyle w:val="HebrewChar"/>
          <w:rFonts w:cs="FrankRuehl" w:hint="cs"/>
          <w:rtl/>
        </w:rPr>
        <w:t xml:space="preserve"> ולהבין את זאת נעיין בענין ההתחברות לעתיד לבא</w:t>
      </w:r>
      <w:r w:rsidR="00004D81" w:rsidRPr="00004D81">
        <w:rPr>
          <w:rStyle w:val="HebrewChar"/>
          <w:rFonts w:cs="FrankRuehl" w:hint="cs"/>
          <w:rtl/>
        </w:rPr>
        <w:t>...</w:t>
      </w:r>
      <w:r w:rsidRPr="00004D81">
        <w:rPr>
          <w:rStyle w:val="HebrewChar"/>
          <w:rFonts w:cs="FrankRuehl" w:hint="cs"/>
          <w:rtl/>
        </w:rPr>
        <w:t xml:space="preserve"> (חלק ה עמוד שפו, וראה שם עוד)</w:t>
      </w:r>
    </w:p>
    <w:p w:rsidR="00004D81" w:rsidRPr="00004D81" w:rsidRDefault="00004D81" w:rsidP="00004D81">
      <w:pPr>
        <w:widowControl w:val="0"/>
        <w:bidi/>
        <w:spacing w:line="254" w:lineRule="exact"/>
        <w:jc w:val="both"/>
        <w:rPr>
          <w:rFonts w:cs="FrankRuehl"/>
          <w:rtl/>
        </w:rPr>
        <w:sectPr w:rsidR="00004D81" w:rsidRPr="00004D81" w:rsidSect="00004D81">
          <w:type w:val="continuous"/>
          <w:pgSz w:w="11911" w:h="16838"/>
          <w:pgMar w:top="1701" w:right="3231" w:bottom="4031" w:left="1191" w:header="1134" w:footer="720" w:gutter="0"/>
          <w:cols w:num="2" w:sep="1" w:space="288"/>
          <w:bidi/>
          <w:docGrid w:linePitch="326"/>
        </w:sectPr>
      </w:pPr>
    </w:p>
    <w:p w:rsidR="00004D81" w:rsidRPr="00004D81" w:rsidRDefault="00004D81" w:rsidP="00004D81">
      <w:pPr>
        <w:widowControl w:val="0"/>
        <w:bidi/>
        <w:spacing w:line="254" w:lineRule="exact"/>
        <w:jc w:val="both"/>
        <w:rPr>
          <w:rFonts w:cs="FrankRuehl"/>
          <w:rtl/>
        </w:rPr>
      </w:pPr>
    </w:p>
    <w:p w:rsidR="0018190E" w:rsidRPr="00004D81" w:rsidRDefault="0018190E" w:rsidP="00004D81">
      <w:pPr>
        <w:widowControl w:val="0"/>
        <w:bidi/>
        <w:spacing w:line="254" w:lineRule="exact"/>
        <w:jc w:val="both"/>
        <w:rPr>
          <w:rFonts w:cs="FrankRuehl"/>
          <w:rtl/>
        </w:rPr>
      </w:pPr>
    </w:p>
    <w:sectPr w:rsidR="0018190E" w:rsidRPr="00004D81" w:rsidSect="00004D81">
      <w:type w:val="continuous"/>
      <w:pgSz w:w="11911" w:h="16838"/>
      <w:pgMar w:top="1701" w:right="3231" w:bottom="4031" w:left="1191" w:header="113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1FF0" w:rsidRDefault="003B1FF0" w:rsidP="003B1FF0">
      <w:r>
        <w:separator/>
      </w:r>
    </w:p>
  </w:endnote>
  <w:endnote w:type="continuationSeparator" w:id="0">
    <w:p w:rsidR="003B1FF0" w:rsidRDefault="003B1FF0" w:rsidP="003B1FF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Monotype Hadassah">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561" w:rsidRDefault="00004D81">
    <w:pPr>
      <w:autoSpaceDE w:val="0"/>
      <w:autoSpaceDN w:val="0"/>
      <w:adjustRightInd w:val="0"/>
      <w:rPr>
        <w:noProo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561" w:rsidRDefault="00004D81">
    <w:pPr>
      <w:autoSpaceDE w:val="0"/>
      <w:autoSpaceDN w:val="0"/>
      <w:adjustRightInd w:val="0"/>
      <w:rPr>
        <w:noProof/>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561" w:rsidRDefault="00004D81">
    <w:pPr>
      <w:autoSpaceDE w:val="0"/>
      <w:autoSpaceDN w:val="0"/>
      <w:adjustRightInd w:val="0"/>
      <w:rPr>
        <w:noProof/>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1FF0" w:rsidRDefault="003B1FF0" w:rsidP="003B1FF0">
      <w:r>
        <w:separator/>
      </w:r>
    </w:p>
  </w:footnote>
  <w:footnote w:type="continuationSeparator" w:id="0">
    <w:p w:rsidR="003B1FF0" w:rsidRDefault="003B1FF0" w:rsidP="003B1F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D81" w:rsidRDefault="00004D81" w:rsidP="008173D1">
    <w:pPr>
      <w:pStyle w:val="a3"/>
      <w:framePr w:wrap="around" w:vAnchor="text" w:hAnchor="margin" w:xAlign="inside" w:y="1"/>
      <w:rPr>
        <w:rStyle w:val="a5"/>
      </w:rPr>
    </w:pPr>
    <w:r>
      <w:rPr>
        <w:rStyle w:val="a5"/>
      </w:rPr>
      <w:fldChar w:fldCharType="begin"/>
    </w:r>
    <w:r>
      <w:rPr>
        <w:rStyle w:val="a5"/>
      </w:rPr>
      <w:instrText xml:space="preserve">PAGE  </w:instrText>
    </w:r>
    <w:r>
      <w:rPr>
        <w:rStyle w:val="a5"/>
      </w:rPr>
      <w:fldChar w:fldCharType="end"/>
    </w:r>
  </w:p>
  <w:p w:rsidR="00C93561" w:rsidRDefault="00004D81" w:rsidP="00004D81">
    <w:pPr>
      <w:autoSpaceDE w:val="0"/>
      <w:autoSpaceDN w:val="0"/>
      <w:adjustRightInd w:val="0"/>
      <w:ind w:right="360" w:firstLine="360"/>
      <w:rPr>
        <w:noProo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D81" w:rsidRPr="00004D81" w:rsidRDefault="00004D81" w:rsidP="00004D81">
    <w:pPr>
      <w:pStyle w:val="a3"/>
      <w:framePr w:wrap="around" w:vAnchor="text" w:hAnchor="margin" w:xAlign="inside" w:y="1"/>
      <w:spacing w:line="254" w:lineRule="exact"/>
      <w:jc w:val="center"/>
      <w:rPr>
        <w:rStyle w:val="a5"/>
        <w:rFonts w:cs="FrankRuehl"/>
        <w:bCs/>
        <w:szCs w:val="28"/>
      </w:rPr>
    </w:pPr>
    <w:r w:rsidRPr="00004D81">
      <w:rPr>
        <w:rStyle w:val="a5"/>
        <w:rFonts w:cs="FrankRuehl"/>
        <w:bCs/>
        <w:szCs w:val="28"/>
      </w:rPr>
      <w:fldChar w:fldCharType="begin"/>
    </w:r>
    <w:r w:rsidRPr="00004D81">
      <w:rPr>
        <w:rStyle w:val="a5"/>
        <w:rFonts w:cs="FrankRuehl"/>
        <w:bCs/>
        <w:szCs w:val="28"/>
      </w:rPr>
      <w:instrText xml:space="preserve">PAGE  </w:instrText>
    </w:r>
    <w:r w:rsidRPr="00004D81">
      <w:rPr>
        <w:rStyle w:val="a5"/>
        <w:rFonts w:cs="FrankRuehl"/>
        <w:bCs/>
        <w:szCs w:val="28"/>
      </w:rPr>
      <w:fldChar w:fldCharType="separate"/>
    </w:r>
    <w:r>
      <w:rPr>
        <w:rStyle w:val="a5"/>
        <w:rFonts w:cs="FrankRuehl"/>
        <w:bCs/>
        <w:noProof/>
        <w:szCs w:val="28"/>
      </w:rPr>
      <w:t>11</w:t>
    </w:r>
    <w:r w:rsidRPr="00004D81">
      <w:rPr>
        <w:rStyle w:val="a5"/>
        <w:rFonts w:cs="FrankRuehl"/>
        <w:bCs/>
        <w:szCs w:val="28"/>
      </w:rPr>
      <w:fldChar w:fldCharType="end"/>
    </w:r>
  </w:p>
  <w:p w:rsidR="00C93561" w:rsidRPr="00004D81" w:rsidRDefault="00004D81" w:rsidP="00004D81">
    <w:pPr>
      <w:autoSpaceDE w:val="0"/>
      <w:autoSpaceDN w:val="0"/>
      <w:bidi/>
      <w:adjustRightInd w:val="0"/>
      <w:spacing w:line="254" w:lineRule="exact"/>
      <w:ind w:right="360" w:firstLine="360"/>
      <w:jc w:val="center"/>
      <w:rPr>
        <w:rFonts w:cs="FrankRuehl"/>
        <w:bCs/>
        <w:noProof/>
        <w:sz w:val="20"/>
        <w:szCs w:val="28"/>
      </w:rPr>
    </w:pPr>
    <w:r w:rsidRPr="00004D81">
      <w:rPr>
        <w:rFonts w:cs="FrankRuehl"/>
        <w:bCs/>
        <w:noProof/>
        <w:sz w:val="20"/>
        <w:szCs w:val="28"/>
      </w:rPr>
      <w:fldChar w:fldCharType="begin"/>
    </w:r>
    <w:r w:rsidRPr="00004D81">
      <w:rPr>
        <w:rFonts w:cs="FrankRuehl"/>
        <w:bCs/>
        <w:noProof/>
        <w:sz w:val="20"/>
        <w:szCs w:val="28"/>
      </w:rPr>
      <w:instrText xml:space="preserve"> STYLEREF  Code01  </w:instrText>
    </w:r>
    <w:r w:rsidRPr="00004D81">
      <w:rPr>
        <w:rFonts w:cs="FrankRuehl"/>
        <w:bCs/>
        <w:noProof/>
        <w:sz w:val="20"/>
        <w:szCs w:val="28"/>
      </w:rPr>
      <w:fldChar w:fldCharType="separate"/>
    </w:r>
    <w:r>
      <w:rPr>
        <w:rFonts w:cs="FrankRuehl"/>
        <w:bCs/>
        <w:noProof/>
        <w:sz w:val="20"/>
        <w:szCs w:val="28"/>
        <w:rtl/>
      </w:rPr>
      <w:t>ע</w:t>
    </w:r>
    <w:r w:rsidRPr="00004D81">
      <w:rPr>
        <w:rFonts w:cs="FrankRuehl"/>
        <w:bCs/>
        <w:noProof/>
        <w:sz w:val="20"/>
        <w:szCs w:val="28"/>
      </w:rPr>
      <w:fldChar w:fldCharType="end"/>
    </w:r>
    <w:r w:rsidRPr="00004D81">
      <w:rPr>
        <w:rFonts w:cs="FrankRuehl"/>
        <w:bCs/>
        <w:noProof/>
        <w:sz w:val="20"/>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561" w:rsidRDefault="00004D81">
    <w:pPr>
      <w:autoSpaceDE w:val="0"/>
      <w:autoSpaceDN w:val="0"/>
      <w:adjustRightInd w:val="0"/>
      <w:rPr>
        <w:noProof/>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18190E"/>
    <w:rsid w:val="00004D81"/>
    <w:rsid w:val="00055F9F"/>
    <w:rsid w:val="00121B8A"/>
    <w:rsid w:val="0018190E"/>
    <w:rsid w:val="003046D6"/>
    <w:rsid w:val="003B1FF0"/>
    <w:rsid w:val="00A15FD8"/>
    <w:rsid w:val="00A935A0"/>
    <w:rsid w:val="00A9508B"/>
    <w:rsid w:val="00B01037"/>
    <w:rsid w:val="00D20043"/>
    <w:rsid w:val="00EC3EEA"/>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EEA"/>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EC3EEA"/>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EC3EEA"/>
    <w:rPr>
      <w:rFonts w:cs="David"/>
      <w:noProof w:val="0"/>
      <w:lang w:bidi="he-IL"/>
    </w:rPr>
  </w:style>
  <w:style w:type="character" w:customStyle="1" w:styleId="NormalChar">
    <w:name w:val="NormalChar"/>
    <w:rsid w:val="00A15FD8"/>
  </w:style>
  <w:style w:type="character" w:customStyle="1" w:styleId="LatinChar">
    <w:name w:val="Latin_Char"/>
    <w:rsid w:val="00A15FD8"/>
    <w:rPr>
      <w:rFonts w:ascii="Times New Roman" w:hAnsi="Times New Roman" w:cs="Times New Roman"/>
      <w:lang w:val="en-US"/>
    </w:rPr>
  </w:style>
  <w:style w:type="character" w:customStyle="1" w:styleId="Code01">
    <w:name w:val="Code01"/>
    <w:basedOn w:val="HebrewChar"/>
    <w:rsid w:val="00004D81"/>
    <w:rPr>
      <w:rFonts w:cs="FrankRuehl"/>
      <w:bCs/>
      <w:szCs w:val="34"/>
    </w:rPr>
  </w:style>
  <w:style w:type="paragraph" w:styleId="a3">
    <w:name w:val="header"/>
    <w:basedOn w:val="a"/>
    <w:link w:val="a4"/>
    <w:uiPriority w:val="99"/>
    <w:semiHidden/>
    <w:unhideWhenUsed/>
    <w:rsid w:val="00004D81"/>
    <w:pPr>
      <w:tabs>
        <w:tab w:val="center" w:pos="4680"/>
        <w:tab w:val="right" w:pos="9360"/>
      </w:tabs>
    </w:pPr>
  </w:style>
  <w:style w:type="character" w:customStyle="1" w:styleId="a4">
    <w:name w:val="כותרת עליונה תו"/>
    <w:basedOn w:val="a0"/>
    <w:link w:val="a3"/>
    <w:uiPriority w:val="99"/>
    <w:semiHidden/>
    <w:rsid w:val="00004D81"/>
    <w:rPr>
      <w:rFonts w:ascii="Times New Roman" w:eastAsia="Times New Roman" w:hAnsi="Times New Roman" w:cs="Times New Roman"/>
      <w:sz w:val="24"/>
      <w:szCs w:val="24"/>
      <w:lang w:val="en-US" w:eastAsia="he-IL"/>
    </w:rPr>
  </w:style>
  <w:style w:type="character" w:styleId="a5">
    <w:name w:val="page number"/>
    <w:basedOn w:val="a0"/>
    <w:uiPriority w:val="99"/>
    <w:semiHidden/>
    <w:unhideWhenUsed/>
    <w:rsid w:val="00004D8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690</Pages>
  <Words>322736</Words>
  <Characters>1839597</Characters>
  <Application>Microsoft Office Word</Application>
  <DocSecurity>0</DocSecurity>
  <Lines>15329</Lines>
  <Paragraphs>4316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2017-08-13T21:09:00Z</dcterms:created>
  <dcterms:modified xsi:type="dcterms:W3CDTF">2017-08-13T21:09:00Z</dcterms:modified>
</cp:coreProperties>
</file>